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505C9" wp14:editId="43DBD9E5">
                <wp:simplePos x="0" y="0"/>
                <wp:positionH relativeFrom="column">
                  <wp:posOffset>814705</wp:posOffset>
                </wp:positionH>
                <wp:positionV relativeFrom="paragraph">
                  <wp:posOffset>7620</wp:posOffset>
                </wp:positionV>
                <wp:extent cx="2647950" cy="74295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6D" w:rsidRPr="00911333" w:rsidRDefault="0042776D" w:rsidP="0042776D">
                            <w:pPr>
                              <w:tabs>
                                <w:tab w:val="center" w:pos="851"/>
                              </w:tabs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1133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OBČINA TURNIŠČE</w:t>
                            </w:r>
                          </w:p>
                          <w:p w:rsidR="0042776D" w:rsidRPr="00911333" w:rsidRDefault="0042776D" w:rsidP="0042776D">
                            <w:pPr>
                              <w:tabs>
                                <w:tab w:val="center" w:pos="1134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13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Ulica Štefana Kovača 73, 9224 Turnišče</w:t>
                            </w:r>
                          </w:p>
                          <w:p w:rsidR="00E164DF" w:rsidRDefault="00E164DF" w:rsidP="0042776D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F2EA8" w:rsidRPr="006F2EA8" w:rsidRDefault="006F2EA8" w:rsidP="0042776D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2EA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OBČINSKI SVET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A505C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4.15pt;margin-top:.6pt;width:208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" stroked="f">
                <v:textbox>
                  <w:txbxContent>
                    <w:p w:rsidR="0042776D" w:rsidRPr="00911333" w:rsidRDefault="0042776D" w:rsidP="0042776D">
                      <w:pPr>
                        <w:tabs>
                          <w:tab w:val="center" w:pos="851"/>
                        </w:tabs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91133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OBČINA TURNIŠČE</w:t>
                      </w:r>
                    </w:p>
                    <w:p w:rsidR="0042776D" w:rsidRPr="00911333" w:rsidRDefault="0042776D" w:rsidP="0042776D">
                      <w:pPr>
                        <w:tabs>
                          <w:tab w:val="center" w:pos="1134"/>
                        </w:tabs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13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Ulica Štefana Kovača 73, 9224 Turnišče</w:t>
                      </w:r>
                    </w:p>
                    <w:p w:rsidR="00E164DF" w:rsidRDefault="00E164DF" w:rsidP="0042776D">
                      <w:pPr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F2EA8" w:rsidRPr="006F2EA8" w:rsidRDefault="006F2EA8" w:rsidP="0042776D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6F2EA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OBČINSKI SVET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0CAA">
        <w:rPr>
          <w:sz w:val="6"/>
          <w:szCs w:val="6"/>
        </w:rPr>
        <w:object w:dxaOrig="2117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6.25pt" o:ole="" fillcolor="window">
            <v:imagedata r:id="rId7" o:title=""/>
          </v:shape>
          <o:OLEObject Type="Embed" ProgID="Unknown" ShapeID="_x0000_i1025" DrawAspect="Content" ObjectID="_1643607527" r:id="rId8"/>
        </w:object>
      </w: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42776D" w:rsidRPr="000A0CAA" w:rsidRDefault="0042776D" w:rsidP="0042776D">
      <w:pPr>
        <w:spacing w:line="240" w:lineRule="auto"/>
        <w:rPr>
          <w:rFonts w:asciiTheme="minorHAnsi" w:hAnsiTheme="minorHAnsi"/>
          <w:sz w:val="10"/>
          <w:szCs w:val="10"/>
        </w:rPr>
      </w:pPr>
    </w:p>
    <w:p w:rsidR="007F1FF2" w:rsidRPr="000C75CF" w:rsidRDefault="007F1FF2" w:rsidP="007F1FF2">
      <w:pPr>
        <w:tabs>
          <w:tab w:val="left" w:pos="426"/>
          <w:tab w:val="center" w:pos="6521"/>
        </w:tabs>
        <w:jc w:val="both"/>
        <w:rPr>
          <w:rFonts w:asciiTheme="minorHAnsi" w:hAnsiTheme="minorHAnsi" w:cstheme="minorHAnsi"/>
          <w:b/>
          <w:i/>
          <w:u w:val="single"/>
        </w:rPr>
      </w:pPr>
      <w:r w:rsidRPr="000C75CF">
        <w:rPr>
          <w:rFonts w:asciiTheme="minorHAnsi" w:hAnsiTheme="minorHAnsi" w:cstheme="minorHAnsi"/>
          <w:b/>
          <w:i/>
          <w:u w:val="single"/>
        </w:rPr>
        <w:t>Predlog sklepa:</w:t>
      </w:r>
    </w:p>
    <w:p w:rsidR="006C7478" w:rsidRDefault="006C7478" w:rsidP="007F1FF2">
      <w:pPr>
        <w:tabs>
          <w:tab w:val="left" w:pos="426"/>
          <w:tab w:val="center" w:pos="6521"/>
        </w:tabs>
        <w:jc w:val="both"/>
        <w:rPr>
          <w:rFonts w:asciiTheme="minorHAnsi" w:hAnsiTheme="minorHAnsi" w:cstheme="minorHAnsi"/>
          <w:i/>
        </w:rPr>
      </w:pPr>
    </w:p>
    <w:p w:rsidR="006C7478" w:rsidRPr="006C7478" w:rsidRDefault="007F1FF2" w:rsidP="007F1FF2">
      <w:pPr>
        <w:tabs>
          <w:tab w:val="left" w:pos="426"/>
          <w:tab w:val="center" w:pos="6521"/>
        </w:tabs>
        <w:jc w:val="both"/>
        <w:rPr>
          <w:rFonts w:asciiTheme="minorHAnsi" w:hAnsiTheme="minorHAnsi" w:cstheme="minorHAnsi"/>
          <w:i/>
        </w:rPr>
      </w:pPr>
      <w:r w:rsidRPr="006C7478">
        <w:rPr>
          <w:rFonts w:asciiTheme="minorHAnsi" w:hAnsiTheme="minorHAnsi" w:cstheme="minorHAnsi"/>
          <w:i/>
        </w:rPr>
        <w:t xml:space="preserve">Na podlagi </w:t>
      </w:r>
      <w:r w:rsidR="006C7478" w:rsidRPr="006C7478">
        <w:rPr>
          <w:rFonts w:asciiTheme="minorHAnsi" w:hAnsiTheme="minorHAnsi" w:cstheme="minorHAnsi"/>
          <w:i/>
        </w:rPr>
        <w:t>tretjega odst. 37</w:t>
      </w:r>
      <w:r w:rsidR="006C7478" w:rsidRPr="006C7478">
        <w:rPr>
          <w:rFonts w:asciiTheme="minorHAnsi" w:hAnsiTheme="minorHAnsi" w:cstheme="minorHAnsi"/>
          <w:i/>
        </w:rPr>
        <w:t>.</w:t>
      </w:r>
      <w:r w:rsidR="006C7478" w:rsidRPr="006C7478">
        <w:rPr>
          <w:rFonts w:asciiTheme="minorHAnsi" w:hAnsiTheme="minorHAnsi" w:cstheme="minorHAnsi"/>
          <w:i/>
        </w:rPr>
        <w:t xml:space="preserve"> a člena Zakona o lokalni samoupravi (Uradni list RS, št. 94/07 – uradno prečiščeno besedilo, 76/08, 79/09, 51/10, 40/12 – ZUJF, 14/15 – ZUUJFO, 11/18 –ZSPDSLS-1 in 30/18)</w:t>
      </w:r>
    </w:p>
    <w:p w:rsidR="006C7478" w:rsidRPr="006C7478" w:rsidRDefault="006C7478" w:rsidP="007F1FF2">
      <w:pPr>
        <w:tabs>
          <w:tab w:val="left" w:pos="426"/>
          <w:tab w:val="center" w:pos="6521"/>
        </w:tabs>
        <w:jc w:val="both"/>
        <w:rPr>
          <w:rFonts w:asciiTheme="minorHAnsi" w:hAnsiTheme="minorHAnsi" w:cstheme="minorHAnsi"/>
          <w:i/>
        </w:rPr>
      </w:pPr>
      <w:r w:rsidRPr="006C7478">
        <w:rPr>
          <w:rFonts w:asciiTheme="minorHAnsi" w:hAnsiTheme="minorHAnsi" w:cstheme="minorHAnsi"/>
          <w:i/>
        </w:rPr>
        <w:t xml:space="preserve">in </w:t>
      </w:r>
      <w:r w:rsidR="007F1FF2" w:rsidRPr="006C7478">
        <w:rPr>
          <w:rFonts w:asciiTheme="minorHAnsi" w:hAnsiTheme="minorHAnsi" w:cstheme="minorHAnsi"/>
          <w:i/>
        </w:rPr>
        <w:t>18. člena Statuta Občine Tu</w:t>
      </w:r>
      <w:r w:rsidRPr="006C7478">
        <w:rPr>
          <w:rFonts w:asciiTheme="minorHAnsi" w:hAnsiTheme="minorHAnsi" w:cstheme="minorHAnsi"/>
          <w:i/>
        </w:rPr>
        <w:t>rnišče (Uradni list RS, 6/2017),</w:t>
      </w:r>
      <w:r w:rsidR="007F1FF2" w:rsidRPr="006C7478">
        <w:rPr>
          <w:rFonts w:asciiTheme="minorHAnsi" w:hAnsiTheme="minorHAnsi" w:cstheme="minorHAnsi"/>
          <w:i/>
        </w:rPr>
        <w:t xml:space="preserve"> je Občinski </w:t>
      </w:r>
      <w:r w:rsidRPr="006C7478">
        <w:rPr>
          <w:rFonts w:asciiTheme="minorHAnsi" w:hAnsiTheme="minorHAnsi" w:cstheme="minorHAnsi"/>
          <w:i/>
        </w:rPr>
        <w:t xml:space="preserve">svet Občine Turnišče na svoji </w:t>
      </w:r>
      <w:r w:rsidRPr="006C7478">
        <w:rPr>
          <w:rFonts w:asciiTheme="minorHAnsi" w:hAnsiTheme="minorHAnsi" w:cstheme="minorHAnsi"/>
          <w:b/>
          <w:i/>
        </w:rPr>
        <w:t>2</w:t>
      </w:r>
      <w:r w:rsidR="00E772B8" w:rsidRPr="006C7478">
        <w:rPr>
          <w:rFonts w:asciiTheme="minorHAnsi" w:hAnsiTheme="minorHAnsi" w:cstheme="minorHAnsi"/>
          <w:b/>
          <w:i/>
        </w:rPr>
        <w:t>. dopis</w:t>
      </w:r>
      <w:r w:rsidR="007F1FF2" w:rsidRPr="006C7478">
        <w:rPr>
          <w:rFonts w:asciiTheme="minorHAnsi" w:hAnsiTheme="minorHAnsi" w:cstheme="minorHAnsi"/>
          <w:b/>
          <w:i/>
        </w:rPr>
        <w:t>ni seji</w:t>
      </w:r>
      <w:r w:rsidR="007F1FF2" w:rsidRPr="006C7478">
        <w:rPr>
          <w:rFonts w:asciiTheme="minorHAnsi" w:hAnsiTheme="minorHAnsi" w:cstheme="minorHAnsi"/>
          <w:i/>
        </w:rPr>
        <w:t xml:space="preserve"> </w:t>
      </w:r>
      <w:r w:rsidRPr="006C7478">
        <w:rPr>
          <w:rFonts w:asciiTheme="minorHAnsi" w:hAnsiTheme="minorHAnsi" w:cstheme="minorHAnsi"/>
          <w:i/>
        </w:rPr>
        <w:t>ob seznanitvi</w:t>
      </w:r>
    </w:p>
    <w:p w:rsidR="006C7478" w:rsidRPr="006C7478" w:rsidRDefault="006C7478" w:rsidP="006C7478">
      <w:pPr>
        <w:pStyle w:val="Odstavekseznama"/>
        <w:numPr>
          <w:ilvl w:val="0"/>
          <w:numId w:val="1"/>
        </w:numPr>
        <w:tabs>
          <w:tab w:val="left" w:pos="426"/>
          <w:tab w:val="center" w:pos="6521"/>
        </w:tabs>
        <w:jc w:val="both"/>
        <w:rPr>
          <w:rFonts w:asciiTheme="minorHAnsi" w:hAnsiTheme="minorHAnsi" w:cstheme="minorHAnsi"/>
          <w:b/>
          <w:i/>
        </w:rPr>
      </w:pPr>
      <w:r w:rsidRPr="006C7478">
        <w:rPr>
          <w:rFonts w:asciiTheme="minorHAnsi" w:hAnsiTheme="minorHAnsi" w:cstheme="minorHAnsi"/>
          <w:b/>
          <w:i/>
        </w:rPr>
        <w:t>z odstopom članice občinskega sveta mag. Vesne Jerala Zver</w:t>
      </w:r>
    </w:p>
    <w:p w:rsidR="006C7478" w:rsidRDefault="006C7478" w:rsidP="006C7478">
      <w:pPr>
        <w:pStyle w:val="Odstavekseznama"/>
        <w:tabs>
          <w:tab w:val="left" w:pos="426"/>
          <w:tab w:val="center" w:pos="6521"/>
        </w:tabs>
        <w:ind w:left="0"/>
        <w:rPr>
          <w:rFonts w:asciiTheme="minorHAnsi" w:hAnsiTheme="minorHAnsi" w:cstheme="minorHAnsi"/>
          <w:i/>
        </w:rPr>
      </w:pPr>
    </w:p>
    <w:p w:rsidR="007F1FF2" w:rsidRPr="006C7478" w:rsidRDefault="007F1FF2" w:rsidP="006C7478">
      <w:pPr>
        <w:pStyle w:val="Odstavekseznama"/>
        <w:tabs>
          <w:tab w:val="left" w:pos="426"/>
          <w:tab w:val="center" w:pos="6521"/>
        </w:tabs>
        <w:ind w:left="0"/>
        <w:rPr>
          <w:rFonts w:asciiTheme="minorHAnsi" w:hAnsiTheme="minorHAnsi" w:cstheme="minorHAnsi"/>
          <w:i/>
        </w:rPr>
      </w:pPr>
      <w:r w:rsidRPr="006C7478">
        <w:rPr>
          <w:rFonts w:asciiTheme="minorHAnsi" w:hAnsiTheme="minorHAnsi" w:cstheme="minorHAnsi"/>
          <w:i/>
        </w:rPr>
        <w:t>sprejel</w:t>
      </w:r>
    </w:p>
    <w:p w:rsidR="007F1FF2" w:rsidRPr="000C75CF" w:rsidRDefault="007F1FF2" w:rsidP="007F1FF2">
      <w:pPr>
        <w:tabs>
          <w:tab w:val="left" w:pos="0"/>
          <w:tab w:val="left" w:pos="426"/>
          <w:tab w:val="center" w:pos="6521"/>
        </w:tabs>
        <w:jc w:val="both"/>
        <w:rPr>
          <w:rFonts w:asciiTheme="minorHAnsi" w:hAnsiTheme="minorHAnsi" w:cstheme="minorHAnsi"/>
          <w:i/>
        </w:rPr>
      </w:pPr>
    </w:p>
    <w:p w:rsidR="007F1FF2" w:rsidRPr="000C75CF" w:rsidRDefault="007F1FF2" w:rsidP="003E0310">
      <w:pPr>
        <w:tabs>
          <w:tab w:val="center" w:pos="6521"/>
        </w:tabs>
        <w:jc w:val="center"/>
        <w:rPr>
          <w:rFonts w:asciiTheme="minorHAnsi" w:hAnsiTheme="minorHAnsi" w:cstheme="minorHAnsi"/>
          <w:b/>
          <w:i/>
        </w:rPr>
      </w:pPr>
      <w:r w:rsidRPr="000C75CF">
        <w:rPr>
          <w:rFonts w:asciiTheme="minorHAnsi" w:hAnsiTheme="minorHAnsi" w:cstheme="minorHAnsi"/>
          <w:b/>
          <w:i/>
        </w:rPr>
        <w:t xml:space="preserve">S K L E P </w:t>
      </w:r>
      <w:r w:rsidR="006C7478">
        <w:rPr>
          <w:rFonts w:asciiTheme="minorHAnsi" w:hAnsiTheme="minorHAnsi" w:cstheme="minorHAnsi"/>
          <w:b/>
          <w:i/>
        </w:rPr>
        <w:t xml:space="preserve"> št. 2. dop.</w:t>
      </w:r>
      <w:r w:rsidR="003E0310">
        <w:rPr>
          <w:rFonts w:asciiTheme="minorHAnsi" w:hAnsiTheme="minorHAnsi" w:cstheme="minorHAnsi"/>
          <w:b/>
          <w:i/>
        </w:rPr>
        <w:t>-</w:t>
      </w:r>
      <w:r w:rsidR="006C7478">
        <w:rPr>
          <w:rFonts w:asciiTheme="minorHAnsi" w:hAnsiTheme="minorHAnsi" w:cstheme="minorHAnsi"/>
          <w:b/>
          <w:i/>
        </w:rPr>
        <w:t>1</w:t>
      </w:r>
      <w:r w:rsidR="003E0310">
        <w:rPr>
          <w:rFonts w:asciiTheme="minorHAnsi" w:hAnsiTheme="minorHAnsi" w:cstheme="minorHAnsi"/>
          <w:b/>
          <w:i/>
        </w:rPr>
        <w:t>/2020</w:t>
      </w:r>
    </w:p>
    <w:p w:rsidR="007F1FF2" w:rsidRPr="000C75CF" w:rsidRDefault="007F1FF2" w:rsidP="007F1FF2">
      <w:pPr>
        <w:tabs>
          <w:tab w:val="center" w:pos="6521"/>
        </w:tabs>
        <w:rPr>
          <w:rFonts w:asciiTheme="minorHAnsi" w:hAnsiTheme="minorHAnsi" w:cstheme="minorHAnsi"/>
          <w:i/>
        </w:rPr>
      </w:pPr>
    </w:p>
    <w:p w:rsidR="007F1FF2" w:rsidRPr="000C75CF" w:rsidRDefault="007F1FF2" w:rsidP="00B45F8D">
      <w:pPr>
        <w:tabs>
          <w:tab w:val="center" w:pos="6521"/>
        </w:tabs>
        <w:jc w:val="center"/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I.</w:t>
      </w:r>
    </w:p>
    <w:p w:rsidR="00AA0905" w:rsidRDefault="007F1FF2" w:rsidP="007F1FF2">
      <w:pPr>
        <w:jc w:val="both"/>
        <w:rPr>
          <w:rFonts w:asciiTheme="minorHAnsi" w:hAnsiTheme="minorHAnsi" w:cstheme="minorHAnsi"/>
          <w:b/>
          <w:i/>
        </w:rPr>
      </w:pPr>
      <w:r w:rsidRPr="00E772B8">
        <w:rPr>
          <w:rFonts w:asciiTheme="minorHAnsi" w:hAnsiTheme="minorHAnsi" w:cstheme="minorHAnsi"/>
          <w:b/>
          <w:i/>
        </w:rPr>
        <w:t xml:space="preserve">Občinski svet Občine Turnišče </w:t>
      </w:r>
      <w:r w:rsidR="006C7478">
        <w:rPr>
          <w:rFonts w:asciiTheme="minorHAnsi" w:hAnsiTheme="minorHAnsi" w:cstheme="minorHAnsi"/>
          <w:b/>
          <w:i/>
        </w:rPr>
        <w:t xml:space="preserve">se je seznanil z odstopom mag. Vesne Jerala Zver s funkcije članice Občinskega sveta Občine Turnišče z dnem </w:t>
      </w:r>
      <w:r w:rsidR="006C7478" w:rsidRPr="00A91EFD">
        <w:rPr>
          <w:rFonts w:asciiTheme="minorHAnsi" w:hAnsiTheme="minorHAnsi" w:cstheme="minorHAnsi"/>
          <w:b/>
          <w:i/>
        </w:rPr>
        <w:t>10.</w:t>
      </w:r>
      <w:r w:rsidR="006C7478">
        <w:rPr>
          <w:rFonts w:asciiTheme="minorHAnsi" w:hAnsiTheme="minorHAnsi" w:cstheme="minorHAnsi"/>
          <w:b/>
          <w:i/>
        </w:rPr>
        <w:t xml:space="preserve"> 2. 2020.</w:t>
      </w:r>
    </w:p>
    <w:p w:rsidR="006C7478" w:rsidRPr="00E772B8" w:rsidRDefault="006C7478" w:rsidP="007F1FF2">
      <w:pPr>
        <w:jc w:val="both"/>
        <w:rPr>
          <w:rFonts w:asciiTheme="minorHAnsi" w:hAnsiTheme="minorHAnsi" w:cstheme="minorHAnsi"/>
          <w:b/>
          <w:i/>
        </w:rPr>
      </w:pPr>
    </w:p>
    <w:p w:rsidR="007F1FF2" w:rsidRPr="000C75CF" w:rsidRDefault="007F1FF2" w:rsidP="00B45F8D">
      <w:pPr>
        <w:jc w:val="center"/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II.</w:t>
      </w:r>
    </w:p>
    <w:p w:rsidR="007F1FF2" w:rsidRPr="000C75CF" w:rsidRDefault="007F1FF2" w:rsidP="007F1FF2">
      <w:pPr>
        <w:pStyle w:val="Naslov9"/>
        <w:rPr>
          <w:rFonts w:asciiTheme="minorHAnsi" w:hAnsiTheme="minorHAnsi" w:cstheme="minorHAnsi"/>
          <w:sz w:val="22"/>
          <w:szCs w:val="22"/>
        </w:rPr>
      </w:pPr>
      <w:r w:rsidRPr="000C75CF">
        <w:rPr>
          <w:rFonts w:asciiTheme="minorHAnsi" w:hAnsiTheme="minorHAnsi" w:cstheme="minorHAnsi"/>
          <w:sz w:val="22"/>
          <w:szCs w:val="22"/>
        </w:rPr>
        <w:t>Ta sklep velja z dnem sprejetja.</w:t>
      </w:r>
    </w:p>
    <w:p w:rsidR="007F1FF2" w:rsidRPr="000C75CF" w:rsidRDefault="007F1FF2" w:rsidP="007F1FF2">
      <w:pPr>
        <w:pStyle w:val="Telobesedila3"/>
        <w:tabs>
          <w:tab w:val="center" w:pos="6521"/>
        </w:tabs>
        <w:rPr>
          <w:rFonts w:asciiTheme="minorHAnsi" w:hAnsiTheme="minorHAnsi" w:cstheme="minorHAnsi"/>
          <w:i/>
          <w:sz w:val="22"/>
          <w:szCs w:val="22"/>
        </w:rPr>
      </w:pPr>
      <w:bookmarkStart w:id="0" w:name="_GoBack"/>
    </w:p>
    <w:p w:rsidR="007F1FF2" w:rsidRPr="000C75CF" w:rsidRDefault="007F1FF2" w:rsidP="007F1FF2">
      <w:pPr>
        <w:pStyle w:val="Telobesedila3"/>
        <w:tabs>
          <w:tab w:val="center" w:pos="6521"/>
        </w:tabs>
        <w:rPr>
          <w:rFonts w:asciiTheme="minorHAnsi" w:hAnsiTheme="minorHAnsi" w:cstheme="minorHAnsi"/>
          <w:i/>
          <w:sz w:val="22"/>
          <w:szCs w:val="22"/>
        </w:rPr>
      </w:pPr>
    </w:p>
    <w:p w:rsidR="007F1FF2" w:rsidRPr="000C75CF" w:rsidRDefault="007F1FF2" w:rsidP="007F1FF2">
      <w:pPr>
        <w:tabs>
          <w:tab w:val="center" w:pos="6521"/>
        </w:tabs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 xml:space="preserve">Štev.: </w:t>
      </w:r>
      <w:r w:rsidR="006C7478">
        <w:rPr>
          <w:rFonts w:asciiTheme="minorHAnsi" w:hAnsiTheme="minorHAnsi" w:cstheme="minorHAnsi"/>
          <w:i/>
        </w:rPr>
        <w:t>2. dop.-1/2020</w:t>
      </w:r>
    </w:p>
    <w:bookmarkEnd w:id="0"/>
    <w:p w:rsidR="007F1FF2" w:rsidRPr="000C75CF" w:rsidRDefault="00F06DB9" w:rsidP="007F1FF2">
      <w:pPr>
        <w:tabs>
          <w:tab w:val="center" w:pos="6521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Turnišče, _____________</w:t>
      </w:r>
    </w:p>
    <w:p w:rsidR="007F1FF2" w:rsidRPr="000C75CF" w:rsidRDefault="007F1FF2" w:rsidP="007F1FF2">
      <w:pPr>
        <w:tabs>
          <w:tab w:val="center" w:pos="6521"/>
        </w:tabs>
        <w:rPr>
          <w:rFonts w:asciiTheme="minorHAnsi" w:hAnsiTheme="minorHAnsi" w:cstheme="minorHAnsi"/>
          <w:i/>
        </w:rPr>
      </w:pPr>
    </w:p>
    <w:p w:rsidR="007F1FF2" w:rsidRPr="000C75CF" w:rsidRDefault="00B773BE" w:rsidP="007F1FF2">
      <w:pPr>
        <w:tabs>
          <w:tab w:val="center" w:pos="6521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 xml:space="preserve">  </w:t>
      </w:r>
      <w:r w:rsidR="00AA0905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Župan</w:t>
      </w:r>
      <w:r w:rsidR="007F1FF2" w:rsidRPr="000C75CF">
        <w:rPr>
          <w:rFonts w:asciiTheme="minorHAnsi" w:hAnsiTheme="minorHAnsi" w:cstheme="minorHAnsi"/>
          <w:i/>
        </w:rPr>
        <w:t xml:space="preserve"> Občine Turnišče:</w:t>
      </w:r>
    </w:p>
    <w:p w:rsidR="007F1FF2" w:rsidRPr="000C75CF" w:rsidRDefault="007F1FF2" w:rsidP="007F1FF2">
      <w:pPr>
        <w:tabs>
          <w:tab w:val="center" w:pos="6521"/>
        </w:tabs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 xml:space="preserve">                                                                             </w:t>
      </w:r>
      <w:r w:rsidRPr="000C75CF">
        <w:rPr>
          <w:rFonts w:asciiTheme="minorHAnsi" w:hAnsiTheme="minorHAnsi" w:cstheme="minorHAnsi"/>
          <w:i/>
        </w:rPr>
        <w:tab/>
      </w:r>
      <w:r w:rsidR="00B773BE">
        <w:rPr>
          <w:rFonts w:asciiTheme="minorHAnsi" w:hAnsiTheme="minorHAnsi" w:cstheme="minorHAnsi"/>
          <w:i/>
        </w:rPr>
        <w:t>Borut Horvat</w:t>
      </w:r>
    </w:p>
    <w:p w:rsidR="007F1FF2" w:rsidRDefault="007F1FF2" w:rsidP="007F1FF2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C75CF" w:rsidRPr="000C75CF" w:rsidRDefault="000C75CF" w:rsidP="007F1FF2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45F8D" w:rsidRDefault="00B45F8D" w:rsidP="007F1FF2">
      <w:pPr>
        <w:jc w:val="center"/>
        <w:rPr>
          <w:rFonts w:asciiTheme="minorHAnsi" w:hAnsiTheme="minorHAnsi" w:cstheme="minorHAnsi"/>
          <w:b/>
          <w:i/>
        </w:rPr>
      </w:pPr>
    </w:p>
    <w:p w:rsidR="000C75CF" w:rsidRPr="000C75CF" w:rsidRDefault="000C75CF" w:rsidP="007F1FF2">
      <w:pPr>
        <w:jc w:val="center"/>
        <w:rPr>
          <w:rFonts w:asciiTheme="minorHAnsi" w:hAnsiTheme="minorHAnsi" w:cstheme="minorHAnsi"/>
          <w:b/>
          <w:i/>
        </w:rPr>
      </w:pPr>
    </w:p>
    <w:p w:rsidR="007F1FF2" w:rsidRPr="000C75CF" w:rsidRDefault="007F1FF2" w:rsidP="007F1FF2">
      <w:pPr>
        <w:jc w:val="center"/>
        <w:rPr>
          <w:rFonts w:asciiTheme="minorHAnsi" w:hAnsiTheme="minorHAnsi" w:cstheme="minorHAnsi"/>
          <w:b/>
          <w:i/>
        </w:rPr>
      </w:pPr>
      <w:r w:rsidRPr="000C75CF">
        <w:rPr>
          <w:rFonts w:asciiTheme="minorHAnsi" w:hAnsiTheme="minorHAnsi" w:cstheme="minorHAnsi"/>
          <w:b/>
          <w:i/>
        </w:rPr>
        <w:t>GLASOVNICA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jc w:val="right"/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ZA</w:t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  <w:t>PROTI</w:t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</w:p>
    <w:p w:rsidR="007F1FF2" w:rsidRPr="000C75CF" w:rsidRDefault="007F1FF2" w:rsidP="007F1FF2">
      <w:pPr>
        <w:jc w:val="right"/>
        <w:rPr>
          <w:rFonts w:asciiTheme="minorHAnsi" w:hAnsiTheme="minorHAnsi" w:cstheme="minorHAnsi"/>
          <w:i/>
        </w:rPr>
      </w:pPr>
    </w:p>
    <w:p w:rsidR="007F1FF2" w:rsidRPr="000C75CF" w:rsidRDefault="007F1FF2" w:rsidP="006C7478">
      <w:pPr>
        <w:jc w:val="center"/>
        <w:rPr>
          <w:rFonts w:asciiTheme="minorHAnsi" w:hAnsiTheme="minorHAnsi"/>
        </w:rPr>
      </w:pPr>
      <w:r w:rsidRPr="000C75CF">
        <w:rPr>
          <w:rFonts w:asciiTheme="minorHAnsi" w:hAnsiTheme="minorHAnsi"/>
        </w:rPr>
        <w:t>(Glasuje se tako, da se obkroži beseda »ZA« ali »PROTI«)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Pripombe: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______________________________</w:t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  <w:t>_________________________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Priimek in ime člana OS Turnišče</w:t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  <w:t>Podpis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______________________________</w:t>
      </w:r>
    </w:p>
    <w:p w:rsidR="0042776D" w:rsidRPr="000C75CF" w:rsidRDefault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Datum podpisa</w:t>
      </w:r>
    </w:p>
    <w:sectPr w:rsidR="0042776D" w:rsidRPr="000C75CF" w:rsidSect="006C7478">
      <w:footerReference w:type="default" r:id="rId9"/>
      <w:pgSz w:w="11906" w:h="16838"/>
      <w:pgMar w:top="567" w:right="1418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43" w:rsidRDefault="006B0043" w:rsidP="0042776D">
      <w:pPr>
        <w:spacing w:line="240" w:lineRule="auto"/>
      </w:pPr>
      <w:r>
        <w:separator/>
      </w:r>
    </w:p>
  </w:endnote>
  <w:endnote w:type="continuationSeparator" w:id="0">
    <w:p w:rsidR="006B0043" w:rsidRDefault="006B0043" w:rsidP="00427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070611"/>
      <w:docPartObj>
        <w:docPartGallery w:val="Page Numbers (Bottom of Page)"/>
        <w:docPartUnique/>
      </w:docPartObj>
    </w:sdtPr>
    <w:sdtEndPr/>
    <w:sdtContent>
      <w:p w:rsidR="0042776D" w:rsidRDefault="0042776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478">
          <w:rPr>
            <w:noProof/>
          </w:rPr>
          <w:t>2</w:t>
        </w:r>
        <w:r>
          <w:fldChar w:fldCharType="end"/>
        </w:r>
      </w:p>
    </w:sdtContent>
  </w:sdt>
  <w:p w:rsidR="0042776D" w:rsidRDefault="0042776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43" w:rsidRDefault="006B0043" w:rsidP="0042776D">
      <w:pPr>
        <w:spacing w:line="240" w:lineRule="auto"/>
      </w:pPr>
      <w:r>
        <w:separator/>
      </w:r>
    </w:p>
  </w:footnote>
  <w:footnote w:type="continuationSeparator" w:id="0">
    <w:p w:rsidR="006B0043" w:rsidRDefault="006B0043" w:rsidP="004277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24C56"/>
    <w:multiLevelType w:val="hybridMultilevel"/>
    <w:tmpl w:val="AE2C7DAC"/>
    <w:lvl w:ilvl="0" w:tplc="88CEA8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6D"/>
    <w:rsid w:val="000C75CF"/>
    <w:rsid w:val="00332F0E"/>
    <w:rsid w:val="003E0310"/>
    <w:rsid w:val="0042776D"/>
    <w:rsid w:val="004567E6"/>
    <w:rsid w:val="006B0043"/>
    <w:rsid w:val="006C7478"/>
    <w:rsid w:val="006F2EA8"/>
    <w:rsid w:val="00792282"/>
    <w:rsid w:val="007F1FF2"/>
    <w:rsid w:val="008550CE"/>
    <w:rsid w:val="00984278"/>
    <w:rsid w:val="00A367C3"/>
    <w:rsid w:val="00A91EFD"/>
    <w:rsid w:val="00AA0905"/>
    <w:rsid w:val="00B146D6"/>
    <w:rsid w:val="00B15DCA"/>
    <w:rsid w:val="00B45F8D"/>
    <w:rsid w:val="00B564B0"/>
    <w:rsid w:val="00B773BE"/>
    <w:rsid w:val="00BE6A54"/>
    <w:rsid w:val="00BF7F16"/>
    <w:rsid w:val="00C95236"/>
    <w:rsid w:val="00D71E6A"/>
    <w:rsid w:val="00E164DF"/>
    <w:rsid w:val="00E772B8"/>
    <w:rsid w:val="00F0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BC5D25-B108-4228-8A9F-EBC2276C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76D"/>
    <w:pPr>
      <w:spacing w:after="0" w:line="276" w:lineRule="auto"/>
    </w:pPr>
    <w:rPr>
      <w:rFonts w:ascii="Calibri" w:eastAsia="Times New Roman" w:hAnsi="Calibri" w:cs="Times New Roman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F1FF2"/>
    <w:pPr>
      <w:keepNext/>
      <w:spacing w:line="240" w:lineRule="auto"/>
      <w:jc w:val="both"/>
      <w:outlineLvl w:val="8"/>
    </w:pPr>
    <w:rPr>
      <w:rFonts w:ascii="Bookman Old Style" w:hAnsi="Bookman Old Style"/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2776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2776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776D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2776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776D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76D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aslov9Znak">
    <w:name w:val="Naslov 9 Znak"/>
    <w:basedOn w:val="Privzetapisavaodstavka"/>
    <w:link w:val="Naslov9"/>
    <w:rsid w:val="007F1FF2"/>
    <w:rPr>
      <w:rFonts w:ascii="Bookman Old Style" w:eastAsia="Times New Roman" w:hAnsi="Bookman Old Style" w:cs="Times New Roman"/>
      <w:i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rsid w:val="007F1FF2"/>
    <w:pPr>
      <w:spacing w:line="240" w:lineRule="auto"/>
      <w:jc w:val="both"/>
    </w:pPr>
    <w:rPr>
      <w:rFonts w:ascii="Bookman Old Style" w:hAnsi="Bookman Old Style"/>
      <w:sz w:val="26"/>
      <w:szCs w:val="20"/>
    </w:rPr>
  </w:style>
  <w:style w:type="character" w:customStyle="1" w:styleId="Telobesedila3Znak">
    <w:name w:val="Telo besedila 3 Znak"/>
    <w:basedOn w:val="Privzetapisavaodstavka"/>
    <w:link w:val="Telobesedila3"/>
    <w:rsid w:val="007F1FF2"/>
    <w:rPr>
      <w:rFonts w:ascii="Bookman Old Style" w:eastAsia="Times New Roman" w:hAnsi="Bookman Old Style" w:cs="Times New Roman"/>
      <w:sz w:val="26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C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Jožica Litrop</cp:lastModifiedBy>
  <cp:revision>4</cp:revision>
  <cp:lastPrinted>2020-02-19T06:33:00Z</cp:lastPrinted>
  <dcterms:created xsi:type="dcterms:W3CDTF">2020-02-19T06:25:00Z</dcterms:created>
  <dcterms:modified xsi:type="dcterms:W3CDTF">2020-02-19T07:52:00Z</dcterms:modified>
</cp:coreProperties>
</file>