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505C9" wp14:editId="43DBD9E5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7429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Slovenija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T: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02 572-1370, 02 572-1060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F: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02 573-5041</w:t>
                            </w:r>
                          </w:p>
                          <w:p w:rsidR="0042776D" w:rsidRPr="00911333" w:rsidRDefault="0042776D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911333">
                                <w:rPr>
                                  <w:rStyle w:val="Hiperpovezava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obcina@turnisce.si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I</w:t>
                            </w:r>
                            <w:r w:rsidRPr="003A7A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911333">
                                <w:rPr>
                                  <w:rStyle w:val="Hiperpovezava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www.obcinaturnisce.si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05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Slovenija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T: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02 572-1370, 02 572-1060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F: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02 573-5041</w:t>
                      </w:r>
                    </w:p>
                    <w:p w:rsidR="0042776D" w:rsidRPr="00911333" w:rsidRDefault="0042776D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Pr="00911333">
                          <w:rPr>
                            <w:rStyle w:val="Hiperpovezava"/>
                            <w:rFonts w:asciiTheme="minorHAnsi" w:hAnsiTheme="minorHAnsi"/>
                            <w:sz w:val="18"/>
                            <w:szCs w:val="18"/>
                          </w:rPr>
                          <w:t>obcina@turnisce.si</w:t>
                        </w:r>
                      </w:hyperlink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I</w:t>
                      </w:r>
                      <w:r w:rsidRPr="003A7A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911333">
                          <w:rPr>
                            <w:rStyle w:val="Hiperpovezava"/>
                            <w:rFonts w:asciiTheme="minorHAnsi" w:hAnsiTheme="minorHAnsi"/>
                            <w:sz w:val="18"/>
                            <w:szCs w:val="18"/>
                          </w:rPr>
                          <w:t>www.obcinaturnisce.si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11" o:title=""/>
          </v:shape>
          <o:OLEObject Type="Embed" ProgID="Unknown" ShapeID="_x0000_i1025" DrawAspect="Content" ObjectID="_1645335891" r:id="rId12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Pr="000A0CAA" w:rsidRDefault="0042776D" w:rsidP="0042776D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B564B0" w:rsidRDefault="00B564B0"/>
    <w:p w:rsidR="0042776D" w:rsidRDefault="00156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232">
        <w:t>Turnišče, dne 24. 2. 2020</w:t>
      </w:r>
    </w:p>
    <w:p w:rsidR="00156FFB" w:rsidRDefault="00156FFB"/>
    <w:p w:rsidR="00156FFB" w:rsidRPr="003A0303" w:rsidRDefault="00156FFB" w:rsidP="00156FFB">
      <w:pPr>
        <w:jc w:val="center"/>
        <w:rPr>
          <w:b/>
        </w:rPr>
      </w:pPr>
      <w:r w:rsidRPr="003A0303">
        <w:rPr>
          <w:b/>
        </w:rPr>
        <w:t>Z A P I S N I K</w:t>
      </w:r>
    </w:p>
    <w:p w:rsidR="0042776D" w:rsidRDefault="0042776D"/>
    <w:p w:rsidR="0042776D" w:rsidRDefault="00156FFB" w:rsidP="00FC3232">
      <w:pPr>
        <w:pStyle w:val="Odstavekseznama"/>
        <w:numPr>
          <w:ilvl w:val="0"/>
          <w:numId w:val="5"/>
        </w:numPr>
      </w:pPr>
      <w:r w:rsidRPr="00091180">
        <w:rPr>
          <w:b/>
        </w:rPr>
        <w:t>dopisne seje Občinskega sveta Občine Turn</w:t>
      </w:r>
      <w:r w:rsidR="00FC3232" w:rsidRPr="00091180">
        <w:rPr>
          <w:b/>
        </w:rPr>
        <w:t>išče</w:t>
      </w:r>
      <w:r w:rsidR="00FC3232">
        <w:t xml:space="preserve">, ki je potekala </w:t>
      </w:r>
      <w:r w:rsidR="00FC3232" w:rsidRPr="00091180">
        <w:rPr>
          <w:b/>
        </w:rPr>
        <w:t>od srede, 19. 2. 2020, od 10. ure do ponedeljka, 24. 2. 2020, do 12</w:t>
      </w:r>
      <w:r w:rsidRPr="00091180">
        <w:rPr>
          <w:b/>
        </w:rPr>
        <w:t>. ure</w:t>
      </w:r>
      <w:r>
        <w:t>.</w:t>
      </w:r>
    </w:p>
    <w:p w:rsidR="00156FFB" w:rsidRDefault="00156FFB" w:rsidP="00156FFB"/>
    <w:p w:rsidR="00156FFB" w:rsidRDefault="00156FFB" w:rsidP="003A0303">
      <w:pPr>
        <w:ind w:left="360"/>
      </w:pPr>
      <w:r>
        <w:t>Za sejo je bil predlagan naslednji dnevni red:</w:t>
      </w:r>
    </w:p>
    <w:p w:rsidR="00156FFB" w:rsidRPr="00C34D88" w:rsidRDefault="00FC3232" w:rsidP="00156FFB">
      <w:pPr>
        <w:pStyle w:val="Odstavekseznama"/>
        <w:numPr>
          <w:ilvl w:val="0"/>
          <w:numId w:val="2"/>
        </w:numPr>
        <w:jc w:val="both"/>
        <w:rPr>
          <w:b/>
        </w:rPr>
      </w:pPr>
      <w:bookmarkStart w:id="0" w:name="_Hlk487003433"/>
      <w:r>
        <w:rPr>
          <w:b/>
        </w:rPr>
        <w:t>Seznan</w:t>
      </w:r>
      <w:r w:rsidR="003A0303">
        <w:rPr>
          <w:b/>
        </w:rPr>
        <w:t>itev z odstopno izjavo članice O</w:t>
      </w:r>
      <w:r>
        <w:rPr>
          <w:b/>
        </w:rPr>
        <w:t>bčinskega sveta Občine Turnišče</w:t>
      </w:r>
      <w:r w:rsidR="00156FFB" w:rsidRPr="00C34D88">
        <w:rPr>
          <w:b/>
        </w:rPr>
        <w:t>.</w:t>
      </w:r>
    </w:p>
    <w:bookmarkEnd w:id="0"/>
    <w:p w:rsidR="00156FFB" w:rsidRDefault="00156FFB" w:rsidP="00156FFB">
      <w:pPr>
        <w:pStyle w:val="Odstavekseznama"/>
      </w:pPr>
    </w:p>
    <w:p w:rsidR="00156FFB" w:rsidRDefault="003A0303" w:rsidP="00156FFB">
      <w:pPr>
        <w:pStyle w:val="Odstavekseznama"/>
        <w:jc w:val="center"/>
        <w:rPr>
          <w:b/>
        </w:rPr>
      </w:pPr>
      <w:r>
        <w:rPr>
          <w:b/>
        </w:rPr>
        <w:t>KT</w:t>
      </w:r>
      <w:r w:rsidR="00156FFB" w:rsidRPr="00156FFB">
        <w:rPr>
          <w:b/>
        </w:rPr>
        <w:t>. 1</w:t>
      </w:r>
    </w:p>
    <w:p w:rsidR="003A0303" w:rsidRDefault="003A0303" w:rsidP="009C6725">
      <w:pPr>
        <w:pStyle w:val="Odstavekseznama"/>
        <w:ind w:left="0"/>
        <w:jc w:val="both"/>
      </w:pPr>
    </w:p>
    <w:p w:rsidR="009C6725" w:rsidRPr="00156FFB" w:rsidRDefault="00640752" w:rsidP="009C6725">
      <w:pPr>
        <w:pStyle w:val="Odstavekseznama"/>
        <w:ind w:left="0"/>
        <w:jc w:val="both"/>
      </w:pPr>
      <w:r>
        <w:t>D</w:t>
      </w:r>
      <w:r w:rsidR="00FC3232">
        <w:t>ne 19. 2. 2020</w:t>
      </w:r>
      <w:r w:rsidR="003A0303">
        <w:t>,</w:t>
      </w:r>
      <w:r w:rsidR="009C6725">
        <w:t xml:space="preserve"> </w:t>
      </w:r>
      <w:r>
        <w:t xml:space="preserve">je bilo svetnikom </w:t>
      </w:r>
      <w:r w:rsidR="003A0303">
        <w:t xml:space="preserve">na njihove elektronske naslove </w:t>
      </w:r>
      <w:r w:rsidR="009C6725">
        <w:t>poslano vabilo za</w:t>
      </w:r>
      <w:r w:rsidR="00FC3232">
        <w:t xml:space="preserve"> 2</w:t>
      </w:r>
      <w:r w:rsidR="009C6725">
        <w:t>. do</w:t>
      </w:r>
      <w:r w:rsidR="00FC3232">
        <w:t xml:space="preserve">pisno sejo </w:t>
      </w:r>
      <w:r w:rsidR="00521448">
        <w:t xml:space="preserve">s priloženim gradivom </w:t>
      </w:r>
      <w:r w:rsidR="00FC3232">
        <w:t>(odstopno izjavo članice občinskega svet</w:t>
      </w:r>
      <w:r w:rsidR="00521448">
        <w:t>, predlog sklepa</w:t>
      </w:r>
      <w:r w:rsidR="009C6725">
        <w:t xml:space="preserve"> in g</w:t>
      </w:r>
      <w:r w:rsidR="00521448">
        <w:t>lasovnica)</w:t>
      </w:r>
      <w:r w:rsidR="003A0303">
        <w:t xml:space="preserve">. </w:t>
      </w:r>
      <w:r w:rsidR="00FC3232">
        <w:t>Pravočasno, tj. do 24. 2. 2020</w:t>
      </w:r>
      <w:r w:rsidR="009C6725">
        <w:t>, do 1</w:t>
      </w:r>
      <w:r w:rsidR="00FC3232">
        <w:t>2</w:t>
      </w:r>
      <w:r w:rsidR="003A0303">
        <w:t xml:space="preserve">. ure so prispeli odgovori oz. </w:t>
      </w:r>
      <w:r w:rsidR="005F6DAD">
        <w:t xml:space="preserve">glasovnice </w:t>
      </w:r>
      <w:r w:rsidR="00091180" w:rsidRPr="00091180">
        <w:t>13</w:t>
      </w:r>
      <w:r w:rsidR="009C6725" w:rsidRPr="00091180">
        <w:t xml:space="preserve"> </w:t>
      </w:r>
      <w:r w:rsidR="00091180" w:rsidRPr="00091180">
        <w:t>(tri</w:t>
      </w:r>
      <w:r w:rsidR="005F6DAD" w:rsidRPr="00091180">
        <w:t>najstih</w:t>
      </w:r>
      <w:r w:rsidR="005F6DAD">
        <w:t xml:space="preserve">) </w:t>
      </w:r>
      <w:r w:rsidR="009C6725">
        <w:t>članov občinskega</w:t>
      </w:r>
      <w:bookmarkStart w:id="1" w:name="_GoBack"/>
      <w:bookmarkEnd w:id="1"/>
      <w:r w:rsidR="009C6725">
        <w:t xml:space="preserve"> sveta</w:t>
      </w:r>
      <w:r w:rsidR="003A0303">
        <w:t>.</w:t>
      </w:r>
      <w:r w:rsidR="009C6725">
        <w:t xml:space="preserve"> </w:t>
      </w:r>
      <w:r w:rsidR="00521448">
        <w:t xml:space="preserve">Nihče od svetnikov ni glasoval proti. </w:t>
      </w:r>
      <w:r w:rsidR="009C6725">
        <w:t xml:space="preserve">Pripomb </w:t>
      </w:r>
      <w:r w:rsidR="005F6DAD">
        <w:t xml:space="preserve">na glasovnicah niso navedli. </w:t>
      </w:r>
    </w:p>
    <w:p w:rsidR="003A0303" w:rsidRPr="00CC0846" w:rsidRDefault="00EA5FC2" w:rsidP="003A0303">
      <w:pPr>
        <w:jc w:val="both"/>
        <w:rPr>
          <w:rFonts w:cs="Calibri"/>
        </w:rPr>
      </w:pPr>
      <w:r>
        <w:t xml:space="preserve">Na podlagi 2. odstavka 23. člena Poslovnika Občinskega sveta </w:t>
      </w:r>
      <w:r w:rsidR="003A0303">
        <w:t>in prejetih odgovorov</w:t>
      </w:r>
      <w:r w:rsidR="00521448">
        <w:t xml:space="preserve">/glasovnic </w:t>
      </w:r>
      <w:r>
        <w:t>se ugotavl</w:t>
      </w:r>
      <w:r w:rsidR="003A0303">
        <w:t xml:space="preserve">ja, da je </w:t>
      </w:r>
      <w:r w:rsidR="00521448">
        <w:t xml:space="preserve">bila </w:t>
      </w:r>
      <w:r w:rsidR="003A0303">
        <w:t>dopisna seja sklepčna</w:t>
      </w:r>
      <w:r w:rsidR="00521448">
        <w:t>. S</w:t>
      </w:r>
      <w:r w:rsidR="003A0303">
        <w:t xml:space="preserve">vetniki </w:t>
      </w:r>
      <w:r w:rsidR="00521448">
        <w:t xml:space="preserve">so </w:t>
      </w:r>
      <w:r w:rsidR="003A0303">
        <w:rPr>
          <w:rFonts w:cs="Calibri"/>
        </w:rPr>
        <w:t>potrdili</w:t>
      </w:r>
      <w:r w:rsidR="003A0303" w:rsidRPr="00CC0846">
        <w:rPr>
          <w:rFonts w:cs="Calibri"/>
        </w:rPr>
        <w:t xml:space="preserve"> oz. </w:t>
      </w:r>
      <w:r w:rsidR="003A0303">
        <w:rPr>
          <w:rFonts w:cs="Calibri"/>
          <w:b/>
        </w:rPr>
        <w:t>soglasno sprejeli</w:t>
      </w:r>
      <w:r w:rsidR="003A0303" w:rsidRPr="00CC0846">
        <w:rPr>
          <w:rFonts w:cs="Calibri"/>
        </w:rPr>
        <w:t xml:space="preserve"> sledeči sklep: </w:t>
      </w:r>
    </w:p>
    <w:p w:rsidR="0042776D" w:rsidRDefault="0042776D"/>
    <w:p w:rsidR="00EA5FC2" w:rsidRPr="00EA5FC2" w:rsidRDefault="00EA5FC2">
      <w:pPr>
        <w:rPr>
          <w:b/>
        </w:rPr>
      </w:pPr>
      <w:r w:rsidRPr="00EA5FC2">
        <w:rPr>
          <w:b/>
        </w:rPr>
        <w:t>SKLEP</w:t>
      </w:r>
      <w:r w:rsidR="00FC3232">
        <w:rPr>
          <w:b/>
        </w:rPr>
        <w:t xml:space="preserve"> št. </w:t>
      </w:r>
      <w:r w:rsidR="00FC3232">
        <w:rPr>
          <w:rFonts w:asciiTheme="minorHAnsi" w:hAnsiTheme="minorHAnsi" w:cstheme="minorHAnsi"/>
          <w:b/>
          <w:i/>
        </w:rPr>
        <w:t>2. dop.-1/2020</w:t>
      </w:r>
      <w:r w:rsidRPr="00EA5FC2">
        <w:rPr>
          <w:b/>
        </w:rPr>
        <w:t>:</w:t>
      </w:r>
    </w:p>
    <w:p w:rsidR="00FC3232" w:rsidRDefault="00FC3232" w:rsidP="00FC3232">
      <w:pPr>
        <w:jc w:val="both"/>
        <w:rPr>
          <w:rFonts w:asciiTheme="minorHAnsi" w:hAnsiTheme="minorHAnsi" w:cstheme="minorHAnsi"/>
          <w:b/>
          <w:i/>
        </w:rPr>
      </w:pPr>
      <w:r w:rsidRPr="00E772B8">
        <w:rPr>
          <w:rFonts w:asciiTheme="minorHAnsi" w:hAnsiTheme="minorHAnsi" w:cstheme="minorHAnsi"/>
          <w:b/>
          <w:i/>
        </w:rPr>
        <w:t xml:space="preserve">Občinski svet Občine Turnišče </w:t>
      </w:r>
      <w:r>
        <w:rPr>
          <w:rFonts w:asciiTheme="minorHAnsi" w:hAnsiTheme="minorHAnsi" w:cstheme="minorHAnsi"/>
          <w:b/>
          <w:i/>
        </w:rPr>
        <w:t xml:space="preserve">se je seznanil z odstopom mag. Vesne Jerala Zver s funkcije članice Občinskega sveta Občine Turnišče z dnem </w:t>
      </w:r>
      <w:r w:rsidRPr="00A91EFD">
        <w:rPr>
          <w:rFonts w:asciiTheme="minorHAnsi" w:hAnsiTheme="minorHAnsi" w:cstheme="minorHAnsi"/>
          <w:b/>
          <w:i/>
        </w:rPr>
        <w:t>10.</w:t>
      </w:r>
      <w:r>
        <w:rPr>
          <w:rFonts w:asciiTheme="minorHAnsi" w:hAnsiTheme="minorHAnsi" w:cstheme="minorHAnsi"/>
          <w:b/>
          <w:i/>
        </w:rPr>
        <w:t xml:space="preserve"> 2. 2020.</w:t>
      </w:r>
    </w:p>
    <w:p w:rsidR="00EA5FC2" w:rsidRDefault="00EA5FC2"/>
    <w:p w:rsidR="0042776D" w:rsidRDefault="00EA5FC2">
      <w:r>
        <w:t>Izid glasovanja:</w:t>
      </w:r>
    </w:p>
    <w:p w:rsidR="00EA5FC2" w:rsidRPr="005F6DAD" w:rsidRDefault="005F6DAD">
      <w:pPr>
        <w:rPr>
          <w:b/>
        </w:rPr>
      </w:pPr>
      <w:r w:rsidRPr="005F6DAD">
        <w:rPr>
          <w:b/>
        </w:rPr>
        <w:t xml:space="preserve">ZA: </w:t>
      </w:r>
      <w:r w:rsidR="00091180" w:rsidRPr="00091180">
        <w:rPr>
          <w:b/>
        </w:rPr>
        <w:t>13</w:t>
      </w:r>
      <w:r w:rsidR="00EA5FC2" w:rsidRPr="005F6DAD">
        <w:rPr>
          <w:b/>
        </w:rPr>
        <w:t xml:space="preserve"> članov sveta</w:t>
      </w:r>
    </w:p>
    <w:p w:rsidR="00EA5FC2" w:rsidRPr="005F6DAD" w:rsidRDefault="00EA5FC2">
      <w:pPr>
        <w:rPr>
          <w:b/>
        </w:rPr>
      </w:pPr>
      <w:r w:rsidRPr="005F6DAD">
        <w:rPr>
          <w:b/>
        </w:rPr>
        <w:t>PROTI: nihče</w:t>
      </w:r>
    </w:p>
    <w:p w:rsidR="00EA5FC2" w:rsidRDefault="00EA5FC2">
      <w:r>
        <w:t>Na podlagi 3. odstavka 23. člena Poslovnika Občinskega sveta</w:t>
      </w:r>
      <w:r w:rsidRPr="00EA5FC2">
        <w:t xml:space="preserve"> </w:t>
      </w:r>
      <w:r>
        <w:t>se ugotavlja, da je skl</w:t>
      </w:r>
      <w:r w:rsidR="00010C37">
        <w:t xml:space="preserve">ep sprejet, saj je za potrditev </w:t>
      </w:r>
      <w:r>
        <w:t>sklepa glasovala večina</w:t>
      </w:r>
      <w:r w:rsidR="00010C37">
        <w:t xml:space="preserve"> opredeljenih članov sveta in nihče ni glasoval proti.</w:t>
      </w:r>
    </w:p>
    <w:p w:rsidR="00C535DD" w:rsidRDefault="00C535DD"/>
    <w:p w:rsidR="00C535DD" w:rsidRDefault="00C535DD">
      <w:r>
        <w:t xml:space="preserve">Priloga zapisniku </w:t>
      </w:r>
      <w:r w:rsidR="00AB19C0">
        <w:t>je izid glasovanja</w:t>
      </w:r>
      <w:r>
        <w:t>.</w:t>
      </w:r>
    </w:p>
    <w:p w:rsidR="00C535DD" w:rsidRDefault="00C535DD"/>
    <w:p w:rsidR="00C535DD" w:rsidRDefault="00C535DD">
      <w:r>
        <w:t>Zapisala:</w:t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  <w:t xml:space="preserve">     Župan Občine Turnišče</w:t>
      </w:r>
    </w:p>
    <w:p w:rsidR="00C535DD" w:rsidRDefault="00C535DD">
      <w:r>
        <w:t>Jožica Litrop</w:t>
      </w:r>
      <w:r w:rsidR="007639BF">
        <w:t xml:space="preserve"> </w:t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  <w:t>Borut Horvat</w:t>
      </w:r>
    </w:p>
    <w:p w:rsidR="0042776D" w:rsidRDefault="0042776D"/>
    <w:p w:rsidR="0042776D" w:rsidRDefault="0042776D"/>
    <w:p w:rsidR="00AB19C0" w:rsidRDefault="00AB19C0" w:rsidP="00D05CE1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AB19C0" w:rsidRDefault="00AB19C0" w:rsidP="00D05CE1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AB19C0" w:rsidRDefault="00AB19C0" w:rsidP="00D05CE1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3A0303" w:rsidRDefault="003A0303" w:rsidP="00D05CE1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3A0303" w:rsidRDefault="003A0303" w:rsidP="00D05CE1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D05CE1" w:rsidRPr="00D05CE1" w:rsidRDefault="003A0303" w:rsidP="00D05CE1">
      <w:pPr>
        <w:rPr>
          <w:b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PRILOGA KT</w:t>
      </w:r>
      <w:r w:rsidR="00D05CE1" w:rsidRPr="00D05CE1">
        <w:rPr>
          <w:rStyle w:val="fontstyle01"/>
          <w:rFonts w:asciiTheme="minorHAnsi" w:hAnsiTheme="minorHAnsi" w:cstheme="minorHAnsi"/>
          <w:sz w:val="22"/>
          <w:szCs w:val="22"/>
        </w:rPr>
        <w:t>.1: Poimens</w:t>
      </w:r>
      <w:r w:rsidR="00FC3232">
        <w:rPr>
          <w:rStyle w:val="fontstyle01"/>
          <w:rFonts w:asciiTheme="minorHAnsi" w:hAnsiTheme="minorHAnsi" w:cstheme="minorHAnsi"/>
          <w:sz w:val="22"/>
          <w:szCs w:val="22"/>
        </w:rPr>
        <w:t>ki izid glasovanja na 2</w:t>
      </w:r>
      <w:r w:rsidR="00D05CE1" w:rsidRPr="00D05CE1">
        <w:rPr>
          <w:rStyle w:val="fontstyle01"/>
          <w:rFonts w:asciiTheme="minorHAnsi" w:hAnsiTheme="minorHAnsi" w:cstheme="minorHAnsi"/>
          <w:sz w:val="22"/>
          <w:szCs w:val="22"/>
        </w:rPr>
        <w:t xml:space="preserve">. dopisni seji Občinskega sveta Občine Turnišče, ki je </w:t>
      </w:r>
      <w:r w:rsidR="00D05CE1" w:rsidRPr="00D05CE1">
        <w:rPr>
          <w:b/>
        </w:rPr>
        <w:t>potekala od srede,</w:t>
      </w:r>
      <w:r w:rsidR="00FC3232">
        <w:rPr>
          <w:b/>
        </w:rPr>
        <w:t>19. 2. 2020, od 10. ure do ponedeljka, 24. 2. 2020, do 12</w:t>
      </w:r>
      <w:r w:rsidR="00D05CE1" w:rsidRPr="00D05CE1">
        <w:rPr>
          <w:b/>
        </w:rPr>
        <w:t>. ure.</w:t>
      </w:r>
    </w:p>
    <w:p w:rsidR="00D05CE1" w:rsidRPr="00D05CE1" w:rsidRDefault="00D05CE1">
      <w:pPr>
        <w:rPr>
          <w:rFonts w:asciiTheme="minorHAnsi" w:hAnsiTheme="minorHAnsi" w:cstheme="minorHAnsi"/>
        </w:rPr>
      </w:pPr>
    </w:p>
    <w:p w:rsidR="0042776D" w:rsidRDefault="0042776D"/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80"/>
        <w:gridCol w:w="1000"/>
        <w:gridCol w:w="960"/>
        <w:gridCol w:w="2160"/>
      </w:tblGrid>
      <w:tr w:rsidR="00B04127" w:rsidRPr="00B04127" w:rsidTr="00B0412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B04127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04127">
              <w:rPr>
                <w:rFonts w:cs="Calibri"/>
                <w:b/>
                <w:bCs/>
                <w:color w:val="000000"/>
              </w:rPr>
              <w:t>Ime in priimek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B04127" w:rsidP="00B04127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F6DAD">
              <w:rPr>
                <w:rFonts w:cs="Calibri"/>
                <w:b/>
                <w:bCs/>
                <w:color w:val="000000"/>
              </w:rPr>
              <w:t>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04127">
              <w:rPr>
                <w:rFonts w:cs="Calibri"/>
                <w:b/>
                <w:bCs/>
                <w:color w:val="000000"/>
              </w:rPr>
              <w:t>PROTI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04127">
              <w:rPr>
                <w:rFonts w:cs="Calibri"/>
                <w:b/>
                <w:bCs/>
                <w:color w:val="000000"/>
              </w:rPr>
              <w:t>OPOMBA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Tadej Žalik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Silva Lutar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Igor Flucher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FC3232" w:rsidP="00B0412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B04127"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mag. Jožef Slavic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49458A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FC3232" w:rsidP="00B0412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B04127"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Anton 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FC3232" w:rsidP="00B0412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B04127"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Avguštin Kalina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FC3232" w:rsidP="00FC3232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FC3232" w:rsidP="00B0412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B04127"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Vincenc Litrop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091180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FC3232" w:rsidP="00B0412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B04127"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Robert Tkalčič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FC3232" w:rsidP="00B0412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B04127"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Ivan Prša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091180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FC3232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1</w:t>
            </w:r>
            <w:r w:rsidR="00FC3232">
              <w:rPr>
                <w:rFonts w:cs="Calibri"/>
                <w:color w:val="000000"/>
              </w:rPr>
              <w:t>0</w:t>
            </w:r>
            <w:r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Janja Dominko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091180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FC3232" w:rsidP="00B0412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="00B04127"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 xml:space="preserve">Alenka </w:t>
            </w:r>
            <w:proofErr w:type="spellStart"/>
            <w:r w:rsidRPr="00B04127">
              <w:rPr>
                <w:rFonts w:cs="Calibri"/>
                <w:color w:val="000000"/>
              </w:rPr>
              <w:t>Gujtman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FC3232" w:rsidP="00B0412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="00B04127"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 xml:space="preserve">Suzana Horvat Zver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091180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FC3232" w:rsidP="00B0412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B04127" w:rsidRPr="00B04127">
              <w:rPr>
                <w:rFonts w:cs="Calibri"/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Mirko Šarkezi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FC3232" w:rsidP="00FC3232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</w:tbl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sectPr w:rsidR="0042776D" w:rsidSect="008550CE">
      <w:footerReference w:type="default" r:id="rId13"/>
      <w:pgSz w:w="11906" w:h="16838"/>
      <w:pgMar w:top="85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D5" w:rsidRDefault="003918D5" w:rsidP="0042776D">
      <w:pPr>
        <w:spacing w:line="240" w:lineRule="auto"/>
      </w:pPr>
      <w:r>
        <w:separator/>
      </w:r>
    </w:p>
  </w:endnote>
  <w:endnote w:type="continuationSeparator" w:id="0">
    <w:p w:rsidR="003918D5" w:rsidRDefault="003918D5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329607"/>
      <w:docPartObj>
        <w:docPartGallery w:val="Page Numbers (Bottom of Page)"/>
        <w:docPartUnique/>
      </w:docPartObj>
    </w:sdtPr>
    <w:sdtEndPr/>
    <w:sdtContent>
      <w:p w:rsidR="0042776D" w:rsidRDefault="0042776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ED">
          <w:rPr>
            <w:noProof/>
          </w:rPr>
          <w:t>2</w:t>
        </w:r>
        <w: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D5" w:rsidRDefault="003918D5" w:rsidP="0042776D">
      <w:pPr>
        <w:spacing w:line="240" w:lineRule="auto"/>
      </w:pPr>
      <w:r>
        <w:separator/>
      </w:r>
    </w:p>
  </w:footnote>
  <w:footnote w:type="continuationSeparator" w:id="0">
    <w:p w:rsidR="003918D5" w:rsidRDefault="003918D5" w:rsidP="00427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6F36"/>
    <w:multiLevelType w:val="hybridMultilevel"/>
    <w:tmpl w:val="1B2A5B24"/>
    <w:lvl w:ilvl="0" w:tplc="D8FE49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D55"/>
    <w:multiLevelType w:val="hybridMultilevel"/>
    <w:tmpl w:val="1E5AB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2E3A"/>
    <w:multiLevelType w:val="hybridMultilevel"/>
    <w:tmpl w:val="BCC0C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0697"/>
    <w:multiLevelType w:val="hybridMultilevel"/>
    <w:tmpl w:val="3FA27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144F8"/>
    <w:multiLevelType w:val="hybridMultilevel"/>
    <w:tmpl w:val="1E5AB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D"/>
    <w:rsid w:val="00010C37"/>
    <w:rsid w:val="00091180"/>
    <w:rsid w:val="00156FFB"/>
    <w:rsid w:val="003918D5"/>
    <w:rsid w:val="003A0303"/>
    <w:rsid w:val="0042776D"/>
    <w:rsid w:val="0049458A"/>
    <w:rsid w:val="00521448"/>
    <w:rsid w:val="005F6DAD"/>
    <w:rsid w:val="00640752"/>
    <w:rsid w:val="006C64CB"/>
    <w:rsid w:val="007639BF"/>
    <w:rsid w:val="008550CE"/>
    <w:rsid w:val="008C0806"/>
    <w:rsid w:val="009C6725"/>
    <w:rsid w:val="00AB19C0"/>
    <w:rsid w:val="00B04127"/>
    <w:rsid w:val="00B564B0"/>
    <w:rsid w:val="00BD01E0"/>
    <w:rsid w:val="00C535DD"/>
    <w:rsid w:val="00C95236"/>
    <w:rsid w:val="00CC2AED"/>
    <w:rsid w:val="00D03C86"/>
    <w:rsid w:val="00D05CE1"/>
    <w:rsid w:val="00EA5FC2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BC5D25-B108-4228-8A9F-EBC2276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56FFB"/>
    <w:pPr>
      <w:ind w:left="720"/>
      <w:contextualSpacing/>
    </w:pPr>
  </w:style>
  <w:style w:type="character" w:customStyle="1" w:styleId="fontstyle01">
    <w:name w:val="fontstyle01"/>
    <w:basedOn w:val="Privzetapisavaodstavka"/>
    <w:rsid w:val="00D05CE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turnisce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cina@turnisce.si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bcinaturnisc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ina@turnisce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Jožica Litrop</cp:lastModifiedBy>
  <cp:revision>6</cp:revision>
  <cp:lastPrinted>2020-03-10T07:29:00Z</cp:lastPrinted>
  <dcterms:created xsi:type="dcterms:W3CDTF">2020-02-24T07:49:00Z</dcterms:created>
  <dcterms:modified xsi:type="dcterms:W3CDTF">2020-03-10T07:58:00Z</dcterms:modified>
</cp:coreProperties>
</file>