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93" w:rsidRDefault="007C3B93">
      <w:pPr>
        <w:jc w:val="center"/>
      </w:pPr>
    </w:p>
    <w:p w:rsidR="007C3B93" w:rsidRDefault="0081411E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0" w:dyaOrig="10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.5pt;height:52.5pt" fillcolor="window">
                                  <v:imagedata r:id="rId5" o:title=""/>
                                </v:shape>
                                <o:OLEObject Type="Embed" ProgID="Word.Picture.8" ShapeID="_x0000_i1026" DrawAspect="Content" ObjectID="_1598856241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76" w:dyaOrig="1044">
                          <v:shape id="_x0000_i1026" type="#_x0000_t75" style="width:43.5pt;height:52.5pt" fillcolor="window">
                            <v:imagedata r:id="rId7" o:title=""/>
                          </v:shape>
                          <o:OLEObject Type="Embed" ProgID="Word.Picture.8" ShapeID="_x0000_i1026" DrawAspect="Content" ObjectID="_1598853102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fax. (03)757-43-51</w:t>
      </w:r>
    </w:p>
    <w:p w:rsidR="007C3B93" w:rsidRPr="00735187" w:rsidRDefault="009D3A1D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4787C" w:rsidRDefault="0054787C" w:rsidP="0054787C">
      <w:pPr>
        <w:rPr>
          <w:rFonts w:ascii="Arial" w:hAnsi="Arial" w:cs="Arial"/>
          <w:b/>
          <w:sz w:val="24"/>
          <w:szCs w:val="24"/>
        </w:rPr>
      </w:pPr>
    </w:p>
    <w:p w:rsidR="0054787C" w:rsidRPr="007F73E8" w:rsidRDefault="0054787C" w:rsidP="0054787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7F73E8">
        <w:rPr>
          <w:rFonts w:ascii="Arial" w:hAnsi="Arial" w:cs="Arial"/>
          <w:b/>
          <w:sz w:val="24"/>
          <w:szCs w:val="24"/>
        </w:rPr>
        <w:t>. REDNA SEJA</w:t>
      </w:r>
      <w:r>
        <w:rPr>
          <w:rFonts w:ascii="Arial" w:hAnsi="Arial" w:cs="Arial"/>
          <w:b/>
          <w:sz w:val="24"/>
          <w:szCs w:val="24"/>
        </w:rPr>
        <w:t>, 27.09.2018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54787C" w:rsidRDefault="0054787C" w:rsidP="0079357B">
      <w:pPr>
        <w:jc w:val="both"/>
        <w:rPr>
          <w:rFonts w:ascii="Arial" w:hAnsi="Arial"/>
          <w:b/>
          <w:sz w:val="24"/>
          <w:szCs w:val="24"/>
          <w:u w:val="single"/>
        </w:rPr>
      </w:pPr>
      <w:r w:rsidRPr="0054787C">
        <w:rPr>
          <w:rFonts w:ascii="Arial" w:hAnsi="Arial"/>
          <w:b/>
          <w:sz w:val="24"/>
          <w:szCs w:val="24"/>
          <w:u w:val="single"/>
        </w:rPr>
        <w:t xml:space="preserve">7. </w:t>
      </w:r>
      <w:r w:rsidR="00107ABE" w:rsidRPr="0054787C">
        <w:rPr>
          <w:rFonts w:ascii="Arial" w:hAnsi="Arial"/>
          <w:b/>
          <w:sz w:val="24"/>
          <w:szCs w:val="24"/>
          <w:u w:val="single"/>
        </w:rPr>
        <w:t xml:space="preserve">Točka </w:t>
      </w:r>
    </w:p>
    <w:p w:rsidR="00ED4B1D" w:rsidRPr="006772B4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54787C" w:rsidRPr="0054787C" w:rsidRDefault="0054787C" w:rsidP="0054787C">
      <w:pPr>
        <w:rPr>
          <w:rFonts w:ascii="Arial" w:hAnsi="Arial"/>
          <w:b/>
          <w:sz w:val="24"/>
          <w:szCs w:val="24"/>
        </w:rPr>
      </w:pPr>
      <w:r w:rsidRPr="0054787C">
        <w:rPr>
          <w:rFonts w:ascii="Arial" w:hAnsi="Arial"/>
          <w:b/>
          <w:sz w:val="24"/>
          <w:szCs w:val="24"/>
        </w:rPr>
        <w:t>PRAVILNIK O PREVOZU ŠOLOOBVEZNIH OTROK IN OTROK S POSEBNIMI POTREBAMI V ŠOLO TER O POVRAČILU STROŠKOV PREVOZA OTROK V ŠOLO V OBČINI VITANJE</w:t>
      </w:r>
    </w:p>
    <w:p w:rsidR="0054787C" w:rsidRPr="0054787C" w:rsidRDefault="0054787C" w:rsidP="0054787C">
      <w:pPr>
        <w:rPr>
          <w:rFonts w:ascii="Arial" w:hAnsi="Arial"/>
          <w:sz w:val="24"/>
          <w:szCs w:val="24"/>
        </w:rPr>
      </w:pPr>
    </w:p>
    <w:p w:rsidR="00B26894" w:rsidRDefault="00AC031E" w:rsidP="0054787C">
      <w:pPr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>Poročeval</w:t>
      </w:r>
      <w:r w:rsidR="006104A7">
        <w:rPr>
          <w:rFonts w:ascii="Arial" w:hAnsi="Arial"/>
          <w:i/>
          <w:sz w:val="24"/>
          <w:szCs w:val="24"/>
        </w:rPr>
        <w:t>ka</w:t>
      </w:r>
      <w:r w:rsidR="00107ABE" w:rsidRPr="006772B4">
        <w:rPr>
          <w:rFonts w:ascii="Arial" w:hAnsi="Arial"/>
          <w:i/>
          <w:sz w:val="24"/>
          <w:szCs w:val="24"/>
        </w:rPr>
        <w:t xml:space="preserve">: </w:t>
      </w:r>
      <w:r w:rsidR="0054787C">
        <w:rPr>
          <w:rFonts w:ascii="Arial" w:hAnsi="Arial"/>
          <w:i/>
          <w:sz w:val="24"/>
          <w:szCs w:val="24"/>
        </w:rPr>
        <w:t>Romana Holobar</w:t>
      </w:r>
    </w:p>
    <w:p w:rsidR="00417499" w:rsidRDefault="00417499" w:rsidP="00417499">
      <w:pPr>
        <w:rPr>
          <w:rFonts w:ascii="Arial" w:hAnsi="Arial"/>
          <w:color w:val="FF0000"/>
          <w:sz w:val="24"/>
          <w:szCs w:val="24"/>
        </w:rPr>
      </w:pPr>
    </w:p>
    <w:p w:rsidR="00AB6883" w:rsidRPr="0054787C" w:rsidRDefault="0054787C" w:rsidP="00AB6883">
      <w:pPr>
        <w:rPr>
          <w:rFonts w:ascii="Arial" w:hAnsi="Arial" w:cs="Arial"/>
          <w:i/>
          <w:sz w:val="24"/>
          <w:szCs w:val="24"/>
          <w:u w:val="single"/>
        </w:rPr>
      </w:pPr>
      <w:r w:rsidRPr="0054787C">
        <w:rPr>
          <w:rFonts w:ascii="Arial" w:hAnsi="Arial" w:cs="Arial"/>
          <w:i/>
          <w:sz w:val="24"/>
          <w:szCs w:val="24"/>
          <w:u w:val="single"/>
        </w:rPr>
        <w:t>Obrazložit</w:t>
      </w:r>
      <w:r w:rsidR="006160EB">
        <w:rPr>
          <w:rFonts w:ascii="Arial" w:hAnsi="Arial" w:cs="Arial"/>
          <w:i/>
          <w:sz w:val="24"/>
          <w:szCs w:val="24"/>
          <w:u w:val="single"/>
        </w:rPr>
        <w:t>ev</w:t>
      </w:r>
      <w:r w:rsidRPr="0054787C">
        <w:rPr>
          <w:rFonts w:ascii="Arial" w:hAnsi="Arial" w:cs="Arial"/>
          <w:i/>
          <w:sz w:val="24"/>
          <w:szCs w:val="24"/>
          <w:u w:val="single"/>
        </w:rPr>
        <w:t>:</w:t>
      </w:r>
    </w:p>
    <w:p w:rsidR="0054787C" w:rsidRPr="00AB6883" w:rsidRDefault="0054787C" w:rsidP="00AB6883">
      <w:pPr>
        <w:rPr>
          <w:rFonts w:ascii="Arial" w:hAnsi="Arial" w:cs="Arial"/>
          <w:sz w:val="24"/>
          <w:szCs w:val="24"/>
        </w:rPr>
      </w:pPr>
    </w:p>
    <w:p w:rsidR="00AC031E" w:rsidRPr="00AE5E09" w:rsidRDefault="00A30F45" w:rsidP="003947E9">
      <w:pPr>
        <w:jc w:val="both"/>
        <w:rPr>
          <w:rFonts w:ascii="Arial" w:hAnsi="Arial" w:cs="Arial"/>
          <w:sz w:val="24"/>
          <w:szCs w:val="24"/>
        </w:rPr>
      </w:pPr>
      <w:r w:rsidRPr="00A30F45">
        <w:rPr>
          <w:rFonts w:ascii="Arial" w:hAnsi="Arial"/>
          <w:sz w:val="24"/>
          <w:szCs w:val="24"/>
        </w:rPr>
        <w:t xml:space="preserve">S pravilnikom o </w:t>
      </w:r>
      <w:r>
        <w:rPr>
          <w:rFonts w:ascii="Arial" w:hAnsi="Arial"/>
          <w:sz w:val="24"/>
          <w:szCs w:val="24"/>
        </w:rPr>
        <w:t>povračilu stroškov prevoza osnovnošolskih otrok se ureja področje povračila stroškov staršem</w:t>
      </w:r>
      <w:r w:rsidR="00907D4A">
        <w:rPr>
          <w:rFonts w:ascii="Arial" w:hAnsi="Arial"/>
          <w:sz w:val="24"/>
          <w:szCs w:val="24"/>
        </w:rPr>
        <w:t xml:space="preserve"> osnovnošolskih otrok,</w:t>
      </w:r>
      <w:r>
        <w:rPr>
          <w:rFonts w:ascii="Arial" w:hAnsi="Arial"/>
          <w:sz w:val="24"/>
          <w:szCs w:val="24"/>
        </w:rPr>
        <w:t xml:space="preserve"> ki </w:t>
      </w:r>
      <w:r w:rsidR="00907D4A">
        <w:rPr>
          <w:rFonts w:ascii="Arial" w:hAnsi="Arial"/>
          <w:sz w:val="24"/>
          <w:szCs w:val="24"/>
        </w:rPr>
        <w:t>iz različnih razlogov ne morejo ali ne želijo koristiti organiziran prevoz za osnovnošolce ali morebitni drugi ustrezen javni prevoz. Tu gre predvsem za oddaljenost od šole ali najbližjega postajališča manj kot 4 kilometre, za neustrezne ali gozdne</w:t>
      </w:r>
      <w:r w:rsidR="004F5E8C">
        <w:rPr>
          <w:rFonts w:ascii="Arial" w:hAnsi="Arial"/>
          <w:sz w:val="24"/>
          <w:szCs w:val="24"/>
        </w:rPr>
        <w:t xml:space="preserve"> poti</w:t>
      </w:r>
      <w:r w:rsidR="00104699">
        <w:rPr>
          <w:rFonts w:ascii="Arial" w:hAnsi="Arial"/>
          <w:sz w:val="24"/>
          <w:szCs w:val="24"/>
        </w:rPr>
        <w:t>, za vpis otroka v šolo zunaj šolskega okoliša, v katerem ima stalno prebivališče,</w:t>
      </w:r>
      <w:r w:rsidR="004F5E8C">
        <w:rPr>
          <w:rFonts w:ascii="Arial" w:hAnsi="Arial"/>
          <w:sz w:val="24"/>
          <w:szCs w:val="24"/>
        </w:rPr>
        <w:t xml:space="preserve"> in podobno. Posto</w:t>
      </w:r>
      <w:r w:rsidR="00AE5E09">
        <w:rPr>
          <w:rFonts w:ascii="Arial" w:hAnsi="Arial"/>
          <w:sz w:val="24"/>
          <w:szCs w:val="24"/>
        </w:rPr>
        <w:t xml:space="preserve">pek pridobitve pravice zahteva oddajo </w:t>
      </w:r>
      <w:r w:rsidR="004F5E8C">
        <w:rPr>
          <w:rFonts w:ascii="Arial" w:hAnsi="Arial"/>
          <w:sz w:val="24"/>
          <w:szCs w:val="24"/>
        </w:rPr>
        <w:t xml:space="preserve">vloge in </w:t>
      </w:r>
      <w:r w:rsidR="00AE5E09">
        <w:rPr>
          <w:rFonts w:ascii="Arial" w:hAnsi="Arial"/>
          <w:sz w:val="24"/>
          <w:szCs w:val="24"/>
        </w:rPr>
        <w:t xml:space="preserve">posredovanje </w:t>
      </w:r>
      <w:r w:rsidR="004F5E8C">
        <w:rPr>
          <w:rFonts w:ascii="Arial" w:hAnsi="Arial"/>
          <w:sz w:val="24"/>
          <w:szCs w:val="24"/>
        </w:rPr>
        <w:t>vseh potrebnih podatkov za odločanje kot tudi ustreznih podatkov za izplačilo. Znesek povračila</w:t>
      </w:r>
      <w:r w:rsidR="00AE5E09">
        <w:rPr>
          <w:rFonts w:ascii="Arial" w:hAnsi="Arial"/>
          <w:sz w:val="24"/>
          <w:szCs w:val="24"/>
        </w:rPr>
        <w:t xml:space="preserve"> je tako kot v sosednjih občinah </w:t>
      </w:r>
      <w:r w:rsidR="004F5E8C">
        <w:rPr>
          <w:rFonts w:ascii="Arial" w:hAnsi="Arial"/>
          <w:sz w:val="24"/>
          <w:szCs w:val="24"/>
        </w:rPr>
        <w:t xml:space="preserve">določen v višini, ki jo določa </w:t>
      </w:r>
      <w:r w:rsidR="00AE5E09" w:rsidRPr="00AE5E09">
        <w:rPr>
          <w:rFonts w:ascii="Arial" w:eastAsia="Calibri" w:hAnsi="Arial" w:cs="Arial"/>
          <w:sz w:val="24"/>
          <w:szCs w:val="24"/>
          <w:lang w:eastAsia="en-US"/>
        </w:rPr>
        <w:t>Uredba</w:t>
      </w:r>
      <w:r w:rsidR="004F5E8C" w:rsidRPr="00AE5E09">
        <w:rPr>
          <w:rFonts w:ascii="Arial" w:eastAsia="Calibri" w:hAnsi="Arial" w:cs="Arial"/>
          <w:sz w:val="24"/>
          <w:szCs w:val="24"/>
          <w:lang w:eastAsia="en-US"/>
        </w:rPr>
        <w:t xml:space="preserve"> o višini povračil stroškov v zvezi z delom in drugih dogodkov, ki se ne vštevajo v davčno osnovo</w:t>
      </w:r>
      <w:r w:rsidR="00AE5E09">
        <w:rPr>
          <w:rFonts w:ascii="Arial" w:hAnsi="Arial" w:cs="Arial"/>
          <w:sz w:val="24"/>
          <w:szCs w:val="24"/>
        </w:rPr>
        <w:t>. V pravilniku je predvideno povračilo  stroškov za celotno opravljeno pot prevoznika v šolo in nazaj v obeh smereh.</w:t>
      </w:r>
    </w:p>
    <w:p w:rsidR="00AC031E" w:rsidRPr="00AE5E09" w:rsidRDefault="00AC031E" w:rsidP="003947E9">
      <w:pPr>
        <w:jc w:val="both"/>
        <w:rPr>
          <w:rFonts w:ascii="Arial" w:hAnsi="Arial" w:cs="Arial"/>
          <w:b/>
          <w:sz w:val="24"/>
          <w:szCs w:val="24"/>
        </w:rPr>
      </w:pPr>
    </w:p>
    <w:p w:rsidR="00AC031E" w:rsidRDefault="00AC031E" w:rsidP="003947E9">
      <w:pPr>
        <w:jc w:val="both"/>
        <w:rPr>
          <w:rFonts w:ascii="Arial" w:hAnsi="Arial"/>
          <w:b/>
          <w:sz w:val="24"/>
          <w:szCs w:val="24"/>
        </w:rPr>
      </w:pPr>
    </w:p>
    <w:p w:rsidR="00AC031E" w:rsidRDefault="00AC031E" w:rsidP="003947E9">
      <w:pPr>
        <w:jc w:val="both"/>
        <w:rPr>
          <w:rFonts w:ascii="Arial" w:hAnsi="Arial"/>
          <w:b/>
          <w:sz w:val="24"/>
          <w:szCs w:val="24"/>
        </w:rPr>
      </w:pPr>
    </w:p>
    <w:p w:rsidR="00FF0492" w:rsidRPr="003947E9" w:rsidRDefault="0018138E" w:rsidP="003947E9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Predlagani sklep:</w:t>
      </w:r>
    </w:p>
    <w:p w:rsidR="003947E9" w:rsidRPr="003947E9" w:rsidRDefault="003947E9" w:rsidP="003947E9">
      <w:pPr>
        <w:jc w:val="both"/>
        <w:rPr>
          <w:rFonts w:ascii="Arial" w:hAnsi="Arial"/>
          <w:b/>
          <w:sz w:val="24"/>
          <w:szCs w:val="24"/>
        </w:rPr>
      </w:pPr>
    </w:p>
    <w:p w:rsidR="00417499" w:rsidRPr="0054787C" w:rsidRDefault="003947E9" w:rsidP="0054787C">
      <w:pPr>
        <w:jc w:val="both"/>
        <w:rPr>
          <w:rFonts w:ascii="Arial" w:hAnsi="Arial"/>
          <w:b/>
          <w:sz w:val="24"/>
          <w:szCs w:val="24"/>
        </w:rPr>
      </w:pPr>
      <w:r w:rsidRPr="0054787C">
        <w:rPr>
          <w:rFonts w:ascii="Arial" w:hAnsi="Arial"/>
          <w:b/>
          <w:sz w:val="24"/>
          <w:szCs w:val="24"/>
        </w:rPr>
        <w:t>Občinski s</w:t>
      </w:r>
      <w:r w:rsidR="0018138E" w:rsidRPr="0054787C">
        <w:rPr>
          <w:rFonts w:ascii="Arial" w:hAnsi="Arial"/>
          <w:b/>
          <w:sz w:val="24"/>
          <w:szCs w:val="24"/>
        </w:rPr>
        <w:t xml:space="preserve">vet Občine Vitanje na svoji </w:t>
      </w:r>
      <w:r w:rsidR="00A30734" w:rsidRPr="0054787C">
        <w:rPr>
          <w:rFonts w:ascii="Arial" w:hAnsi="Arial"/>
          <w:b/>
          <w:sz w:val="24"/>
          <w:szCs w:val="24"/>
        </w:rPr>
        <w:t>24</w:t>
      </w:r>
      <w:r w:rsidR="00A50BA2" w:rsidRPr="0054787C">
        <w:rPr>
          <w:rFonts w:ascii="Arial" w:hAnsi="Arial"/>
          <w:b/>
          <w:sz w:val="24"/>
          <w:szCs w:val="24"/>
        </w:rPr>
        <w:t xml:space="preserve">. </w:t>
      </w:r>
      <w:r w:rsidR="0018138E" w:rsidRPr="0054787C">
        <w:rPr>
          <w:rFonts w:ascii="Arial" w:hAnsi="Arial"/>
          <w:b/>
          <w:sz w:val="24"/>
          <w:szCs w:val="24"/>
        </w:rPr>
        <w:t>seji, dne 2</w:t>
      </w:r>
      <w:r w:rsidR="00A30734" w:rsidRPr="0054787C">
        <w:rPr>
          <w:rFonts w:ascii="Arial" w:hAnsi="Arial"/>
          <w:b/>
          <w:sz w:val="24"/>
          <w:szCs w:val="24"/>
        </w:rPr>
        <w:t>7</w:t>
      </w:r>
      <w:r w:rsidRPr="0054787C">
        <w:rPr>
          <w:rFonts w:ascii="Arial" w:hAnsi="Arial"/>
          <w:b/>
          <w:sz w:val="24"/>
          <w:szCs w:val="24"/>
        </w:rPr>
        <w:t>.</w:t>
      </w:r>
      <w:r w:rsidR="00A30734" w:rsidRPr="0054787C">
        <w:rPr>
          <w:rFonts w:ascii="Arial" w:hAnsi="Arial"/>
          <w:b/>
          <w:sz w:val="24"/>
          <w:szCs w:val="24"/>
        </w:rPr>
        <w:t xml:space="preserve"> 9. 2018,</w:t>
      </w:r>
      <w:r w:rsidR="0018138E" w:rsidRPr="0054787C">
        <w:rPr>
          <w:rFonts w:ascii="Arial" w:hAnsi="Arial"/>
          <w:b/>
          <w:sz w:val="24"/>
          <w:szCs w:val="24"/>
        </w:rPr>
        <w:t xml:space="preserve"> </w:t>
      </w:r>
      <w:r w:rsidR="00AC031E" w:rsidRPr="0054787C">
        <w:rPr>
          <w:rFonts w:ascii="Arial" w:hAnsi="Arial"/>
          <w:b/>
          <w:sz w:val="24"/>
          <w:szCs w:val="24"/>
        </w:rPr>
        <w:t xml:space="preserve">sprejme </w:t>
      </w:r>
      <w:r w:rsidR="0054787C" w:rsidRPr="0054787C">
        <w:rPr>
          <w:rFonts w:ascii="Arial" w:hAnsi="Arial"/>
          <w:b/>
          <w:sz w:val="24"/>
          <w:szCs w:val="24"/>
        </w:rPr>
        <w:t>Pravilnik o prevozu šoloobveznih otrok in otrok s posebnimi potrebami v šolo ter o povračilu stroškov prevoza otrok v šolo v občini Vitanje</w:t>
      </w:r>
      <w:r w:rsidR="00AC031E" w:rsidRPr="0054787C">
        <w:rPr>
          <w:rFonts w:ascii="Arial" w:hAnsi="Arial"/>
          <w:b/>
          <w:sz w:val="24"/>
          <w:szCs w:val="24"/>
        </w:rPr>
        <w:t xml:space="preserve"> v predlagani vsebini. </w:t>
      </w:r>
    </w:p>
    <w:p w:rsidR="00417499" w:rsidRPr="006772B4" w:rsidRDefault="00417499" w:rsidP="00417499">
      <w:pPr>
        <w:rPr>
          <w:rFonts w:ascii="Arial" w:hAnsi="Arial"/>
          <w:sz w:val="24"/>
          <w:szCs w:val="24"/>
        </w:rPr>
      </w:pPr>
    </w:p>
    <w:p w:rsidR="00417499" w:rsidRDefault="00417499" w:rsidP="00417499">
      <w:pPr>
        <w:rPr>
          <w:rFonts w:ascii="Arial" w:hAnsi="Arial"/>
          <w:sz w:val="24"/>
          <w:szCs w:val="24"/>
        </w:rPr>
      </w:pPr>
    </w:p>
    <w:p w:rsidR="00FF0492" w:rsidRDefault="00FF0492" w:rsidP="00417499">
      <w:pPr>
        <w:rPr>
          <w:rFonts w:ascii="Arial" w:hAnsi="Arial"/>
          <w:sz w:val="24"/>
          <w:szCs w:val="24"/>
        </w:rPr>
      </w:pPr>
    </w:p>
    <w:p w:rsidR="007E4E57" w:rsidRDefault="007E4E57" w:rsidP="00417499">
      <w:pPr>
        <w:rPr>
          <w:rFonts w:ascii="Arial" w:hAnsi="Arial"/>
          <w:sz w:val="24"/>
          <w:szCs w:val="24"/>
        </w:rPr>
      </w:pPr>
    </w:p>
    <w:p w:rsidR="00A30734" w:rsidRDefault="00A30734" w:rsidP="00417499">
      <w:pPr>
        <w:rPr>
          <w:rFonts w:ascii="Arial" w:hAnsi="Arial"/>
          <w:sz w:val="24"/>
          <w:szCs w:val="24"/>
        </w:rPr>
      </w:pPr>
    </w:p>
    <w:p w:rsidR="00A30734" w:rsidRDefault="00A30734" w:rsidP="00417499">
      <w:pPr>
        <w:rPr>
          <w:rFonts w:ascii="Arial" w:hAnsi="Arial"/>
          <w:sz w:val="24"/>
          <w:szCs w:val="24"/>
        </w:rPr>
      </w:pPr>
    </w:p>
    <w:p w:rsidR="00A30734" w:rsidRDefault="00A30734" w:rsidP="00417499">
      <w:pPr>
        <w:rPr>
          <w:rFonts w:ascii="Arial" w:hAnsi="Arial"/>
          <w:sz w:val="24"/>
          <w:szCs w:val="24"/>
        </w:rPr>
      </w:pPr>
    </w:p>
    <w:p w:rsidR="0054787C" w:rsidRPr="0054787C" w:rsidRDefault="0054787C" w:rsidP="0054787C">
      <w:pPr>
        <w:ind w:left="720"/>
        <w:rPr>
          <w:rFonts w:ascii="Arial" w:hAnsi="Arial"/>
          <w:sz w:val="24"/>
          <w:szCs w:val="24"/>
        </w:rPr>
      </w:pPr>
      <w:bookmarkStart w:id="1" w:name="_GoBack"/>
      <w:bookmarkEnd w:id="1"/>
    </w:p>
    <w:sectPr w:rsidR="0054787C" w:rsidRPr="0054787C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B5D20"/>
    <w:rsid w:val="000C7966"/>
    <w:rsid w:val="000F2B29"/>
    <w:rsid w:val="000F5322"/>
    <w:rsid w:val="00104699"/>
    <w:rsid w:val="00107ABE"/>
    <w:rsid w:val="00134507"/>
    <w:rsid w:val="00155E23"/>
    <w:rsid w:val="00157252"/>
    <w:rsid w:val="00164558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949B3"/>
    <w:rsid w:val="004C3FC5"/>
    <w:rsid w:val="004F5E8C"/>
    <w:rsid w:val="00515F10"/>
    <w:rsid w:val="00516E62"/>
    <w:rsid w:val="0053349A"/>
    <w:rsid w:val="0054787C"/>
    <w:rsid w:val="005F0B5F"/>
    <w:rsid w:val="005F668F"/>
    <w:rsid w:val="006104A7"/>
    <w:rsid w:val="006160EB"/>
    <w:rsid w:val="00651B52"/>
    <w:rsid w:val="00673D29"/>
    <w:rsid w:val="006772B4"/>
    <w:rsid w:val="006A4B4D"/>
    <w:rsid w:val="006A4DAE"/>
    <w:rsid w:val="00735187"/>
    <w:rsid w:val="007428C3"/>
    <w:rsid w:val="00764D19"/>
    <w:rsid w:val="00770528"/>
    <w:rsid w:val="00776EDD"/>
    <w:rsid w:val="0079357B"/>
    <w:rsid w:val="007C0FB0"/>
    <w:rsid w:val="007C3B93"/>
    <w:rsid w:val="007E4E57"/>
    <w:rsid w:val="007F482E"/>
    <w:rsid w:val="0081411E"/>
    <w:rsid w:val="008514AF"/>
    <w:rsid w:val="00855E62"/>
    <w:rsid w:val="0086777F"/>
    <w:rsid w:val="008958FB"/>
    <w:rsid w:val="00903F51"/>
    <w:rsid w:val="00907D4A"/>
    <w:rsid w:val="009122E0"/>
    <w:rsid w:val="009251BA"/>
    <w:rsid w:val="0093284D"/>
    <w:rsid w:val="00945E01"/>
    <w:rsid w:val="009520BE"/>
    <w:rsid w:val="00971978"/>
    <w:rsid w:val="00973656"/>
    <w:rsid w:val="009808F1"/>
    <w:rsid w:val="0099419A"/>
    <w:rsid w:val="009D3A1D"/>
    <w:rsid w:val="00A30734"/>
    <w:rsid w:val="00A30F45"/>
    <w:rsid w:val="00A45399"/>
    <w:rsid w:val="00A50BA2"/>
    <w:rsid w:val="00A57284"/>
    <w:rsid w:val="00A92736"/>
    <w:rsid w:val="00AB52FB"/>
    <w:rsid w:val="00AB6883"/>
    <w:rsid w:val="00AC031E"/>
    <w:rsid w:val="00AD1D10"/>
    <w:rsid w:val="00AE5E09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771F3"/>
    <w:rsid w:val="00D86250"/>
    <w:rsid w:val="00DC5058"/>
    <w:rsid w:val="00E650F7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7A000F"/>
  <w15:docId w15:val="{5E3B824D-F618-48F9-B77A-70EC83861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character" w:styleId="Pripombasklic">
    <w:name w:val="annotation reference"/>
    <w:basedOn w:val="Privzetapisavaodstavka"/>
    <w:semiHidden/>
    <w:unhideWhenUsed/>
    <w:rsid w:val="00907D4A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907D4A"/>
  </w:style>
  <w:style w:type="character" w:customStyle="1" w:styleId="PripombabesediloZnak">
    <w:name w:val="Pripomba – besedilo Znak"/>
    <w:basedOn w:val="Privzetapisavaodstavka"/>
    <w:link w:val="Pripombabesedilo"/>
    <w:semiHidden/>
    <w:rsid w:val="00907D4A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907D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907D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Barbara Mikuš Marzidovšek</cp:lastModifiedBy>
  <cp:revision>6</cp:revision>
  <cp:lastPrinted>2017-03-15T08:08:00Z</cp:lastPrinted>
  <dcterms:created xsi:type="dcterms:W3CDTF">2018-09-19T07:05:00Z</dcterms:created>
  <dcterms:modified xsi:type="dcterms:W3CDTF">2018-09-19T07:58:00Z</dcterms:modified>
</cp:coreProperties>
</file>