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4770"/>
      </w:tblGrid>
      <w:tr w:rsidR="002A34B5" w:rsidTr="002A34B5">
        <w:tc>
          <w:tcPr>
            <w:tcW w:w="2160" w:type="dxa"/>
            <w:hideMark/>
          </w:tcPr>
          <w:p w:rsidR="002A34B5" w:rsidRDefault="002A34B5">
            <w:pPr>
              <w:pStyle w:val="Naslov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OBČINA</w:t>
            </w:r>
          </w:p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LOŠKI POTOK</w:t>
            </w:r>
          </w:p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Hrib 17</w:t>
            </w:r>
          </w:p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1318 Loški Potok</w:t>
            </w:r>
          </w:p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8350-106</w:t>
            </w:r>
          </w:p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Fax</w:t>
            </w:r>
            <w:proofErr w:type="spellEnd"/>
            <w:r>
              <w:rPr>
                <w:b/>
                <w:lang w:eastAsia="en-US"/>
              </w:rPr>
              <w:t>.: 8350-102</w:t>
            </w:r>
          </w:p>
        </w:tc>
        <w:tc>
          <w:tcPr>
            <w:tcW w:w="4770" w:type="dxa"/>
            <w:hideMark/>
          </w:tcPr>
          <w:p w:rsidR="002A34B5" w:rsidRDefault="002A34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-4445</wp:posOffset>
                  </wp:positionV>
                  <wp:extent cx="863600" cy="102870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56C" w:rsidRPr="00037E69" w:rsidRDefault="002A34B5">
      <w:pPr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037E69">
        <w:rPr>
          <w:b/>
        </w:rPr>
        <w:t>ESA:57</w:t>
      </w:r>
    </w:p>
    <w:p w:rsidR="002A34B5" w:rsidRDefault="002A34B5"/>
    <w:p w:rsidR="002A34B5" w:rsidRDefault="002A34B5">
      <w:r>
        <w:t>Datum:  7.</w:t>
      </w:r>
      <w:r w:rsidR="00626456">
        <w:t xml:space="preserve"> </w:t>
      </w:r>
      <w:r>
        <w:t>4.</w:t>
      </w:r>
      <w:r w:rsidR="00626456">
        <w:t xml:space="preserve"> </w:t>
      </w:r>
      <w:r>
        <w:t>2016</w:t>
      </w:r>
    </w:p>
    <w:p w:rsidR="002A34B5" w:rsidRDefault="002A34B5"/>
    <w:p w:rsidR="00F12C00" w:rsidRDefault="00F12C00"/>
    <w:p w:rsidR="002A34B5" w:rsidRPr="00037E69" w:rsidRDefault="002A34B5" w:rsidP="002A34B5">
      <w:pPr>
        <w:rPr>
          <w:b/>
        </w:rPr>
      </w:pPr>
      <w:r w:rsidRPr="00037E69">
        <w:rPr>
          <w:b/>
        </w:rPr>
        <w:t>ZADEVA:  ZAKLJUČNI RAČUN PRORAČUNA ZA LETO 2015</w:t>
      </w:r>
    </w:p>
    <w:p w:rsidR="002A34B5" w:rsidRDefault="002A34B5" w:rsidP="002A34B5"/>
    <w:p w:rsidR="002A34B5" w:rsidRDefault="002A34B5"/>
    <w:p w:rsidR="00F12C00" w:rsidRDefault="002A34B5" w:rsidP="00F12C00">
      <w:pPr>
        <w:jc w:val="both"/>
      </w:pPr>
      <w:r w:rsidRPr="00F12C00">
        <w:rPr>
          <w:b/>
        </w:rPr>
        <w:t>PRAVNA PODLAGA:</w:t>
      </w:r>
      <w:r w:rsidR="00F12C00">
        <w:t xml:space="preserve">   Tretji odstavek</w:t>
      </w:r>
      <w:r w:rsidR="00F12C00" w:rsidRPr="00F12C00">
        <w:t xml:space="preserve"> 98. člena Zakona o javnih financah (Uradni list RS, št. 79/99, 124/00, 79/01, 30/02, 56/02-ZJU, 110/02-ZDT-B, 127/06-ZJZP, 14/07-ZSDPO, 109/08 in 49/09) in 14</w:t>
      </w:r>
      <w:r w:rsidR="00F12C00">
        <w:t>. člen</w:t>
      </w:r>
      <w:r w:rsidR="00F12C00" w:rsidRPr="00F12C00">
        <w:t xml:space="preserve"> Statuta Občine Loški Potok (Uradni list RS, št. 79/2015) </w:t>
      </w:r>
    </w:p>
    <w:p w:rsidR="00F12C00" w:rsidRDefault="00F12C00" w:rsidP="00F12C00">
      <w:pPr>
        <w:jc w:val="both"/>
      </w:pPr>
    </w:p>
    <w:p w:rsidR="00F12C00" w:rsidRDefault="00F12C00" w:rsidP="00F12C00">
      <w:pPr>
        <w:jc w:val="both"/>
      </w:pPr>
      <w:r w:rsidRPr="00F12C00">
        <w:rPr>
          <w:b/>
        </w:rPr>
        <w:t>PREDLAGATELJ:</w:t>
      </w:r>
      <w:r>
        <w:t xml:space="preserve">   Ivan Benčina, župan</w:t>
      </w:r>
    </w:p>
    <w:p w:rsidR="00F12C00" w:rsidRDefault="00F12C00" w:rsidP="00F12C00">
      <w:pPr>
        <w:jc w:val="both"/>
      </w:pPr>
    </w:p>
    <w:p w:rsidR="00F12C00" w:rsidRDefault="00F12C00" w:rsidP="00F12C00">
      <w:pPr>
        <w:jc w:val="both"/>
      </w:pPr>
      <w:r w:rsidRPr="00F12C00">
        <w:rPr>
          <w:b/>
        </w:rPr>
        <w:t>PRIPRAVLJALCI:</w:t>
      </w:r>
      <w:r>
        <w:t xml:space="preserve">  Občinska uprava Občine Loški Potok </w:t>
      </w:r>
    </w:p>
    <w:p w:rsidR="00F12C00" w:rsidRDefault="00F12C00" w:rsidP="00F12C00">
      <w:pPr>
        <w:jc w:val="both"/>
      </w:pPr>
    </w:p>
    <w:p w:rsidR="00F12C00" w:rsidRDefault="00F12C00" w:rsidP="00F12C00">
      <w:pPr>
        <w:jc w:val="both"/>
      </w:pPr>
      <w:r w:rsidRPr="00F12C00">
        <w:rPr>
          <w:b/>
        </w:rPr>
        <w:t>POROČEVALEC:</w:t>
      </w:r>
      <w:r>
        <w:t xml:space="preserve">   Ivanka Novak </w:t>
      </w:r>
    </w:p>
    <w:p w:rsidR="00F12C00" w:rsidRDefault="00F12C00" w:rsidP="00F12C00">
      <w:pPr>
        <w:jc w:val="both"/>
      </w:pPr>
    </w:p>
    <w:p w:rsidR="00F12C00" w:rsidRDefault="00F12C00" w:rsidP="00F12C00">
      <w:pPr>
        <w:jc w:val="both"/>
        <w:rPr>
          <w:b/>
        </w:rPr>
      </w:pPr>
      <w:r w:rsidRPr="00F12C00">
        <w:rPr>
          <w:b/>
        </w:rPr>
        <w:t>OBRAZLOŽITEV:</w:t>
      </w:r>
    </w:p>
    <w:p w:rsidR="00F12C00" w:rsidRDefault="00F12C00" w:rsidP="00F12C00">
      <w:pPr>
        <w:jc w:val="both"/>
        <w:rPr>
          <w:b/>
        </w:rPr>
      </w:pPr>
    </w:p>
    <w:p w:rsidR="00F12C00" w:rsidRDefault="00F12C00" w:rsidP="00F12C00">
      <w:pPr>
        <w:jc w:val="both"/>
      </w:pPr>
      <w:r w:rsidRPr="00F12C00">
        <w:t>Na podlagi tretjega odstavka 98. člena Zakona o javnih financah (Uradni list RS, št. 79/99, 124/00, 79/01, 30/02, 56/02-ZJU, 110/02-ZDT-B, 127/06-ZJZP, 14/07-ZSDPO, 109/08 in 49/09) in 14. člena Statuta Občine Loški Potok (Uradni list RS, št. 79/2015)</w:t>
      </w:r>
      <w:r>
        <w:t xml:space="preserve">, župan predlaga občinskemu svetu v sprejem zaključni račun proračuna Občine Loški Potok za leto 2015. </w:t>
      </w:r>
    </w:p>
    <w:p w:rsidR="00F12C00" w:rsidRDefault="00F12C00" w:rsidP="00F12C00">
      <w:pPr>
        <w:jc w:val="both"/>
      </w:pPr>
    </w:p>
    <w:p w:rsidR="005778A1" w:rsidRDefault="005778A1" w:rsidP="00F12C00">
      <w:pPr>
        <w:jc w:val="both"/>
      </w:pPr>
      <w:r>
        <w:t>Zaključni račun proračuna za leto 2015 je pripravljen na podlagi navodil Ministrstva za finance za pripravo zaključnega računa občine.  Zajema obrazložitve: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>splošnega dela proračuna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>posebnega dela proračuna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>načrta razvojnih programov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>obrazložitve podatkov iz bilance stanja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 xml:space="preserve">poročilo o upravljanju denarnih sredstev sistema enotnega zakladniškega računa </w:t>
      </w:r>
    </w:p>
    <w:p w:rsidR="005778A1" w:rsidRDefault="005778A1" w:rsidP="005778A1">
      <w:pPr>
        <w:pStyle w:val="Odstavekseznama"/>
        <w:numPr>
          <w:ilvl w:val="0"/>
          <w:numId w:val="2"/>
        </w:numPr>
        <w:jc w:val="both"/>
      </w:pPr>
      <w:r>
        <w:t>posebne tabelarne priloge (namenski prihodki, razpolaganje s stvarnim premoženjem občine).</w:t>
      </w:r>
    </w:p>
    <w:p w:rsidR="005778A1" w:rsidRDefault="005778A1" w:rsidP="005778A1">
      <w:pPr>
        <w:jc w:val="both"/>
      </w:pPr>
      <w:r>
        <w:t xml:space="preserve">K obrazložitvam je priložen tudi tabelarni del zaključnega računa, v katerem so prihodki in odhodki prikazani kot  sprejeti proračun 2015, veljavni proračun 2015 ter zaključni račun 2015. </w:t>
      </w:r>
    </w:p>
    <w:p w:rsidR="003273EA" w:rsidRDefault="003273EA" w:rsidP="005778A1">
      <w:pPr>
        <w:jc w:val="both"/>
      </w:pPr>
    </w:p>
    <w:p w:rsidR="005778A1" w:rsidRDefault="005778A1" w:rsidP="005778A1">
      <w:pPr>
        <w:jc w:val="both"/>
      </w:pPr>
      <w:r>
        <w:t xml:space="preserve">        </w:t>
      </w:r>
    </w:p>
    <w:p w:rsidR="005778A1" w:rsidRDefault="005778A1" w:rsidP="005778A1">
      <w:pPr>
        <w:jc w:val="both"/>
      </w:pPr>
      <w:r>
        <w:t xml:space="preserve">Pripravila:                                                                         </w:t>
      </w:r>
      <w:r w:rsidR="00626456">
        <w:tab/>
      </w:r>
      <w:r>
        <w:t>Predlagatelj:</w:t>
      </w:r>
    </w:p>
    <w:p w:rsidR="005778A1" w:rsidRDefault="005778A1" w:rsidP="005778A1">
      <w:pPr>
        <w:jc w:val="both"/>
      </w:pPr>
      <w:r>
        <w:t xml:space="preserve">Ivanka Novak                                          </w:t>
      </w:r>
      <w:r w:rsidR="003273EA">
        <w:t xml:space="preserve">                               </w:t>
      </w:r>
      <w:r>
        <w:t xml:space="preserve">  </w:t>
      </w:r>
      <w:r w:rsidR="00626456">
        <w:t xml:space="preserve">  </w:t>
      </w:r>
      <w:r>
        <w:t xml:space="preserve">Župan: </w:t>
      </w:r>
    </w:p>
    <w:p w:rsidR="00F12C00" w:rsidRPr="00F12C00" w:rsidRDefault="00626456" w:rsidP="00F12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Benčina</w:t>
      </w:r>
      <w:bookmarkStart w:id="0" w:name="_GoBack"/>
      <w:bookmarkEnd w:id="0"/>
    </w:p>
    <w:sectPr w:rsidR="00F12C00" w:rsidRPr="00F1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414"/>
    <w:multiLevelType w:val="hybridMultilevel"/>
    <w:tmpl w:val="A538F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2DD1"/>
    <w:multiLevelType w:val="hybridMultilevel"/>
    <w:tmpl w:val="BFBAF5B2"/>
    <w:lvl w:ilvl="0" w:tplc="71E27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5"/>
    <w:rsid w:val="00037E69"/>
    <w:rsid w:val="002A34B5"/>
    <w:rsid w:val="003273EA"/>
    <w:rsid w:val="005778A1"/>
    <w:rsid w:val="00626456"/>
    <w:rsid w:val="00C6556C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A34B5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2A34B5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7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A34B5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2A34B5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7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Mojca</cp:lastModifiedBy>
  <cp:revision>6</cp:revision>
  <dcterms:created xsi:type="dcterms:W3CDTF">2016-04-07T07:40:00Z</dcterms:created>
  <dcterms:modified xsi:type="dcterms:W3CDTF">2016-04-07T08:37:00Z</dcterms:modified>
</cp:coreProperties>
</file>