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Tr="005F659F">
        <w:tc>
          <w:tcPr>
            <w:tcW w:w="3144" w:type="dxa"/>
          </w:tcPr>
          <w:p w:rsidR="00AD5226" w:rsidRPr="005F659F" w:rsidRDefault="00E97F74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5" o:title=""/>
                </v:shape>
              </w:pict>
            </w:r>
          </w:p>
          <w:p w:rsidR="00AD5226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5F659F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  <w:sz w:val="22"/>
              </w:rPr>
            </w:pPr>
            <w:r w:rsidRPr="005F659F">
              <w:rPr>
                <w:b/>
                <w:sz w:val="22"/>
              </w:rPr>
              <w:t>MESTNA OBČINA PTUJ</w:t>
            </w:r>
          </w:p>
          <w:p w:rsidR="00AD5226" w:rsidRPr="005F659F" w:rsidRDefault="00AD5226" w:rsidP="005F659F">
            <w:pPr>
              <w:pBdr>
                <w:bottom w:val="single" w:sz="12" w:space="1" w:color="999999"/>
              </w:pBdr>
              <w:jc w:val="center"/>
              <w:rPr>
                <w:sz w:val="22"/>
              </w:rPr>
            </w:pPr>
            <w:r w:rsidRPr="005F659F">
              <w:rPr>
                <w:sz w:val="22"/>
              </w:rPr>
              <w:t xml:space="preserve"> ŽUPAN</w:t>
            </w:r>
          </w:p>
          <w:p w:rsidR="00AD5226" w:rsidRPr="005F659F" w:rsidRDefault="00AD5226" w:rsidP="005F659F">
            <w:pPr>
              <w:pBdr>
                <w:bottom w:val="single" w:sz="12" w:space="1" w:color="999999"/>
              </w:pBdr>
              <w:rPr>
                <w:sz w:val="22"/>
              </w:rPr>
            </w:pPr>
          </w:p>
          <w:p w:rsidR="00AD5226" w:rsidRPr="005F659F" w:rsidRDefault="00AD5226" w:rsidP="005F659F">
            <w:pPr>
              <w:jc w:val="center"/>
              <w:rPr>
                <w:sz w:val="22"/>
              </w:rPr>
            </w:pPr>
          </w:p>
        </w:tc>
        <w:tc>
          <w:tcPr>
            <w:tcW w:w="6144" w:type="dxa"/>
          </w:tcPr>
          <w:p w:rsidR="00AD5226" w:rsidRDefault="00AD5226" w:rsidP="00AD5226">
            <w:pPr>
              <w:pStyle w:val="Glava"/>
            </w:pPr>
          </w:p>
        </w:tc>
      </w:tr>
    </w:tbl>
    <w:p w:rsidR="00584576" w:rsidRDefault="00584576" w:rsidP="00AD5226"/>
    <w:p w:rsidR="00AD5226" w:rsidRDefault="00540FA0" w:rsidP="00AD5226">
      <w:r>
        <w:t>Številka</w:t>
      </w:r>
      <w:r w:rsidR="00AD5226">
        <w:t xml:space="preserve">: </w:t>
      </w:r>
      <w:r w:rsidR="004061F5">
        <w:t xml:space="preserve"> </w:t>
      </w:r>
      <w:r w:rsidR="002C6C85">
        <w:t>478-200/2015</w:t>
      </w:r>
    </w:p>
    <w:p w:rsidR="00AD5226" w:rsidRDefault="00540FA0" w:rsidP="00AD5226">
      <w:r>
        <w:t xml:space="preserve">Datum:   </w:t>
      </w:r>
      <w:r w:rsidR="003469C0">
        <w:t xml:space="preserve"> </w:t>
      </w:r>
      <w:r w:rsidR="002C6C85">
        <w:t>2</w:t>
      </w:r>
      <w:r w:rsidR="00014D49">
        <w:t>.</w:t>
      </w:r>
      <w:r w:rsidR="001D3693">
        <w:t xml:space="preserve"> </w:t>
      </w:r>
      <w:r w:rsidR="002C6C85">
        <w:t>2</w:t>
      </w:r>
      <w:r w:rsidR="00554091">
        <w:t>.</w:t>
      </w:r>
      <w:r w:rsidR="001D3693">
        <w:t xml:space="preserve"> </w:t>
      </w:r>
      <w:r w:rsidR="002C6C85">
        <w:t>2018</w:t>
      </w:r>
    </w:p>
    <w:p w:rsidR="00AD5226" w:rsidRDefault="00AD5226" w:rsidP="00AD5226"/>
    <w:p w:rsidR="00AD5226" w:rsidRDefault="00AD5226" w:rsidP="00AD5226"/>
    <w:p w:rsidR="00AD5226" w:rsidRDefault="00AD5226" w:rsidP="00AD5226"/>
    <w:p w:rsidR="00AD5226" w:rsidRDefault="00AD5226" w:rsidP="00AD5226"/>
    <w:p w:rsidR="00AD5226" w:rsidRPr="00014D49" w:rsidRDefault="00584576" w:rsidP="00AD5226">
      <w:pPr>
        <w:rPr>
          <w:b/>
        </w:rPr>
      </w:pPr>
      <w:r w:rsidRPr="00014D49">
        <w:rPr>
          <w:b/>
        </w:rPr>
        <w:t>MESTNEMU SVETU</w:t>
      </w:r>
    </w:p>
    <w:p w:rsidR="000528F5" w:rsidRDefault="00584576" w:rsidP="000528F5">
      <w:pPr>
        <w:rPr>
          <w:b/>
        </w:rPr>
      </w:pPr>
      <w:r w:rsidRPr="00014D49">
        <w:rPr>
          <w:b/>
        </w:rPr>
        <w:t>MESTNE OBČINE PTUJ</w:t>
      </w:r>
    </w:p>
    <w:p w:rsidR="000528F5" w:rsidRDefault="000528F5" w:rsidP="000528F5">
      <w:pPr>
        <w:rPr>
          <w:b/>
        </w:rPr>
      </w:pPr>
    </w:p>
    <w:p w:rsidR="000528F5" w:rsidRDefault="000528F5" w:rsidP="000528F5">
      <w:pPr>
        <w:rPr>
          <w:b/>
        </w:rPr>
      </w:pPr>
    </w:p>
    <w:p w:rsidR="00473AF1" w:rsidRDefault="00473AF1" w:rsidP="00473AF1">
      <w:pPr>
        <w:pStyle w:val="Odstavekseznama"/>
        <w:ind w:left="720"/>
        <w:contextualSpacing/>
        <w:jc w:val="both"/>
        <w:rPr>
          <w:b/>
        </w:rPr>
      </w:pPr>
    </w:p>
    <w:p w:rsidR="00473AF1" w:rsidRPr="00473AF1" w:rsidRDefault="00AD5226" w:rsidP="00473AF1">
      <w:pPr>
        <w:pStyle w:val="Odstavekseznama"/>
        <w:ind w:left="993" w:hanging="993"/>
        <w:contextualSpacing/>
        <w:jc w:val="both"/>
        <w:rPr>
          <w:b/>
          <w:color w:val="000000"/>
        </w:rPr>
      </w:pPr>
      <w:r w:rsidRPr="000528F5">
        <w:rPr>
          <w:b/>
        </w:rPr>
        <w:t xml:space="preserve">Zadeva: </w:t>
      </w:r>
      <w:r w:rsidR="00584576">
        <w:rPr>
          <w:b/>
          <w:color w:val="000000"/>
        </w:rPr>
        <w:t xml:space="preserve">Predlog Sklepa o menjavi </w:t>
      </w:r>
      <w:r w:rsidR="00473AF1" w:rsidRPr="00473AF1">
        <w:rPr>
          <w:b/>
          <w:color w:val="000000"/>
        </w:rPr>
        <w:t xml:space="preserve">nepremičnine </w:t>
      </w:r>
      <w:r w:rsidR="0033324A">
        <w:rPr>
          <w:b/>
          <w:color w:val="000000"/>
        </w:rPr>
        <w:t>katastrska občina 367 Grajenščak parcela 795/4</w:t>
      </w:r>
      <w:r w:rsidR="00473AF1" w:rsidRPr="00473AF1">
        <w:rPr>
          <w:b/>
          <w:color w:val="000000"/>
        </w:rPr>
        <w:t xml:space="preserve"> z nepremičninami </w:t>
      </w:r>
      <w:r w:rsidR="0033324A">
        <w:rPr>
          <w:b/>
          <w:color w:val="000000"/>
        </w:rPr>
        <w:t xml:space="preserve">katastrska občina 367 Grajenščak parcele 297/50, 297/52 in 329/6  </w:t>
      </w:r>
    </w:p>
    <w:p w:rsidR="00473AF1" w:rsidRDefault="00473AF1" w:rsidP="00473AF1">
      <w:pPr>
        <w:pStyle w:val="Odstavekseznama"/>
        <w:ind w:left="720"/>
        <w:contextualSpacing/>
        <w:jc w:val="both"/>
        <w:rPr>
          <w:b/>
          <w:color w:val="000000"/>
        </w:rPr>
      </w:pPr>
    </w:p>
    <w:p w:rsidR="00473AF1" w:rsidRDefault="00473AF1" w:rsidP="00473AF1">
      <w:pPr>
        <w:pStyle w:val="Odstavekseznama"/>
        <w:ind w:left="720"/>
        <w:contextualSpacing/>
        <w:jc w:val="both"/>
        <w:rPr>
          <w:b/>
          <w:color w:val="000000"/>
        </w:rPr>
      </w:pPr>
    </w:p>
    <w:p w:rsidR="000528F5" w:rsidRPr="0033324A" w:rsidRDefault="004A2F01" w:rsidP="0033324A">
      <w:pPr>
        <w:pStyle w:val="Odstavekseznama"/>
        <w:ind w:left="0"/>
        <w:contextualSpacing/>
        <w:jc w:val="both"/>
        <w:rPr>
          <w:color w:val="000000"/>
        </w:rPr>
      </w:pPr>
      <w:r w:rsidRPr="000528F5">
        <w:t>Na podlagi 23. člena Statuta Mestne občine Ptuj (Uradni vestnik Mestne občine Ptuj, št. 9/07) in 76. člena Poslovnika Mestnega sveta Mestne občine Ptuj (Uradni vestnik Mestne občine Ptuj, št. 12/07,</w:t>
      </w:r>
      <w:r w:rsidR="000838C0">
        <w:t xml:space="preserve"> 1/09, </w:t>
      </w:r>
      <w:r w:rsidRPr="000528F5">
        <w:t>2/14</w:t>
      </w:r>
      <w:r w:rsidR="0033324A">
        <w:t xml:space="preserve">, </w:t>
      </w:r>
      <w:r w:rsidR="000838C0">
        <w:t>7/15</w:t>
      </w:r>
      <w:r w:rsidR="0033324A">
        <w:t xml:space="preserve"> in 9/17</w:t>
      </w:r>
      <w:r w:rsidRPr="000528F5">
        <w:t xml:space="preserve">), predlagam mestnemu svetu v obravnavo in sprejem </w:t>
      </w:r>
      <w:r w:rsidR="009871E1" w:rsidRPr="000528F5">
        <w:t>p</w:t>
      </w:r>
      <w:r w:rsidR="007A0A10" w:rsidRPr="000528F5">
        <w:t xml:space="preserve">redlog </w:t>
      </w:r>
      <w:r w:rsidR="00584576">
        <w:rPr>
          <w:color w:val="000000"/>
        </w:rPr>
        <w:t xml:space="preserve">Sklepa o menjavi </w:t>
      </w:r>
      <w:r w:rsidR="0033324A" w:rsidRPr="0033324A">
        <w:rPr>
          <w:color w:val="000000"/>
        </w:rPr>
        <w:t>nepremičnine katastrska občina 367 Grajenščak parcela 795/4 z nepremičninami katastrska občina 367 Grajenščak parcele 297/50, 297/52 in 329/6.</w:t>
      </w:r>
    </w:p>
    <w:p w:rsidR="004A2F01" w:rsidRPr="009871E1" w:rsidRDefault="004A2F01" w:rsidP="004A2F01">
      <w:pPr>
        <w:jc w:val="both"/>
      </w:pPr>
    </w:p>
    <w:p w:rsidR="00AD5226" w:rsidRPr="00100EBD" w:rsidRDefault="00AD5226" w:rsidP="00AD5226">
      <w:pPr>
        <w:jc w:val="both"/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97F74">
        <w:rPr>
          <w:b/>
        </w:rPr>
        <w:t xml:space="preserve"> </w:t>
      </w:r>
      <w:r w:rsidR="009871E1">
        <w:rPr>
          <w:b/>
        </w:rPr>
        <w:t>Miran SENČAR</w:t>
      </w:r>
      <w:r>
        <w:rPr>
          <w:b/>
        </w:rPr>
        <w:t>,</w:t>
      </w:r>
    </w:p>
    <w:p w:rsidR="00AD5226" w:rsidRDefault="009871E1" w:rsidP="00AD5226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7360A">
        <w:rPr>
          <w:b/>
        </w:rPr>
        <w:tab/>
      </w:r>
      <w:r w:rsidR="0007360A">
        <w:rPr>
          <w:b/>
        </w:rPr>
        <w:tab/>
      </w:r>
      <w:r w:rsidR="0007360A">
        <w:rPr>
          <w:b/>
        </w:rPr>
        <w:tab/>
        <w:t xml:space="preserve">     ž</w:t>
      </w:r>
      <w:r w:rsidR="00AD5226">
        <w:rPr>
          <w:b/>
        </w:rPr>
        <w:t>upan</w:t>
      </w:r>
      <w:r w:rsidR="0007360A">
        <w:rPr>
          <w:b/>
        </w:rPr>
        <w:t xml:space="preserve"> </w:t>
      </w:r>
      <w:r w:rsidR="00AD5226">
        <w:rPr>
          <w:b/>
        </w:rPr>
        <w:t>Mestne občine Ptuj</w:t>
      </w: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pPr>
        <w:jc w:val="both"/>
        <w:rPr>
          <w:b/>
        </w:rPr>
      </w:pPr>
    </w:p>
    <w:p w:rsidR="00AD5226" w:rsidRDefault="00AD5226" w:rsidP="00AD5226">
      <w:r w:rsidRPr="00100EBD">
        <w:t xml:space="preserve">Priloga: </w:t>
      </w:r>
    </w:p>
    <w:p w:rsidR="00AD5226" w:rsidRPr="00100EBD" w:rsidRDefault="00AD5226" w:rsidP="00AD5226">
      <w:pPr>
        <w:numPr>
          <w:ilvl w:val="0"/>
          <w:numId w:val="1"/>
        </w:numPr>
      </w:pPr>
      <w:r w:rsidRPr="00100EBD">
        <w:t xml:space="preserve">predlog sklepa </w:t>
      </w:r>
      <w:r w:rsidR="0020383C">
        <w:t>z obrazložitvijo</w:t>
      </w:r>
    </w:p>
    <w:p w:rsidR="00F90A3B" w:rsidRDefault="00F90A3B" w:rsidP="00FA2150"/>
    <w:p w:rsidR="000528F5" w:rsidRDefault="000528F5" w:rsidP="00FA2150"/>
    <w:p w:rsidR="000528F5" w:rsidRDefault="000528F5" w:rsidP="00FA2150">
      <w:pPr>
        <w:rPr>
          <w:b/>
        </w:rPr>
      </w:pPr>
    </w:p>
    <w:p w:rsidR="00584576" w:rsidRDefault="000528F5" w:rsidP="009871E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4576">
        <w:t xml:space="preserve">     </w:t>
      </w:r>
      <w:r w:rsidR="00473AF1">
        <w:t xml:space="preserve">   </w:t>
      </w:r>
    </w:p>
    <w:p w:rsidR="00584576" w:rsidRDefault="00584576" w:rsidP="009871E1">
      <w:pPr>
        <w:jc w:val="both"/>
      </w:pPr>
    </w:p>
    <w:p w:rsidR="009871E1" w:rsidRPr="000528F5" w:rsidRDefault="000528F5" w:rsidP="00584576">
      <w:pPr>
        <w:jc w:val="right"/>
      </w:pPr>
      <w:r w:rsidRPr="000528F5">
        <w:lastRenderedPageBreak/>
        <w:t>P</w:t>
      </w:r>
      <w:r w:rsidR="00473AF1">
        <w:t>redlog</w:t>
      </w:r>
    </w:p>
    <w:p w:rsidR="009871E1" w:rsidRPr="000528F5" w:rsidRDefault="009871E1" w:rsidP="009871E1">
      <w:pPr>
        <w:jc w:val="both"/>
      </w:pPr>
      <w:r w:rsidRPr="000528F5">
        <w:tab/>
      </w:r>
      <w:r w:rsidRPr="000528F5">
        <w:tab/>
      </w:r>
      <w:r w:rsidR="0033324A">
        <w:tab/>
      </w:r>
      <w:r w:rsidR="0033324A">
        <w:tab/>
      </w:r>
      <w:r w:rsidR="0033324A">
        <w:tab/>
      </w:r>
      <w:r w:rsidR="0033324A">
        <w:tab/>
      </w:r>
      <w:r w:rsidR="0033324A">
        <w:tab/>
      </w:r>
      <w:r w:rsidR="0033324A">
        <w:tab/>
      </w:r>
      <w:r w:rsidR="0033324A">
        <w:tab/>
      </w:r>
      <w:r w:rsidR="0033324A">
        <w:tab/>
        <w:t xml:space="preserve">           Februar 2018</w:t>
      </w:r>
    </w:p>
    <w:p w:rsidR="009871E1" w:rsidRPr="0048746A" w:rsidRDefault="009871E1" w:rsidP="009871E1">
      <w:pPr>
        <w:jc w:val="both"/>
      </w:pPr>
    </w:p>
    <w:p w:rsidR="009871E1" w:rsidRPr="0048746A" w:rsidRDefault="009871E1" w:rsidP="009871E1">
      <w:pPr>
        <w:jc w:val="both"/>
      </w:pPr>
      <w:r w:rsidRPr="0048746A">
        <w:t>Na podlagi 12. člena Statuta Mestne občine Ptuj (Uradni vestnik Mestne občine Ptuj, št. 9/07)  je Mestni sve</w:t>
      </w:r>
      <w:r w:rsidR="00584576">
        <w:t>t Mestne občine Ptuj, na _____ seji, dne _____</w:t>
      </w:r>
      <w:r>
        <w:t xml:space="preserve"> </w:t>
      </w:r>
      <w:r w:rsidR="0033324A">
        <w:t>februarja 2018</w:t>
      </w:r>
      <w:r>
        <w:t xml:space="preserve">, na predlog župana </w:t>
      </w:r>
      <w:r w:rsidRPr="0048746A">
        <w:t>sprejel naslednji</w:t>
      </w:r>
    </w:p>
    <w:p w:rsidR="009871E1" w:rsidRPr="0048746A" w:rsidRDefault="009871E1" w:rsidP="009871E1">
      <w:pPr>
        <w:jc w:val="both"/>
        <w:rPr>
          <w:b/>
        </w:rPr>
      </w:pPr>
    </w:p>
    <w:p w:rsidR="009871E1" w:rsidRDefault="009871E1" w:rsidP="009871E1">
      <w:pPr>
        <w:jc w:val="center"/>
        <w:outlineLvl w:val="0"/>
        <w:rPr>
          <w:b/>
        </w:rPr>
      </w:pPr>
      <w:r w:rsidRPr="0048746A">
        <w:rPr>
          <w:b/>
        </w:rPr>
        <w:t xml:space="preserve"> S  K  L  E  P </w:t>
      </w:r>
    </w:p>
    <w:p w:rsidR="0007360A" w:rsidRPr="0048746A" w:rsidRDefault="0007360A" w:rsidP="009871E1">
      <w:pPr>
        <w:jc w:val="center"/>
        <w:outlineLvl w:val="0"/>
        <w:rPr>
          <w:b/>
        </w:rPr>
      </w:pPr>
    </w:p>
    <w:p w:rsidR="009871E1" w:rsidRDefault="000528F5" w:rsidP="0007360A">
      <w:pPr>
        <w:numPr>
          <w:ilvl w:val="0"/>
          <w:numId w:val="20"/>
        </w:numPr>
        <w:jc w:val="center"/>
      </w:pPr>
      <w:r>
        <w:t>člen</w:t>
      </w:r>
    </w:p>
    <w:p w:rsidR="00C32D16" w:rsidRPr="0048746A" w:rsidRDefault="00C32D16" w:rsidP="00C32D16">
      <w:pPr>
        <w:ind w:left="720"/>
        <w:jc w:val="center"/>
      </w:pPr>
    </w:p>
    <w:p w:rsidR="004D122B" w:rsidRDefault="009871E1" w:rsidP="00FD3AA4">
      <w:pPr>
        <w:jc w:val="both"/>
      </w:pPr>
      <w:r w:rsidRPr="0048746A">
        <w:t>Mestna občina Ptuj</w:t>
      </w:r>
      <w:r>
        <w:t>, Mestni trg 1, Ptuj,</w:t>
      </w:r>
      <w:r w:rsidRPr="0048746A">
        <w:t xml:space="preserve"> odstopi</w:t>
      </w:r>
      <w:r>
        <w:t xml:space="preserve"> </w:t>
      </w:r>
      <w:r w:rsidR="004D122B">
        <w:t xml:space="preserve">Fras Marjanu, stanujočemu Strniševa cesta 7, 1231 Ljubljana – Črnuče, </w:t>
      </w:r>
      <w:r w:rsidR="000528F5">
        <w:t>nepremičnin</w:t>
      </w:r>
      <w:r w:rsidR="00CA2BA2">
        <w:t>o</w:t>
      </w:r>
      <w:r w:rsidR="000528F5">
        <w:t xml:space="preserve"> </w:t>
      </w:r>
      <w:r w:rsidR="004D122B">
        <w:t>katastrska občina</w:t>
      </w:r>
      <w:r w:rsidR="00584576">
        <w:t xml:space="preserve"> 367 Grajenščak parcela 795/4 (</w:t>
      </w:r>
      <w:r w:rsidR="004D122B">
        <w:t xml:space="preserve">6674219), </w:t>
      </w:r>
      <w:r w:rsidR="00CA2BA2">
        <w:t>v zameno pa prejme nepremičnine</w:t>
      </w:r>
      <w:r w:rsidR="000528F5">
        <w:t xml:space="preserve"> </w:t>
      </w:r>
      <w:r w:rsidR="004D122B">
        <w:t xml:space="preserve">katastrska občina 367 Grajenščak parcele 297/50 (ID 6674234), 297/52 (ID 6674238) </w:t>
      </w:r>
      <w:r w:rsidR="00584576">
        <w:t xml:space="preserve">in 329/6 (ID 6674246), </w:t>
      </w:r>
      <w:r w:rsidR="00CA2BA2">
        <w:t xml:space="preserve">ki so v lasti </w:t>
      </w:r>
      <w:r w:rsidR="004D122B">
        <w:t xml:space="preserve">Fras Marjana, stanujočega Strniševa cesta 7, 1231 Ljubljana – Črnuče. </w:t>
      </w:r>
    </w:p>
    <w:p w:rsidR="004D122B" w:rsidRDefault="004D122B" w:rsidP="00FD3AA4">
      <w:pPr>
        <w:jc w:val="both"/>
      </w:pPr>
    </w:p>
    <w:p w:rsidR="009871E1" w:rsidRDefault="00C32D16" w:rsidP="0007360A">
      <w:pPr>
        <w:numPr>
          <w:ilvl w:val="0"/>
          <w:numId w:val="20"/>
        </w:numPr>
        <w:jc w:val="center"/>
      </w:pPr>
      <w:r>
        <w:t>č</w:t>
      </w:r>
      <w:r w:rsidR="000528F5">
        <w:t>len</w:t>
      </w:r>
    </w:p>
    <w:p w:rsidR="00C32D16" w:rsidRPr="0048746A" w:rsidRDefault="00C32D16" w:rsidP="00C32D16">
      <w:pPr>
        <w:ind w:left="720"/>
        <w:jc w:val="center"/>
      </w:pPr>
    </w:p>
    <w:p w:rsidR="00C32D16" w:rsidRDefault="009871E1" w:rsidP="00C32D16">
      <w:pPr>
        <w:jc w:val="both"/>
      </w:pPr>
      <w:r w:rsidRPr="0048746A">
        <w:t>Vrednost nepremičnin</w:t>
      </w:r>
      <w:r w:rsidR="00CA2BA2">
        <w:t>e, ki jo</w:t>
      </w:r>
      <w:r w:rsidRPr="0048746A">
        <w:t xml:space="preserve"> odstopa Mestna občina Ptuj, znaša</w:t>
      </w:r>
      <w:r w:rsidR="000528F5">
        <w:t xml:space="preserve"> </w:t>
      </w:r>
      <w:r w:rsidR="004D122B">
        <w:rPr>
          <w:color w:val="000000"/>
        </w:rPr>
        <w:t>1.470,00</w:t>
      </w:r>
      <w:r w:rsidR="000528F5">
        <w:rPr>
          <w:color w:val="000000"/>
        </w:rPr>
        <w:t xml:space="preserve"> EUR</w:t>
      </w:r>
      <w:r w:rsidR="00CA2BA2">
        <w:rPr>
          <w:color w:val="000000"/>
        </w:rPr>
        <w:t xml:space="preserve">, </w:t>
      </w:r>
      <w:r w:rsidR="00CA2BA2">
        <w:t>v</w:t>
      </w:r>
      <w:r w:rsidR="00FD3AA4">
        <w:t>rednost nepremičnin, ki jih</w:t>
      </w:r>
      <w:r w:rsidR="00C32D16">
        <w:t xml:space="preserve"> odstopa</w:t>
      </w:r>
      <w:r w:rsidR="00CA2BA2">
        <w:t xml:space="preserve"> </w:t>
      </w:r>
      <w:r w:rsidR="004D122B">
        <w:t>Fras Marjan</w:t>
      </w:r>
      <w:r w:rsidR="00FD3AA4">
        <w:t>,</w:t>
      </w:r>
      <w:r w:rsidR="004D122B">
        <w:t xml:space="preserve"> pa 1.599</w:t>
      </w:r>
      <w:r w:rsidR="00CA2BA2">
        <w:t xml:space="preserve">,00 EUR. </w:t>
      </w:r>
      <w:r w:rsidR="00C32D16">
        <w:t xml:space="preserve">Vrednostna razlika med zamenjanimi nepremičninami znaša </w:t>
      </w:r>
      <w:r w:rsidR="004D122B">
        <w:t>129</w:t>
      </w:r>
      <w:r w:rsidR="006E2BF6">
        <w:t>,00</w:t>
      </w:r>
      <w:r w:rsidR="00C32D16">
        <w:t xml:space="preserve"> EUR v korist nepremičnin, last </w:t>
      </w:r>
      <w:r w:rsidR="004D122B">
        <w:t>Fras</w:t>
      </w:r>
      <w:r w:rsidR="006E2BF6">
        <w:t xml:space="preserve"> Marjana. Menjava se opravi brez doplačila vrednostne razlike s strani Mestne občine Ptuj. </w:t>
      </w:r>
    </w:p>
    <w:p w:rsidR="0007360A" w:rsidRPr="0048746A" w:rsidRDefault="0007360A" w:rsidP="0007360A">
      <w:pPr>
        <w:ind w:left="720"/>
        <w:jc w:val="both"/>
      </w:pPr>
    </w:p>
    <w:p w:rsidR="009871E1" w:rsidRDefault="00C32D16" w:rsidP="0007360A">
      <w:pPr>
        <w:numPr>
          <w:ilvl w:val="0"/>
          <w:numId w:val="20"/>
        </w:numPr>
        <w:jc w:val="center"/>
      </w:pPr>
      <w:r>
        <w:t>č</w:t>
      </w:r>
      <w:r w:rsidR="000528F5">
        <w:t>len</w:t>
      </w:r>
    </w:p>
    <w:p w:rsidR="00C32D16" w:rsidRPr="0048746A" w:rsidRDefault="00C32D16" w:rsidP="00C32D16">
      <w:pPr>
        <w:ind w:left="720"/>
        <w:jc w:val="center"/>
      </w:pPr>
    </w:p>
    <w:p w:rsidR="009871E1" w:rsidRDefault="009871E1" w:rsidP="000528F5">
      <w:pPr>
        <w:jc w:val="both"/>
      </w:pPr>
      <w:r w:rsidRPr="0048746A">
        <w:t>Zamenjava nepremični</w:t>
      </w:r>
      <w:r>
        <w:t xml:space="preserve">n se </w:t>
      </w:r>
      <w:r w:rsidR="00692782">
        <w:t xml:space="preserve">opravi </w:t>
      </w:r>
      <w:r>
        <w:t xml:space="preserve">v skladu </w:t>
      </w:r>
      <w:r w:rsidR="00692782">
        <w:t xml:space="preserve">s 45. členom Zakona o kmetijskih zemljiščih.  </w:t>
      </w:r>
    </w:p>
    <w:p w:rsidR="009871E1" w:rsidRDefault="009871E1" w:rsidP="009871E1">
      <w:pPr>
        <w:jc w:val="both"/>
      </w:pPr>
    </w:p>
    <w:p w:rsidR="000838C0" w:rsidRDefault="000838C0" w:rsidP="000838C0">
      <w:pPr>
        <w:numPr>
          <w:ilvl w:val="0"/>
          <w:numId w:val="20"/>
        </w:numPr>
        <w:jc w:val="center"/>
      </w:pPr>
      <w:r>
        <w:t>člen</w:t>
      </w:r>
    </w:p>
    <w:p w:rsidR="000838C0" w:rsidRDefault="000838C0" w:rsidP="000838C0">
      <w:pPr>
        <w:ind w:left="720"/>
        <w:jc w:val="center"/>
      </w:pPr>
    </w:p>
    <w:p w:rsidR="000838C0" w:rsidRDefault="000838C0" w:rsidP="009871E1">
      <w:pPr>
        <w:jc w:val="both"/>
      </w:pPr>
      <w:r>
        <w:t xml:space="preserve">Ta sklep prične veljati z dnem sprejema na Mestnem svetu Mestne občine Ptuj. </w:t>
      </w:r>
    </w:p>
    <w:p w:rsidR="000838C0" w:rsidRPr="0048746A" w:rsidRDefault="000838C0" w:rsidP="009871E1">
      <w:pPr>
        <w:jc w:val="both"/>
      </w:pPr>
    </w:p>
    <w:p w:rsidR="009871E1" w:rsidRPr="0048746A" w:rsidRDefault="00D67F21" w:rsidP="009871E1">
      <w:r>
        <w:t xml:space="preserve">Številka: </w:t>
      </w:r>
      <w:r w:rsidR="002C6C85">
        <w:t>478-200/2015</w:t>
      </w:r>
    </w:p>
    <w:p w:rsidR="009871E1" w:rsidRPr="0048746A" w:rsidRDefault="009871E1" w:rsidP="009871E1">
      <w:pPr>
        <w:jc w:val="both"/>
      </w:pPr>
      <w:r w:rsidRPr="0048746A">
        <w:t>Datum:</w:t>
      </w:r>
    </w:p>
    <w:p w:rsidR="009871E1" w:rsidRPr="0048746A" w:rsidRDefault="009871E1" w:rsidP="009871E1">
      <w:pPr>
        <w:pBdr>
          <w:bottom w:val="single" w:sz="6" w:space="1" w:color="auto"/>
        </w:pBdr>
        <w:jc w:val="both"/>
      </w:pPr>
    </w:p>
    <w:p w:rsidR="009871E1" w:rsidRPr="0048746A" w:rsidRDefault="009871E1" w:rsidP="009871E1">
      <w:pPr>
        <w:jc w:val="both"/>
      </w:pPr>
    </w:p>
    <w:p w:rsidR="00F17AB1" w:rsidRDefault="009871E1" w:rsidP="00F17AB1">
      <w:pPr>
        <w:jc w:val="center"/>
      </w:pPr>
      <w:r w:rsidRPr="005D312E">
        <w:t>O b r a z l o ž i t e v :</w:t>
      </w:r>
    </w:p>
    <w:p w:rsidR="00F17AB1" w:rsidRDefault="00F17AB1" w:rsidP="00F17AB1">
      <w:pPr>
        <w:jc w:val="center"/>
      </w:pPr>
    </w:p>
    <w:p w:rsidR="00A3651B" w:rsidRDefault="0087613E" w:rsidP="00A3651B">
      <w:pPr>
        <w:jc w:val="both"/>
        <w:rPr>
          <w:b/>
        </w:rPr>
      </w:pPr>
      <w:r>
        <w:rPr>
          <w:b/>
        </w:rPr>
        <w:t xml:space="preserve">a.) </w:t>
      </w:r>
      <w:r w:rsidR="00665EC9" w:rsidRPr="00665EC9">
        <w:rPr>
          <w:b/>
        </w:rPr>
        <w:t>Pravna podlaga:</w:t>
      </w:r>
    </w:p>
    <w:p w:rsidR="0091503E" w:rsidRDefault="00A444BE" w:rsidP="00665EC9">
      <w:pPr>
        <w:jc w:val="both"/>
      </w:pPr>
      <w:r w:rsidRPr="00A3651B">
        <w:t xml:space="preserve">Navedene nepremičnine </w:t>
      </w:r>
      <w:r w:rsidR="00A3651B" w:rsidRPr="00A3651B">
        <w:t xml:space="preserve">bodo zamenjane na podlagi </w:t>
      </w:r>
      <w:r w:rsidR="000C7037">
        <w:t>Načrta</w:t>
      </w:r>
      <w:r w:rsidR="00A3651B" w:rsidRPr="00A3651B">
        <w:t xml:space="preserve"> ravnanja z nepremičnim premoženjem</w:t>
      </w:r>
      <w:r w:rsidR="000C7037">
        <w:t xml:space="preserve"> Mestne občine Ptuj za leto 2018</w:t>
      </w:r>
      <w:r w:rsidR="00A3651B" w:rsidRPr="00A3651B">
        <w:t xml:space="preserve">. </w:t>
      </w:r>
      <w:r w:rsidR="002961DF">
        <w:t xml:space="preserve">Predlagana menjava se </w:t>
      </w:r>
      <w:r w:rsidR="00A67020">
        <w:t>b</w:t>
      </w:r>
      <w:r w:rsidR="002961DF">
        <w:t xml:space="preserve">o izvedla </w:t>
      </w:r>
      <w:r w:rsidR="00F17AB1">
        <w:t xml:space="preserve">v skladu z določili </w:t>
      </w:r>
      <w:r w:rsidR="00692782">
        <w:t xml:space="preserve">Zakona o kmetijskih </w:t>
      </w:r>
      <w:r w:rsidR="00692782" w:rsidRPr="00692782">
        <w:t xml:space="preserve">zemljiščih (Uradni list RS, št. </w:t>
      </w:r>
      <w:hyperlink r:id="rId6" w:tooltip="Zakon o kmetijskih zemljiščih (ZKZ) (Uradni list RS, št. 59-3454/1996)" w:history="1">
        <w:r w:rsidR="00692782" w:rsidRPr="00692782">
          <w:rPr>
            <w:rStyle w:val="Hiperpovezava"/>
            <w:color w:val="auto"/>
            <w:u w:val="none"/>
          </w:rPr>
          <w:t>59/96</w:t>
        </w:r>
      </w:hyperlink>
      <w:r w:rsidR="00692782" w:rsidRPr="00692782">
        <w:t xml:space="preserve">, </w:t>
      </w:r>
      <w:hyperlink r:id="rId7" w:tooltip="Odločba o ugotovitvi, da se razveljavi določba drugega odstavka 124. člena zakona o kmetijskih zemljiščih (Uradni list RS, št. 31-1234/1998)" w:history="1">
        <w:r w:rsidR="00692782" w:rsidRPr="00692782">
          <w:rPr>
            <w:rStyle w:val="Hiperpovezava"/>
            <w:color w:val="auto"/>
            <w:u w:val="none"/>
          </w:rPr>
          <w:t>31/98</w:t>
        </w:r>
      </w:hyperlink>
      <w:r w:rsidR="00692782" w:rsidRPr="00692782">
        <w:t xml:space="preserve"> - </w:t>
      </w:r>
      <w:proofErr w:type="spellStart"/>
      <w:r w:rsidR="00692782" w:rsidRPr="00692782">
        <w:t>odl</w:t>
      </w:r>
      <w:proofErr w:type="spellEnd"/>
      <w:r w:rsidR="00692782" w:rsidRPr="00692782">
        <w:t xml:space="preserve">. US, </w:t>
      </w:r>
      <w:hyperlink r:id="rId8" w:tooltip="Zakon o nadomestitvi indeksa drobnoprodajnih cen z indeksom cen življenjskih potrebščin (ZNIDC) (Uradni list RS, št. 1-1/1999)" w:history="1">
        <w:r w:rsidR="00692782" w:rsidRPr="00692782">
          <w:rPr>
            <w:rStyle w:val="Hiperpovezava"/>
            <w:color w:val="auto"/>
            <w:u w:val="none"/>
          </w:rPr>
          <w:t>1/99</w:t>
        </w:r>
      </w:hyperlink>
      <w:r w:rsidR="00692782" w:rsidRPr="00692782">
        <w:t xml:space="preserve"> - ZNIDC, </w:t>
      </w:r>
      <w:hyperlink r:id="rId9" w:tooltip="Zakon o kmetijstvu (ZKme) (Uradni list RS, št. 54-2497/2000)" w:history="1">
        <w:r w:rsidR="00692782" w:rsidRPr="00692782">
          <w:rPr>
            <w:rStyle w:val="Hiperpovezava"/>
            <w:color w:val="auto"/>
            <w:u w:val="none"/>
          </w:rPr>
          <w:t>54/00</w:t>
        </w:r>
      </w:hyperlink>
      <w:r w:rsidR="00692782" w:rsidRPr="00692782">
        <w:t xml:space="preserve"> - ZKme, </w:t>
      </w:r>
      <w:hyperlink r:id="rId10" w:tooltip="Odločba o razveljavitvi prvega stavka drugega odstavka 115. člena zakona o kmetijskih zemljiščih in odločba o razveljavitvi dela drugega stavka drugega odstavka 115. člena istega zakona (Uradni list RS, št. 68-3210/2000)" w:history="1">
        <w:r w:rsidR="00692782" w:rsidRPr="00692782">
          <w:rPr>
            <w:rStyle w:val="Hiperpovezava"/>
            <w:color w:val="auto"/>
            <w:u w:val="none"/>
          </w:rPr>
          <w:t>68/00</w:t>
        </w:r>
      </w:hyperlink>
      <w:r w:rsidR="00692782" w:rsidRPr="00692782">
        <w:t xml:space="preserve"> - </w:t>
      </w:r>
      <w:proofErr w:type="spellStart"/>
      <w:r w:rsidR="00692782" w:rsidRPr="00692782">
        <w:t>odl</w:t>
      </w:r>
      <w:proofErr w:type="spellEnd"/>
      <w:r w:rsidR="00692782" w:rsidRPr="00692782">
        <w:t xml:space="preserve">. US, </w:t>
      </w:r>
      <w:hyperlink r:id="rId11" w:tooltip="Odločba o razveljavitvi III. poglavja zakona o kmetijskih zemljiščih z odloženim rokom enega leta (Uradni list RS, št. 27-1169/2002)" w:history="1">
        <w:r w:rsidR="00692782" w:rsidRPr="00692782">
          <w:rPr>
            <w:rStyle w:val="Hiperpovezava"/>
            <w:color w:val="auto"/>
            <w:u w:val="none"/>
          </w:rPr>
          <w:t>27/02</w:t>
        </w:r>
      </w:hyperlink>
      <w:r w:rsidR="00692782" w:rsidRPr="00692782">
        <w:t xml:space="preserve">, </w:t>
      </w:r>
      <w:hyperlink r:id="rId12" w:tooltip="Zakon o morskem ribištvu (ZMR-1) (Uradni list RS, št. 58-2808/2002)" w:history="1">
        <w:r w:rsidR="00692782" w:rsidRPr="00692782">
          <w:rPr>
            <w:rStyle w:val="Hiperpovezava"/>
            <w:color w:val="auto"/>
            <w:u w:val="none"/>
          </w:rPr>
          <w:t>58/02</w:t>
        </w:r>
      </w:hyperlink>
      <w:r w:rsidR="00692782" w:rsidRPr="00692782">
        <w:t xml:space="preserve"> - ZMR-1, </w:t>
      </w:r>
      <w:hyperlink r:id="rId13" w:tooltip="Zakon o spremembah zakona o kmetijskih zemljiščih (ZKZ-A) (Uradni list RS, št. 67-3230/2002)" w:history="1">
        <w:r w:rsidR="00692782" w:rsidRPr="00692782">
          <w:rPr>
            <w:rStyle w:val="Hiperpovezava"/>
            <w:color w:val="auto"/>
            <w:u w:val="none"/>
          </w:rPr>
          <w:t>67/02</w:t>
        </w:r>
      </w:hyperlink>
      <w:r w:rsidR="00692782" w:rsidRPr="00692782">
        <w:t xml:space="preserve">, </w:t>
      </w:r>
      <w:hyperlink r:id="rId14" w:tooltip="Zakon o urejanju prostora (ZUreP-1) (Uradni list RS, št. 110-5386/2002)" w:history="1">
        <w:r w:rsidR="00692782" w:rsidRPr="00692782">
          <w:rPr>
            <w:rStyle w:val="Hiperpovezava"/>
            <w:color w:val="auto"/>
            <w:u w:val="none"/>
          </w:rPr>
          <w:t>110/02</w:t>
        </w:r>
      </w:hyperlink>
      <w:r w:rsidR="00692782" w:rsidRPr="00692782">
        <w:t xml:space="preserve"> - ZUreP-1, </w:t>
      </w:r>
      <w:hyperlink r:id="rId15" w:tooltip="Zakon o graditvi objektov (ZGO-1) (Uradni list RS, št. 110-5387/2002)" w:history="1">
        <w:r w:rsidR="00692782" w:rsidRPr="00692782">
          <w:rPr>
            <w:rStyle w:val="Hiperpovezava"/>
            <w:color w:val="auto"/>
            <w:u w:val="none"/>
          </w:rPr>
          <w:t>110/02</w:t>
        </w:r>
      </w:hyperlink>
      <w:r w:rsidR="00692782" w:rsidRPr="00692782">
        <w:t xml:space="preserve"> - ZGO-1, </w:t>
      </w:r>
      <w:hyperlink r:id="rId16" w:tooltip="Zakon o spremembah in dopolnitvah zakona o kmetijskih zemljiščih (ZKZ-B) (Uradni list RS, št. 36-1718/2003)" w:history="1">
        <w:r w:rsidR="00692782" w:rsidRPr="00692782">
          <w:rPr>
            <w:rStyle w:val="Hiperpovezava"/>
            <w:color w:val="auto"/>
            <w:u w:val="none"/>
          </w:rPr>
          <w:t>36/03</w:t>
        </w:r>
      </w:hyperlink>
      <w:r w:rsidR="00692782" w:rsidRPr="00692782">
        <w:t xml:space="preserve">, </w:t>
      </w:r>
      <w:hyperlink r:id="rId17" w:tooltip="Zakon o spremembah in dopolnitvah Zakona o kmetijskih zemljiščih (ZKZ-C) (Uradni list RS, št. 43-2042/2011)" w:history="1">
        <w:r w:rsidR="00692782" w:rsidRPr="00692782">
          <w:rPr>
            <w:rStyle w:val="Hiperpovezava"/>
            <w:color w:val="auto"/>
            <w:u w:val="none"/>
          </w:rPr>
          <w:t>43/11</w:t>
        </w:r>
      </w:hyperlink>
      <w:r w:rsidR="00692782" w:rsidRPr="00692782">
        <w:t xml:space="preserve">, </w:t>
      </w:r>
      <w:hyperlink r:id="rId18" w:tooltip="Zakon o spremembah in dopolnitvi Zakona o kmetijskih zemljiščih (ZKZ-D) (Uradni list RS, št. 58-2468/2012)" w:history="1">
        <w:r w:rsidR="00692782" w:rsidRPr="00692782">
          <w:rPr>
            <w:rStyle w:val="Hiperpovezava"/>
            <w:color w:val="auto"/>
            <w:u w:val="none"/>
          </w:rPr>
          <w:t>58/12</w:t>
        </w:r>
      </w:hyperlink>
      <w:r w:rsidR="00692782" w:rsidRPr="00692782">
        <w:t xml:space="preserve">, </w:t>
      </w:r>
      <w:hyperlink r:id="rId19" w:tooltip="Zakon o spremembah in dopolnitvah Zakona o kmetijskih zemljiščih (ZKZ-E) (Uradni list RS, št. 27-1075/2016)" w:history="1">
        <w:r w:rsidR="00692782" w:rsidRPr="00692782">
          <w:rPr>
            <w:rStyle w:val="Hiperpovezava"/>
            <w:color w:val="auto"/>
            <w:u w:val="none"/>
          </w:rPr>
          <w:t>27/16</w:t>
        </w:r>
      </w:hyperlink>
      <w:r w:rsidR="00692782" w:rsidRPr="00692782">
        <w:t xml:space="preserve">, </w:t>
      </w:r>
      <w:hyperlink r:id="rId20" w:tooltip="Zakon o spremembah in dopolnitvah Zakona o kmetijstvu (ZKme-1D) (Uradni list RS, št. 27-1446/2017)" w:history="1">
        <w:r w:rsidR="00692782" w:rsidRPr="00692782">
          <w:rPr>
            <w:rStyle w:val="Hiperpovezava"/>
            <w:color w:val="auto"/>
            <w:u w:val="none"/>
          </w:rPr>
          <w:t>27/17</w:t>
        </w:r>
      </w:hyperlink>
      <w:r w:rsidR="00692782" w:rsidRPr="00692782">
        <w:t xml:space="preserve"> - ZKme-1D, </w:t>
      </w:r>
      <w:hyperlink r:id="rId21" w:tooltip="Zakon o spremembah in dopolnitvi Zakona o kmetijskih zemljiščih (ZKZ-F) (Uradni list RS, št. 79-3781/2017)" w:history="1">
        <w:r w:rsidR="00692782" w:rsidRPr="00692782">
          <w:rPr>
            <w:rStyle w:val="Hiperpovezava"/>
            <w:color w:val="auto"/>
            <w:u w:val="none"/>
          </w:rPr>
          <w:t>79/17</w:t>
        </w:r>
      </w:hyperlink>
      <w:r w:rsidR="00692782" w:rsidRPr="00692782">
        <w:t>).</w:t>
      </w:r>
      <w:r w:rsidR="000C7037">
        <w:t xml:space="preserve"> </w:t>
      </w:r>
      <w:r w:rsidR="00F17AB1">
        <w:t xml:space="preserve">Sredstva za izvedbo </w:t>
      </w:r>
      <w:r w:rsidR="00A67020">
        <w:t>predlagane</w:t>
      </w:r>
      <w:r w:rsidR="00F17AB1">
        <w:t xml:space="preserve"> menjave so planirana na postavki 6464. </w:t>
      </w:r>
      <w:r w:rsidR="00E42A2B">
        <w:t xml:space="preserve">Gradivo je predhodno obravnavala Komisija za </w:t>
      </w:r>
      <w:r w:rsidR="000C7037">
        <w:t xml:space="preserve">ravnanje s stvarnim premoženjem Mestne občine Ptuj. </w:t>
      </w:r>
    </w:p>
    <w:p w:rsidR="000C7037" w:rsidRDefault="000C7037" w:rsidP="00665EC9">
      <w:pPr>
        <w:jc w:val="both"/>
      </w:pPr>
    </w:p>
    <w:p w:rsidR="004854B8" w:rsidRDefault="004854B8" w:rsidP="00665EC9">
      <w:pPr>
        <w:jc w:val="both"/>
      </w:pPr>
    </w:p>
    <w:p w:rsidR="00584576" w:rsidRDefault="00584576" w:rsidP="00665EC9">
      <w:pPr>
        <w:jc w:val="both"/>
      </w:pPr>
    </w:p>
    <w:p w:rsidR="004854B8" w:rsidRDefault="004854B8" w:rsidP="00665EC9">
      <w:pPr>
        <w:jc w:val="both"/>
      </w:pPr>
    </w:p>
    <w:p w:rsidR="00665EC9" w:rsidRDefault="0087613E" w:rsidP="00665EC9">
      <w:pPr>
        <w:jc w:val="both"/>
        <w:rPr>
          <w:b/>
        </w:rPr>
      </w:pPr>
      <w:r>
        <w:rPr>
          <w:b/>
        </w:rPr>
        <w:lastRenderedPageBreak/>
        <w:t xml:space="preserve">b.) </w:t>
      </w:r>
      <w:r w:rsidR="00665EC9" w:rsidRPr="0048746A">
        <w:rPr>
          <w:b/>
        </w:rPr>
        <w:t xml:space="preserve">Predmet in obseg stvarnega premoženja: </w:t>
      </w:r>
      <w:r w:rsidR="0091503E">
        <w:rPr>
          <w:b/>
        </w:rPr>
        <w:t xml:space="preserve"> </w:t>
      </w:r>
    </w:p>
    <w:p w:rsidR="0091503E" w:rsidRDefault="009871E1" w:rsidP="00FD3AA4">
      <w:pPr>
        <w:jc w:val="both"/>
      </w:pPr>
      <w:r>
        <w:t>Mestna občina Ptuj je</w:t>
      </w:r>
      <w:r w:rsidR="00F17AB1">
        <w:t xml:space="preserve"> lastnica nepremičnin</w:t>
      </w:r>
      <w:r w:rsidR="00A3651B">
        <w:t xml:space="preserve">e </w:t>
      </w:r>
      <w:r w:rsidR="000C7037">
        <w:t xml:space="preserve">katastrska občina </w:t>
      </w:r>
      <w:r w:rsidR="00001084">
        <w:t>367 Grajenščak parcela 795/4 v izmeri 375</w:t>
      </w:r>
      <w:r w:rsidR="00A3651B">
        <w:t xml:space="preserve"> m</w:t>
      </w:r>
      <w:r w:rsidR="00A3651B">
        <w:rPr>
          <w:vertAlign w:val="superscript"/>
        </w:rPr>
        <w:t>2</w:t>
      </w:r>
      <w:r w:rsidR="00A3651B">
        <w:t>. V naravi predmetna nepremičnina predstavlja opuščeno pot</w:t>
      </w:r>
      <w:r w:rsidR="00001084">
        <w:t xml:space="preserve">, </w:t>
      </w:r>
      <w:r w:rsidR="00A3651B">
        <w:t xml:space="preserve">leži pa na območju </w:t>
      </w:r>
      <w:r w:rsidR="00001084">
        <w:t xml:space="preserve">drugih </w:t>
      </w:r>
      <w:r w:rsidR="00A3651B">
        <w:t xml:space="preserve">kmetijskih zemljišč; enota urejanja prostora OP01; gričevnato območje severno od Ptuja.  </w:t>
      </w:r>
    </w:p>
    <w:p w:rsidR="00F17AB1" w:rsidRDefault="00E97F74" w:rsidP="008D1FAA">
      <w:pPr>
        <w:jc w:val="both"/>
      </w:pPr>
      <w:r>
        <w:pict>
          <v:shape id="_x0000_i1026" type="#_x0000_t75" style="width:362.25pt;height:226.5pt">
            <v:imagedata r:id="rId22" o:title=""/>
          </v:shape>
        </w:pict>
      </w:r>
    </w:p>
    <w:p w:rsidR="004854B8" w:rsidRDefault="004854B8" w:rsidP="00F17AB1">
      <w:pPr>
        <w:jc w:val="both"/>
      </w:pPr>
    </w:p>
    <w:p w:rsidR="00F17AB1" w:rsidRDefault="00001084" w:rsidP="00F17AB1">
      <w:pPr>
        <w:jc w:val="both"/>
      </w:pPr>
      <w:r>
        <w:t>Fras Marjan je lastnik</w:t>
      </w:r>
      <w:r w:rsidR="00F17AB1">
        <w:t xml:space="preserve"> </w:t>
      </w:r>
      <w:r w:rsidR="009871E1">
        <w:t>nepremičnin</w:t>
      </w:r>
      <w:r>
        <w:t xml:space="preserve"> katastrska občina 367 Grajenščak</w:t>
      </w:r>
      <w:r w:rsidR="00F17AB1">
        <w:t>:</w:t>
      </w:r>
    </w:p>
    <w:p w:rsidR="00F17AB1" w:rsidRDefault="00001084" w:rsidP="00F17AB1">
      <w:pPr>
        <w:numPr>
          <w:ilvl w:val="1"/>
          <w:numId w:val="3"/>
        </w:numPr>
        <w:jc w:val="both"/>
      </w:pPr>
      <w:r>
        <w:t xml:space="preserve">parcela </w:t>
      </w:r>
      <w:r w:rsidR="00C27A98">
        <w:t>297/50, v izmeri 144</w:t>
      </w:r>
      <w:r w:rsidR="00F17AB1">
        <w:t xml:space="preserve"> </w:t>
      </w:r>
      <w:r w:rsidR="00F17AB1" w:rsidRPr="00C61D9D">
        <w:t>m</w:t>
      </w:r>
      <w:r w:rsidR="00F17AB1">
        <w:rPr>
          <w:vertAlign w:val="superscript"/>
        </w:rPr>
        <w:t>2</w:t>
      </w:r>
      <w:r w:rsidR="00F17AB1">
        <w:t xml:space="preserve">, </w:t>
      </w:r>
      <w:r w:rsidR="00B24E51">
        <w:t>JP 828461*</w:t>
      </w:r>
    </w:p>
    <w:p w:rsidR="00C27A98" w:rsidRDefault="00C27A98" w:rsidP="00C27A98">
      <w:pPr>
        <w:numPr>
          <w:ilvl w:val="1"/>
          <w:numId w:val="3"/>
        </w:numPr>
        <w:jc w:val="both"/>
      </w:pPr>
      <w:r>
        <w:t xml:space="preserve">parcela 297/52, v izmeri 68 </w:t>
      </w:r>
      <w:r w:rsidRPr="00C61D9D">
        <w:t>m</w:t>
      </w:r>
      <w:r>
        <w:rPr>
          <w:vertAlign w:val="superscript"/>
        </w:rPr>
        <w:t>2</w:t>
      </w:r>
      <w:r>
        <w:t xml:space="preserve">, </w:t>
      </w:r>
      <w:r w:rsidR="00B24E51">
        <w:t>JP 828471*</w:t>
      </w:r>
    </w:p>
    <w:p w:rsidR="00C27A98" w:rsidRDefault="00C27A98" w:rsidP="00C27A98">
      <w:pPr>
        <w:numPr>
          <w:ilvl w:val="1"/>
          <w:numId w:val="3"/>
        </w:numPr>
        <w:jc w:val="both"/>
      </w:pPr>
      <w:r>
        <w:t xml:space="preserve">parcela 329/6, v izmeri 197 </w:t>
      </w:r>
      <w:r w:rsidRPr="00C61D9D">
        <w:t>m</w:t>
      </w:r>
      <w:r>
        <w:rPr>
          <w:vertAlign w:val="superscript"/>
        </w:rPr>
        <w:t>2</w:t>
      </w:r>
      <w:r>
        <w:t xml:space="preserve">, </w:t>
      </w:r>
      <w:r w:rsidR="00B24E51">
        <w:t>JP 828471*</w:t>
      </w:r>
    </w:p>
    <w:p w:rsidR="00665EC9" w:rsidRDefault="00F17AB1" w:rsidP="00665EC9">
      <w:pPr>
        <w:ind w:left="720"/>
        <w:jc w:val="both"/>
      </w:pPr>
      <w:r>
        <w:t xml:space="preserve">skupne izmere </w:t>
      </w:r>
      <w:r w:rsidR="00C27A98">
        <w:t>409</w:t>
      </w:r>
      <w:r w:rsidR="009871E1">
        <w:t xml:space="preserve"> m</w:t>
      </w:r>
      <w:r w:rsidR="009871E1">
        <w:rPr>
          <w:vertAlign w:val="superscript"/>
        </w:rPr>
        <w:t>2</w:t>
      </w:r>
      <w:r w:rsidR="009871E1">
        <w:t xml:space="preserve">. </w:t>
      </w:r>
    </w:p>
    <w:p w:rsidR="005504B7" w:rsidRDefault="005504B7" w:rsidP="00665EC9">
      <w:pPr>
        <w:ind w:left="720"/>
        <w:jc w:val="both"/>
      </w:pPr>
    </w:p>
    <w:p w:rsidR="00B24E51" w:rsidRDefault="00FD3AA4" w:rsidP="00B24E51">
      <w:pPr>
        <w:jc w:val="both"/>
      </w:pPr>
      <w:r>
        <w:t>Predmetne nepremičnine ležijo na območju najboljših</w:t>
      </w:r>
      <w:r w:rsidR="00C27A98">
        <w:t xml:space="preserve"> in drugih</w:t>
      </w:r>
      <w:r>
        <w:t xml:space="preserve"> kmetijskih zemljišč; enota urejanja prostora OP01; gričevnato območje severno od Ptuja.</w:t>
      </w:r>
      <w:r w:rsidR="00B24E51">
        <w:t xml:space="preserve"> V naravi po nepremičninah potekajo kategorizirane ceste*. </w:t>
      </w:r>
    </w:p>
    <w:p w:rsidR="00FD3AA4" w:rsidRDefault="00FD3AA4" w:rsidP="00FD3AA4">
      <w:pPr>
        <w:jc w:val="both"/>
      </w:pPr>
    </w:p>
    <w:p w:rsidR="00665EC9" w:rsidRDefault="00E97F74" w:rsidP="008D1FAA">
      <w:pPr>
        <w:jc w:val="both"/>
      </w:pPr>
      <w:r>
        <w:pict>
          <v:shape id="_x0000_i1027" type="#_x0000_t75" style="width:366pt;height:228.75pt">
            <v:imagedata r:id="rId23" o:title=""/>
          </v:shape>
        </w:pict>
      </w:r>
    </w:p>
    <w:p w:rsidR="00584576" w:rsidRDefault="00584576" w:rsidP="00665EC9">
      <w:pPr>
        <w:jc w:val="both"/>
        <w:rPr>
          <w:b/>
        </w:rPr>
      </w:pPr>
    </w:p>
    <w:p w:rsidR="00665EC9" w:rsidRDefault="0087613E" w:rsidP="00665EC9">
      <w:pPr>
        <w:jc w:val="both"/>
        <w:rPr>
          <w:b/>
        </w:rPr>
      </w:pPr>
      <w:r>
        <w:rPr>
          <w:b/>
        </w:rPr>
        <w:lastRenderedPageBreak/>
        <w:t xml:space="preserve">c.) </w:t>
      </w:r>
      <w:r w:rsidR="00665EC9" w:rsidRPr="00665EC9">
        <w:rPr>
          <w:b/>
        </w:rPr>
        <w:t xml:space="preserve">Pravni pregled stanja stvarnega premoženja: </w:t>
      </w:r>
    </w:p>
    <w:p w:rsidR="00D9239B" w:rsidRDefault="00D9239B" w:rsidP="00D9239B">
      <w:pPr>
        <w:jc w:val="both"/>
      </w:pPr>
      <w:r>
        <w:t>Pri nepremičnini v lasti Mestne občine Ptuj je sicer na da</w:t>
      </w:r>
      <w:r w:rsidR="007A1A92">
        <w:t>n vpogleda v zemljiško knjigo (2.2.2018</w:t>
      </w:r>
      <w:r>
        <w:t xml:space="preserve">) še razvidna </w:t>
      </w:r>
      <w:r w:rsidR="007A1A92">
        <w:t>vknjižba</w:t>
      </w:r>
      <w:r>
        <w:t xml:space="preserve"> javnega dob</w:t>
      </w:r>
      <w:r w:rsidR="005061E2">
        <w:t>ra, vendar je v zvezi z navedenim</w:t>
      </w:r>
      <w:r>
        <w:t xml:space="preserve"> Mestni sv</w:t>
      </w:r>
      <w:r w:rsidR="007A1A92">
        <w:t>et Mestne občine Ptuj na svoji 29. seji, dne 22.5.2017</w:t>
      </w:r>
      <w:r>
        <w:t>, že sprejel Sklep o ukinitvi statusa gr</w:t>
      </w:r>
      <w:r w:rsidR="007A1A92">
        <w:t>ajenega javnega dobra št. 007-11/2017</w:t>
      </w:r>
      <w:r>
        <w:t xml:space="preserve">. Postopek izbrisa predmetne zaznambe je tako v teku. </w:t>
      </w:r>
    </w:p>
    <w:p w:rsidR="00D9239B" w:rsidRPr="00665EC9" w:rsidRDefault="00D9239B" w:rsidP="00665EC9">
      <w:pPr>
        <w:jc w:val="both"/>
      </w:pPr>
    </w:p>
    <w:p w:rsidR="005061E2" w:rsidRDefault="0091503E" w:rsidP="00665EC9">
      <w:pPr>
        <w:jc w:val="both"/>
      </w:pPr>
      <w:r w:rsidRPr="00034B5D">
        <w:t xml:space="preserve">Pri </w:t>
      </w:r>
      <w:r>
        <w:t xml:space="preserve">nepremičninah </w:t>
      </w:r>
      <w:r w:rsidR="005061E2">
        <w:t>katastrska občina 367 Grajenščak parcele 297/50, 297/52 in 329/6</w:t>
      </w:r>
      <w:r>
        <w:t>,</w:t>
      </w:r>
      <w:r w:rsidR="005061E2">
        <w:t xml:space="preserve"> je kot lastnik vknjižen Fras Marjan, Strniševa cesta 7, 1231 Ljubljana – Črnuče. </w:t>
      </w:r>
      <w:r w:rsidRPr="00034B5D">
        <w:t xml:space="preserve"> </w:t>
      </w:r>
      <w:r w:rsidR="00237F56">
        <w:t xml:space="preserve">Pri navedenih nepremičninah ni vpisane nobene pravice ali pravnega dejstva, ki bi omejevala lastninsko pravico na nepremičninah. </w:t>
      </w:r>
    </w:p>
    <w:p w:rsidR="004854B8" w:rsidRDefault="004854B8" w:rsidP="00665EC9">
      <w:pPr>
        <w:jc w:val="both"/>
      </w:pPr>
    </w:p>
    <w:p w:rsidR="00665EC9" w:rsidRPr="0048746A" w:rsidRDefault="0087613E" w:rsidP="00665EC9">
      <w:pPr>
        <w:jc w:val="both"/>
      </w:pPr>
      <w:r>
        <w:rPr>
          <w:b/>
        </w:rPr>
        <w:t xml:space="preserve">č.) </w:t>
      </w:r>
      <w:r w:rsidR="00665EC9" w:rsidRPr="0048746A">
        <w:rPr>
          <w:b/>
        </w:rPr>
        <w:t>Ocenitev stvarnega premoženja:</w:t>
      </w:r>
      <w:r w:rsidR="00665EC9" w:rsidRPr="0048746A">
        <w:t xml:space="preserve"> </w:t>
      </w:r>
    </w:p>
    <w:p w:rsidR="00361465" w:rsidRDefault="00361465" w:rsidP="00361465">
      <w:pPr>
        <w:jc w:val="both"/>
      </w:pPr>
      <w:r>
        <w:t xml:space="preserve">Cenilna poročila je izdelala </w:t>
      </w:r>
      <w:r w:rsidRPr="0048746A">
        <w:t xml:space="preserve">družba GIM </w:t>
      </w:r>
      <w:r>
        <w:t xml:space="preserve">OV </w:t>
      </w:r>
      <w:r w:rsidRPr="0048746A">
        <w:t>d.o.o</w:t>
      </w:r>
      <w:r w:rsidRPr="00082A78">
        <w:t>., Gregorčičeva ulica 11, 2000 Maribor</w:t>
      </w:r>
      <w:r>
        <w:t xml:space="preserve">. </w:t>
      </w:r>
    </w:p>
    <w:p w:rsidR="00361465" w:rsidRDefault="00361465" w:rsidP="00361465">
      <w:pPr>
        <w:ind w:left="360"/>
        <w:jc w:val="both"/>
      </w:pPr>
    </w:p>
    <w:p w:rsidR="009871E1" w:rsidRDefault="00361465" w:rsidP="00264FCB">
      <w:pPr>
        <w:jc w:val="both"/>
      </w:pPr>
      <w:r>
        <w:t>Vrednost nepremičnine</w:t>
      </w:r>
      <w:r w:rsidR="004E4231">
        <w:t xml:space="preserve"> katastrska občina 367 Grajenščak parcela 795/4, ki jo</w:t>
      </w:r>
      <w:r>
        <w:t xml:space="preserve"> odstopa Mestna občina Ptuj, znaša </w:t>
      </w:r>
      <w:r w:rsidR="004E4231">
        <w:t>1.470,00</w:t>
      </w:r>
      <w:r>
        <w:t xml:space="preserve"> EUR</w:t>
      </w:r>
      <w:r w:rsidR="004E4231">
        <w:t xml:space="preserve"> (3,91</w:t>
      </w:r>
      <w:r>
        <w:t xml:space="preserve"> EUR/m</w:t>
      </w:r>
      <w:r>
        <w:rPr>
          <w:vertAlign w:val="superscript"/>
        </w:rPr>
        <w:t>2</w:t>
      </w:r>
      <w:r w:rsidR="004E4231">
        <w:t xml:space="preserve">). </w:t>
      </w:r>
      <w:r>
        <w:t xml:space="preserve">Vrednost nepremičnin, ki jih odstopa </w:t>
      </w:r>
      <w:r w:rsidR="004E4231">
        <w:t>Fras Marjan</w:t>
      </w:r>
      <w:r>
        <w:t xml:space="preserve">, znaša skupaj </w:t>
      </w:r>
      <w:r w:rsidR="004E4231">
        <w:t>1.599</w:t>
      </w:r>
      <w:r>
        <w:t>,00 EUR</w:t>
      </w:r>
      <w:r w:rsidR="00FE62EE">
        <w:t xml:space="preserve"> (3,91 EUR/m</w:t>
      </w:r>
      <w:r w:rsidR="00FE62EE">
        <w:rPr>
          <w:vertAlign w:val="superscript"/>
        </w:rPr>
        <w:t>2</w:t>
      </w:r>
      <w:r w:rsidR="00FE62EE">
        <w:t>).</w:t>
      </w:r>
      <w:r w:rsidR="00264FCB">
        <w:t xml:space="preserve"> </w:t>
      </w:r>
      <w:r>
        <w:t xml:space="preserve">Vrednostna razlika med zamenjanimi nepremičninami znaša </w:t>
      </w:r>
      <w:r w:rsidR="00264FCB">
        <w:t xml:space="preserve">129,00 </w:t>
      </w:r>
      <w:r>
        <w:t xml:space="preserve">EUR v korist nepremičnin, last </w:t>
      </w:r>
      <w:r w:rsidR="00264FCB">
        <w:t>Fras M</w:t>
      </w:r>
      <w:r w:rsidR="00097E03">
        <w:t xml:space="preserve">arjana. </w:t>
      </w:r>
      <w:r w:rsidR="00DD271E">
        <w:t>Predmetna menjava se opravi brez doplačil</w:t>
      </w:r>
      <w:r w:rsidR="008F265A">
        <w:t xml:space="preserve">a vrednostne razlike v višini </w:t>
      </w:r>
      <w:r w:rsidR="00264FCB">
        <w:t>129,00</w:t>
      </w:r>
      <w:r w:rsidR="00DD271E">
        <w:t xml:space="preserve"> EUR s strani Mestne občine Ptuj, ampak le-to </w:t>
      </w:r>
      <w:r w:rsidR="00264FCB">
        <w:t>Fras Marjan</w:t>
      </w:r>
      <w:r w:rsidR="00DD271E">
        <w:t xml:space="preserve"> odstopi v javno dobro. </w:t>
      </w:r>
    </w:p>
    <w:p w:rsidR="00264FCB" w:rsidRDefault="00264FCB" w:rsidP="00264FCB">
      <w:pPr>
        <w:pStyle w:val="Odstavekseznama"/>
        <w:ind w:left="0"/>
        <w:jc w:val="both"/>
      </w:pPr>
    </w:p>
    <w:p w:rsidR="0007360A" w:rsidRDefault="009871E1" w:rsidP="009871E1">
      <w:pPr>
        <w:jc w:val="both"/>
      </w:pPr>
      <w:r w:rsidRPr="005D312E">
        <w:t>Na podlagi navedenega mestnemu svetu predlagam obravnavo in sprejem sklepa v predloženem besedilu.</w:t>
      </w:r>
    </w:p>
    <w:p w:rsidR="0007360A" w:rsidRPr="005D312E" w:rsidRDefault="0007360A" w:rsidP="009871E1">
      <w:pPr>
        <w:jc w:val="both"/>
      </w:pPr>
    </w:p>
    <w:p w:rsidR="00570118" w:rsidRDefault="0007360A" w:rsidP="00A84BA0">
      <w:pPr>
        <w:jc w:val="both"/>
      </w:pPr>
      <w:r>
        <w:t xml:space="preserve">Pripravila: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4576">
        <w:t xml:space="preserve"> </w:t>
      </w:r>
      <w:r>
        <w:t>Miran SENČAR,</w:t>
      </w:r>
    </w:p>
    <w:p w:rsidR="0007360A" w:rsidRDefault="0007360A" w:rsidP="00A84BA0">
      <w:pPr>
        <w:jc w:val="both"/>
      </w:pPr>
      <w:r>
        <w:t>Nina M. Ogrizek</w:t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župan Mestne občine Ptuj</w:t>
      </w:r>
    </w:p>
    <w:sectPr w:rsidR="0007360A" w:rsidSect="00852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E8394B"/>
    <w:multiLevelType w:val="hybridMultilevel"/>
    <w:tmpl w:val="722C9540"/>
    <w:lvl w:ilvl="0" w:tplc="7D8CEF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FA25F9"/>
    <w:multiLevelType w:val="hybridMultilevel"/>
    <w:tmpl w:val="249A8B7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F63CE1"/>
    <w:multiLevelType w:val="hybridMultilevel"/>
    <w:tmpl w:val="D4904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8"/>
  </w:num>
  <w:num w:numId="4">
    <w:abstractNumId w:val="7"/>
  </w:num>
  <w:num w:numId="5">
    <w:abstractNumId w:val="8"/>
  </w:num>
  <w:num w:numId="6">
    <w:abstractNumId w:val="4"/>
  </w:num>
  <w:num w:numId="7">
    <w:abstractNumId w:val="11"/>
  </w:num>
  <w:num w:numId="8">
    <w:abstractNumId w:val="2"/>
  </w:num>
  <w:num w:numId="9">
    <w:abstractNumId w:val="10"/>
  </w:num>
  <w:num w:numId="10">
    <w:abstractNumId w:val="16"/>
  </w:num>
  <w:num w:numId="11">
    <w:abstractNumId w:val="0"/>
  </w:num>
  <w:num w:numId="12">
    <w:abstractNumId w:val="17"/>
  </w:num>
  <w:num w:numId="13">
    <w:abstractNumId w:val="13"/>
  </w:num>
  <w:num w:numId="14">
    <w:abstractNumId w:val="19"/>
  </w:num>
  <w:num w:numId="15">
    <w:abstractNumId w:val="1"/>
  </w:num>
  <w:num w:numId="16">
    <w:abstractNumId w:val="20"/>
  </w:num>
  <w:num w:numId="17">
    <w:abstractNumId w:val="6"/>
  </w:num>
  <w:num w:numId="18">
    <w:abstractNumId w:val="21"/>
  </w:num>
  <w:num w:numId="19">
    <w:abstractNumId w:val="15"/>
  </w:num>
  <w:num w:numId="20">
    <w:abstractNumId w:val="14"/>
  </w:num>
  <w:num w:numId="21">
    <w:abstractNumId w:val="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00B4"/>
    <w:rsid w:val="00001084"/>
    <w:rsid w:val="000105F0"/>
    <w:rsid w:val="00014D49"/>
    <w:rsid w:val="00022ED9"/>
    <w:rsid w:val="00025536"/>
    <w:rsid w:val="00043838"/>
    <w:rsid w:val="00044DFF"/>
    <w:rsid w:val="0005113F"/>
    <w:rsid w:val="000528F5"/>
    <w:rsid w:val="00053CD6"/>
    <w:rsid w:val="00062BAC"/>
    <w:rsid w:val="000735D4"/>
    <w:rsid w:val="0007360A"/>
    <w:rsid w:val="00080437"/>
    <w:rsid w:val="00082A78"/>
    <w:rsid w:val="00083623"/>
    <w:rsid w:val="000838C0"/>
    <w:rsid w:val="00091042"/>
    <w:rsid w:val="00097E03"/>
    <w:rsid w:val="000A4467"/>
    <w:rsid w:val="000B06C6"/>
    <w:rsid w:val="000B1745"/>
    <w:rsid w:val="000C7037"/>
    <w:rsid w:val="000E132E"/>
    <w:rsid w:val="000E1852"/>
    <w:rsid w:val="000F059A"/>
    <w:rsid w:val="000F21D5"/>
    <w:rsid w:val="000F7BFD"/>
    <w:rsid w:val="001024BD"/>
    <w:rsid w:val="00113BD3"/>
    <w:rsid w:val="00114622"/>
    <w:rsid w:val="00117BAC"/>
    <w:rsid w:val="001213CF"/>
    <w:rsid w:val="00126CF1"/>
    <w:rsid w:val="00131E77"/>
    <w:rsid w:val="00161E85"/>
    <w:rsid w:val="00171FD5"/>
    <w:rsid w:val="001759A7"/>
    <w:rsid w:val="0017686A"/>
    <w:rsid w:val="001B18EA"/>
    <w:rsid w:val="001C5744"/>
    <w:rsid w:val="001D2E60"/>
    <w:rsid w:val="001D3693"/>
    <w:rsid w:val="001F44CF"/>
    <w:rsid w:val="001F730E"/>
    <w:rsid w:val="001F795B"/>
    <w:rsid w:val="00201074"/>
    <w:rsid w:val="00203650"/>
    <w:rsid w:val="0020383C"/>
    <w:rsid w:val="00213943"/>
    <w:rsid w:val="00213BFC"/>
    <w:rsid w:val="002158AC"/>
    <w:rsid w:val="00221AF5"/>
    <w:rsid w:val="00222DD5"/>
    <w:rsid w:val="002261D1"/>
    <w:rsid w:val="002272E2"/>
    <w:rsid w:val="002363F9"/>
    <w:rsid w:val="00237F56"/>
    <w:rsid w:val="00242C50"/>
    <w:rsid w:val="002529FA"/>
    <w:rsid w:val="00252B45"/>
    <w:rsid w:val="00264FCB"/>
    <w:rsid w:val="002733EE"/>
    <w:rsid w:val="00283F07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4B40"/>
    <w:rsid w:val="002C68E0"/>
    <w:rsid w:val="002C6C85"/>
    <w:rsid w:val="002C789A"/>
    <w:rsid w:val="002E432A"/>
    <w:rsid w:val="002E558E"/>
    <w:rsid w:val="002F0EFC"/>
    <w:rsid w:val="002F36B3"/>
    <w:rsid w:val="002F7148"/>
    <w:rsid w:val="00300503"/>
    <w:rsid w:val="003113BB"/>
    <w:rsid w:val="00311904"/>
    <w:rsid w:val="00317EFB"/>
    <w:rsid w:val="00321F7B"/>
    <w:rsid w:val="00323FF7"/>
    <w:rsid w:val="00327315"/>
    <w:rsid w:val="0033324A"/>
    <w:rsid w:val="00333EF8"/>
    <w:rsid w:val="003376DD"/>
    <w:rsid w:val="0034301B"/>
    <w:rsid w:val="00344A31"/>
    <w:rsid w:val="003469C0"/>
    <w:rsid w:val="00350374"/>
    <w:rsid w:val="00351290"/>
    <w:rsid w:val="003522A0"/>
    <w:rsid w:val="00357A0F"/>
    <w:rsid w:val="00357E00"/>
    <w:rsid w:val="00361465"/>
    <w:rsid w:val="00365A12"/>
    <w:rsid w:val="00370401"/>
    <w:rsid w:val="003745E5"/>
    <w:rsid w:val="00386423"/>
    <w:rsid w:val="00396770"/>
    <w:rsid w:val="003A52B8"/>
    <w:rsid w:val="003A5693"/>
    <w:rsid w:val="003A5812"/>
    <w:rsid w:val="003B217E"/>
    <w:rsid w:val="003D0C60"/>
    <w:rsid w:val="003E49D6"/>
    <w:rsid w:val="003F016B"/>
    <w:rsid w:val="003F688C"/>
    <w:rsid w:val="0040368E"/>
    <w:rsid w:val="004061F5"/>
    <w:rsid w:val="00415DC2"/>
    <w:rsid w:val="00424C8D"/>
    <w:rsid w:val="00446CFC"/>
    <w:rsid w:val="004625F5"/>
    <w:rsid w:val="00472E1F"/>
    <w:rsid w:val="00473AF1"/>
    <w:rsid w:val="00482CF3"/>
    <w:rsid w:val="004854B8"/>
    <w:rsid w:val="00485D27"/>
    <w:rsid w:val="004976D8"/>
    <w:rsid w:val="004978CD"/>
    <w:rsid w:val="004A2F01"/>
    <w:rsid w:val="004B0218"/>
    <w:rsid w:val="004D122B"/>
    <w:rsid w:val="004D5423"/>
    <w:rsid w:val="004D6400"/>
    <w:rsid w:val="004E4231"/>
    <w:rsid w:val="004E5A96"/>
    <w:rsid w:val="004E6A34"/>
    <w:rsid w:val="004F093C"/>
    <w:rsid w:val="004F2B75"/>
    <w:rsid w:val="004F50CC"/>
    <w:rsid w:val="004F58A0"/>
    <w:rsid w:val="005061E2"/>
    <w:rsid w:val="005118B5"/>
    <w:rsid w:val="0051230F"/>
    <w:rsid w:val="00512A16"/>
    <w:rsid w:val="00512BF7"/>
    <w:rsid w:val="005175E0"/>
    <w:rsid w:val="005232DA"/>
    <w:rsid w:val="00523C36"/>
    <w:rsid w:val="00540FA0"/>
    <w:rsid w:val="00541A27"/>
    <w:rsid w:val="00544C65"/>
    <w:rsid w:val="005476E4"/>
    <w:rsid w:val="005504B7"/>
    <w:rsid w:val="00550A7A"/>
    <w:rsid w:val="00554091"/>
    <w:rsid w:val="00554992"/>
    <w:rsid w:val="00556234"/>
    <w:rsid w:val="00570118"/>
    <w:rsid w:val="00571B14"/>
    <w:rsid w:val="00574A83"/>
    <w:rsid w:val="00584576"/>
    <w:rsid w:val="0059652E"/>
    <w:rsid w:val="00596548"/>
    <w:rsid w:val="005A0B6D"/>
    <w:rsid w:val="005A15FA"/>
    <w:rsid w:val="005B00ED"/>
    <w:rsid w:val="005B0199"/>
    <w:rsid w:val="005B02AA"/>
    <w:rsid w:val="005B6E68"/>
    <w:rsid w:val="005C317E"/>
    <w:rsid w:val="005D17C9"/>
    <w:rsid w:val="005D3B7E"/>
    <w:rsid w:val="005D4306"/>
    <w:rsid w:val="005D517F"/>
    <w:rsid w:val="005D63CB"/>
    <w:rsid w:val="005F3D58"/>
    <w:rsid w:val="005F659F"/>
    <w:rsid w:val="0060173D"/>
    <w:rsid w:val="00604DA0"/>
    <w:rsid w:val="00605E73"/>
    <w:rsid w:val="00622489"/>
    <w:rsid w:val="00625881"/>
    <w:rsid w:val="00626952"/>
    <w:rsid w:val="006444D7"/>
    <w:rsid w:val="006452C3"/>
    <w:rsid w:val="00656F6A"/>
    <w:rsid w:val="00657FBA"/>
    <w:rsid w:val="00665EC9"/>
    <w:rsid w:val="006800B4"/>
    <w:rsid w:val="0068224E"/>
    <w:rsid w:val="00686122"/>
    <w:rsid w:val="006871BD"/>
    <w:rsid w:val="00692782"/>
    <w:rsid w:val="006B3541"/>
    <w:rsid w:val="006C6D32"/>
    <w:rsid w:val="006D3674"/>
    <w:rsid w:val="006D48F4"/>
    <w:rsid w:val="006D561E"/>
    <w:rsid w:val="006E2BF6"/>
    <w:rsid w:val="006F00A6"/>
    <w:rsid w:val="00703EB3"/>
    <w:rsid w:val="007135BB"/>
    <w:rsid w:val="007149FE"/>
    <w:rsid w:val="00715515"/>
    <w:rsid w:val="00734F43"/>
    <w:rsid w:val="0074667D"/>
    <w:rsid w:val="00750E90"/>
    <w:rsid w:val="007616EA"/>
    <w:rsid w:val="00772991"/>
    <w:rsid w:val="00781C54"/>
    <w:rsid w:val="0079225A"/>
    <w:rsid w:val="007A0A10"/>
    <w:rsid w:val="007A1A92"/>
    <w:rsid w:val="007E0849"/>
    <w:rsid w:val="008012E8"/>
    <w:rsid w:val="00803047"/>
    <w:rsid w:val="00805A36"/>
    <w:rsid w:val="00805A95"/>
    <w:rsid w:val="0080615F"/>
    <w:rsid w:val="00807A93"/>
    <w:rsid w:val="008310EA"/>
    <w:rsid w:val="00832424"/>
    <w:rsid w:val="008431DF"/>
    <w:rsid w:val="008444C6"/>
    <w:rsid w:val="0084574D"/>
    <w:rsid w:val="00850978"/>
    <w:rsid w:val="008520B8"/>
    <w:rsid w:val="00852EEA"/>
    <w:rsid w:val="0086214C"/>
    <w:rsid w:val="0087209B"/>
    <w:rsid w:val="0087613E"/>
    <w:rsid w:val="008764A9"/>
    <w:rsid w:val="00897F32"/>
    <w:rsid w:val="008A1872"/>
    <w:rsid w:val="008C280C"/>
    <w:rsid w:val="008C2B0B"/>
    <w:rsid w:val="008D1FAA"/>
    <w:rsid w:val="008D313D"/>
    <w:rsid w:val="008D5FCD"/>
    <w:rsid w:val="008F265A"/>
    <w:rsid w:val="008F45E9"/>
    <w:rsid w:val="009055BD"/>
    <w:rsid w:val="009115F5"/>
    <w:rsid w:val="00911F1A"/>
    <w:rsid w:val="0091503E"/>
    <w:rsid w:val="009158AF"/>
    <w:rsid w:val="009167E8"/>
    <w:rsid w:val="00924D16"/>
    <w:rsid w:val="0094637C"/>
    <w:rsid w:val="00946982"/>
    <w:rsid w:val="009763D9"/>
    <w:rsid w:val="00981247"/>
    <w:rsid w:val="009871BB"/>
    <w:rsid w:val="009871E1"/>
    <w:rsid w:val="00994B21"/>
    <w:rsid w:val="009B2B4B"/>
    <w:rsid w:val="009B4CC8"/>
    <w:rsid w:val="009C1820"/>
    <w:rsid w:val="009C1C03"/>
    <w:rsid w:val="009C3BF4"/>
    <w:rsid w:val="009D035F"/>
    <w:rsid w:val="009E0B3C"/>
    <w:rsid w:val="009E0B63"/>
    <w:rsid w:val="009E4C9C"/>
    <w:rsid w:val="009F3207"/>
    <w:rsid w:val="00A03FF2"/>
    <w:rsid w:val="00A05B01"/>
    <w:rsid w:val="00A14A1B"/>
    <w:rsid w:val="00A1742B"/>
    <w:rsid w:val="00A24018"/>
    <w:rsid w:val="00A3651B"/>
    <w:rsid w:val="00A42846"/>
    <w:rsid w:val="00A444BE"/>
    <w:rsid w:val="00A46344"/>
    <w:rsid w:val="00A51D22"/>
    <w:rsid w:val="00A55F80"/>
    <w:rsid w:val="00A56986"/>
    <w:rsid w:val="00A67020"/>
    <w:rsid w:val="00A67893"/>
    <w:rsid w:val="00A833B4"/>
    <w:rsid w:val="00A84BA0"/>
    <w:rsid w:val="00A87C23"/>
    <w:rsid w:val="00A903DD"/>
    <w:rsid w:val="00A94CE9"/>
    <w:rsid w:val="00AA3E98"/>
    <w:rsid w:val="00AA46E1"/>
    <w:rsid w:val="00AD5226"/>
    <w:rsid w:val="00AD7626"/>
    <w:rsid w:val="00AE42F8"/>
    <w:rsid w:val="00AE7AC4"/>
    <w:rsid w:val="00AF44E6"/>
    <w:rsid w:val="00B10154"/>
    <w:rsid w:val="00B165A7"/>
    <w:rsid w:val="00B22F89"/>
    <w:rsid w:val="00B246E3"/>
    <w:rsid w:val="00B24E51"/>
    <w:rsid w:val="00B25ABE"/>
    <w:rsid w:val="00B40A6F"/>
    <w:rsid w:val="00B464F6"/>
    <w:rsid w:val="00B47734"/>
    <w:rsid w:val="00B52901"/>
    <w:rsid w:val="00B52ACA"/>
    <w:rsid w:val="00B54548"/>
    <w:rsid w:val="00B56A16"/>
    <w:rsid w:val="00B6107A"/>
    <w:rsid w:val="00B62CE2"/>
    <w:rsid w:val="00B64897"/>
    <w:rsid w:val="00B7034D"/>
    <w:rsid w:val="00B72DA0"/>
    <w:rsid w:val="00B9247D"/>
    <w:rsid w:val="00B9513A"/>
    <w:rsid w:val="00BA6588"/>
    <w:rsid w:val="00BB22EA"/>
    <w:rsid w:val="00BC0B87"/>
    <w:rsid w:val="00BD5A3B"/>
    <w:rsid w:val="00BD65DA"/>
    <w:rsid w:val="00BE36BC"/>
    <w:rsid w:val="00BF003D"/>
    <w:rsid w:val="00BF2863"/>
    <w:rsid w:val="00BF4240"/>
    <w:rsid w:val="00C067B4"/>
    <w:rsid w:val="00C106B7"/>
    <w:rsid w:val="00C2024E"/>
    <w:rsid w:val="00C27A98"/>
    <w:rsid w:val="00C32D16"/>
    <w:rsid w:val="00C3422D"/>
    <w:rsid w:val="00C347AF"/>
    <w:rsid w:val="00C5160A"/>
    <w:rsid w:val="00C61BFD"/>
    <w:rsid w:val="00C61D9D"/>
    <w:rsid w:val="00C63F5F"/>
    <w:rsid w:val="00C72BAE"/>
    <w:rsid w:val="00C84482"/>
    <w:rsid w:val="00C92E65"/>
    <w:rsid w:val="00C96E40"/>
    <w:rsid w:val="00CA25D2"/>
    <w:rsid w:val="00CA2BA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1328"/>
    <w:rsid w:val="00CC591F"/>
    <w:rsid w:val="00CC6032"/>
    <w:rsid w:val="00CD0FA2"/>
    <w:rsid w:val="00CD6B43"/>
    <w:rsid w:val="00CE4C35"/>
    <w:rsid w:val="00CF4CF1"/>
    <w:rsid w:val="00D01779"/>
    <w:rsid w:val="00D138CB"/>
    <w:rsid w:val="00D2274B"/>
    <w:rsid w:val="00D250B6"/>
    <w:rsid w:val="00D25C19"/>
    <w:rsid w:val="00D313E1"/>
    <w:rsid w:val="00D32EC2"/>
    <w:rsid w:val="00D33E48"/>
    <w:rsid w:val="00D40354"/>
    <w:rsid w:val="00D624C1"/>
    <w:rsid w:val="00D62CF3"/>
    <w:rsid w:val="00D65648"/>
    <w:rsid w:val="00D660ED"/>
    <w:rsid w:val="00D67F21"/>
    <w:rsid w:val="00D9239B"/>
    <w:rsid w:val="00D947C0"/>
    <w:rsid w:val="00DA5E82"/>
    <w:rsid w:val="00DB3BDC"/>
    <w:rsid w:val="00DC05F4"/>
    <w:rsid w:val="00DC5BB6"/>
    <w:rsid w:val="00DD271E"/>
    <w:rsid w:val="00DD36D8"/>
    <w:rsid w:val="00DD597E"/>
    <w:rsid w:val="00DF0BB3"/>
    <w:rsid w:val="00DF1208"/>
    <w:rsid w:val="00DF36BE"/>
    <w:rsid w:val="00DF4D84"/>
    <w:rsid w:val="00DF5186"/>
    <w:rsid w:val="00E00C1D"/>
    <w:rsid w:val="00E0464C"/>
    <w:rsid w:val="00E10309"/>
    <w:rsid w:val="00E32746"/>
    <w:rsid w:val="00E42A2B"/>
    <w:rsid w:val="00E4326D"/>
    <w:rsid w:val="00E45ADA"/>
    <w:rsid w:val="00E52613"/>
    <w:rsid w:val="00E55791"/>
    <w:rsid w:val="00E618EB"/>
    <w:rsid w:val="00E744E8"/>
    <w:rsid w:val="00E77D84"/>
    <w:rsid w:val="00E92850"/>
    <w:rsid w:val="00E9467C"/>
    <w:rsid w:val="00E97F74"/>
    <w:rsid w:val="00EA2E1E"/>
    <w:rsid w:val="00EC3E7F"/>
    <w:rsid w:val="00EC47EC"/>
    <w:rsid w:val="00EC6F73"/>
    <w:rsid w:val="00EC7C00"/>
    <w:rsid w:val="00ED6EA4"/>
    <w:rsid w:val="00EE7272"/>
    <w:rsid w:val="00F03F68"/>
    <w:rsid w:val="00F17AB1"/>
    <w:rsid w:val="00F17D1D"/>
    <w:rsid w:val="00F2614B"/>
    <w:rsid w:val="00F3184F"/>
    <w:rsid w:val="00F32CDD"/>
    <w:rsid w:val="00F3697B"/>
    <w:rsid w:val="00F61853"/>
    <w:rsid w:val="00F62355"/>
    <w:rsid w:val="00F70039"/>
    <w:rsid w:val="00F74140"/>
    <w:rsid w:val="00F83077"/>
    <w:rsid w:val="00F87166"/>
    <w:rsid w:val="00F90134"/>
    <w:rsid w:val="00F90A3B"/>
    <w:rsid w:val="00F92AA1"/>
    <w:rsid w:val="00FA05EF"/>
    <w:rsid w:val="00FA2150"/>
    <w:rsid w:val="00FC1E19"/>
    <w:rsid w:val="00FC57AF"/>
    <w:rsid w:val="00FD0278"/>
    <w:rsid w:val="00FD3AA4"/>
    <w:rsid w:val="00FD5943"/>
    <w:rsid w:val="00FD5BFB"/>
    <w:rsid w:val="00FD6458"/>
    <w:rsid w:val="00FD6916"/>
    <w:rsid w:val="00FE0471"/>
    <w:rsid w:val="00FE1279"/>
    <w:rsid w:val="00FE1776"/>
    <w:rsid w:val="00FE62EE"/>
    <w:rsid w:val="00FE7FE4"/>
    <w:rsid w:val="00FF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5:docId w15:val="{08C0D426-C31D-4937-8DE8-C00F2740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usinfo.si/Objava/Besedilo.aspx?Sopi=0152%20%20%20%20%20%20%20%20%20%20%20%20%20%201999010900|RS-1|1|1|O|" TargetMode="External"/><Relationship Id="rId13" Type="http://schemas.openxmlformats.org/officeDocument/2006/relationships/hyperlink" Target="http://www.iusinfo.si/Objava/Besedilo.aspx?Sopi=0152%20%20%20%20%20%20%20%20%20%20%20%20%20%202002072600|RS-67|7581|3230|O|" TargetMode="External"/><Relationship Id="rId18" Type="http://schemas.openxmlformats.org/officeDocument/2006/relationships/hyperlink" Target="http://www.iusinfo.si/Objava/Besedilo.aspx?Sopi=0152%20%20%20%20%20%20%20%20%20%20%20%20%20%202012073100|RS-58|6066|2468|O|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usinfo.si/Objava/Besedilo.aspx?Sopi=0152%20%20%20%20%20%20%20%20%20%20%20%20%20%202017122800|RS-79|12129|3781|O|" TargetMode="External"/><Relationship Id="rId7" Type="http://schemas.openxmlformats.org/officeDocument/2006/relationships/hyperlink" Target="http://www.iusinfo.si/Objava/Besedilo.aspx?Sopi=0152%20%20%20%20%20%20%20%20%20%20%20%20%20%201998041800|RS-31|2026|1234|O|" TargetMode="External"/><Relationship Id="rId12" Type="http://schemas.openxmlformats.org/officeDocument/2006/relationships/hyperlink" Target="http://www.iusinfo.si/Objava/Besedilo.aspx?Sopi=0152%20%20%20%20%20%20%20%20%20%20%20%20%20%202002070400|RS-58|6020|2808|O|" TargetMode="External"/><Relationship Id="rId17" Type="http://schemas.openxmlformats.org/officeDocument/2006/relationships/hyperlink" Target="http://www.iusinfo.si/Objava/Besedilo.aspx?Sopi=0152%20%20%20%20%20%20%20%20%20%20%20%20%20%202011060300|RS-43|5681|2042|O|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usinfo.si/Objava/Besedilo.aspx?Sopi=0152%20%20%20%20%20%20%20%20%20%20%20%20%20%202003041600|RS-36|4274|1718|O|" TargetMode="External"/><Relationship Id="rId20" Type="http://schemas.openxmlformats.org/officeDocument/2006/relationships/hyperlink" Target="http://www.iusinfo.si/Objava/Besedilo.aspx?Sopi=0152%20%20%20%20%20%20%20%20%20%20%20%20%20%202017060200|RS-27|3963|1446|O|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iusinfo.si/Objava/Besedilo.aspx?Sopi=0152%20%20%20%20%20%20%20%20%20%20%20%20%20%201996102500|RS-59|5132|3454|O|" TargetMode="External"/><Relationship Id="rId11" Type="http://schemas.openxmlformats.org/officeDocument/2006/relationships/hyperlink" Target="http://www.iusinfo.si/Objava/Besedilo.aspx?Sopi=0152%20%20%20%20%20%20%20%20%20%20%20%20%20%202002032800|RS-27|2262|1169|O|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hyperlink" Target="http://www.iusinfo.si/Objava/Besedilo.aspx?Sopi=0152%20%20%20%20%20%20%20%20%20%20%20%20%20%202002121800|RS-110|13084|5387|O|" TargetMode="External"/><Relationship Id="rId23" Type="http://schemas.openxmlformats.org/officeDocument/2006/relationships/image" Target="media/image3.emf"/><Relationship Id="rId10" Type="http://schemas.openxmlformats.org/officeDocument/2006/relationships/hyperlink" Target="http://www.iusinfo.si/Objava/Besedilo.aspx?Sopi=0152%20%20%20%20%20%20%20%20%20%20%20%20%20%202000073100|RS-68|8563|3210|O|" TargetMode="External"/><Relationship Id="rId19" Type="http://schemas.openxmlformats.org/officeDocument/2006/relationships/hyperlink" Target="http://www.iusinfo.si/Objava/Besedilo.aspx?Sopi=0152%20%20%20%20%20%20%20%20%20%20%20%20%20%202016041100|RS-27|3738|1075|O|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usinfo.si/Objava/Besedilo.aspx?Sopi=0152%20%20%20%20%20%20%20%20%20%20%20%20%20%202000061600|RS-54|7110|2497|O|" TargetMode="External"/><Relationship Id="rId14" Type="http://schemas.openxmlformats.org/officeDocument/2006/relationships/hyperlink" Target="http://www.iusinfo.si/Objava/Besedilo.aspx?Sopi=0152%20%20%20%20%20%20%20%20%20%20%20%20%20%202002121800|RS-110|13057|5386|O|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9036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18</cp:revision>
  <cp:lastPrinted>2016-07-01T09:30:00Z</cp:lastPrinted>
  <dcterms:created xsi:type="dcterms:W3CDTF">2018-02-02T11:53:00Z</dcterms:created>
  <dcterms:modified xsi:type="dcterms:W3CDTF">2018-02-07T08:45:00Z</dcterms:modified>
</cp:coreProperties>
</file>