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0F" w:rsidRPr="00F244F8" w:rsidRDefault="0009220F" w:rsidP="0009220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7A6E94CA" wp14:editId="7F4F04A3">
            <wp:extent cx="397565" cy="412621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1" cy="41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0F" w:rsidRPr="00F244F8" w:rsidRDefault="0009220F" w:rsidP="0009220F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9220F" w:rsidRPr="003623D5" w:rsidRDefault="0009220F" w:rsidP="0009220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09220F" w:rsidRPr="003623D5" w:rsidRDefault="0009220F" w:rsidP="0009220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Odbor za varstvo okolja in požarno varnost</w:t>
      </w:r>
    </w:p>
    <w:p w:rsidR="0009220F" w:rsidRPr="003623D5" w:rsidRDefault="0009220F" w:rsidP="0009220F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09220F" w:rsidRPr="001277E6" w:rsidRDefault="0009220F" w:rsidP="0009220F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D804C3" w:rsidRDefault="00D804C3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  <w:r>
        <w:t>Štev. 354-90/2019</w:t>
      </w:r>
    </w:p>
    <w:p w:rsidR="0009220F" w:rsidRDefault="0009220F" w:rsidP="00276BA1">
      <w:pPr>
        <w:pStyle w:val="Brezrazmikov"/>
        <w:jc w:val="both"/>
      </w:pPr>
      <w:r>
        <w:t>Dne   29.11.2019</w:t>
      </w:r>
    </w:p>
    <w:p w:rsidR="0009220F" w:rsidRDefault="0009220F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  <w:r>
        <w:t>Odbor za varstvo okolja in požarno varnost, je na svoji 3. redni seji, ki je bila dne, 14.11.2019 obravnaval Elaborat o oblikovanju cen izvajanja storitev obveznih občinskih gospodarskih javnih služb ravnanja s komunalnimi odpadki na območju občin Spodnjega Podravja in sprejel</w:t>
      </w:r>
    </w:p>
    <w:p w:rsidR="0009220F" w:rsidRDefault="0009220F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</w:p>
    <w:p w:rsidR="0009220F" w:rsidRDefault="0009220F" w:rsidP="00276BA1">
      <w:pPr>
        <w:pStyle w:val="Brezrazmikov"/>
        <w:jc w:val="both"/>
      </w:pPr>
    </w:p>
    <w:p w:rsidR="0009220F" w:rsidRPr="0009220F" w:rsidRDefault="0009220F" w:rsidP="0009220F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9220F" w:rsidRDefault="0009220F" w:rsidP="0009220F">
      <w:pPr>
        <w:pStyle w:val="Brezrazmikov"/>
        <w:jc w:val="both"/>
      </w:pPr>
    </w:p>
    <w:p w:rsidR="0009220F" w:rsidRDefault="0009220F" w:rsidP="0009220F">
      <w:pPr>
        <w:pStyle w:val="Brezrazmikov"/>
        <w:jc w:val="both"/>
      </w:pPr>
    </w:p>
    <w:p w:rsidR="0009220F" w:rsidRDefault="0009220F" w:rsidP="0009220F">
      <w:pPr>
        <w:pStyle w:val="Brezrazmikov"/>
        <w:jc w:val="both"/>
      </w:pPr>
    </w:p>
    <w:p w:rsidR="0009220F" w:rsidRDefault="0009220F" w:rsidP="0009220F">
      <w:pPr>
        <w:pStyle w:val="Brezrazmikov"/>
        <w:jc w:val="both"/>
      </w:pPr>
      <w:r>
        <w:t>Odbor za varstvo okolja in požarno varnost predlaga občinskemu svetu Občine Kidričevo, da sprejme Elaborat o oblikovanju cen izvajanja storitev obveznih občinskih gospodarskih javnih služb ravnanja s komunalnimi odpadki na območju  Spodnjega Podravja</w:t>
      </w:r>
      <w:r>
        <w:t>.</w:t>
      </w:r>
    </w:p>
    <w:p w:rsidR="0009220F" w:rsidRDefault="0009220F" w:rsidP="0009220F">
      <w:pPr>
        <w:pStyle w:val="Brezrazmikov"/>
        <w:jc w:val="both"/>
      </w:pPr>
    </w:p>
    <w:p w:rsidR="0009220F" w:rsidRDefault="0009220F" w:rsidP="0009220F">
      <w:pPr>
        <w:pStyle w:val="Brezrazmikov"/>
        <w:jc w:val="both"/>
      </w:pPr>
    </w:p>
    <w:p w:rsidR="0009220F" w:rsidRDefault="0009220F" w:rsidP="0009220F">
      <w:pPr>
        <w:pStyle w:val="Brezrazmikov"/>
        <w:jc w:val="both"/>
      </w:pPr>
    </w:p>
    <w:p w:rsidR="0009220F" w:rsidRDefault="0009220F" w:rsidP="0009220F">
      <w:pPr>
        <w:pStyle w:val="Brezrazmikov"/>
        <w:jc w:val="both"/>
      </w:pPr>
    </w:p>
    <w:p w:rsidR="0009220F" w:rsidRDefault="0009220F" w:rsidP="0009220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Slavko Krajnc;</w:t>
      </w:r>
    </w:p>
    <w:p w:rsidR="0009220F" w:rsidRDefault="0009220F" w:rsidP="0009220F">
      <w:pPr>
        <w:pStyle w:val="Brezrazmikov"/>
        <w:jc w:val="both"/>
      </w:pPr>
    </w:p>
    <w:p w:rsidR="00D02C2D" w:rsidRDefault="0009220F" w:rsidP="0009220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C2D">
        <w:t>p</w:t>
      </w:r>
      <w:r>
        <w:t>redsednik</w:t>
      </w:r>
    </w:p>
    <w:p w:rsidR="00D02C2D" w:rsidRDefault="00D02C2D" w:rsidP="0009220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varstvo okolja</w:t>
      </w:r>
    </w:p>
    <w:p w:rsidR="0009220F" w:rsidRDefault="00D02C2D" w:rsidP="0009220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 požarno varnost </w:t>
      </w:r>
      <w:bookmarkStart w:id="0" w:name="_GoBack"/>
      <w:bookmarkEnd w:id="0"/>
      <w:r w:rsidR="0009220F">
        <w:t xml:space="preserve"> </w:t>
      </w:r>
    </w:p>
    <w:p w:rsidR="0009220F" w:rsidRDefault="0009220F" w:rsidP="00276BA1">
      <w:pPr>
        <w:pStyle w:val="Brezrazmikov"/>
        <w:jc w:val="both"/>
      </w:pPr>
    </w:p>
    <w:sectPr w:rsidR="0009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A1"/>
    <w:rsid w:val="0009220F"/>
    <w:rsid w:val="001A2633"/>
    <w:rsid w:val="00276BA1"/>
    <w:rsid w:val="00D02C2D"/>
    <w:rsid w:val="00D8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D9C7"/>
  <w15:chartTrackingRefBased/>
  <w15:docId w15:val="{B946220C-1CF1-44F3-812D-802C4AD6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76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2019-12-03T07:35:00Z</dcterms:created>
  <dcterms:modified xsi:type="dcterms:W3CDTF">2019-12-03T07:35:00Z</dcterms:modified>
</cp:coreProperties>
</file>