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55" w:rsidRDefault="00003392" w:rsidP="0000339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948003" cy="974630"/>
            <wp:effectExtent l="19050" t="0" r="4497" b="0"/>
            <wp:docPr id="1" name="Slika 0" descr="grb občine zavr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bčine zavrč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81" cy="9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  <w:r w:rsidRPr="00003392">
        <w:rPr>
          <w:rFonts w:ascii="Times New Roman" w:hAnsi="Times New Roman" w:cs="Times New Roman"/>
        </w:rPr>
        <w:t>OBČINA ZAVRČ</w:t>
      </w: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Default="00003392" w:rsidP="00003392">
      <w:pPr>
        <w:jc w:val="both"/>
        <w:rPr>
          <w:rFonts w:ascii="Times New Roman" w:hAnsi="Times New Roman" w:cs="Times New Roman"/>
        </w:rPr>
      </w:pPr>
    </w:p>
    <w:p w:rsidR="002A4254" w:rsidRDefault="002A4254" w:rsidP="00003392">
      <w:pPr>
        <w:jc w:val="both"/>
        <w:rPr>
          <w:rFonts w:ascii="Times New Roman" w:hAnsi="Times New Roman" w:cs="Times New Roman"/>
        </w:rPr>
      </w:pPr>
    </w:p>
    <w:p w:rsidR="00F1361C" w:rsidRPr="002A4254" w:rsidRDefault="002A4254" w:rsidP="00003392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Na podlagi 99. člena Zakona o socialnem varstvu (</w:t>
      </w:r>
      <w:r w:rsidRPr="002A4254">
        <w:rPr>
          <w:rFonts w:ascii="Times New Roman" w:hAnsi="Times New Roman" w:cs="Times New Roman"/>
          <w:i/>
          <w:sz w:val="24"/>
          <w:szCs w:val="24"/>
        </w:rPr>
        <w:t xml:space="preserve">Uradni list RS, št. 3/2007-UPB2, 23/2007 </w:t>
      </w:r>
      <w:proofErr w:type="spellStart"/>
      <w:r w:rsidRPr="002A4254">
        <w:rPr>
          <w:rFonts w:ascii="Times New Roman" w:hAnsi="Times New Roman" w:cs="Times New Roman"/>
          <w:i/>
          <w:sz w:val="24"/>
          <w:szCs w:val="24"/>
        </w:rPr>
        <w:t>popr</w:t>
      </w:r>
      <w:proofErr w:type="spellEnd"/>
      <w:r w:rsidRPr="002A4254">
        <w:rPr>
          <w:rFonts w:ascii="Times New Roman" w:hAnsi="Times New Roman" w:cs="Times New Roman"/>
          <w:i/>
          <w:sz w:val="24"/>
          <w:szCs w:val="24"/>
        </w:rPr>
        <w:t xml:space="preserve">., 41/2007 </w:t>
      </w:r>
      <w:proofErr w:type="spellStart"/>
      <w:r w:rsidRPr="002A4254">
        <w:rPr>
          <w:rFonts w:ascii="Times New Roman" w:hAnsi="Times New Roman" w:cs="Times New Roman"/>
          <w:i/>
          <w:sz w:val="24"/>
          <w:szCs w:val="24"/>
        </w:rPr>
        <w:t>popr</w:t>
      </w:r>
      <w:proofErr w:type="spellEnd"/>
      <w:r w:rsidRPr="002A4254">
        <w:rPr>
          <w:rFonts w:ascii="Times New Roman" w:hAnsi="Times New Roman" w:cs="Times New Roman"/>
          <w:i/>
          <w:sz w:val="24"/>
          <w:szCs w:val="24"/>
        </w:rPr>
        <w:t>., 122/2007 Odl.US: U-I-11/07-45, 61/2010-ZSVarPre, 62/2010-ZUPJS,57/2012)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F1361C" w:rsidRPr="002A4254">
        <w:rPr>
          <w:rFonts w:ascii="Times New Roman" w:hAnsi="Times New Roman" w:cs="Times New Roman"/>
          <w:sz w:val="24"/>
          <w:szCs w:val="24"/>
        </w:rPr>
        <w:t xml:space="preserve">21. člena Zakona o lokalni samoupravi </w:t>
      </w:r>
      <w:r w:rsidR="00F1361C" w:rsidRPr="002A4254">
        <w:rPr>
          <w:rFonts w:ascii="Times New Roman" w:hAnsi="Times New Roman" w:cs="Times New Roman"/>
          <w:i/>
          <w:sz w:val="24"/>
          <w:szCs w:val="24"/>
        </w:rPr>
        <w:t>(Uradni list RS, št. 94/07-UPB2. 27/08, 76/0/, 100/08, 79/09, 51/10, 40/12)</w:t>
      </w:r>
      <w:r w:rsidR="00F1361C" w:rsidRPr="002A4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ter </w:t>
      </w:r>
      <w:r w:rsidR="00F1361C" w:rsidRPr="002A4254">
        <w:rPr>
          <w:rFonts w:ascii="Times New Roman" w:hAnsi="Times New Roman" w:cs="Times New Roman"/>
          <w:sz w:val="24"/>
          <w:szCs w:val="24"/>
        </w:rPr>
        <w:t xml:space="preserve">14. člena Statuta Občine Zavrč </w:t>
      </w:r>
      <w:r w:rsidR="00F1361C" w:rsidRPr="002A4254">
        <w:rPr>
          <w:rFonts w:ascii="Times New Roman" w:hAnsi="Times New Roman" w:cs="Times New Roman"/>
          <w:i/>
          <w:sz w:val="24"/>
          <w:szCs w:val="24"/>
        </w:rPr>
        <w:t>(Uradno glasilo slovenskih občin, št. 22/11)</w:t>
      </w:r>
      <w:r w:rsidR="00F1361C" w:rsidRPr="002A4254">
        <w:rPr>
          <w:rFonts w:ascii="Times New Roman" w:hAnsi="Times New Roman" w:cs="Times New Roman"/>
          <w:sz w:val="24"/>
          <w:szCs w:val="24"/>
        </w:rPr>
        <w:t xml:space="preserve"> je Občinski svet Občine Zavrč na ___. redni seji dne _________sprejel</w:t>
      </w:r>
    </w:p>
    <w:p w:rsidR="00F1361C" w:rsidRPr="002A4254" w:rsidRDefault="00F1361C" w:rsidP="0000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2A4254" w:rsidRDefault="00F1361C" w:rsidP="00003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392" w:rsidRPr="002A4254" w:rsidRDefault="00F1361C" w:rsidP="00F13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54"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:rsidR="00F1361C" w:rsidRPr="002A4254" w:rsidRDefault="00F1361C" w:rsidP="00F136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42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4207B" w:rsidRPr="002A4254">
        <w:rPr>
          <w:rFonts w:ascii="Times New Roman" w:hAnsi="Times New Roman" w:cs="Times New Roman"/>
          <w:i/>
          <w:sz w:val="24"/>
          <w:szCs w:val="24"/>
        </w:rPr>
        <w:t>enkratni denarni pomoči za novorojence v Občini Zavrč</w:t>
      </w:r>
    </w:p>
    <w:p w:rsidR="00F1361C" w:rsidRPr="002A4254" w:rsidRDefault="00F1361C" w:rsidP="00F1361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4254" w:rsidRPr="002A4254" w:rsidRDefault="002A4254" w:rsidP="00F13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F13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61C" w:rsidRPr="002A4254" w:rsidRDefault="00F1361C" w:rsidP="00F1361C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F1361C" w:rsidRPr="002A4254" w:rsidRDefault="00F1361C" w:rsidP="00F1361C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 xml:space="preserve">Ta pravilnik </w:t>
      </w:r>
      <w:r w:rsidR="0044207B" w:rsidRPr="002A4254">
        <w:rPr>
          <w:rFonts w:ascii="Times New Roman" w:hAnsi="Times New Roman" w:cs="Times New Roman"/>
          <w:sz w:val="24"/>
          <w:szCs w:val="24"/>
        </w:rPr>
        <w:t>dodeljevanje denarne pomoči za novorojence (v nadaljevanju: denarna pomoč) z območja Občine Zavrč, določa upravičence, prejemnike, višino denarne pomoči, postopek za uveljavljanje ter način dodelitve denarne pomoči</w:t>
      </w:r>
    </w:p>
    <w:p w:rsidR="00F1361C" w:rsidRPr="002A4254" w:rsidRDefault="00F1361C" w:rsidP="00F1361C">
      <w:pPr>
        <w:rPr>
          <w:rFonts w:ascii="Times New Roman" w:hAnsi="Times New Roman" w:cs="Times New Roman"/>
          <w:sz w:val="24"/>
          <w:szCs w:val="24"/>
        </w:rPr>
      </w:pPr>
    </w:p>
    <w:p w:rsidR="00F1361C" w:rsidRPr="002A4254" w:rsidRDefault="00F1361C" w:rsidP="00F1361C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F1361C" w:rsidRPr="002A4254" w:rsidRDefault="002A4254" w:rsidP="00F1361C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D</w:t>
      </w:r>
      <w:r w:rsidR="0044207B" w:rsidRPr="002A4254">
        <w:rPr>
          <w:rFonts w:ascii="Times New Roman" w:hAnsi="Times New Roman" w:cs="Times New Roman"/>
          <w:sz w:val="24"/>
          <w:szCs w:val="24"/>
        </w:rPr>
        <w:t>enarna pomoč je enkratna denarna pomoč novorojenemu otroku, ki se zagotavlja iz sredstev občinskega proračuna in s katero se staršem novorojenega otroka zagotovijo dodatna sredstva za pokrivanje stroškov, ki nastanejo z rojstvom otroka.</w:t>
      </w:r>
    </w:p>
    <w:p w:rsidR="00F1361C" w:rsidRPr="002A4254" w:rsidRDefault="00F1361C" w:rsidP="00F1361C">
      <w:pPr>
        <w:rPr>
          <w:rFonts w:ascii="Times New Roman" w:hAnsi="Times New Roman" w:cs="Times New Roman"/>
          <w:sz w:val="24"/>
          <w:szCs w:val="24"/>
        </w:rPr>
      </w:pPr>
    </w:p>
    <w:p w:rsidR="00F1361C" w:rsidRPr="002A4254" w:rsidRDefault="00F1361C" w:rsidP="00F1361C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F1361C" w:rsidRPr="00CE0AC9" w:rsidRDefault="002A4254" w:rsidP="00F1361C">
      <w:pPr>
        <w:rPr>
          <w:rFonts w:ascii="Times New Roman" w:hAnsi="Times New Roman" w:cs="Times New Roman"/>
          <w:color w:val="FF0000"/>
          <w:sz w:val="24"/>
          <w:szCs w:val="24"/>
          <w:u w:val="wave"/>
        </w:rPr>
      </w:pPr>
      <w:r w:rsidRPr="002A4254">
        <w:rPr>
          <w:rFonts w:ascii="Times New Roman" w:hAnsi="Times New Roman" w:cs="Times New Roman"/>
          <w:sz w:val="24"/>
          <w:szCs w:val="24"/>
        </w:rPr>
        <w:t>P</w:t>
      </w:r>
      <w:r w:rsidR="0044207B" w:rsidRPr="002A4254">
        <w:rPr>
          <w:rFonts w:ascii="Times New Roman" w:hAnsi="Times New Roman" w:cs="Times New Roman"/>
          <w:sz w:val="24"/>
          <w:szCs w:val="24"/>
        </w:rPr>
        <w:t xml:space="preserve">ravico do denarne pomoči lahko uveljavljata starša otroka pod pogojem, </w:t>
      </w:r>
      <w:r w:rsidR="0044207B" w:rsidRPr="00CE0AC9">
        <w:rPr>
          <w:rFonts w:ascii="Times New Roman" w:hAnsi="Times New Roman" w:cs="Times New Roman"/>
          <w:color w:val="FF0000"/>
          <w:sz w:val="24"/>
          <w:szCs w:val="24"/>
          <w:u w:val="wave"/>
        </w:rPr>
        <w:t>da ima otrok in vsaj eden od staršev stalno prebivališče v Občini Zavrč.</w:t>
      </w:r>
    </w:p>
    <w:p w:rsidR="0044207B" w:rsidRPr="002A4254" w:rsidRDefault="0044207B" w:rsidP="00F1361C">
      <w:pPr>
        <w:rPr>
          <w:rFonts w:ascii="Times New Roman" w:hAnsi="Times New Roman" w:cs="Times New Roman"/>
          <w:sz w:val="24"/>
          <w:szCs w:val="24"/>
        </w:rPr>
      </w:pPr>
    </w:p>
    <w:p w:rsidR="0044207B" w:rsidRPr="002A4254" w:rsidRDefault="0044207B" w:rsidP="0044207B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44207B" w:rsidRPr="002A4254" w:rsidRDefault="002A4254" w:rsidP="0044207B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D</w:t>
      </w:r>
      <w:r w:rsidR="0044207B" w:rsidRPr="002A4254">
        <w:rPr>
          <w:rFonts w:ascii="Times New Roman" w:hAnsi="Times New Roman" w:cs="Times New Roman"/>
          <w:sz w:val="24"/>
          <w:szCs w:val="24"/>
        </w:rPr>
        <w:t>enarna pomoč se izplača enemu od staršev, ki ga upravičenca navedeta v vlogi kot prejemnika denarne pomoči.</w:t>
      </w:r>
    </w:p>
    <w:p w:rsidR="0044207B" w:rsidRPr="002A4254" w:rsidRDefault="0044207B" w:rsidP="0044207B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Pri enostarševskih družinah se denarna pomoč izplača tistemu od staršev, pri katerem otrok živi, če se starša s pisnim sporazumom izrecno ne dogovorita drugače.</w:t>
      </w:r>
    </w:p>
    <w:p w:rsidR="0044207B" w:rsidRDefault="0044207B" w:rsidP="0044207B">
      <w:pPr>
        <w:rPr>
          <w:rFonts w:ascii="Times New Roman" w:hAnsi="Times New Roman" w:cs="Times New Roman"/>
          <w:sz w:val="24"/>
          <w:szCs w:val="24"/>
        </w:rPr>
      </w:pPr>
    </w:p>
    <w:p w:rsidR="002A4254" w:rsidRDefault="002A4254" w:rsidP="0044207B">
      <w:pPr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44207B">
      <w:pPr>
        <w:rPr>
          <w:rFonts w:ascii="Times New Roman" w:hAnsi="Times New Roman" w:cs="Times New Roman"/>
          <w:sz w:val="24"/>
          <w:szCs w:val="24"/>
        </w:rPr>
      </w:pPr>
    </w:p>
    <w:p w:rsidR="0044207B" w:rsidRPr="002A4254" w:rsidRDefault="002A4254" w:rsidP="0044207B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lastRenderedPageBreak/>
        <w:t>č</w:t>
      </w:r>
      <w:r w:rsidR="0044207B" w:rsidRPr="002A4254">
        <w:rPr>
          <w:rFonts w:ascii="Times New Roman" w:hAnsi="Times New Roman" w:cs="Times New Roman"/>
          <w:sz w:val="24"/>
          <w:szCs w:val="24"/>
        </w:rPr>
        <w:t>len</w:t>
      </w:r>
    </w:p>
    <w:p w:rsidR="0044207B" w:rsidRPr="002A4254" w:rsidRDefault="0044207B" w:rsidP="0044207B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Višina denarne pomoči znaša 150,00€ neto za vsakega živorojenega otroka. O spremembi višine denarne pomoči odloča občinski svet Občine Zavrč.</w:t>
      </w:r>
    </w:p>
    <w:p w:rsidR="0044207B" w:rsidRPr="002A4254" w:rsidRDefault="0044207B" w:rsidP="0044207B">
      <w:pPr>
        <w:rPr>
          <w:rFonts w:ascii="Times New Roman" w:hAnsi="Times New Roman" w:cs="Times New Roman"/>
          <w:sz w:val="24"/>
          <w:szCs w:val="24"/>
        </w:rPr>
      </w:pPr>
    </w:p>
    <w:p w:rsidR="0044207B" w:rsidRPr="002A4254" w:rsidRDefault="002A4254" w:rsidP="0044207B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</w:t>
      </w:r>
      <w:r w:rsidR="0044207B" w:rsidRPr="002A4254">
        <w:rPr>
          <w:rFonts w:ascii="Times New Roman" w:hAnsi="Times New Roman" w:cs="Times New Roman"/>
          <w:sz w:val="24"/>
          <w:szCs w:val="24"/>
        </w:rPr>
        <w:t>len</w:t>
      </w:r>
    </w:p>
    <w:p w:rsidR="0044207B" w:rsidRPr="002A4254" w:rsidRDefault="0044207B" w:rsidP="0044207B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Denarna pomoč se izplača na podlagi izpolnjenega obrazca – vloge upravičenca.</w:t>
      </w:r>
    </w:p>
    <w:p w:rsidR="0044207B" w:rsidRPr="002A4254" w:rsidRDefault="0044207B" w:rsidP="0044207B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Vlogi za dodelitev denarne pomoči je potrebno priložiti:</w:t>
      </w:r>
    </w:p>
    <w:p w:rsidR="0044207B" w:rsidRPr="002A4254" w:rsidRDefault="0044207B" w:rsidP="0044207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Izpisek iz rojstne matične knjige novorojencev,</w:t>
      </w:r>
    </w:p>
    <w:p w:rsidR="0044207B" w:rsidRPr="002A4254" w:rsidRDefault="0044207B" w:rsidP="0044207B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 xml:space="preserve">Potrdilo o stalnem prebivališču za novorojenca in vlagatelja oz. potrdilo o skupnem gospodinjstvu </w:t>
      </w:r>
    </w:p>
    <w:p w:rsidR="0044207B" w:rsidRPr="002A4254" w:rsidRDefault="0044207B" w:rsidP="0044207B">
      <w:pPr>
        <w:rPr>
          <w:rFonts w:ascii="Times New Roman" w:hAnsi="Times New Roman" w:cs="Times New Roman"/>
          <w:sz w:val="24"/>
          <w:szCs w:val="24"/>
        </w:rPr>
      </w:pPr>
    </w:p>
    <w:p w:rsidR="0044207B" w:rsidRPr="002A4254" w:rsidRDefault="002A4254" w:rsidP="002A4254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Denarna pomoč po tem pravilniku ni prenosljiva na drugo pravno ali fizično osebo, niti je ni mogoče nameniti v humanitarne namene.</w:t>
      </w: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2A4254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Prejemnik je dolžan vrniti prejeto denarno pomoč skupaj z zamudnimi obrestmi, če se ugotovi, da jo je prejel na podlagi neresničnih podatkov oz. v nasprotju z določbami tega pravilnika.</w:t>
      </w: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2A4254">
      <w:pPr>
        <w:pStyle w:val="Odstavekseznam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člen</w:t>
      </w: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>Ta pravilnik začne veljati naslednji dan po objavi v Uradnem glasilu slovenskih občin, uporablja pa se za vse novorojence, rojene od _________dalje.</w:t>
      </w:r>
    </w:p>
    <w:p w:rsidR="002A4254" w:rsidRPr="002A4254" w:rsidRDefault="002A4254" w:rsidP="002A4254">
      <w:pPr>
        <w:rPr>
          <w:rFonts w:ascii="Times New Roman" w:hAnsi="Times New Roman" w:cs="Times New Roman"/>
          <w:sz w:val="24"/>
          <w:szCs w:val="24"/>
        </w:rPr>
      </w:pPr>
    </w:p>
    <w:p w:rsidR="00003392" w:rsidRPr="002A4254" w:rsidRDefault="00003392" w:rsidP="00003392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A368BA" w:rsidRPr="002A4254">
        <w:rPr>
          <w:rFonts w:ascii="Times New Roman" w:hAnsi="Times New Roman" w:cs="Times New Roman"/>
          <w:sz w:val="24"/>
          <w:szCs w:val="24"/>
        </w:rPr>
        <w:t>900-00004</w:t>
      </w:r>
      <w:r w:rsidR="001C50EF" w:rsidRPr="002A4254">
        <w:rPr>
          <w:rFonts w:ascii="Times New Roman" w:hAnsi="Times New Roman" w:cs="Times New Roman"/>
          <w:sz w:val="24"/>
          <w:szCs w:val="24"/>
        </w:rPr>
        <w:t>/201</w:t>
      </w:r>
      <w:r w:rsidR="00A368BA" w:rsidRPr="002A4254">
        <w:rPr>
          <w:rFonts w:ascii="Times New Roman" w:hAnsi="Times New Roman" w:cs="Times New Roman"/>
          <w:sz w:val="24"/>
          <w:szCs w:val="24"/>
        </w:rPr>
        <w:t>4</w:t>
      </w:r>
      <w:r w:rsidR="001C50EF" w:rsidRPr="002A4254">
        <w:rPr>
          <w:rFonts w:ascii="Times New Roman" w:hAnsi="Times New Roman" w:cs="Times New Roman"/>
          <w:sz w:val="24"/>
          <w:szCs w:val="24"/>
        </w:rPr>
        <w:t>-0</w:t>
      </w:r>
      <w:r w:rsidR="00A368BA" w:rsidRPr="002A4254">
        <w:rPr>
          <w:rFonts w:ascii="Times New Roman" w:hAnsi="Times New Roman" w:cs="Times New Roman"/>
          <w:sz w:val="24"/>
          <w:szCs w:val="24"/>
        </w:rPr>
        <w:t>10</w:t>
      </w:r>
      <w:r w:rsidR="002A4254" w:rsidRPr="002A4254">
        <w:rPr>
          <w:rFonts w:ascii="Times New Roman" w:hAnsi="Times New Roman" w:cs="Times New Roman"/>
          <w:sz w:val="24"/>
          <w:szCs w:val="24"/>
        </w:rPr>
        <w:t>(0__</w:t>
      </w:r>
      <w:r w:rsidR="00F9315E" w:rsidRPr="002A4254">
        <w:rPr>
          <w:rFonts w:ascii="Times New Roman" w:hAnsi="Times New Roman" w:cs="Times New Roman"/>
          <w:sz w:val="24"/>
          <w:szCs w:val="24"/>
        </w:rPr>
        <w:t>)</w:t>
      </w:r>
    </w:p>
    <w:p w:rsidR="00003392" w:rsidRPr="002A4254" w:rsidRDefault="00003392" w:rsidP="00003392">
      <w:pPr>
        <w:jc w:val="both"/>
        <w:rPr>
          <w:rFonts w:ascii="Times New Roman" w:hAnsi="Times New Roman" w:cs="Times New Roman"/>
          <w:sz w:val="24"/>
          <w:szCs w:val="24"/>
        </w:rPr>
      </w:pPr>
      <w:r w:rsidRPr="002A4254">
        <w:rPr>
          <w:rFonts w:ascii="Times New Roman" w:hAnsi="Times New Roman" w:cs="Times New Roman"/>
          <w:sz w:val="24"/>
          <w:szCs w:val="24"/>
        </w:rPr>
        <w:t xml:space="preserve">Zavrč,  dne: </w:t>
      </w:r>
      <w:r w:rsidR="00CE0AC9">
        <w:rPr>
          <w:rFonts w:ascii="Times New Roman" w:hAnsi="Times New Roman" w:cs="Times New Roman"/>
          <w:sz w:val="24"/>
          <w:szCs w:val="24"/>
        </w:rPr>
        <w:t>10.06</w:t>
      </w:r>
      <w:bookmarkStart w:id="0" w:name="_GoBack"/>
      <w:bookmarkEnd w:id="0"/>
      <w:r w:rsidR="00A368BA" w:rsidRPr="002A4254">
        <w:rPr>
          <w:rFonts w:ascii="Times New Roman" w:hAnsi="Times New Roman" w:cs="Times New Roman"/>
          <w:sz w:val="24"/>
          <w:szCs w:val="24"/>
        </w:rPr>
        <w:t>. 2015</w:t>
      </w:r>
    </w:p>
    <w:p w:rsidR="00003392" w:rsidRPr="002A4254" w:rsidRDefault="00003392" w:rsidP="000033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92" w:rsidRPr="002A4254" w:rsidRDefault="00003392" w:rsidP="000033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92" w:rsidRPr="002A4254" w:rsidRDefault="00003392" w:rsidP="000033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392" w:rsidRPr="002A4254" w:rsidRDefault="00003392" w:rsidP="00003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  <w:t xml:space="preserve">     Miran VUK</w:t>
      </w:r>
    </w:p>
    <w:p w:rsidR="00003392" w:rsidRPr="002A4254" w:rsidRDefault="00003392" w:rsidP="00003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</w:r>
      <w:r w:rsidRPr="002A4254">
        <w:rPr>
          <w:rFonts w:ascii="Times New Roman" w:hAnsi="Times New Roman" w:cs="Times New Roman"/>
          <w:b/>
          <w:sz w:val="24"/>
          <w:szCs w:val="24"/>
        </w:rPr>
        <w:tab/>
        <w:t>Župan  Občine  Zavrč</w:t>
      </w:r>
    </w:p>
    <w:p w:rsidR="00003392" w:rsidRPr="002A4254" w:rsidRDefault="00003392" w:rsidP="00003392">
      <w:pPr>
        <w:jc w:val="both"/>
        <w:rPr>
          <w:b/>
          <w:sz w:val="24"/>
          <w:szCs w:val="24"/>
        </w:rPr>
      </w:pPr>
    </w:p>
    <w:p w:rsidR="00003392" w:rsidRDefault="00003392" w:rsidP="00003392">
      <w:pPr>
        <w:jc w:val="both"/>
      </w:pPr>
    </w:p>
    <w:p w:rsidR="00003392" w:rsidRDefault="00003392" w:rsidP="00003392">
      <w:pPr>
        <w:jc w:val="both"/>
        <w:rPr>
          <w:b/>
        </w:rPr>
      </w:pPr>
    </w:p>
    <w:p w:rsidR="00003392" w:rsidRDefault="00003392" w:rsidP="00003392">
      <w:pPr>
        <w:jc w:val="center"/>
        <w:rPr>
          <w:rFonts w:ascii="Times New Roman" w:hAnsi="Times New Roman" w:cs="Times New Roman"/>
        </w:rPr>
      </w:pPr>
    </w:p>
    <w:p w:rsidR="00003392" w:rsidRPr="00003392" w:rsidRDefault="00003392" w:rsidP="00003392">
      <w:pPr>
        <w:rPr>
          <w:rFonts w:ascii="Times New Roman" w:hAnsi="Times New Roman" w:cs="Times New Roman"/>
        </w:rPr>
      </w:pPr>
    </w:p>
    <w:p w:rsidR="00003392" w:rsidRPr="00003392" w:rsidRDefault="00003392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rPr>
          <w:rFonts w:ascii="Times New Roman" w:hAnsi="Times New Roman" w:cs="Times New Roman"/>
        </w:rPr>
      </w:pPr>
    </w:p>
    <w:p w:rsidR="001C50EF" w:rsidRDefault="001C50EF" w:rsidP="00003392">
      <w:pPr>
        <w:rPr>
          <w:rFonts w:ascii="Times New Roman" w:hAnsi="Times New Roman" w:cs="Times New Roman"/>
        </w:rPr>
      </w:pPr>
    </w:p>
    <w:p w:rsidR="00003392" w:rsidRDefault="00003392" w:rsidP="00003392">
      <w:pPr>
        <w:pStyle w:val="Noga"/>
        <w:pBdr>
          <w:top w:val="dashSmallGap" w:sz="4" w:space="1" w:color="auto"/>
        </w:pBdr>
        <w:jc w:val="center"/>
      </w:pPr>
      <w:r>
        <w:t xml:space="preserve">OBČINA ZAVRČ, Goričak 6, 2283 Zavrč, tel: 02 761 04 82, </w:t>
      </w:r>
      <w:proofErr w:type="spellStart"/>
      <w:r>
        <w:t>fax</w:t>
      </w:r>
      <w:proofErr w:type="spellEnd"/>
      <w:r>
        <w:t>: 02 761 04 83</w:t>
      </w:r>
    </w:p>
    <w:p w:rsidR="00003392" w:rsidRDefault="00003392" w:rsidP="00003392">
      <w:pPr>
        <w:pStyle w:val="Noga"/>
        <w:jc w:val="center"/>
        <w:rPr>
          <w:iCs/>
        </w:rPr>
      </w:pPr>
      <w:r>
        <w:t xml:space="preserve">e-mail: </w:t>
      </w:r>
      <w:r>
        <w:rPr>
          <w:i/>
          <w:iCs/>
        </w:rPr>
        <w:t xml:space="preserve">e-mail: </w:t>
      </w:r>
      <w:hyperlink r:id="rId8" w:history="1">
        <w:r>
          <w:rPr>
            <w:rStyle w:val="Hiperpovezava"/>
          </w:rPr>
          <w:t>obcina.zavrc@siol.net</w:t>
        </w:r>
      </w:hyperlink>
      <w:r>
        <w:rPr>
          <w:i/>
          <w:iCs/>
        </w:rPr>
        <w:t>,</w:t>
      </w:r>
      <w:r>
        <w:rPr>
          <w:iCs/>
        </w:rPr>
        <w:t xml:space="preserve"> </w:t>
      </w:r>
      <w:hyperlink r:id="rId9" w:history="1">
        <w:r w:rsidRPr="00A93193">
          <w:rPr>
            <w:rStyle w:val="Hiperpovezava"/>
            <w:iCs/>
          </w:rPr>
          <w:t>www.zavrc.si</w:t>
        </w:r>
      </w:hyperlink>
    </w:p>
    <w:p w:rsidR="00003392" w:rsidRPr="00003392" w:rsidRDefault="00003392" w:rsidP="00003392">
      <w:pPr>
        <w:pStyle w:val="Noga"/>
        <w:jc w:val="center"/>
      </w:pPr>
      <w:r>
        <w:rPr>
          <w:iCs/>
        </w:rPr>
        <w:t>Matična št.:5883377, ID za DDV:47964332</w:t>
      </w:r>
    </w:p>
    <w:sectPr w:rsidR="00003392" w:rsidRPr="00003392" w:rsidSect="00187A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C9" w:rsidRDefault="00CE0AC9" w:rsidP="00CE0AC9">
      <w:pPr>
        <w:spacing w:line="240" w:lineRule="auto"/>
      </w:pPr>
      <w:r>
        <w:separator/>
      </w:r>
    </w:p>
  </w:endnote>
  <w:endnote w:type="continuationSeparator" w:id="0">
    <w:p w:rsidR="00CE0AC9" w:rsidRDefault="00CE0AC9" w:rsidP="00CE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C9" w:rsidRDefault="00CE0AC9" w:rsidP="00CE0AC9">
      <w:pPr>
        <w:spacing w:line="240" w:lineRule="auto"/>
      </w:pPr>
      <w:r>
        <w:separator/>
      </w:r>
    </w:p>
  </w:footnote>
  <w:footnote w:type="continuationSeparator" w:id="0">
    <w:p w:rsidR="00CE0AC9" w:rsidRDefault="00CE0AC9" w:rsidP="00CE0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C9" w:rsidRDefault="00CE0AC9">
    <w:pPr>
      <w:pStyle w:val="Glava"/>
    </w:pPr>
    <w:r>
      <w:t>Drugo branje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7F4"/>
    <w:multiLevelType w:val="hybridMultilevel"/>
    <w:tmpl w:val="3EEC36B0"/>
    <w:lvl w:ilvl="0" w:tplc="6FC0B4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20E"/>
    <w:multiLevelType w:val="hybridMultilevel"/>
    <w:tmpl w:val="DF229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4170"/>
    <w:multiLevelType w:val="hybridMultilevel"/>
    <w:tmpl w:val="D09EF80A"/>
    <w:lvl w:ilvl="0" w:tplc="F7B0E68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E2F3D"/>
    <w:multiLevelType w:val="hybridMultilevel"/>
    <w:tmpl w:val="FDB6C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92"/>
    <w:rsid w:val="00003392"/>
    <w:rsid w:val="00140721"/>
    <w:rsid w:val="00187A55"/>
    <w:rsid w:val="001C50EF"/>
    <w:rsid w:val="00204894"/>
    <w:rsid w:val="002470BF"/>
    <w:rsid w:val="00282DE0"/>
    <w:rsid w:val="002A4254"/>
    <w:rsid w:val="002F4DEF"/>
    <w:rsid w:val="0044207B"/>
    <w:rsid w:val="00697062"/>
    <w:rsid w:val="00762E8A"/>
    <w:rsid w:val="007A0BA7"/>
    <w:rsid w:val="009E4876"/>
    <w:rsid w:val="00A368BA"/>
    <w:rsid w:val="00A87B1A"/>
    <w:rsid w:val="00B73399"/>
    <w:rsid w:val="00B87909"/>
    <w:rsid w:val="00CE0AC9"/>
    <w:rsid w:val="00EB4D96"/>
    <w:rsid w:val="00F1361C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45B2-B305-4A3E-8E04-CDB0A3F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A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392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00339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033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033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36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E0AC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.zavrc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vr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Obcina Zavrc</cp:lastModifiedBy>
  <cp:revision>2</cp:revision>
  <cp:lastPrinted>2015-03-26T11:53:00Z</cp:lastPrinted>
  <dcterms:created xsi:type="dcterms:W3CDTF">2015-06-03T18:09:00Z</dcterms:created>
  <dcterms:modified xsi:type="dcterms:W3CDTF">2015-06-03T18:09:00Z</dcterms:modified>
</cp:coreProperties>
</file>