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58" w:rsidRDefault="00323458" w:rsidP="00DB0C3E">
      <w:pPr>
        <w:pStyle w:val="ANormal"/>
        <w:rPr>
          <w:noProof/>
        </w:rPr>
      </w:pPr>
    </w:p>
    <w:p w:rsidR="009E1DFE" w:rsidRDefault="009E1DFE" w:rsidP="00DB0C3E">
      <w:pPr>
        <w:pStyle w:val="ANormal"/>
        <w:rPr>
          <w:noProof/>
        </w:rPr>
      </w:pPr>
    </w:p>
    <w:p w:rsidR="009E1DFE" w:rsidRDefault="009E1DFE" w:rsidP="00DB0C3E">
      <w:pPr>
        <w:pStyle w:val="ANormal"/>
        <w:rPr>
          <w:noProof/>
        </w:rPr>
      </w:pPr>
    </w:p>
    <w:p w:rsidR="009E1DFE" w:rsidRDefault="009E1DFE" w:rsidP="00DB0C3E">
      <w:pPr>
        <w:pStyle w:val="ANormal"/>
        <w:rPr>
          <w:noProof/>
        </w:rPr>
      </w:pPr>
    </w:p>
    <w:p w:rsidR="009E1DFE" w:rsidRDefault="009E1DFE" w:rsidP="00DB0C3E">
      <w:pPr>
        <w:pStyle w:val="ANormal"/>
        <w:rPr>
          <w:noProof/>
        </w:rPr>
      </w:pPr>
    </w:p>
    <w:p w:rsidR="009E1DFE" w:rsidRDefault="009E1DFE" w:rsidP="00DB0C3E">
      <w:pPr>
        <w:pStyle w:val="ANormal"/>
        <w:rPr>
          <w:noProof/>
        </w:rPr>
      </w:pPr>
    </w:p>
    <w:p w:rsidR="009E1DFE" w:rsidRDefault="009E1DFE" w:rsidP="00DB0C3E">
      <w:pPr>
        <w:pStyle w:val="ANormal"/>
        <w:rPr>
          <w:noProof/>
        </w:rPr>
      </w:pPr>
    </w:p>
    <w:p w:rsidR="009E1DFE" w:rsidRDefault="009E1DFE" w:rsidP="00DB0C3E">
      <w:pPr>
        <w:pStyle w:val="ANormal"/>
        <w:rPr>
          <w:noProof/>
        </w:rPr>
      </w:pPr>
    </w:p>
    <w:p w:rsidR="009E1DFE" w:rsidRDefault="009E1DFE" w:rsidP="00DB0C3E">
      <w:pPr>
        <w:pStyle w:val="ANormal"/>
        <w:rPr>
          <w:noProof/>
        </w:rPr>
      </w:pPr>
    </w:p>
    <w:p w:rsidR="009E1DFE" w:rsidRDefault="009E1DFE" w:rsidP="00DB0C3E">
      <w:pPr>
        <w:pStyle w:val="ANormal"/>
        <w:rPr>
          <w:noProof/>
        </w:rPr>
      </w:pPr>
    </w:p>
    <w:p w:rsidR="004E6CE4" w:rsidRDefault="004E6CE4" w:rsidP="004E6CE4">
      <w:pPr>
        <w:pStyle w:val="ANaslov"/>
        <w:rPr>
          <w:noProof/>
        </w:rPr>
      </w:pPr>
      <w:r>
        <w:rPr>
          <w:noProof/>
        </w:rPr>
        <w:t>OBRAZLOŽITEV REBALANSA PRORAČUNA</w:t>
      </w:r>
    </w:p>
    <w:p w:rsidR="004E6CE4" w:rsidRDefault="004E6CE4" w:rsidP="004E6CE4">
      <w:pPr>
        <w:pStyle w:val="ANaslov"/>
        <w:rPr>
          <w:noProof/>
        </w:rPr>
      </w:pPr>
      <w:r>
        <w:rPr>
          <w:noProof/>
        </w:rPr>
        <w:t>za leto 2018</w:t>
      </w:r>
    </w:p>
    <w:p w:rsidR="009E1DFE" w:rsidRDefault="009E1DFE">
      <w:pPr>
        <w:overflowPunct/>
        <w:autoSpaceDE/>
        <w:autoSpaceDN/>
        <w:adjustRightInd/>
        <w:spacing w:before="0" w:after="0"/>
        <w:ind w:left="0"/>
        <w:textAlignment w:val="auto"/>
      </w:pPr>
      <w:r>
        <w:br w:type="page"/>
      </w:r>
    </w:p>
    <w:p w:rsidR="009E1DFE" w:rsidRDefault="009E1DFE" w:rsidP="009E1DFE"/>
    <w:p w:rsidR="009E1DFE" w:rsidRDefault="009E1DFE" w:rsidP="009E1DFE"/>
    <w:p w:rsidR="009E1DFE" w:rsidRDefault="009E1DFE">
      <w:pPr>
        <w:overflowPunct/>
        <w:autoSpaceDE/>
        <w:autoSpaceDN/>
        <w:adjustRightInd/>
        <w:spacing w:before="0" w:after="0"/>
        <w:ind w:left="0"/>
        <w:textAlignment w:val="auto"/>
      </w:pPr>
      <w:r>
        <w:br w:type="page"/>
      </w:r>
    </w:p>
    <w:p w:rsidR="00BD717B" w:rsidRDefault="009E1DFE">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515607811" w:history="1">
        <w:r w:rsidR="00BD717B" w:rsidRPr="00AE1694">
          <w:rPr>
            <w:rStyle w:val="Hiperpovezava"/>
            <w:noProof/>
          </w:rPr>
          <w:t>I. SPLOŠNI DEL</w:t>
        </w:r>
        <w:r w:rsidR="00BD717B">
          <w:rPr>
            <w:noProof/>
            <w:webHidden/>
          </w:rPr>
          <w:tab/>
        </w:r>
        <w:r w:rsidR="00BD717B">
          <w:rPr>
            <w:noProof/>
            <w:webHidden/>
          </w:rPr>
          <w:fldChar w:fldCharType="begin"/>
        </w:r>
        <w:r w:rsidR="00BD717B">
          <w:rPr>
            <w:noProof/>
            <w:webHidden/>
          </w:rPr>
          <w:instrText xml:space="preserve"> PAGEREF _Toc515607811 \h </w:instrText>
        </w:r>
        <w:r w:rsidR="00BD717B">
          <w:rPr>
            <w:noProof/>
            <w:webHidden/>
          </w:rPr>
        </w:r>
        <w:r w:rsidR="00BD717B">
          <w:rPr>
            <w:noProof/>
            <w:webHidden/>
          </w:rPr>
          <w:fldChar w:fldCharType="separate"/>
        </w:r>
        <w:r w:rsidR="00BD717B">
          <w:rPr>
            <w:noProof/>
            <w:webHidden/>
          </w:rPr>
          <w:t>4</w:t>
        </w:r>
        <w:r w:rsidR="00BD717B">
          <w:rPr>
            <w:noProof/>
            <w:webHidden/>
          </w:rPr>
          <w:fldChar w:fldCharType="end"/>
        </w:r>
      </w:hyperlink>
    </w:p>
    <w:p w:rsidR="00BD717B" w:rsidRDefault="001E688E">
      <w:pPr>
        <w:pStyle w:val="Kazalovsebine3"/>
        <w:tabs>
          <w:tab w:val="left" w:pos="4270"/>
          <w:tab w:val="right" w:leader="dot" w:pos="9628"/>
        </w:tabs>
        <w:rPr>
          <w:rFonts w:asciiTheme="minorHAnsi" w:eastAsiaTheme="minorEastAsia" w:hAnsiTheme="minorHAnsi" w:cstheme="minorBidi"/>
          <w:i w:val="0"/>
          <w:iCs w:val="0"/>
          <w:noProof/>
          <w:sz w:val="22"/>
          <w:szCs w:val="22"/>
          <w:lang w:eastAsia="sl-SI"/>
        </w:rPr>
      </w:pPr>
      <w:hyperlink w:anchor="_Toc515607812" w:history="1">
        <w:r w:rsidR="00BD717B" w:rsidRPr="00AE1694">
          <w:rPr>
            <w:rStyle w:val="Hiperpovezava"/>
            <w:noProof/>
          </w:rPr>
          <w:t>A. BILANCA PRIHODKOV IN ODHODKOV</w:t>
        </w:r>
        <w:r w:rsidR="00BD717B">
          <w:rPr>
            <w:rFonts w:asciiTheme="minorHAnsi" w:eastAsiaTheme="minorEastAsia" w:hAnsiTheme="minorHAnsi" w:cstheme="minorBidi"/>
            <w:i w:val="0"/>
            <w:iCs w:val="0"/>
            <w:noProof/>
            <w:sz w:val="22"/>
            <w:szCs w:val="22"/>
            <w:lang w:eastAsia="sl-SI"/>
          </w:rPr>
          <w:tab/>
        </w:r>
        <w:r w:rsidR="00BD717B" w:rsidRPr="00AE1694">
          <w:rPr>
            <w:rStyle w:val="Hiperpovezava"/>
            <w:noProof/>
          </w:rPr>
          <w:t>(-3.309.748 €) -2.496.867 €</w:t>
        </w:r>
        <w:r w:rsidR="00BD717B">
          <w:rPr>
            <w:noProof/>
            <w:webHidden/>
          </w:rPr>
          <w:tab/>
        </w:r>
        <w:r w:rsidR="00BD717B">
          <w:rPr>
            <w:noProof/>
            <w:webHidden/>
          </w:rPr>
          <w:fldChar w:fldCharType="begin"/>
        </w:r>
        <w:r w:rsidR="00BD717B">
          <w:rPr>
            <w:noProof/>
            <w:webHidden/>
          </w:rPr>
          <w:instrText xml:space="preserve"> PAGEREF _Toc515607812 \h </w:instrText>
        </w:r>
        <w:r w:rsidR="00BD717B">
          <w:rPr>
            <w:noProof/>
            <w:webHidden/>
          </w:rPr>
        </w:r>
        <w:r w:rsidR="00BD717B">
          <w:rPr>
            <w:noProof/>
            <w:webHidden/>
          </w:rPr>
          <w:fldChar w:fldCharType="separate"/>
        </w:r>
        <w:r w:rsidR="00BD717B">
          <w:rPr>
            <w:noProof/>
            <w:webHidden/>
          </w:rPr>
          <w:t>4</w:t>
        </w:r>
        <w:r w:rsidR="00BD717B">
          <w:rPr>
            <w:noProof/>
            <w:webHidden/>
          </w:rPr>
          <w:fldChar w:fldCharType="end"/>
        </w:r>
      </w:hyperlink>
    </w:p>
    <w:p w:rsidR="00BD717B" w:rsidRDefault="001E688E">
      <w:pPr>
        <w:pStyle w:val="Kazalovsebine4"/>
        <w:tabs>
          <w:tab w:val="left" w:pos="1795"/>
          <w:tab w:val="right" w:leader="dot" w:pos="9628"/>
        </w:tabs>
        <w:rPr>
          <w:rFonts w:asciiTheme="minorHAnsi" w:eastAsiaTheme="minorEastAsia" w:hAnsiTheme="minorHAnsi" w:cstheme="minorBidi"/>
          <w:noProof/>
          <w:sz w:val="22"/>
          <w:szCs w:val="22"/>
          <w:lang w:eastAsia="sl-SI"/>
        </w:rPr>
      </w:pPr>
      <w:hyperlink w:anchor="_Toc515607813" w:history="1">
        <w:r w:rsidR="00BD717B" w:rsidRPr="00AE1694">
          <w:rPr>
            <w:rStyle w:val="Hiperpovezava"/>
            <w:noProof/>
          </w:rPr>
          <w:t>4 ODHODKI</w:t>
        </w:r>
        <w:r w:rsidR="00BD717B">
          <w:rPr>
            <w:rFonts w:asciiTheme="minorHAnsi" w:eastAsiaTheme="minorEastAsia" w:hAnsiTheme="minorHAnsi" w:cstheme="minorBidi"/>
            <w:noProof/>
            <w:sz w:val="22"/>
            <w:szCs w:val="22"/>
            <w:lang w:eastAsia="sl-SI"/>
          </w:rPr>
          <w:tab/>
        </w:r>
        <w:r w:rsidR="00BD717B" w:rsidRPr="00AE1694">
          <w:rPr>
            <w:rStyle w:val="Hiperpovezava"/>
            <w:noProof/>
          </w:rPr>
          <w:t>(15.473.500 €) 14.621.368 €</w:t>
        </w:r>
        <w:r w:rsidR="00BD717B">
          <w:rPr>
            <w:noProof/>
            <w:webHidden/>
          </w:rPr>
          <w:tab/>
        </w:r>
        <w:r w:rsidR="00BD717B">
          <w:rPr>
            <w:noProof/>
            <w:webHidden/>
          </w:rPr>
          <w:fldChar w:fldCharType="begin"/>
        </w:r>
        <w:r w:rsidR="00BD717B">
          <w:rPr>
            <w:noProof/>
            <w:webHidden/>
          </w:rPr>
          <w:instrText xml:space="preserve"> PAGEREF _Toc515607813 \h </w:instrText>
        </w:r>
        <w:r w:rsidR="00BD717B">
          <w:rPr>
            <w:noProof/>
            <w:webHidden/>
          </w:rPr>
        </w:r>
        <w:r w:rsidR="00BD717B">
          <w:rPr>
            <w:noProof/>
            <w:webHidden/>
          </w:rPr>
          <w:fldChar w:fldCharType="separate"/>
        </w:r>
        <w:r w:rsidR="00BD717B">
          <w:rPr>
            <w:noProof/>
            <w:webHidden/>
          </w:rPr>
          <w:t>4</w:t>
        </w:r>
        <w:r w:rsidR="00BD717B">
          <w:rPr>
            <w:noProof/>
            <w:webHidden/>
          </w:rPr>
          <w:fldChar w:fldCharType="end"/>
        </w:r>
      </w:hyperlink>
    </w:p>
    <w:p w:rsidR="00BD717B" w:rsidRDefault="001E688E">
      <w:pPr>
        <w:pStyle w:val="Kazalovsebine4"/>
        <w:tabs>
          <w:tab w:val="left" w:pos="1815"/>
          <w:tab w:val="right" w:leader="dot" w:pos="9628"/>
        </w:tabs>
        <w:rPr>
          <w:rFonts w:asciiTheme="minorHAnsi" w:eastAsiaTheme="minorEastAsia" w:hAnsiTheme="minorHAnsi" w:cstheme="minorBidi"/>
          <w:noProof/>
          <w:sz w:val="22"/>
          <w:szCs w:val="22"/>
          <w:lang w:eastAsia="sl-SI"/>
        </w:rPr>
      </w:pPr>
      <w:hyperlink w:anchor="_Toc515607814" w:history="1">
        <w:r w:rsidR="00BD717B" w:rsidRPr="00AE1694">
          <w:rPr>
            <w:rStyle w:val="Hiperpovezava"/>
            <w:noProof/>
          </w:rPr>
          <w:t>7 PRIHODKI</w:t>
        </w:r>
        <w:r w:rsidR="00BD717B">
          <w:rPr>
            <w:rFonts w:asciiTheme="minorHAnsi" w:eastAsiaTheme="minorEastAsia" w:hAnsiTheme="minorHAnsi" w:cstheme="minorBidi"/>
            <w:noProof/>
            <w:sz w:val="22"/>
            <w:szCs w:val="22"/>
            <w:lang w:eastAsia="sl-SI"/>
          </w:rPr>
          <w:tab/>
        </w:r>
        <w:r w:rsidR="00BD717B" w:rsidRPr="00AE1694">
          <w:rPr>
            <w:rStyle w:val="Hiperpovezava"/>
            <w:noProof/>
          </w:rPr>
          <w:t>(12.163.752 €) 12.124.501 €</w:t>
        </w:r>
        <w:r w:rsidR="00BD717B">
          <w:rPr>
            <w:noProof/>
            <w:webHidden/>
          </w:rPr>
          <w:tab/>
        </w:r>
        <w:r w:rsidR="00BD717B">
          <w:rPr>
            <w:noProof/>
            <w:webHidden/>
          </w:rPr>
          <w:fldChar w:fldCharType="begin"/>
        </w:r>
        <w:r w:rsidR="00BD717B">
          <w:rPr>
            <w:noProof/>
            <w:webHidden/>
          </w:rPr>
          <w:instrText xml:space="preserve"> PAGEREF _Toc515607814 \h </w:instrText>
        </w:r>
        <w:r w:rsidR="00BD717B">
          <w:rPr>
            <w:noProof/>
            <w:webHidden/>
          </w:rPr>
        </w:r>
        <w:r w:rsidR="00BD717B">
          <w:rPr>
            <w:noProof/>
            <w:webHidden/>
          </w:rPr>
          <w:fldChar w:fldCharType="separate"/>
        </w:r>
        <w:r w:rsidR="00BD717B">
          <w:rPr>
            <w:noProof/>
            <w:webHidden/>
          </w:rPr>
          <w:t>4</w:t>
        </w:r>
        <w:r w:rsidR="00BD717B">
          <w:rPr>
            <w:noProof/>
            <w:webHidden/>
          </w:rPr>
          <w:fldChar w:fldCharType="end"/>
        </w:r>
      </w:hyperlink>
    </w:p>
    <w:p w:rsidR="00BD717B" w:rsidRDefault="001E688E">
      <w:pPr>
        <w:pStyle w:val="Kazalovsebine5"/>
        <w:tabs>
          <w:tab w:val="left" w:pos="3090"/>
          <w:tab w:val="right" w:leader="dot" w:pos="9628"/>
        </w:tabs>
        <w:rPr>
          <w:rFonts w:asciiTheme="minorHAnsi" w:eastAsiaTheme="minorEastAsia" w:hAnsiTheme="minorHAnsi" w:cstheme="minorBidi"/>
          <w:noProof/>
          <w:sz w:val="22"/>
          <w:szCs w:val="22"/>
          <w:lang w:eastAsia="sl-SI"/>
        </w:rPr>
      </w:pPr>
      <w:hyperlink w:anchor="_Toc515607815" w:history="1">
        <w:r w:rsidR="00BD717B" w:rsidRPr="00AE1694">
          <w:rPr>
            <w:rStyle w:val="Hiperpovezava"/>
            <w:noProof/>
          </w:rPr>
          <w:t>71 NEDAVČNI PRIHODKI</w:t>
        </w:r>
        <w:r w:rsidR="00BD717B">
          <w:rPr>
            <w:rFonts w:asciiTheme="minorHAnsi" w:eastAsiaTheme="minorEastAsia" w:hAnsiTheme="minorHAnsi" w:cstheme="minorBidi"/>
            <w:noProof/>
            <w:sz w:val="22"/>
            <w:szCs w:val="22"/>
            <w:lang w:eastAsia="sl-SI"/>
          </w:rPr>
          <w:tab/>
        </w:r>
        <w:r w:rsidR="00BD717B" w:rsidRPr="00AE1694">
          <w:rPr>
            <w:rStyle w:val="Hiperpovezava"/>
            <w:noProof/>
          </w:rPr>
          <w:t>(1.763.406 €) 1.706.606 €</w:t>
        </w:r>
        <w:r w:rsidR="00BD717B">
          <w:rPr>
            <w:noProof/>
            <w:webHidden/>
          </w:rPr>
          <w:tab/>
        </w:r>
        <w:r w:rsidR="00BD717B">
          <w:rPr>
            <w:noProof/>
            <w:webHidden/>
          </w:rPr>
          <w:fldChar w:fldCharType="begin"/>
        </w:r>
        <w:r w:rsidR="00BD717B">
          <w:rPr>
            <w:noProof/>
            <w:webHidden/>
          </w:rPr>
          <w:instrText xml:space="preserve"> PAGEREF _Toc515607815 \h </w:instrText>
        </w:r>
        <w:r w:rsidR="00BD717B">
          <w:rPr>
            <w:noProof/>
            <w:webHidden/>
          </w:rPr>
        </w:r>
        <w:r w:rsidR="00BD717B">
          <w:rPr>
            <w:noProof/>
            <w:webHidden/>
          </w:rPr>
          <w:fldChar w:fldCharType="separate"/>
        </w:r>
        <w:r w:rsidR="00BD717B">
          <w:rPr>
            <w:noProof/>
            <w:webHidden/>
          </w:rPr>
          <w:t>4</w:t>
        </w:r>
        <w:r w:rsidR="00BD717B">
          <w:rPr>
            <w:noProof/>
            <w:webHidden/>
          </w:rPr>
          <w:fldChar w:fldCharType="end"/>
        </w:r>
      </w:hyperlink>
    </w:p>
    <w:p w:rsidR="00BD717B" w:rsidRDefault="001E688E">
      <w:pPr>
        <w:pStyle w:val="Kazalovsebine5"/>
        <w:tabs>
          <w:tab w:val="left" w:pos="3210"/>
          <w:tab w:val="right" w:leader="dot" w:pos="9628"/>
        </w:tabs>
        <w:rPr>
          <w:rFonts w:asciiTheme="minorHAnsi" w:eastAsiaTheme="minorEastAsia" w:hAnsiTheme="minorHAnsi" w:cstheme="minorBidi"/>
          <w:noProof/>
          <w:sz w:val="22"/>
          <w:szCs w:val="22"/>
          <w:lang w:eastAsia="sl-SI"/>
        </w:rPr>
      </w:pPr>
      <w:hyperlink w:anchor="_Toc515607816" w:history="1">
        <w:r w:rsidR="00BD717B" w:rsidRPr="00AE1694">
          <w:rPr>
            <w:rStyle w:val="Hiperpovezava"/>
            <w:noProof/>
          </w:rPr>
          <w:t>72 KAPITALSKI PRIHODKI</w:t>
        </w:r>
        <w:r w:rsidR="00BD717B">
          <w:rPr>
            <w:rFonts w:asciiTheme="minorHAnsi" w:eastAsiaTheme="minorEastAsia" w:hAnsiTheme="minorHAnsi" w:cstheme="minorBidi"/>
            <w:noProof/>
            <w:sz w:val="22"/>
            <w:szCs w:val="22"/>
            <w:lang w:eastAsia="sl-SI"/>
          </w:rPr>
          <w:tab/>
        </w:r>
        <w:r w:rsidR="00BD717B" w:rsidRPr="00AE1694">
          <w:rPr>
            <w:rStyle w:val="Hiperpovezava"/>
            <w:noProof/>
          </w:rPr>
          <w:t>(269.500 €) 525.354 €</w:t>
        </w:r>
        <w:r w:rsidR="00BD717B">
          <w:rPr>
            <w:noProof/>
            <w:webHidden/>
          </w:rPr>
          <w:tab/>
        </w:r>
        <w:r w:rsidR="00BD717B">
          <w:rPr>
            <w:noProof/>
            <w:webHidden/>
          </w:rPr>
          <w:fldChar w:fldCharType="begin"/>
        </w:r>
        <w:r w:rsidR="00BD717B">
          <w:rPr>
            <w:noProof/>
            <w:webHidden/>
          </w:rPr>
          <w:instrText xml:space="preserve"> PAGEREF _Toc515607816 \h </w:instrText>
        </w:r>
        <w:r w:rsidR="00BD717B">
          <w:rPr>
            <w:noProof/>
            <w:webHidden/>
          </w:rPr>
        </w:r>
        <w:r w:rsidR="00BD717B">
          <w:rPr>
            <w:noProof/>
            <w:webHidden/>
          </w:rPr>
          <w:fldChar w:fldCharType="separate"/>
        </w:r>
        <w:r w:rsidR="00BD717B">
          <w:rPr>
            <w:noProof/>
            <w:webHidden/>
          </w:rPr>
          <w:t>4</w:t>
        </w:r>
        <w:r w:rsidR="00BD717B">
          <w:rPr>
            <w:noProof/>
            <w:webHidden/>
          </w:rPr>
          <w:fldChar w:fldCharType="end"/>
        </w:r>
      </w:hyperlink>
    </w:p>
    <w:p w:rsidR="00BD717B" w:rsidRDefault="001E688E">
      <w:pPr>
        <w:pStyle w:val="Kazalovsebine5"/>
        <w:tabs>
          <w:tab w:val="left" w:pos="2900"/>
          <w:tab w:val="right" w:leader="dot" w:pos="9628"/>
        </w:tabs>
        <w:rPr>
          <w:rFonts w:asciiTheme="minorHAnsi" w:eastAsiaTheme="minorEastAsia" w:hAnsiTheme="minorHAnsi" w:cstheme="minorBidi"/>
          <w:noProof/>
          <w:sz w:val="22"/>
          <w:szCs w:val="22"/>
          <w:lang w:eastAsia="sl-SI"/>
        </w:rPr>
      </w:pPr>
      <w:hyperlink w:anchor="_Toc515607817" w:history="1">
        <w:r w:rsidR="00BD717B" w:rsidRPr="00AE1694">
          <w:rPr>
            <w:rStyle w:val="Hiperpovezava"/>
            <w:noProof/>
          </w:rPr>
          <w:t>73 PREJETE DONACIJE</w:t>
        </w:r>
        <w:r w:rsidR="00BD717B">
          <w:rPr>
            <w:rFonts w:asciiTheme="minorHAnsi" w:eastAsiaTheme="minorEastAsia" w:hAnsiTheme="minorHAnsi" w:cstheme="minorBidi"/>
            <w:noProof/>
            <w:sz w:val="22"/>
            <w:szCs w:val="22"/>
            <w:lang w:eastAsia="sl-SI"/>
          </w:rPr>
          <w:tab/>
        </w:r>
        <w:r w:rsidR="00BD717B" w:rsidRPr="00AE1694">
          <w:rPr>
            <w:rStyle w:val="Hiperpovezava"/>
            <w:noProof/>
          </w:rPr>
          <w:t>(13.400 €) 16.400 €</w:t>
        </w:r>
        <w:r w:rsidR="00BD717B">
          <w:rPr>
            <w:noProof/>
            <w:webHidden/>
          </w:rPr>
          <w:tab/>
        </w:r>
        <w:r w:rsidR="00BD717B">
          <w:rPr>
            <w:noProof/>
            <w:webHidden/>
          </w:rPr>
          <w:fldChar w:fldCharType="begin"/>
        </w:r>
        <w:r w:rsidR="00BD717B">
          <w:rPr>
            <w:noProof/>
            <w:webHidden/>
          </w:rPr>
          <w:instrText xml:space="preserve"> PAGEREF _Toc515607817 \h </w:instrText>
        </w:r>
        <w:r w:rsidR="00BD717B">
          <w:rPr>
            <w:noProof/>
            <w:webHidden/>
          </w:rPr>
        </w:r>
        <w:r w:rsidR="00BD717B">
          <w:rPr>
            <w:noProof/>
            <w:webHidden/>
          </w:rPr>
          <w:fldChar w:fldCharType="separate"/>
        </w:r>
        <w:r w:rsidR="00BD717B">
          <w:rPr>
            <w:noProof/>
            <w:webHidden/>
          </w:rPr>
          <w:t>4</w:t>
        </w:r>
        <w:r w:rsidR="00BD717B">
          <w:rPr>
            <w:noProof/>
            <w:webHidden/>
          </w:rPr>
          <w:fldChar w:fldCharType="end"/>
        </w:r>
      </w:hyperlink>
    </w:p>
    <w:p w:rsidR="00BD717B" w:rsidRDefault="001E688E">
      <w:pPr>
        <w:pStyle w:val="Kazalovsebine5"/>
        <w:tabs>
          <w:tab w:val="left" w:pos="3260"/>
          <w:tab w:val="right" w:leader="dot" w:pos="9628"/>
        </w:tabs>
        <w:rPr>
          <w:rFonts w:asciiTheme="minorHAnsi" w:eastAsiaTheme="minorEastAsia" w:hAnsiTheme="minorHAnsi" w:cstheme="minorBidi"/>
          <w:noProof/>
          <w:sz w:val="22"/>
          <w:szCs w:val="22"/>
          <w:lang w:eastAsia="sl-SI"/>
        </w:rPr>
      </w:pPr>
      <w:hyperlink w:anchor="_Toc515607818" w:history="1">
        <w:r w:rsidR="00BD717B" w:rsidRPr="00AE1694">
          <w:rPr>
            <w:rStyle w:val="Hiperpovezava"/>
            <w:noProof/>
          </w:rPr>
          <w:t>74 TRANSFERNI PRIHODKI</w:t>
        </w:r>
        <w:r w:rsidR="00BD717B">
          <w:rPr>
            <w:rFonts w:asciiTheme="minorHAnsi" w:eastAsiaTheme="minorEastAsia" w:hAnsiTheme="minorHAnsi" w:cstheme="minorBidi"/>
            <w:noProof/>
            <w:sz w:val="22"/>
            <w:szCs w:val="22"/>
            <w:lang w:eastAsia="sl-SI"/>
          </w:rPr>
          <w:tab/>
        </w:r>
        <w:r w:rsidR="00BD717B" w:rsidRPr="00AE1694">
          <w:rPr>
            <w:rStyle w:val="Hiperpovezava"/>
            <w:noProof/>
          </w:rPr>
          <w:t>(830.636 €) 586.832 €</w:t>
        </w:r>
        <w:r w:rsidR="00BD717B">
          <w:rPr>
            <w:noProof/>
            <w:webHidden/>
          </w:rPr>
          <w:tab/>
        </w:r>
        <w:r w:rsidR="00BD717B">
          <w:rPr>
            <w:noProof/>
            <w:webHidden/>
          </w:rPr>
          <w:fldChar w:fldCharType="begin"/>
        </w:r>
        <w:r w:rsidR="00BD717B">
          <w:rPr>
            <w:noProof/>
            <w:webHidden/>
          </w:rPr>
          <w:instrText xml:space="preserve"> PAGEREF _Toc515607818 \h </w:instrText>
        </w:r>
        <w:r w:rsidR="00BD717B">
          <w:rPr>
            <w:noProof/>
            <w:webHidden/>
          </w:rPr>
        </w:r>
        <w:r w:rsidR="00BD717B">
          <w:rPr>
            <w:noProof/>
            <w:webHidden/>
          </w:rPr>
          <w:fldChar w:fldCharType="separate"/>
        </w:r>
        <w:r w:rsidR="00BD717B">
          <w:rPr>
            <w:noProof/>
            <w:webHidden/>
          </w:rPr>
          <w:t>4</w:t>
        </w:r>
        <w:r w:rsidR="00BD717B">
          <w:rPr>
            <w:noProof/>
            <w:webHidden/>
          </w:rPr>
          <w:fldChar w:fldCharType="end"/>
        </w:r>
      </w:hyperlink>
    </w:p>
    <w:p w:rsidR="00BD717B" w:rsidRDefault="001E688E">
      <w:pPr>
        <w:pStyle w:val="Kazalovsebine3"/>
        <w:tabs>
          <w:tab w:val="left" w:pos="2925"/>
          <w:tab w:val="right" w:leader="dot" w:pos="9628"/>
        </w:tabs>
        <w:rPr>
          <w:rFonts w:asciiTheme="minorHAnsi" w:eastAsiaTheme="minorEastAsia" w:hAnsiTheme="minorHAnsi" w:cstheme="minorBidi"/>
          <w:i w:val="0"/>
          <w:iCs w:val="0"/>
          <w:noProof/>
          <w:sz w:val="22"/>
          <w:szCs w:val="22"/>
          <w:lang w:eastAsia="sl-SI"/>
        </w:rPr>
      </w:pPr>
      <w:hyperlink w:anchor="_Toc515607819" w:history="1">
        <w:r w:rsidR="00BD717B" w:rsidRPr="00AE1694">
          <w:rPr>
            <w:rStyle w:val="Hiperpovezava"/>
            <w:noProof/>
          </w:rPr>
          <w:t>C. RAČUN FINANCIRANJA</w:t>
        </w:r>
        <w:r w:rsidR="00BD717B">
          <w:rPr>
            <w:rFonts w:asciiTheme="minorHAnsi" w:eastAsiaTheme="minorEastAsia" w:hAnsiTheme="minorHAnsi" w:cstheme="minorBidi"/>
            <w:i w:val="0"/>
            <w:iCs w:val="0"/>
            <w:noProof/>
            <w:sz w:val="22"/>
            <w:szCs w:val="22"/>
            <w:lang w:eastAsia="sl-SI"/>
          </w:rPr>
          <w:tab/>
        </w:r>
        <w:r w:rsidR="00BD717B" w:rsidRPr="00AE1694">
          <w:rPr>
            <w:rStyle w:val="Hiperpovezava"/>
            <w:noProof/>
          </w:rPr>
          <w:t>(-506.976 €) -484.376 €</w:t>
        </w:r>
        <w:r w:rsidR="00BD717B">
          <w:rPr>
            <w:noProof/>
            <w:webHidden/>
          </w:rPr>
          <w:tab/>
        </w:r>
        <w:r w:rsidR="00BD717B">
          <w:rPr>
            <w:noProof/>
            <w:webHidden/>
          </w:rPr>
          <w:fldChar w:fldCharType="begin"/>
        </w:r>
        <w:r w:rsidR="00BD717B">
          <w:rPr>
            <w:noProof/>
            <w:webHidden/>
          </w:rPr>
          <w:instrText xml:space="preserve"> PAGEREF _Toc515607819 \h </w:instrText>
        </w:r>
        <w:r w:rsidR="00BD717B">
          <w:rPr>
            <w:noProof/>
            <w:webHidden/>
          </w:rPr>
        </w:r>
        <w:r w:rsidR="00BD717B">
          <w:rPr>
            <w:noProof/>
            <w:webHidden/>
          </w:rPr>
          <w:fldChar w:fldCharType="separate"/>
        </w:r>
        <w:r w:rsidR="00BD717B">
          <w:rPr>
            <w:noProof/>
            <w:webHidden/>
          </w:rPr>
          <w:t>4</w:t>
        </w:r>
        <w:r w:rsidR="00BD717B">
          <w:rPr>
            <w:noProof/>
            <w:webHidden/>
          </w:rPr>
          <w:fldChar w:fldCharType="end"/>
        </w:r>
      </w:hyperlink>
    </w:p>
    <w:p w:rsidR="00BD717B" w:rsidRDefault="001E688E">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515607820" w:history="1">
        <w:r w:rsidR="00BD717B" w:rsidRPr="00AE1694">
          <w:rPr>
            <w:rStyle w:val="Hiperpovezava"/>
            <w:noProof/>
          </w:rPr>
          <w:t>55 ODPLAČILA DOLGA</w:t>
        </w:r>
        <w:r w:rsidR="00BD717B">
          <w:rPr>
            <w:rFonts w:asciiTheme="minorHAnsi" w:eastAsiaTheme="minorEastAsia" w:hAnsiTheme="minorHAnsi" w:cstheme="minorBidi"/>
            <w:noProof/>
            <w:sz w:val="22"/>
            <w:szCs w:val="22"/>
            <w:lang w:eastAsia="sl-SI"/>
          </w:rPr>
          <w:tab/>
        </w:r>
        <w:r w:rsidR="00BD717B" w:rsidRPr="00AE1694">
          <w:rPr>
            <w:rStyle w:val="Hiperpovezava"/>
            <w:noProof/>
          </w:rPr>
          <w:t>(506.976 €) 484.376 €</w:t>
        </w:r>
        <w:r w:rsidR="00BD717B">
          <w:rPr>
            <w:noProof/>
            <w:webHidden/>
          </w:rPr>
          <w:tab/>
        </w:r>
        <w:r w:rsidR="00BD717B">
          <w:rPr>
            <w:noProof/>
            <w:webHidden/>
          </w:rPr>
          <w:fldChar w:fldCharType="begin"/>
        </w:r>
        <w:r w:rsidR="00BD717B">
          <w:rPr>
            <w:noProof/>
            <w:webHidden/>
          </w:rPr>
          <w:instrText xml:space="preserve"> PAGEREF _Toc515607820 \h </w:instrText>
        </w:r>
        <w:r w:rsidR="00BD717B">
          <w:rPr>
            <w:noProof/>
            <w:webHidden/>
          </w:rPr>
        </w:r>
        <w:r w:rsidR="00BD717B">
          <w:rPr>
            <w:noProof/>
            <w:webHidden/>
          </w:rPr>
          <w:fldChar w:fldCharType="separate"/>
        </w:r>
        <w:r w:rsidR="00BD717B">
          <w:rPr>
            <w:noProof/>
            <w:webHidden/>
          </w:rPr>
          <w:t>4</w:t>
        </w:r>
        <w:r w:rsidR="00BD717B">
          <w:rPr>
            <w:noProof/>
            <w:webHidden/>
          </w:rPr>
          <w:fldChar w:fldCharType="end"/>
        </w:r>
      </w:hyperlink>
    </w:p>
    <w:p w:rsidR="00BD717B" w:rsidRDefault="001E688E">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515607821" w:history="1">
        <w:r w:rsidR="00BD717B" w:rsidRPr="00AE1694">
          <w:rPr>
            <w:rStyle w:val="Hiperpovezava"/>
            <w:noProof/>
          </w:rPr>
          <w:t>II. POSEBNI DEL</w:t>
        </w:r>
        <w:r w:rsidR="00BD717B">
          <w:rPr>
            <w:noProof/>
            <w:webHidden/>
          </w:rPr>
          <w:tab/>
        </w:r>
        <w:r w:rsidR="00BD717B">
          <w:rPr>
            <w:noProof/>
            <w:webHidden/>
          </w:rPr>
          <w:fldChar w:fldCharType="begin"/>
        </w:r>
        <w:r w:rsidR="00BD717B">
          <w:rPr>
            <w:noProof/>
            <w:webHidden/>
          </w:rPr>
          <w:instrText xml:space="preserve"> PAGEREF _Toc515607821 \h </w:instrText>
        </w:r>
        <w:r w:rsidR="00BD717B">
          <w:rPr>
            <w:noProof/>
            <w:webHidden/>
          </w:rPr>
        </w:r>
        <w:r w:rsidR="00BD717B">
          <w:rPr>
            <w:noProof/>
            <w:webHidden/>
          </w:rPr>
          <w:fldChar w:fldCharType="separate"/>
        </w:r>
        <w:r w:rsidR="00BD717B">
          <w:rPr>
            <w:noProof/>
            <w:webHidden/>
          </w:rPr>
          <w:t>6</w:t>
        </w:r>
        <w:r w:rsidR="00BD717B">
          <w:rPr>
            <w:noProof/>
            <w:webHidden/>
          </w:rPr>
          <w:fldChar w:fldCharType="end"/>
        </w:r>
      </w:hyperlink>
    </w:p>
    <w:p w:rsidR="00BD717B" w:rsidRDefault="001E688E">
      <w:pPr>
        <w:pStyle w:val="Kazalovsebine3"/>
        <w:tabs>
          <w:tab w:val="left" w:pos="3298"/>
          <w:tab w:val="right" w:leader="dot" w:pos="9628"/>
        </w:tabs>
        <w:rPr>
          <w:rFonts w:asciiTheme="minorHAnsi" w:eastAsiaTheme="minorEastAsia" w:hAnsiTheme="minorHAnsi" w:cstheme="minorBidi"/>
          <w:i w:val="0"/>
          <w:iCs w:val="0"/>
          <w:noProof/>
          <w:sz w:val="22"/>
          <w:szCs w:val="22"/>
          <w:lang w:eastAsia="sl-SI"/>
        </w:rPr>
      </w:pPr>
      <w:hyperlink w:anchor="_Toc515607822" w:history="1">
        <w:r w:rsidR="00BD717B" w:rsidRPr="00AE1694">
          <w:rPr>
            <w:rStyle w:val="Hiperpovezava"/>
            <w:noProof/>
          </w:rPr>
          <w:t>5011 KS BISTRICA PRI TRŽIČU</w:t>
        </w:r>
        <w:r w:rsidR="00BD717B">
          <w:rPr>
            <w:rFonts w:asciiTheme="minorHAnsi" w:eastAsiaTheme="minorEastAsia" w:hAnsiTheme="minorHAnsi" w:cstheme="minorBidi"/>
            <w:i w:val="0"/>
            <w:iCs w:val="0"/>
            <w:noProof/>
            <w:sz w:val="22"/>
            <w:szCs w:val="22"/>
            <w:lang w:eastAsia="sl-SI"/>
          </w:rPr>
          <w:tab/>
        </w:r>
        <w:r w:rsidR="00BD717B" w:rsidRPr="00AE1694">
          <w:rPr>
            <w:rStyle w:val="Hiperpovezava"/>
            <w:noProof/>
          </w:rPr>
          <w:t>(18.235 €) 21.235 €</w:t>
        </w:r>
        <w:r w:rsidR="00BD717B">
          <w:rPr>
            <w:noProof/>
            <w:webHidden/>
          </w:rPr>
          <w:tab/>
        </w:r>
        <w:r w:rsidR="00BD717B">
          <w:rPr>
            <w:noProof/>
            <w:webHidden/>
          </w:rPr>
          <w:fldChar w:fldCharType="begin"/>
        </w:r>
        <w:r w:rsidR="00BD717B">
          <w:rPr>
            <w:noProof/>
            <w:webHidden/>
          </w:rPr>
          <w:instrText xml:space="preserve"> PAGEREF _Toc515607822 \h </w:instrText>
        </w:r>
        <w:r w:rsidR="00BD717B">
          <w:rPr>
            <w:noProof/>
            <w:webHidden/>
          </w:rPr>
        </w:r>
        <w:r w:rsidR="00BD717B">
          <w:rPr>
            <w:noProof/>
            <w:webHidden/>
          </w:rPr>
          <w:fldChar w:fldCharType="separate"/>
        </w:r>
        <w:r w:rsidR="00BD717B">
          <w:rPr>
            <w:noProof/>
            <w:webHidden/>
          </w:rPr>
          <w:t>20</w:t>
        </w:r>
        <w:r w:rsidR="00BD717B">
          <w:rPr>
            <w:noProof/>
            <w:webHidden/>
          </w:rPr>
          <w:fldChar w:fldCharType="end"/>
        </w:r>
      </w:hyperlink>
    </w:p>
    <w:p w:rsidR="00BD717B" w:rsidRDefault="001E688E">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515607823" w:history="1">
        <w:r w:rsidR="00BD717B" w:rsidRPr="00AE1694">
          <w:rPr>
            <w:rStyle w:val="Hiperpovezava"/>
            <w:noProof/>
          </w:rPr>
          <w:t>III. NAČRT RAZVOJNIH PROGRAMOV</w:t>
        </w:r>
        <w:r w:rsidR="00BD717B">
          <w:rPr>
            <w:noProof/>
            <w:webHidden/>
          </w:rPr>
          <w:tab/>
        </w:r>
        <w:r w:rsidR="00BD717B">
          <w:rPr>
            <w:noProof/>
            <w:webHidden/>
          </w:rPr>
          <w:fldChar w:fldCharType="begin"/>
        </w:r>
        <w:r w:rsidR="00BD717B">
          <w:rPr>
            <w:noProof/>
            <w:webHidden/>
          </w:rPr>
          <w:instrText xml:space="preserve"> PAGEREF _Toc515607823 \h </w:instrText>
        </w:r>
        <w:r w:rsidR="00BD717B">
          <w:rPr>
            <w:noProof/>
            <w:webHidden/>
          </w:rPr>
        </w:r>
        <w:r w:rsidR="00BD717B">
          <w:rPr>
            <w:noProof/>
            <w:webHidden/>
          </w:rPr>
          <w:fldChar w:fldCharType="separate"/>
        </w:r>
        <w:r w:rsidR="00BD717B">
          <w:rPr>
            <w:noProof/>
            <w:webHidden/>
          </w:rPr>
          <w:t>21</w:t>
        </w:r>
        <w:r w:rsidR="00BD717B">
          <w:rPr>
            <w:noProof/>
            <w:webHidden/>
          </w:rPr>
          <w:fldChar w:fldCharType="end"/>
        </w:r>
      </w:hyperlink>
    </w:p>
    <w:p w:rsidR="00BD717B" w:rsidRDefault="001E688E">
      <w:pPr>
        <w:pStyle w:val="Kazalovsebine5"/>
        <w:tabs>
          <w:tab w:val="left" w:pos="6805"/>
          <w:tab w:val="right" w:leader="dot" w:pos="9628"/>
        </w:tabs>
        <w:rPr>
          <w:rFonts w:asciiTheme="minorHAnsi" w:eastAsiaTheme="minorEastAsia" w:hAnsiTheme="minorHAnsi" w:cstheme="minorBidi"/>
          <w:noProof/>
          <w:sz w:val="22"/>
          <w:szCs w:val="22"/>
          <w:lang w:eastAsia="sl-SI"/>
        </w:rPr>
      </w:pPr>
      <w:hyperlink w:anchor="_Toc515607824" w:history="1">
        <w:r w:rsidR="00BD717B" w:rsidRPr="00AE1694">
          <w:rPr>
            <w:rStyle w:val="Hiperpovezava"/>
            <w:noProof/>
          </w:rPr>
          <w:t>40904017 INVESTICIJE IN PROJEKTI V ZDRAVSTVENEM DOMU TRŽIČ</w:t>
        </w:r>
        <w:r w:rsidR="00BD717B">
          <w:rPr>
            <w:rFonts w:asciiTheme="minorHAnsi" w:eastAsiaTheme="minorEastAsia" w:hAnsiTheme="minorHAnsi" w:cstheme="minorBidi"/>
            <w:noProof/>
            <w:sz w:val="22"/>
            <w:szCs w:val="22"/>
            <w:lang w:eastAsia="sl-SI"/>
          </w:rPr>
          <w:tab/>
        </w:r>
        <w:r w:rsidR="00BD717B" w:rsidRPr="00AE1694">
          <w:rPr>
            <w:rStyle w:val="Hiperpovezava"/>
            <w:noProof/>
          </w:rPr>
          <w:t>40.000 €</w:t>
        </w:r>
        <w:r w:rsidR="00BD717B">
          <w:rPr>
            <w:noProof/>
            <w:webHidden/>
          </w:rPr>
          <w:tab/>
        </w:r>
        <w:r w:rsidR="00BD717B">
          <w:rPr>
            <w:noProof/>
            <w:webHidden/>
          </w:rPr>
          <w:fldChar w:fldCharType="begin"/>
        </w:r>
        <w:r w:rsidR="00BD717B">
          <w:rPr>
            <w:noProof/>
            <w:webHidden/>
          </w:rPr>
          <w:instrText xml:space="preserve"> PAGEREF _Toc515607824 \h </w:instrText>
        </w:r>
        <w:r w:rsidR="00BD717B">
          <w:rPr>
            <w:noProof/>
            <w:webHidden/>
          </w:rPr>
        </w:r>
        <w:r w:rsidR="00BD717B">
          <w:rPr>
            <w:noProof/>
            <w:webHidden/>
          </w:rPr>
          <w:fldChar w:fldCharType="separate"/>
        </w:r>
        <w:r w:rsidR="00BD717B">
          <w:rPr>
            <w:noProof/>
            <w:webHidden/>
          </w:rPr>
          <w:t>21</w:t>
        </w:r>
        <w:r w:rsidR="00BD717B">
          <w:rPr>
            <w:noProof/>
            <w:webHidden/>
          </w:rPr>
          <w:fldChar w:fldCharType="end"/>
        </w:r>
      </w:hyperlink>
    </w:p>
    <w:p w:rsidR="00BD717B" w:rsidRDefault="001E688E">
      <w:pPr>
        <w:pStyle w:val="Kazalovsebine5"/>
        <w:tabs>
          <w:tab w:val="left" w:pos="5930"/>
          <w:tab w:val="right" w:leader="dot" w:pos="9628"/>
        </w:tabs>
        <w:rPr>
          <w:rFonts w:asciiTheme="minorHAnsi" w:eastAsiaTheme="minorEastAsia" w:hAnsiTheme="minorHAnsi" w:cstheme="minorBidi"/>
          <w:noProof/>
          <w:sz w:val="22"/>
          <w:szCs w:val="22"/>
          <w:lang w:eastAsia="sl-SI"/>
        </w:rPr>
      </w:pPr>
      <w:hyperlink w:anchor="_Toc515607825" w:history="1">
        <w:r w:rsidR="00BD717B" w:rsidRPr="00AE1694">
          <w:rPr>
            <w:rStyle w:val="Hiperpovezava"/>
            <w:noProof/>
          </w:rPr>
          <w:t>40907001 INVESTICIJSKO VZDRŽEVANJE OBČINSKIH CEST</w:t>
        </w:r>
        <w:r w:rsidR="00BD717B">
          <w:rPr>
            <w:rFonts w:asciiTheme="minorHAnsi" w:eastAsiaTheme="minorEastAsia" w:hAnsiTheme="minorHAnsi" w:cstheme="minorBidi"/>
            <w:noProof/>
            <w:sz w:val="22"/>
            <w:szCs w:val="22"/>
            <w:lang w:eastAsia="sl-SI"/>
          </w:rPr>
          <w:tab/>
        </w:r>
        <w:r w:rsidR="00BD717B" w:rsidRPr="00AE1694">
          <w:rPr>
            <w:rStyle w:val="Hiperpovezava"/>
            <w:noProof/>
          </w:rPr>
          <w:t>228.126 €</w:t>
        </w:r>
        <w:r w:rsidR="00BD717B">
          <w:rPr>
            <w:noProof/>
            <w:webHidden/>
          </w:rPr>
          <w:tab/>
        </w:r>
        <w:r w:rsidR="00BD717B">
          <w:rPr>
            <w:noProof/>
            <w:webHidden/>
          </w:rPr>
          <w:fldChar w:fldCharType="begin"/>
        </w:r>
        <w:r w:rsidR="00BD717B">
          <w:rPr>
            <w:noProof/>
            <w:webHidden/>
          </w:rPr>
          <w:instrText xml:space="preserve"> PAGEREF _Toc515607825 \h </w:instrText>
        </w:r>
        <w:r w:rsidR="00BD717B">
          <w:rPr>
            <w:noProof/>
            <w:webHidden/>
          </w:rPr>
        </w:r>
        <w:r w:rsidR="00BD717B">
          <w:rPr>
            <w:noProof/>
            <w:webHidden/>
          </w:rPr>
          <w:fldChar w:fldCharType="separate"/>
        </w:r>
        <w:r w:rsidR="00BD717B">
          <w:rPr>
            <w:noProof/>
            <w:webHidden/>
          </w:rPr>
          <w:t>21</w:t>
        </w:r>
        <w:r w:rsidR="00BD717B">
          <w:rPr>
            <w:noProof/>
            <w:webHidden/>
          </w:rPr>
          <w:fldChar w:fldCharType="end"/>
        </w:r>
      </w:hyperlink>
    </w:p>
    <w:p w:rsidR="00BD717B" w:rsidRDefault="001E688E">
      <w:pPr>
        <w:pStyle w:val="Kazalovsebine5"/>
        <w:tabs>
          <w:tab w:val="left" w:pos="5525"/>
          <w:tab w:val="right" w:leader="dot" w:pos="9628"/>
        </w:tabs>
        <w:rPr>
          <w:rFonts w:asciiTheme="minorHAnsi" w:eastAsiaTheme="minorEastAsia" w:hAnsiTheme="minorHAnsi" w:cstheme="minorBidi"/>
          <w:noProof/>
          <w:sz w:val="22"/>
          <w:szCs w:val="22"/>
          <w:lang w:eastAsia="sl-SI"/>
        </w:rPr>
      </w:pPr>
      <w:hyperlink w:anchor="_Toc515607826" w:history="1">
        <w:r w:rsidR="00BD717B" w:rsidRPr="00AE1694">
          <w:rPr>
            <w:rStyle w:val="Hiperpovezava"/>
            <w:noProof/>
          </w:rPr>
          <w:t>40909001 INVESTICIJSKO VZDRŽEVANJE STANOVANJ</w:t>
        </w:r>
        <w:r w:rsidR="00BD717B">
          <w:rPr>
            <w:rFonts w:asciiTheme="minorHAnsi" w:eastAsiaTheme="minorEastAsia" w:hAnsiTheme="minorHAnsi" w:cstheme="minorBidi"/>
            <w:noProof/>
            <w:sz w:val="22"/>
            <w:szCs w:val="22"/>
            <w:lang w:eastAsia="sl-SI"/>
          </w:rPr>
          <w:tab/>
        </w:r>
        <w:r w:rsidR="00BD717B" w:rsidRPr="00AE1694">
          <w:rPr>
            <w:rStyle w:val="Hiperpovezava"/>
            <w:noProof/>
          </w:rPr>
          <w:t>140.000 €</w:t>
        </w:r>
        <w:r w:rsidR="00BD717B">
          <w:rPr>
            <w:noProof/>
            <w:webHidden/>
          </w:rPr>
          <w:tab/>
        </w:r>
        <w:r w:rsidR="00BD717B">
          <w:rPr>
            <w:noProof/>
            <w:webHidden/>
          </w:rPr>
          <w:fldChar w:fldCharType="begin"/>
        </w:r>
        <w:r w:rsidR="00BD717B">
          <w:rPr>
            <w:noProof/>
            <w:webHidden/>
          </w:rPr>
          <w:instrText xml:space="preserve"> PAGEREF _Toc515607826 \h </w:instrText>
        </w:r>
        <w:r w:rsidR="00BD717B">
          <w:rPr>
            <w:noProof/>
            <w:webHidden/>
          </w:rPr>
        </w:r>
        <w:r w:rsidR="00BD717B">
          <w:rPr>
            <w:noProof/>
            <w:webHidden/>
          </w:rPr>
          <w:fldChar w:fldCharType="separate"/>
        </w:r>
        <w:r w:rsidR="00BD717B">
          <w:rPr>
            <w:noProof/>
            <w:webHidden/>
          </w:rPr>
          <w:t>22</w:t>
        </w:r>
        <w:r w:rsidR="00BD717B">
          <w:rPr>
            <w:noProof/>
            <w:webHidden/>
          </w:rPr>
          <w:fldChar w:fldCharType="end"/>
        </w:r>
      </w:hyperlink>
    </w:p>
    <w:p w:rsidR="00BD717B" w:rsidRDefault="001E688E">
      <w:pPr>
        <w:pStyle w:val="Kazalovsebine5"/>
        <w:tabs>
          <w:tab w:val="left" w:pos="8680"/>
          <w:tab w:val="right" w:leader="dot" w:pos="9628"/>
        </w:tabs>
        <w:rPr>
          <w:rFonts w:asciiTheme="minorHAnsi" w:eastAsiaTheme="minorEastAsia" w:hAnsiTheme="minorHAnsi" w:cstheme="minorBidi"/>
          <w:noProof/>
          <w:sz w:val="22"/>
          <w:szCs w:val="22"/>
          <w:lang w:eastAsia="sl-SI"/>
        </w:rPr>
      </w:pPr>
      <w:hyperlink w:anchor="_Toc515607827" w:history="1">
        <w:r w:rsidR="00BD717B" w:rsidRPr="00AE1694">
          <w:rPr>
            <w:rStyle w:val="Hiperpovezava"/>
            <w:noProof/>
          </w:rPr>
          <w:t>41207006 INVESTICIJSKO VZDRŽEVANJE IN GRADNJA MANJŠIH ODSEKOV GJI (VODOVOD, KANAL)</w:t>
        </w:r>
        <w:r w:rsidR="00BD717B">
          <w:rPr>
            <w:rFonts w:asciiTheme="minorHAnsi" w:eastAsiaTheme="minorEastAsia" w:hAnsiTheme="minorHAnsi" w:cstheme="minorBidi"/>
            <w:noProof/>
            <w:sz w:val="22"/>
            <w:szCs w:val="22"/>
            <w:lang w:eastAsia="sl-SI"/>
          </w:rPr>
          <w:tab/>
        </w:r>
        <w:r w:rsidR="00BD717B" w:rsidRPr="00AE1694">
          <w:rPr>
            <w:rStyle w:val="Hiperpovezava"/>
            <w:noProof/>
          </w:rPr>
          <w:t>263.182 €</w:t>
        </w:r>
        <w:r w:rsidR="00BD717B">
          <w:rPr>
            <w:noProof/>
            <w:webHidden/>
          </w:rPr>
          <w:tab/>
        </w:r>
        <w:r w:rsidR="00BD717B">
          <w:rPr>
            <w:noProof/>
            <w:webHidden/>
          </w:rPr>
          <w:fldChar w:fldCharType="begin"/>
        </w:r>
        <w:r w:rsidR="00BD717B">
          <w:rPr>
            <w:noProof/>
            <w:webHidden/>
          </w:rPr>
          <w:instrText xml:space="preserve"> PAGEREF _Toc515607827 \h </w:instrText>
        </w:r>
        <w:r w:rsidR="00BD717B">
          <w:rPr>
            <w:noProof/>
            <w:webHidden/>
          </w:rPr>
        </w:r>
        <w:r w:rsidR="00BD717B">
          <w:rPr>
            <w:noProof/>
            <w:webHidden/>
          </w:rPr>
          <w:fldChar w:fldCharType="separate"/>
        </w:r>
        <w:r w:rsidR="00BD717B">
          <w:rPr>
            <w:noProof/>
            <w:webHidden/>
          </w:rPr>
          <w:t>22</w:t>
        </w:r>
        <w:r w:rsidR="00BD717B">
          <w:rPr>
            <w:noProof/>
            <w:webHidden/>
          </w:rPr>
          <w:fldChar w:fldCharType="end"/>
        </w:r>
      </w:hyperlink>
    </w:p>
    <w:p w:rsidR="00BD717B" w:rsidRDefault="001E688E">
      <w:pPr>
        <w:pStyle w:val="Kazalovsebine5"/>
        <w:tabs>
          <w:tab w:val="left" w:pos="4255"/>
          <w:tab w:val="right" w:leader="dot" w:pos="9628"/>
        </w:tabs>
        <w:rPr>
          <w:rFonts w:asciiTheme="minorHAnsi" w:eastAsiaTheme="minorEastAsia" w:hAnsiTheme="minorHAnsi" w:cstheme="minorBidi"/>
          <w:noProof/>
          <w:sz w:val="22"/>
          <w:szCs w:val="22"/>
          <w:lang w:eastAsia="sl-SI"/>
        </w:rPr>
      </w:pPr>
      <w:hyperlink w:anchor="_Toc515607828" w:history="1">
        <w:r w:rsidR="00BD717B" w:rsidRPr="00AE1694">
          <w:rPr>
            <w:rStyle w:val="Hiperpovezava"/>
            <w:noProof/>
          </w:rPr>
          <w:t>41207015 UREDITEV DEPONIJE KOVOR</w:t>
        </w:r>
        <w:r w:rsidR="00BD717B">
          <w:rPr>
            <w:rFonts w:asciiTheme="minorHAnsi" w:eastAsiaTheme="minorEastAsia" w:hAnsiTheme="minorHAnsi" w:cstheme="minorBidi"/>
            <w:noProof/>
            <w:sz w:val="22"/>
            <w:szCs w:val="22"/>
            <w:lang w:eastAsia="sl-SI"/>
          </w:rPr>
          <w:tab/>
        </w:r>
        <w:r w:rsidR="00BD717B" w:rsidRPr="00AE1694">
          <w:rPr>
            <w:rStyle w:val="Hiperpovezava"/>
            <w:noProof/>
          </w:rPr>
          <w:t>148.500 €</w:t>
        </w:r>
        <w:r w:rsidR="00BD717B">
          <w:rPr>
            <w:noProof/>
            <w:webHidden/>
          </w:rPr>
          <w:tab/>
        </w:r>
        <w:r w:rsidR="00BD717B">
          <w:rPr>
            <w:noProof/>
            <w:webHidden/>
          </w:rPr>
          <w:fldChar w:fldCharType="begin"/>
        </w:r>
        <w:r w:rsidR="00BD717B">
          <w:rPr>
            <w:noProof/>
            <w:webHidden/>
          </w:rPr>
          <w:instrText xml:space="preserve"> PAGEREF _Toc515607828 \h </w:instrText>
        </w:r>
        <w:r w:rsidR="00BD717B">
          <w:rPr>
            <w:noProof/>
            <w:webHidden/>
          </w:rPr>
        </w:r>
        <w:r w:rsidR="00BD717B">
          <w:rPr>
            <w:noProof/>
            <w:webHidden/>
          </w:rPr>
          <w:fldChar w:fldCharType="separate"/>
        </w:r>
        <w:r w:rsidR="00BD717B">
          <w:rPr>
            <w:noProof/>
            <w:webHidden/>
          </w:rPr>
          <w:t>23</w:t>
        </w:r>
        <w:r w:rsidR="00BD717B">
          <w:rPr>
            <w:noProof/>
            <w:webHidden/>
          </w:rPr>
          <w:fldChar w:fldCharType="end"/>
        </w:r>
      </w:hyperlink>
    </w:p>
    <w:p w:rsidR="00BD717B" w:rsidRDefault="001E688E">
      <w:pPr>
        <w:pStyle w:val="Kazalovsebine5"/>
        <w:tabs>
          <w:tab w:val="left" w:pos="4415"/>
          <w:tab w:val="right" w:leader="dot" w:pos="9628"/>
        </w:tabs>
        <w:rPr>
          <w:rFonts w:asciiTheme="minorHAnsi" w:eastAsiaTheme="minorEastAsia" w:hAnsiTheme="minorHAnsi" w:cstheme="minorBidi"/>
          <w:noProof/>
          <w:sz w:val="22"/>
          <w:szCs w:val="22"/>
          <w:lang w:eastAsia="sl-SI"/>
        </w:rPr>
      </w:pPr>
      <w:hyperlink w:anchor="_Toc515607829" w:history="1">
        <w:r w:rsidR="00BD717B" w:rsidRPr="00AE1694">
          <w:rPr>
            <w:rStyle w:val="Hiperpovezava"/>
            <w:noProof/>
          </w:rPr>
          <w:t>41208010 ENERGETSKA OBNOVA STAVB</w:t>
        </w:r>
        <w:r w:rsidR="00BD717B">
          <w:rPr>
            <w:rFonts w:asciiTheme="minorHAnsi" w:eastAsiaTheme="minorEastAsia" w:hAnsiTheme="minorHAnsi" w:cstheme="minorBidi"/>
            <w:noProof/>
            <w:sz w:val="22"/>
            <w:szCs w:val="22"/>
            <w:lang w:eastAsia="sl-SI"/>
          </w:rPr>
          <w:tab/>
        </w:r>
        <w:r w:rsidR="00BD717B" w:rsidRPr="00AE1694">
          <w:rPr>
            <w:rStyle w:val="Hiperpovezava"/>
            <w:noProof/>
          </w:rPr>
          <w:t>61.395 €</w:t>
        </w:r>
        <w:r w:rsidR="00BD717B">
          <w:rPr>
            <w:noProof/>
            <w:webHidden/>
          </w:rPr>
          <w:tab/>
        </w:r>
        <w:r w:rsidR="00BD717B">
          <w:rPr>
            <w:noProof/>
            <w:webHidden/>
          </w:rPr>
          <w:fldChar w:fldCharType="begin"/>
        </w:r>
        <w:r w:rsidR="00BD717B">
          <w:rPr>
            <w:noProof/>
            <w:webHidden/>
          </w:rPr>
          <w:instrText xml:space="preserve"> PAGEREF _Toc515607829 \h </w:instrText>
        </w:r>
        <w:r w:rsidR="00BD717B">
          <w:rPr>
            <w:noProof/>
            <w:webHidden/>
          </w:rPr>
        </w:r>
        <w:r w:rsidR="00BD717B">
          <w:rPr>
            <w:noProof/>
            <w:webHidden/>
          </w:rPr>
          <w:fldChar w:fldCharType="separate"/>
        </w:r>
        <w:r w:rsidR="00BD717B">
          <w:rPr>
            <w:noProof/>
            <w:webHidden/>
          </w:rPr>
          <w:t>23</w:t>
        </w:r>
        <w:r w:rsidR="00BD717B">
          <w:rPr>
            <w:noProof/>
            <w:webHidden/>
          </w:rPr>
          <w:fldChar w:fldCharType="end"/>
        </w:r>
      </w:hyperlink>
    </w:p>
    <w:p w:rsidR="00BD717B" w:rsidRDefault="001E688E">
      <w:pPr>
        <w:pStyle w:val="Kazalovsebine5"/>
        <w:tabs>
          <w:tab w:val="left" w:pos="4305"/>
          <w:tab w:val="right" w:leader="dot" w:pos="9628"/>
        </w:tabs>
        <w:rPr>
          <w:rFonts w:asciiTheme="minorHAnsi" w:eastAsiaTheme="minorEastAsia" w:hAnsiTheme="minorHAnsi" w:cstheme="minorBidi"/>
          <w:noProof/>
          <w:sz w:val="22"/>
          <w:szCs w:val="22"/>
          <w:lang w:eastAsia="sl-SI"/>
        </w:rPr>
      </w:pPr>
      <w:hyperlink w:anchor="_Toc515607830" w:history="1">
        <w:r w:rsidR="00BD717B" w:rsidRPr="00AE1694">
          <w:rPr>
            <w:rStyle w:val="Hiperpovezava"/>
            <w:noProof/>
          </w:rPr>
          <w:t>41208018 RAZVOJ OBMOČJA ZELENICA</w:t>
        </w:r>
        <w:r w:rsidR="00BD717B">
          <w:rPr>
            <w:rFonts w:asciiTheme="minorHAnsi" w:eastAsiaTheme="minorEastAsia" w:hAnsiTheme="minorHAnsi" w:cstheme="minorBidi"/>
            <w:noProof/>
            <w:sz w:val="22"/>
            <w:szCs w:val="22"/>
            <w:lang w:eastAsia="sl-SI"/>
          </w:rPr>
          <w:tab/>
        </w:r>
        <w:r w:rsidR="00BD717B" w:rsidRPr="00AE1694">
          <w:rPr>
            <w:rStyle w:val="Hiperpovezava"/>
            <w:noProof/>
          </w:rPr>
          <w:t>26.500 €</w:t>
        </w:r>
        <w:r w:rsidR="00BD717B">
          <w:rPr>
            <w:noProof/>
            <w:webHidden/>
          </w:rPr>
          <w:tab/>
        </w:r>
        <w:r w:rsidR="00BD717B">
          <w:rPr>
            <w:noProof/>
            <w:webHidden/>
          </w:rPr>
          <w:fldChar w:fldCharType="begin"/>
        </w:r>
        <w:r w:rsidR="00BD717B">
          <w:rPr>
            <w:noProof/>
            <w:webHidden/>
          </w:rPr>
          <w:instrText xml:space="preserve"> PAGEREF _Toc515607830 \h </w:instrText>
        </w:r>
        <w:r w:rsidR="00BD717B">
          <w:rPr>
            <w:noProof/>
            <w:webHidden/>
          </w:rPr>
        </w:r>
        <w:r w:rsidR="00BD717B">
          <w:rPr>
            <w:noProof/>
            <w:webHidden/>
          </w:rPr>
          <w:fldChar w:fldCharType="separate"/>
        </w:r>
        <w:r w:rsidR="00BD717B">
          <w:rPr>
            <w:noProof/>
            <w:webHidden/>
          </w:rPr>
          <w:t>24</w:t>
        </w:r>
        <w:r w:rsidR="00BD717B">
          <w:rPr>
            <w:noProof/>
            <w:webHidden/>
          </w:rPr>
          <w:fldChar w:fldCharType="end"/>
        </w:r>
      </w:hyperlink>
    </w:p>
    <w:p w:rsidR="00BD717B" w:rsidRDefault="001E688E">
      <w:pPr>
        <w:pStyle w:val="Kazalovsebine5"/>
        <w:tabs>
          <w:tab w:val="left" w:pos="3810"/>
          <w:tab w:val="right" w:leader="dot" w:pos="9628"/>
        </w:tabs>
        <w:rPr>
          <w:rFonts w:asciiTheme="minorHAnsi" w:eastAsiaTheme="minorEastAsia" w:hAnsiTheme="minorHAnsi" w:cstheme="minorBidi"/>
          <w:noProof/>
          <w:sz w:val="22"/>
          <w:szCs w:val="22"/>
          <w:lang w:eastAsia="sl-SI"/>
        </w:rPr>
      </w:pPr>
      <w:hyperlink w:anchor="_Toc515607831" w:history="1">
        <w:r w:rsidR="00BD717B" w:rsidRPr="00AE1694">
          <w:rPr>
            <w:rStyle w:val="Hiperpovezava"/>
            <w:noProof/>
          </w:rPr>
          <w:t>41208019 UREJANJE POKOPALIŠČ</w:t>
        </w:r>
        <w:r w:rsidR="00BD717B">
          <w:rPr>
            <w:rFonts w:asciiTheme="minorHAnsi" w:eastAsiaTheme="minorEastAsia" w:hAnsiTheme="minorHAnsi" w:cstheme="minorBidi"/>
            <w:noProof/>
            <w:sz w:val="22"/>
            <w:szCs w:val="22"/>
            <w:lang w:eastAsia="sl-SI"/>
          </w:rPr>
          <w:tab/>
        </w:r>
        <w:r w:rsidR="00BD717B" w:rsidRPr="00AE1694">
          <w:rPr>
            <w:rStyle w:val="Hiperpovezava"/>
            <w:noProof/>
          </w:rPr>
          <w:t>115.000 €</w:t>
        </w:r>
        <w:r w:rsidR="00BD717B">
          <w:rPr>
            <w:noProof/>
            <w:webHidden/>
          </w:rPr>
          <w:tab/>
        </w:r>
        <w:r w:rsidR="00BD717B">
          <w:rPr>
            <w:noProof/>
            <w:webHidden/>
          </w:rPr>
          <w:fldChar w:fldCharType="begin"/>
        </w:r>
        <w:r w:rsidR="00BD717B">
          <w:rPr>
            <w:noProof/>
            <w:webHidden/>
          </w:rPr>
          <w:instrText xml:space="preserve"> PAGEREF _Toc515607831 \h </w:instrText>
        </w:r>
        <w:r w:rsidR="00BD717B">
          <w:rPr>
            <w:noProof/>
            <w:webHidden/>
          </w:rPr>
        </w:r>
        <w:r w:rsidR="00BD717B">
          <w:rPr>
            <w:noProof/>
            <w:webHidden/>
          </w:rPr>
          <w:fldChar w:fldCharType="separate"/>
        </w:r>
        <w:r w:rsidR="00BD717B">
          <w:rPr>
            <w:noProof/>
            <w:webHidden/>
          </w:rPr>
          <w:t>24</w:t>
        </w:r>
        <w:r w:rsidR="00BD717B">
          <w:rPr>
            <w:noProof/>
            <w:webHidden/>
          </w:rPr>
          <w:fldChar w:fldCharType="end"/>
        </w:r>
      </w:hyperlink>
    </w:p>
    <w:p w:rsidR="00BD717B" w:rsidRDefault="001E688E">
      <w:pPr>
        <w:pStyle w:val="Kazalovsebine5"/>
        <w:tabs>
          <w:tab w:val="left" w:pos="3900"/>
          <w:tab w:val="right" w:leader="dot" w:pos="9628"/>
        </w:tabs>
        <w:rPr>
          <w:rFonts w:asciiTheme="minorHAnsi" w:eastAsiaTheme="minorEastAsia" w:hAnsiTheme="minorHAnsi" w:cstheme="minorBidi"/>
          <w:noProof/>
          <w:sz w:val="22"/>
          <w:szCs w:val="22"/>
          <w:lang w:eastAsia="sl-SI"/>
        </w:rPr>
      </w:pPr>
      <w:hyperlink w:anchor="_Toc515607832" w:history="1">
        <w:r w:rsidR="00BD717B" w:rsidRPr="00AE1694">
          <w:rPr>
            <w:rStyle w:val="Hiperpovezava"/>
            <w:noProof/>
          </w:rPr>
          <w:t>41407001 PLOČNIK LOKA - KOVOR</w:t>
        </w:r>
        <w:r w:rsidR="00BD717B">
          <w:rPr>
            <w:rFonts w:asciiTheme="minorHAnsi" w:eastAsiaTheme="minorEastAsia" w:hAnsiTheme="minorHAnsi" w:cstheme="minorBidi"/>
            <w:noProof/>
            <w:sz w:val="22"/>
            <w:szCs w:val="22"/>
            <w:lang w:eastAsia="sl-SI"/>
          </w:rPr>
          <w:tab/>
        </w:r>
        <w:r w:rsidR="00BD717B" w:rsidRPr="00AE1694">
          <w:rPr>
            <w:rStyle w:val="Hiperpovezava"/>
            <w:noProof/>
          </w:rPr>
          <w:t>21.900 €</w:t>
        </w:r>
        <w:r w:rsidR="00BD717B">
          <w:rPr>
            <w:noProof/>
            <w:webHidden/>
          </w:rPr>
          <w:tab/>
        </w:r>
        <w:r w:rsidR="00BD717B">
          <w:rPr>
            <w:noProof/>
            <w:webHidden/>
          </w:rPr>
          <w:fldChar w:fldCharType="begin"/>
        </w:r>
        <w:r w:rsidR="00BD717B">
          <w:rPr>
            <w:noProof/>
            <w:webHidden/>
          </w:rPr>
          <w:instrText xml:space="preserve"> PAGEREF _Toc515607832 \h </w:instrText>
        </w:r>
        <w:r w:rsidR="00BD717B">
          <w:rPr>
            <w:noProof/>
            <w:webHidden/>
          </w:rPr>
        </w:r>
        <w:r w:rsidR="00BD717B">
          <w:rPr>
            <w:noProof/>
            <w:webHidden/>
          </w:rPr>
          <w:fldChar w:fldCharType="separate"/>
        </w:r>
        <w:r w:rsidR="00BD717B">
          <w:rPr>
            <w:noProof/>
            <w:webHidden/>
          </w:rPr>
          <w:t>24</w:t>
        </w:r>
        <w:r w:rsidR="00BD717B">
          <w:rPr>
            <w:noProof/>
            <w:webHidden/>
          </w:rPr>
          <w:fldChar w:fldCharType="end"/>
        </w:r>
      </w:hyperlink>
    </w:p>
    <w:p w:rsidR="00BD717B" w:rsidRDefault="001E688E">
      <w:pPr>
        <w:pStyle w:val="Kazalovsebine5"/>
        <w:tabs>
          <w:tab w:val="left" w:pos="6985"/>
          <w:tab w:val="right" w:leader="dot" w:pos="9628"/>
        </w:tabs>
        <w:rPr>
          <w:rFonts w:asciiTheme="minorHAnsi" w:eastAsiaTheme="minorEastAsia" w:hAnsiTheme="minorHAnsi" w:cstheme="minorBidi"/>
          <w:noProof/>
          <w:sz w:val="22"/>
          <w:szCs w:val="22"/>
          <w:lang w:eastAsia="sl-SI"/>
        </w:rPr>
      </w:pPr>
      <w:hyperlink w:anchor="_Toc515607833" w:history="1">
        <w:r w:rsidR="00BD717B" w:rsidRPr="00AE1694">
          <w:rPr>
            <w:rStyle w:val="Hiperpovezava"/>
            <w:noProof/>
          </w:rPr>
          <w:t>41408004 REGENERACIJA INDUSTRIJSKEGA OBMOČJA BPT - RIO TRŽIČ</w:t>
        </w:r>
        <w:r w:rsidR="00BD717B">
          <w:rPr>
            <w:rFonts w:asciiTheme="minorHAnsi" w:eastAsiaTheme="minorEastAsia" w:hAnsiTheme="minorHAnsi" w:cstheme="minorBidi"/>
            <w:noProof/>
            <w:sz w:val="22"/>
            <w:szCs w:val="22"/>
            <w:lang w:eastAsia="sl-SI"/>
          </w:rPr>
          <w:tab/>
        </w:r>
        <w:r w:rsidR="00BD717B" w:rsidRPr="00AE1694">
          <w:rPr>
            <w:rStyle w:val="Hiperpovezava"/>
            <w:noProof/>
          </w:rPr>
          <w:t>167.424 €</w:t>
        </w:r>
        <w:r w:rsidR="00BD717B">
          <w:rPr>
            <w:noProof/>
            <w:webHidden/>
          </w:rPr>
          <w:tab/>
        </w:r>
        <w:r w:rsidR="00BD717B">
          <w:rPr>
            <w:noProof/>
            <w:webHidden/>
          </w:rPr>
          <w:fldChar w:fldCharType="begin"/>
        </w:r>
        <w:r w:rsidR="00BD717B">
          <w:rPr>
            <w:noProof/>
            <w:webHidden/>
          </w:rPr>
          <w:instrText xml:space="preserve"> PAGEREF _Toc515607833 \h </w:instrText>
        </w:r>
        <w:r w:rsidR="00BD717B">
          <w:rPr>
            <w:noProof/>
            <w:webHidden/>
          </w:rPr>
        </w:r>
        <w:r w:rsidR="00BD717B">
          <w:rPr>
            <w:noProof/>
            <w:webHidden/>
          </w:rPr>
          <w:fldChar w:fldCharType="separate"/>
        </w:r>
        <w:r w:rsidR="00BD717B">
          <w:rPr>
            <w:noProof/>
            <w:webHidden/>
          </w:rPr>
          <w:t>24</w:t>
        </w:r>
        <w:r w:rsidR="00BD717B">
          <w:rPr>
            <w:noProof/>
            <w:webHidden/>
          </w:rPr>
          <w:fldChar w:fldCharType="end"/>
        </w:r>
      </w:hyperlink>
    </w:p>
    <w:p w:rsidR="00BD717B" w:rsidRDefault="001E688E">
      <w:pPr>
        <w:pStyle w:val="Kazalovsebine5"/>
        <w:tabs>
          <w:tab w:val="left" w:pos="6440"/>
          <w:tab w:val="right" w:leader="dot" w:pos="9628"/>
        </w:tabs>
        <w:rPr>
          <w:rFonts w:asciiTheme="minorHAnsi" w:eastAsiaTheme="minorEastAsia" w:hAnsiTheme="minorHAnsi" w:cstheme="minorBidi"/>
          <w:noProof/>
          <w:sz w:val="22"/>
          <w:szCs w:val="22"/>
          <w:lang w:eastAsia="sl-SI"/>
        </w:rPr>
      </w:pPr>
      <w:hyperlink w:anchor="_Toc515607834" w:history="1">
        <w:r w:rsidR="00BD717B" w:rsidRPr="00AE1694">
          <w:rPr>
            <w:rStyle w:val="Hiperpovezava"/>
            <w:noProof/>
          </w:rPr>
          <w:t>41408006 INVESTICIJSKO VZDRŽEVANJE JAVNE RAZSVETLJAVE</w:t>
        </w:r>
        <w:r w:rsidR="00BD717B">
          <w:rPr>
            <w:rFonts w:asciiTheme="minorHAnsi" w:eastAsiaTheme="minorEastAsia" w:hAnsiTheme="minorHAnsi" w:cstheme="minorBidi"/>
            <w:noProof/>
            <w:sz w:val="22"/>
            <w:szCs w:val="22"/>
            <w:lang w:eastAsia="sl-SI"/>
          </w:rPr>
          <w:tab/>
        </w:r>
        <w:r w:rsidR="00BD717B" w:rsidRPr="00AE1694">
          <w:rPr>
            <w:rStyle w:val="Hiperpovezava"/>
            <w:noProof/>
          </w:rPr>
          <w:t>129.000 €</w:t>
        </w:r>
        <w:r w:rsidR="00BD717B">
          <w:rPr>
            <w:noProof/>
            <w:webHidden/>
          </w:rPr>
          <w:tab/>
        </w:r>
        <w:r w:rsidR="00BD717B">
          <w:rPr>
            <w:noProof/>
            <w:webHidden/>
          </w:rPr>
          <w:fldChar w:fldCharType="begin"/>
        </w:r>
        <w:r w:rsidR="00BD717B">
          <w:rPr>
            <w:noProof/>
            <w:webHidden/>
          </w:rPr>
          <w:instrText xml:space="preserve"> PAGEREF _Toc515607834 \h </w:instrText>
        </w:r>
        <w:r w:rsidR="00BD717B">
          <w:rPr>
            <w:noProof/>
            <w:webHidden/>
          </w:rPr>
        </w:r>
        <w:r w:rsidR="00BD717B">
          <w:rPr>
            <w:noProof/>
            <w:webHidden/>
          </w:rPr>
          <w:fldChar w:fldCharType="separate"/>
        </w:r>
        <w:r w:rsidR="00BD717B">
          <w:rPr>
            <w:noProof/>
            <w:webHidden/>
          </w:rPr>
          <w:t>25</w:t>
        </w:r>
        <w:r w:rsidR="00BD717B">
          <w:rPr>
            <w:noProof/>
            <w:webHidden/>
          </w:rPr>
          <w:fldChar w:fldCharType="end"/>
        </w:r>
      </w:hyperlink>
    </w:p>
    <w:p w:rsidR="00BD717B" w:rsidRDefault="001E688E">
      <w:pPr>
        <w:pStyle w:val="Kazalovsebine5"/>
        <w:tabs>
          <w:tab w:val="left" w:pos="4255"/>
          <w:tab w:val="right" w:leader="dot" w:pos="9628"/>
        </w:tabs>
        <w:rPr>
          <w:rFonts w:asciiTheme="minorHAnsi" w:eastAsiaTheme="minorEastAsia" w:hAnsiTheme="minorHAnsi" w:cstheme="minorBidi"/>
          <w:noProof/>
          <w:sz w:val="22"/>
          <w:szCs w:val="22"/>
          <w:lang w:eastAsia="sl-SI"/>
        </w:rPr>
      </w:pPr>
      <w:hyperlink w:anchor="_Toc515607835" w:history="1">
        <w:r w:rsidR="00BD717B" w:rsidRPr="00AE1694">
          <w:rPr>
            <w:rStyle w:val="Hiperpovezava"/>
            <w:noProof/>
          </w:rPr>
          <w:t>41511005 NOGOMETNO IGRIŠČE TRŽIČ</w:t>
        </w:r>
        <w:r w:rsidR="00BD717B">
          <w:rPr>
            <w:rFonts w:asciiTheme="minorHAnsi" w:eastAsiaTheme="minorEastAsia" w:hAnsiTheme="minorHAnsi" w:cstheme="minorBidi"/>
            <w:noProof/>
            <w:sz w:val="22"/>
            <w:szCs w:val="22"/>
            <w:lang w:eastAsia="sl-SI"/>
          </w:rPr>
          <w:tab/>
        </w:r>
        <w:r w:rsidR="00BD717B" w:rsidRPr="00AE1694">
          <w:rPr>
            <w:rStyle w:val="Hiperpovezava"/>
            <w:noProof/>
          </w:rPr>
          <w:t>357.357 €</w:t>
        </w:r>
        <w:r w:rsidR="00BD717B">
          <w:rPr>
            <w:noProof/>
            <w:webHidden/>
          </w:rPr>
          <w:tab/>
        </w:r>
        <w:r w:rsidR="00BD717B">
          <w:rPr>
            <w:noProof/>
            <w:webHidden/>
          </w:rPr>
          <w:fldChar w:fldCharType="begin"/>
        </w:r>
        <w:r w:rsidR="00BD717B">
          <w:rPr>
            <w:noProof/>
            <w:webHidden/>
          </w:rPr>
          <w:instrText xml:space="preserve"> PAGEREF _Toc515607835 \h </w:instrText>
        </w:r>
        <w:r w:rsidR="00BD717B">
          <w:rPr>
            <w:noProof/>
            <w:webHidden/>
          </w:rPr>
        </w:r>
        <w:r w:rsidR="00BD717B">
          <w:rPr>
            <w:noProof/>
            <w:webHidden/>
          </w:rPr>
          <w:fldChar w:fldCharType="separate"/>
        </w:r>
        <w:r w:rsidR="00BD717B">
          <w:rPr>
            <w:noProof/>
            <w:webHidden/>
          </w:rPr>
          <w:t>25</w:t>
        </w:r>
        <w:r w:rsidR="00BD717B">
          <w:rPr>
            <w:noProof/>
            <w:webHidden/>
          </w:rPr>
          <w:fldChar w:fldCharType="end"/>
        </w:r>
      </w:hyperlink>
    </w:p>
    <w:p w:rsidR="00BD717B" w:rsidRDefault="001E688E">
      <w:pPr>
        <w:pStyle w:val="Kazalovsebine5"/>
        <w:tabs>
          <w:tab w:val="left" w:pos="6455"/>
          <w:tab w:val="right" w:leader="dot" w:pos="9628"/>
        </w:tabs>
        <w:rPr>
          <w:rFonts w:asciiTheme="minorHAnsi" w:eastAsiaTheme="minorEastAsia" w:hAnsiTheme="minorHAnsi" w:cstheme="minorBidi"/>
          <w:noProof/>
          <w:sz w:val="22"/>
          <w:szCs w:val="22"/>
          <w:lang w:eastAsia="sl-SI"/>
        </w:rPr>
      </w:pPr>
      <w:hyperlink w:anchor="_Toc515607836" w:history="1">
        <w:r w:rsidR="00BD717B" w:rsidRPr="00AE1694">
          <w:rPr>
            <w:rStyle w:val="Hiperpovezava"/>
            <w:noProof/>
          </w:rPr>
          <w:t>41511007 RAZVOJ OBMOČJA NEKDANJEGA TABORIŠČA LJUBELJ</w:t>
        </w:r>
        <w:r w:rsidR="00BD717B">
          <w:rPr>
            <w:rFonts w:asciiTheme="minorHAnsi" w:eastAsiaTheme="minorEastAsia" w:hAnsiTheme="minorHAnsi" w:cstheme="minorBidi"/>
            <w:noProof/>
            <w:sz w:val="22"/>
            <w:szCs w:val="22"/>
            <w:lang w:eastAsia="sl-SI"/>
          </w:rPr>
          <w:tab/>
        </w:r>
        <w:r w:rsidR="00BD717B" w:rsidRPr="00AE1694">
          <w:rPr>
            <w:rStyle w:val="Hiperpovezava"/>
            <w:noProof/>
          </w:rPr>
          <w:t>15.000 €</w:t>
        </w:r>
        <w:r w:rsidR="00BD717B">
          <w:rPr>
            <w:noProof/>
            <w:webHidden/>
          </w:rPr>
          <w:tab/>
        </w:r>
        <w:r w:rsidR="00BD717B">
          <w:rPr>
            <w:noProof/>
            <w:webHidden/>
          </w:rPr>
          <w:fldChar w:fldCharType="begin"/>
        </w:r>
        <w:r w:rsidR="00BD717B">
          <w:rPr>
            <w:noProof/>
            <w:webHidden/>
          </w:rPr>
          <w:instrText xml:space="preserve"> PAGEREF _Toc515607836 \h </w:instrText>
        </w:r>
        <w:r w:rsidR="00BD717B">
          <w:rPr>
            <w:noProof/>
            <w:webHidden/>
          </w:rPr>
        </w:r>
        <w:r w:rsidR="00BD717B">
          <w:rPr>
            <w:noProof/>
            <w:webHidden/>
          </w:rPr>
          <w:fldChar w:fldCharType="separate"/>
        </w:r>
        <w:r w:rsidR="00BD717B">
          <w:rPr>
            <w:noProof/>
            <w:webHidden/>
          </w:rPr>
          <w:t>25</w:t>
        </w:r>
        <w:r w:rsidR="00BD717B">
          <w:rPr>
            <w:noProof/>
            <w:webHidden/>
          </w:rPr>
          <w:fldChar w:fldCharType="end"/>
        </w:r>
      </w:hyperlink>
    </w:p>
    <w:p w:rsidR="00BD717B" w:rsidRDefault="001E688E">
      <w:pPr>
        <w:pStyle w:val="Kazalovsebine5"/>
        <w:tabs>
          <w:tab w:val="left" w:pos="4290"/>
          <w:tab w:val="right" w:leader="dot" w:pos="9628"/>
        </w:tabs>
        <w:rPr>
          <w:rFonts w:asciiTheme="minorHAnsi" w:eastAsiaTheme="minorEastAsia" w:hAnsiTheme="minorHAnsi" w:cstheme="minorBidi"/>
          <w:noProof/>
          <w:sz w:val="22"/>
          <w:szCs w:val="22"/>
          <w:lang w:eastAsia="sl-SI"/>
        </w:rPr>
      </w:pPr>
      <w:hyperlink w:anchor="_Toc515607837" w:history="1">
        <w:r w:rsidR="00BD717B" w:rsidRPr="00AE1694">
          <w:rPr>
            <w:rStyle w:val="Hiperpovezava"/>
            <w:noProof/>
          </w:rPr>
          <w:t>41511008 DOM KRAJANOV KS SEBENJE</w:t>
        </w:r>
        <w:r w:rsidR="00BD717B">
          <w:rPr>
            <w:rFonts w:asciiTheme="minorHAnsi" w:eastAsiaTheme="minorEastAsia" w:hAnsiTheme="minorHAnsi" w:cstheme="minorBidi"/>
            <w:noProof/>
            <w:sz w:val="22"/>
            <w:szCs w:val="22"/>
            <w:lang w:eastAsia="sl-SI"/>
          </w:rPr>
          <w:tab/>
        </w:r>
        <w:r w:rsidR="00BD717B" w:rsidRPr="00AE1694">
          <w:rPr>
            <w:rStyle w:val="Hiperpovezava"/>
            <w:noProof/>
          </w:rPr>
          <w:t>0 €</w:t>
        </w:r>
        <w:r w:rsidR="00BD717B">
          <w:rPr>
            <w:noProof/>
            <w:webHidden/>
          </w:rPr>
          <w:tab/>
        </w:r>
        <w:r w:rsidR="00BD717B">
          <w:rPr>
            <w:noProof/>
            <w:webHidden/>
          </w:rPr>
          <w:fldChar w:fldCharType="begin"/>
        </w:r>
        <w:r w:rsidR="00BD717B">
          <w:rPr>
            <w:noProof/>
            <w:webHidden/>
          </w:rPr>
          <w:instrText xml:space="preserve"> PAGEREF _Toc515607837 \h </w:instrText>
        </w:r>
        <w:r w:rsidR="00BD717B">
          <w:rPr>
            <w:noProof/>
            <w:webHidden/>
          </w:rPr>
        </w:r>
        <w:r w:rsidR="00BD717B">
          <w:rPr>
            <w:noProof/>
            <w:webHidden/>
          </w:rPr>
          <w:fldChar w:fldCharType="separate"/>
        </w:r>
        <w:r w:rsidR="00BD717B">
          <w:rPr>
            <w:noProof/>
            <w:webHidden/>
          </w:rPr>
          <w:t>25</w:t>
        </w:r>
        <w:r w:rsidR="00BD717B">
          <w:rPr>
            <w:noProof/>
            <w:webHidden/>
          </w:rPr>
          <w:fldChar w:fldCharType="end"/>
        </w:r>
      </w:hyperlink>
    </w:p>
    <w:p w:rsidR="00BD717B" w:rsidRDefault="001E688E">
      <w:pPr>
        <w:pStyle w:val="Kazalovsebine5"/>
        <w:tabs>
          <w:tab w:val="left" w:pos="7475"/>
          <w:tab w:val="right" w:leader="dot" w:pos="9628"/>
        </w:tabs>
        <w:rPr>
          <w:rFonts w:asciiTheme="minorHAnsi" w:eastAsiaTheme="minorEastAsia" w:hAnsiTheme="minorHAnsi" w:cstheme="minorBidi"/>
          <w:noProof/>
          <w:sz w:val="22"/>
          <w:szCs w:val="22"/>
          <w:lang w:eastAsia="sl-SI"/>
        </w:rPr>
      </w:pPr>
      <w:hyperlink w:anchor="_Toc515607838" w:history="1">
        <w:r w:rsidR="00BD717B" w:rsidRPr="00AE1694">
          <w:rPr>
            <w:rStyle w:val="Hiperpovezava"/>
            <w:noProof/>
          </w:rPr>
          <w:t>41607002 OBNOVA ZADRAŠKEGA MOSTU IN CESTE ZADRAGA-ŽIGANJA VAS</w:t>
        </w:r>
        <w:r w:rsidR="00BD717B">
          <w:rPr>
            <w:rFonts w:asciiTheme="minorHAnsi" w:eastAsiaTheme="minorEastAsia" w:hAnsiTheme="minorHAnsi" w:cstheme="minorBidi"/>
            <w:noProof/>
            <w:sz w:val="22"/>
            <w:szCs w:val="22"/>
            <w:lang w:eastAsia="sl-SI"/>
          </w:rPr>
          <w:tab/>
        </w:r>
        <w:r w:rsidR="00BD717B" w:rsidRPr="00AE1694">
          <w:rPr>
            <w:rStyle w:val="Hiperpovezava"/>
            <w:noProof/>
          </w:rPr>
          <w:t>425.734 €</w:t>
        </w:r>
        <w:r w:rsidR="00BD717B">
          <w:rPr>
            <w:noProof/>
            <w:webHidden/>
          </w:rPr>
          <w:tab/>
        </w:r>
        <w:r w:rsidR="00BD717B">
          <w:rPr>
            <w:noProof/>
            <w:webHidden/>
          </w:rPr>
          <w:fldChar w:fldCharType="begin"/>
        </w:r>
        <w:r w:rsidR="00BD717B">
          <w:rPr>
            <w:noProof/>
            <w:webHidden/>
          </w:rPr>
          <w:instrText xml:space="preserve"> PAGEREF _Toc515607838 \h </w:instrText>
        </w:r>
        <w:r w:rsidR="00BD717B">
          <w:rPr>
            <w:noProof/>
            <w:webHidden/>
          </w:rPr>
        </w:r>
        <w:r w:rsidR="00BD717B">
          <w:rPr>
            <w:noProof/>
            <w:webHidden/>
          </w:rPr>
          <w:fldChar w:fldCharType="separate"/>
        </w:r>
        <w:r w:rsidR="00BD717B">
          <w:rPr>
            <w:noProof/>
            <w:webHidden/>
          </w:rPr>
          <w:t>26</w:t>
        </w:r>
        <w:r w:rsidR="00BD717B">
          <w:rPr>
            <w:noProof/>
            <w:webHidden/>
          </w:rPr>
          <w:fldChar w:fldCharType="end"/>
        </w:r>
      </w:hyperlink>
    </w:p>
    <w:p w:rsidR="00BD717B" w:rsidRDefault="001E688E">
      <w:pPr>
        <w:pStyle w:val="Kazalovsebine5"/>
        <w:tabs>
          <w:tab w:val="left" w:pos="4770"/>
          <w:tab w:val="right" w:leader="dot" w:pos="9628"/>
        </w:tabs>
        <w:rPr>
          <w:rFonts w:asciiTheme="minorHAnsi" w:eastAsiaTheme="minorEastAsia" w:hAnsiTheme="minorHAnsi" w:cstheme="minorBidi"/>
          <w:noProof/>
          <w:sz w:val="22"/>
          <w:szCs w:val="22"/>
          <w:lang w:eastAsia="sl-SI"/>
        </w:rPr>
      </w:pPr>
      <w:hyperlink w:anchor="_Toc515607839" w:history="1">
        <w:r w:rsidR="00BD717B" w:rsidRPr="00AE1694">
          <w:rPr>
            <w:rStyle w:val="Hiperpovezava"/>
            <w:noProof/>
          </w:rPr>
          <w:t>41607005 IZGRADNJA PLOČNIKA V ZVIRČAH</w:t>
        </w:r>
        <w:r w:rsidR="00BD717B">
          <w:rPr>
            <w:rFonts w:asciiTheme="minorHAnsi" w:eastAsiaTheme="minorEastAsia" w:hAnsiTheme="minorHAnsi" w:cstheme="minorBidi"/>
            <w:noProof/>
            <w:sz w:val="22"/>
            <w:szCs w:val="22"/>
            <w:lang w:eastAsia="sl-SI"/>
          </w:rPr>
          <w:tab/>
        </w:r>
        <w:r w:rsidR="00BD717B" w:rsidRPr="00AE1694">
          <w:rPr>
            <w:rStyle w:val="Hiperpovezava"/>
            <w:noProof/>
          </w:rPr>
          <w:t>192.000 €</w:t>
        </w:r>
        <w:r w:rsidR="00BD717B">
          <w:rPr>
            <w:noProof/>
            <w:webHidden/>
          </w:rPr>
          <w:tab/>
        </w:r>
        <w:r w:rsidR="00BD717B">
          <w:rPr>
            <w:noProof/>
            <w:webHidden/>
          </w:rPr>
          <w:fldChar w:fldCharType="begin"/>
        </w:r>
        <w:r w:rsidR="00BD717B">
          <w:rPr>
            <w:noProof/>
            <w:webHidden/>
          </w:rPr>
          <w:instrText xml:space="preserve"> PAGEREF _Toc515607839 \h </w:instrText>
        </w:r>
        <w:r w:rsidR="00BD717B">
          <w:rPr>
            <w:noProof/>
            <w:webHidden/>
          </w:rPr>
        </w:r>
        <w:r w:rsidR="00BD717B">
          <w:rPr>
            <w:noProof/>
            <w:webHidden/>
          </w:rPr>
          <w:fldChar w:fldCharType="separate"/>
        </w:r>
        <w:r w:rsidR="00BD717B">
          <w:rPr>
            <w:noProof/>
            <w:webHidden/>
          </w:rPr>
          <w:t>26</w:t>
        </w:r>
        <w:r w:rsidR="00BD717B">
          <w:rPr>
            <w:noProof/>
            <w:webHidden/>
          </w:rPr>
          <w:fldChar w:fldCharType="end"/>
        </w:r>
      </w:hyperlink>
    </w:p>
    <w:p w:rsidR="00BD717B" w:rsidRDefault="001E688E">
      <w:pPr>
        <w:pStyle w:val="Kazalovsebine5"/>
        <w:tabs>
          <w:tab w:val="left" w:pos="6680"/>
          <w:tab w:val="right" w:leader="dot" w:pos="9628"/>
        </w:tabs>
        <w:rPr>
          <w:rFonts w:asciiTheme="minorHAnsi" w:eastAsiaTheme="minorEastAsia" w:hAnsiTheme="minorHAnsi" w:cstheme="minorBidi"/>
          <w:noProof/>
          <w:sz w:val="22"/>
          <w:szCs w:val="22"/>
          <w:lang w:eastAsia="sl-SI"/>
        </w:rPr>
      </w:pPr>
      <w:hyperlink w:anchor="_Toc515607840" w:history="1">
        <w:r w:rsidR="00BD717B" w:rsidRPr="00AE1694">
          <w:rPr>
            <w:rStyle w:val="Hiperpovezava"/>
            <w:noProof/>
          </w:rPr>
          <w:t>41607006 UREDITEV VOZIŠČA LOM-KRIŽIŠČE POTARJE-GRAHOVŠE</w:t>
        </w:r>
        <w:r w:rsidR="00BD717B">
          <w:rPr>
            <w:rFonts w:asciiTheme="minorHAnsi" w:eastAsiaTheme="minorEastAsia" w:hAnsiTheme="minorHAnsi" w:cstheme="minorBidi"/>
            <w:noProof/>
            <w:sz w:val="22"/>
            <w:szCs w:val="22"/>
            <w:lang w:eastAsia="sl-SI"/>
          </w:rPr>
          <w:tab/>
        </w:r>
        <w:r w:rsidR="00BD717B" w:rsidRPr="00AE1694">
          <w:rPr>
            <w:rStyle w:val="Hiperpovezava"/>
            <w:noProof/>
          </w:rPr>
          <w:t>0 €</w:t>
        </w:r>
        <w:r w:rsidR="00BD717B">
          <w:rPr>
            <w:noProof/>
            <w:webHidden/>
          </w:rPr>
          <w:tab/>
        </w:r>
        <w:r w:rsidR="00BD717B">
          <w:rPr>
            <w:noProof/>
            <w:webHidden/>
          </w:rPr>
          <w:fldChar w:fldCharType="begin"/>
        </w:r>
        <w:r w:rsidR="00BD717B">
          <w:rPr>
            <w:noProof/>
            <w:webHidden/>
          </w:rPr>
          <w:instrText xml:space="preserve"> PAGEREF _Toc515607840 \h </w:instrText>
        </w:r>
        <w:r w:rsidR="00BD717B">
          <w:rPr>
            <w:noProof/>
            <w:webHidden/>
          </w:rPr>
        </w:r>
        <w:r w:rsidR="00BD717B">
          <w:rPr>
            <w:noProof/>
            <w:webHidden/>
          </w:rPr>
          <w:fldChar w:fldCharType="separate"/>
        </w:r>
        <w:r w:rsidR="00BD717B">
          <w:rPr>
            <w:noProof/>
            <w:webHidden/>
          </w:rPr>
          <w:t>26</w:t>
        </w:r>
        <w:r w:rsidR="00BD717B">
          <w:rPr>
            <w:noProof/>
            <w:webHidden/>
          </w:rPr>
          <w:fldChar w:fldCharType="end"/>
        </w:r>
      </w:hyperlink>
    </w:p>
    <w:p w:rsidR="00BD717B" w:rsidRDefault="001E688E">
      <w:pPr>
        <w:pStyle w:val="Kazalovsebine5"/>
        <w:tabs>
          <w:tab w:val="left" w:pos="3705"/>
          <w:tab w:val="right" w:leader="dot" w:pos="9628"/>
        </w:tabs>
        <w:rPr>
          <w:rFonts w:asciiTheme="minorHAnsi" w:eastAsiaTheme="minorEastAsia" w:hAnsiTheme="minorHAnsi" w:cstheme="minorBidi"/>
          <w:noProof/>
          <w:sz w:val="22"/>
          <w:szCs w:val="22"/>
          <w:lang w:eastAsia="sl-SI"/>
        </w:rPr>
      </w:pPr>
      <w:hyperlink w:anchor="_Toc515607841" w:history="1">
        <w:r w:rsidR="00BD717B" w:rsidRPr="00AE1694">
          <w:rPr>
            <w:rStyle w:val="Hiperpovezava"/>
            <w:noProof/>
          </w:rPr>
          <w:t>41607007 PLOČNIK V SENIČNEM</w:t>
        </w:r>
        <w:r w:rsidR="00BD717B">
          <w:rPr>
            <w:rFonts w:asciiTheme="minorHAnsi" w:eastAsiaTheme="minorEastAsia" w:hAnsiTheme="minorHAnsi" w:cstheme="minorBidi"/>
            <w:noProof/>
            <w:sz w:val="22"/>
            <w:szCs w:val="22"/>
            <w:lang w:eastAsia="sl-SI"/>
          </w:rPr>
          <w:tab/>
        </w:r>
        <w:r w:rsidR="00BD717B" w:rsidRPr="00AE1694">
          <w:rPr>
            <w:rStyle w:val="Hiperpovezava"/>
            <w:noProof/>
          </w:rPr>
          <w:t>55.000 €</w:t>
        </w:r>
        <w:r w:rsidR="00BD717B">
          <w:rPr>
            <w:noProof/>
            <w:webHidden/>
          </w:rPr>
          <w:tab/>
        </w:r>
        <w:r w:rsidR="00BD717B">
          <w:rPr>
            <w:noProof/>
            <w:webHidden/>
          </w:rPr>
          <w:fldChar w:fldCharType="begin"/>
        </w:r>
        <w:r w:rsidR="00BD717B">
          <w:rPr>
            <w:noProof/>
            <w:webHidden/>
          </w:rPr>
          <w:instrText xml:space="preserve"> PAGEREF _Toc515607841 \h </w:instrText>
        </w:r>
        <w:r w:rsidR="00BD717B">
          <w:rPr>
            <w:noProof/>
            <w:webHidden/>
          </w:rPr>
        </w:r>
        <w:r w:rsidR="00BD717B">
          <w:rPr>
            <w:noProof/>
            <w:webHidden/>
          </w:rPr>
          <w:fldChar w:fldCharType="separate"/>
        </w:r>
        <w:r w:rsidR="00BD717B">
          <w:rPr>
            <w:noProof/>
            <w:webHidden/>
          </w:rPr>
          <w:t>27</w:t>
        </w:r>
        <w:r w:rsidR="00BD717B">
          <w:rPr>
            <w:noProof/>
            <w:webHidden/>
          </w:rPr>
          <w:fldChar w:fldCharType="end"/>
        </w:r>
      </w:hyperlink>
    </w:p>
    <w:p w:rsidR="00BD717B" w:rsidRDefault="001E688E">
      <w:pPr>
        <w:pStyle w:val="Kazalovsebine5"/>
        <w:tabs>
          <w:tab w:val="left" w:pos="4660"/>
          <w:tab w:val="right" w:leader="dot" w:pos="9628"/>
        </w:tabs>
        <w:rPr>
          <w:rFonts w:asciiTheme="minorHAnsi" w:eastAsiaTheme="minorEastAsia" w:hAnsiTheme="minorHAnsi" w:cstheme="minorBidi"/>
          <w:noProof/>
          <w:sz w:val="22"/>
          <w:szCs w:val="22"/>
          <w:lang w:eastAsia="sl-SI"/>
        </w:rPr>
      </w:pPr>
      <w:hyperlink w:anchor="_Toc515607842" w:history="1">
        <w:r w:rsidR="00BD717B" w:rsidRPr="00AE1694">
          <w:rPr>
            <w:rStyle w:val="Hiperpovezava"/>
            <w:noProof/>
          </w:rPr>
          <w:t>41611001 UREDITEV BALINIŠČA V BISTRICI</w:t>
        </w:r>
        <w:r w:rsidR="00BD717B">
          <w:rPr>
            <w:rFonts w:asciiTheme="minorHAnsi" w:eastAsiaTheme="minorEastAsia" w:hAnsiTheme="minorHAnsi" w:cstheme="minorBidi"/>
            <w:noProof/>
            <w:sz w:val="22"/>
            <w:szCs w:val="22"/>
            <w:lang w:eastAsia="sl-SI"/>
          </w:rPr>
          <w:tab/>
        </w:r>
        <w:r w:rsidR="00BD717B" w:rsidRPr="00AE1694">
          <w:rPr>
            <w:rStyle w:val="Hiperpovezava"/>
            <w:noProof/>
          </w:rPr>
          <w:t>25.000 €</w:t>
        </w:r>
        <w:r w:rsidR="00BD717B">
          <w:rPr>
            <w:noProof/>
            <w:webHidden/>
          </w:rPr>
          <w:tab/>
        </w:r>
        <w:r w:rsidR="00BD717B">
          <w:rPr>
            <w:noProof/>
            <w:webHidden/>
          </w:rPr>
          <w:fldChar w:fldCharType="begin"/>
        </w:r>
        <w:r w:rsidR="00BD717B">
          <w:rPr>
            <w:noProof/>
            <w:webHidden/>
          </w:rPr>
          <w:instrText xml:space="preserve"> PAGEREF _Toc515607842 \h </w:instrText>
        </w:r>
        <w:r w:rsidR="00BD717B">
          <w:rPr>
            <w:noProof/>
            <w:webHidden/>
          </w:rPr>
        </w:r>
        <w:r w:rsidR="00BD717B">
          <w:rPr>
            <w:noProof/>
            <w:webHidden/>
          </w:rPr>
          <w:fldChar w:fldCharType="separate"/>
        </w:r>
        <w:r w:rsidR="00BD717B">
          <w:rPr>
            <w:noProof/>
            <w:webHidden/>
          </w:rPr>
          <w:t>27</w:t>
        </w:r>
        <w:r w:rsidR="00BD717B">
          <w:rPr>
            <w:noProof/>
            <w:webHidden/>
          </w:rPr>
          <w:fldChar w:fldCharType="end"/>
        </w:r>
      </w:hyperlink>
    </w:p>
    <w:p w:rsidR="00BD717B" w:rsidRDefault="001E688E">
      <w:pPr>
        <w:pStyle w:val="Kazalovsebine5"/>
        <w:tabs>
          <w:tab w:val="left" w:pos="4470"/>
          <w:tab w:val="right" w:leader="dot" w:pos="9628"/>
        </w:tabs>
        <w:rPr>
          <w:rFonts w:asciiTheme="minorHAnsi" w:eastAsiaTheme="minorEastAsia" w:hAnsiTheme="minorHAnsi" w:cstheme="minorBidi"/>
          <w:noProof/>
          <w:sz w:val="22"/>
          <w:szCs w:val="22"/>
          <w:lang w:eastAsia="sl-SI"/>
        </w:rPr>
      </w:pPr>
      <w:hyperlink w:anchor="_Toc515607843" w:history="1">
        <w:r w:rsidR="00BD717B" w:rsidRPr="00AE1694">
          <w:rPr>
            <w:rStyle w:val="Hiperpovezava"/>
            <w:noProof/>
          </w:rPr>
          <w:t>41611002 ALPE ADRIA REGIJA DOŽIVETIJ</w:t>
        </w:r>
        <w:r w:rsidR="00BD717B">
          <w:rPr>
            <w:rFonts w:asciiTheme="minorHAnsi" w:eastAsiaTheme="minorEastAsia" w:hAnsiTheme="minorHAnsi" w:cstheme="minorBidi"/>
            <w:noProof/>
            <w:sz w:val="22"/>
            <w:szCs w:val="22"/>
            <w:lang w:eastAsia="sl-SI"/>
          </w:rPr>
          <w:tab/>
        </w:r>
        <w:r w:rsidR="00BD717B" w:rsidRPr="00AE1694">
          <w:rPr>
            <w:rStyle w:val="Hiperpovezava"/>
            <w:noProof/>
          </w:rPr>
          <w:t>142.000 €</w:t>
        </w:r>
        <w:r w:rsidR="00BD717B">
          <w:rPr>
            <w:noProof/>
            <w:webHidden/>
          </w:rPr>
          <w:tab/>
        </w:r>
        <w:r w:rsidR="00BD717B">
          <w:rPr>
            <w:noProof/>
            <w:webHidden/>
          </w:rPr>
          <w:fldChar w:fldCharType="begin"/>
        </w:r>
        <w:r w:rsidR="00BD717B">
          <w:rPr>
            <w:noProof/>
            <w:webHidden/>
          </w:rPr>
          <w:instrText xml:space="preserve"> PAGEREF _Toc515607843 \h </w:instrText>
        </w:r>
        <w:r w:rsidR="00BD717B">
          <w:rPr>
            <w:noProof/>
            <w:webHidden/>
          </w:rPr>
        </w:r>
        <w:r w:rsidR="00BD717B">
          <w:rPr>
            <w:noProof/>
            <w:webHidden/>
          </w:rPr>
          <w:fldChar w:fldCharType="separate"/>
        </w:r>
        <w:r w:rsidR="00BD717B">
          <w:rPr>
            <w:noProof/>
            <w:webHidden/>
          </w:rPr>
          <w:t>27</w:t>
        </w:r>
        <w:r w:rsidR="00BD717B">
          <w:rPr>
            <w:noProof/>
            <w:webHidden/>
          </w:rPr>
          <w:fldChar w:fldCharType="end"/>
        </w:r>
      </w:hyperlink>
    </w:p>
    <w:p w:rsidR="00BD717B" w:rsidRDefault="001E688E">
      <w:pPr>
        <w:pStyle w:val="Kazalovsebine5"/>
        <w:tabs>
          <w:tab w:val="left" w:pos="3295"/>
          <w:tab w:val="right" w:leader="dot" w:pos="9628"/>
        </w:tabs>
        <w:rPr>
          <w:rFonts w:asciiTheme="minorHAnsi" w:eastAsiaTheme="minorEastAsia" w:hAnsiTheme="minorHAnsi" w:cstheme="minorBidi"/>
          <w:noProof/>
          <w:sz w:val="22"/>
          <w:szCs w:val="22"/>
          <w:lang w:eastAsia="sl-SI"/>
        </w:rPr>
      </w:pPr>
      <w:hyperlink w:anchor="_Toc515607844" w:history="1">
        <w:r w:rsidR="00BD717B" w:rsidRPr="00AE1694">
          <w:rPr>
            <w:rStyle w:val="Hiperpovezava"/>
            <w:noProof/>
          </w:rPr>
          <w:t>41707001 POČAKAJ NA BUS</w:t>
        </w:r>
        <w:r w:rsidR="00BD717B">
          <w:rPr>
            <w:rFonts w:asciiTheme="minorHAnsi" w:eastAsiaTheme="minorEastAsia" w:hAnsiTheme="minorHAnsi" w:cstheme="minorBidi"/>
            <w:noProof/>
            <w:sz w:val="22"/>
            <w:szCs w:val="22"/>
            <w:lang w:eastAsia="sl-SI"/>
          </w:rPr>
          <w:tab/>
        </w:r>
        <w:r w:rsidR="00BD717B" w:rsidRPr="00AE1694">
          <w:rPr>
            <w:rStyle w:val="Hiperpovezava"/>
            <w:noProof/>
          </w:rPr>
          <w:t>1.936 €</w:t>
        </w:r>
        <w:r w:rsidR="00BD717B">
          <w:rPr>
            <w:noProof/>
            <w:webHidden/>
          </w:rPr>
          <w:tab/>
        </w:r>
        <w:r w:rsidR="00BD717B">
          <w:rPr>
            <w:noProof/>
            <w:webHidden/>
          </w:rPr>
          <w:fldChar w:fldCharType="begin"/>
        </w:r>
        <w:r w:rsidR="00BD717B">
          <w:rPr>
            <w:noProof/>
            <w:webHidden/>
          </w:rPr>
          <w:instrText xml:space="preserve"> PAGEREF _Toc515607844 \h </w:instrText>
        </w:r>
        <w:r w:rsidR="00BD717B">
          <w:rPr>
            <w:noProof/>
            <w:webHidden/>
          </w:rPr>
        </w:r>
        <w:r w:rsidR="00BD717B">
          <w:rPr>
            <w:noProof/>
            <w:webHidden/>
          </w:rPr>
          <w:fldChar w:fldCharType="separate"/>
        </w:r>
        <w:r w:rsidR="00BD717B">
          <w:rPr>
            <w:noProof/>
            <w:webHidden/>
          </w:rPr>
          <w:t>27</w:t>
        </w:r>
        <w:r w:rsidR="00BD717B">
          <w:rPr>
            <w:noProof/>
            <w:webHidden/>
          </w:rPr>
          <w:fldChar w:fldCharType="end"/>
        </w:r>
      </w:hyperlink>
    </w:p>
    <w:p w:rsidR="00BD717B" w:rsidRDefault="001E688E">
      <w:pPr>
        <w:pStyle w:val="Kazalovsebine5"/>
        <w:tabs>
          <w:tab w:val="left" w:pos="3395"/>
          <w:tab w:val="right" w:leader="dot" w:pos="9628"/>
        </w:tabs>
        <w:rPr>
          <w:rFonts w:asciiTheme="minorHAnsi" w:eastAsiaTheme="minorEastAsia" w:hAnsiTheme="minorHAnsi" w:cstheme="minorBidi"/>
          <w:noProof/>
          <w:sz w:val="22"/>
          <w:szCs w:val="22"/>
          <w:lang w:eastAsia="sl-SI"/>
        </w:rPr>
      </w:pPr>
      <w:hyperlink w:anchor="_Toc515607845" w:history="1">
        <w:r w:rsidR="00BD717B" w:rsidRPr="00AE1694">
          <w:rPr>
            <w:rStyle w:val="Hiperpovezava"/>
            <w:noProof/>
          </w:rPr>
          <w:t>41707002 HITRO S KOLESOM</w:t>
        </w:r>
        <w:r w:rsidR="00BD717B">
          <w:rPr>
            <w:rFonts w:asciiTheme="minorHAnsi" w:eastAsiaTheme="minorEastAsia" w:hAnsiTheme="minorHAnsi" w:cstheme="minorBidi"/>
            <w:noProof/>
            <w:sz w:val="22"/>
            <w:szCs w:val="22"/>
            <w:lang w:eastAsia="sl-SI"/>
          </w:rPr>
          <w:tab/>
        </w:r>
        <w:r w:rsidR="00BD717B" w:rsidRPr="00AE1694">
          <w:rPr>
            <w:rStyle w:val="Hiperpovezava"/>
            <w:noProof/>
          </w:rPr>
          <w:t>2.867 €</w:t>
        </w:r>
        <w:r w:rsidR="00BD717B">
          <w:rPr>
            <w:noProof/>
            <w:webHidden/>
          </w:rPr>
          <w:tab/>
        </w:r>
        <w:r w:rsidR="00BD717B">
          <w:rPr>
            <w:noProof/>
            <w:webHidden/>
          </w:rPr>
          <w:fldChar w:fldCharType="begin"/>
        </w:r>
        <w:r w:rsidR="00BD717B">
          <w:rPr>
            <w:noProof/>
            <w:webHidden/>
          </w:rPr>
          <w:instrText xml:space="preserve"> PAGEREF _Toc515607845 \h </w:instrText>
        </w:r>
        <w:r w:rsidR="00BD717B">
          <w:rPr>
            <w:noProof/>
            <w:webHidden/>
          </w:rPr>
        </w:r>
        <w:r w:rsidR="00BD717B">
          <w:rPr>
            <w:noProof/>
            <w:webHidden/>
          </w:rPr>
          <w:fldChar w:fldCharType="separate"/>
        </w:r>
        <w:r w:rsidR="00BD717B">
          <w:rPr>
            <w:noProof/>
            <w:webHidden/>
          </w:rPr>
          <w:t>27</w:t>
        </w:r>
        <w:r w:rsidR="00BD717B">
          <w:rPr>
            <w:noProof/>
            <w:webHidden/>
          </w:rPr>
          <w:fldChar w:fldCharType="end"/>
        </w:r>
      </w:hyperlink>
    </w:p>
    <w:p w:rsidR="00BD717B" w:rsidRDefault="001E688E">
      <w:pPr>
        <w:pStyle w:val="Kazalovsebine5"/>
        <w:tabs>
          <w:tab w:val="left" w:pos="6480"/>
          <w:tab w:val="right" w:leader="dot" w:pos="9628"/>
        </w:tabs>
        <w:rPr>
          <w:rFonts w:asciiTheme="minorHAnsi" w:eastAsiaTheme="minorEastAsia" w:hAnsiTheme="minorHAnsi" w:cstheme="minorBidi"/>
          <w:noProof/>
          <w:sz w:val="22"/>
          <w:szCs w:val="22"/>
          <w:lang w:eastAsia="sl-SI"/>
        </w:rPr>
      </w:pPr>
      <w:hyperlink w:anchor="_Toc515607846" w:history="1">
        <w:r w:rsidR="00BD717B" w:rsidRPr="00AE1694">
          <w:rPr>
            <w:rStyle w:val="Hiperpovezava"/>
            <w:noProof/>
          </w:rPr>
          <w:t>41707003 REGIJSKA KOLESARSKA POVEZAVA TRŽIČ - ZADRAGA</w:t>
        </w:r>
        <w:r w:rsidR="00BD717B">
          <w:rPr>
            <w:rFonts w:asciiTheme="minorHAnsi" w:eastAsiaTheme="minorEastAsia" w:hAnsiTheme="minorHAnsi" w:cstheme="minorBidi"/>
            <w:noProof/>
            <w:sz w:val="22"/>
            <w:szCs w:val="22"/>
            <w:lang w:eastAsia="sl-SI"/>
          </w:rPr>
          <w:tab/>
        </w:r>
        <w:r w:rsidR="00BD717B" w:rsidRPr="00AE1694">
          <w:rPr>
            <w:rStyle w:val="Hiperpovezava"/>
            <w:noProof/>
          </w:rPr>
          <w:t>0 €</w:t>
        </w:r>
        <w:r w:rsidR="00BD717B">
          <w:rPr>
            <w:noProof/>
            <w:webHidden/>
          </w:rPr>
          <w:tab/>
        </w:r>
        <w:r w:rsidR="00BD717B">
          <w:rPr>
            <w:noProof/>
            <w:webHidden/>
          </w:rPr>
          <w:fldChar w:fldCharType="begin"/>
        </w:r>
        <w:r w:rsidR="00BD717B">
          <w:rPr>
            <w:noProof/>
            <w:webHidden/>
          </w:rPr>
          <w:instrText xml:space="preserve"> PAGEREF _Toc515607846 \h </w:instrText>
        </w:r>
        <w:r w:rsidR="00BD717B">
          <w:rPr>
            <w:noProof/>
            <w:webHidden/>
          </w:rPr>
        </w:r>
        <w:r w:rsidR="00BD717B">
          <w:rPr>
            <w:noProof/>
            <w:webHidden/>
          </w:rPr>
          <w:fldChar w:fldCharType="separate"/>
        </w:r>
        <w:r w:rsidR="00BD717B">
          <w:rPr>
            <w:noProof/>
            <w:webHidden/>
          </w:rPr>
          <w:t>27</w:t>
        </w:r>
        <w:r w:rsidR="00BD717B">
          <w:rPr>
            <w:noProof/>
            <w:webHidden/>
          </w:rPr>
          <w:fldChar w:fldCharType="end"/>
        </w:r>
      </w:hyperlink>
    </w:p>
    <w:p w:rsidR="00BD717B" w:rsidRDefault="001E688E">
      <w:pPr>
        <w:pStyle w:val="Kazalovsebine5"/>
        <w:tabs>
          <w:tab w:val="left" w:pos="6750"/>
          <w:tab w:val="right" w:leader="dot" w:pos="9628"/>
        </w:tabs>
        <w:rPr>
          <w:rFonts w:asciiTheme="minorHAnsi" w:eastAsiaTheme="minorEastAsia" w:hAnsiTheme="minorHAnsi" w:cstheme="minorBidi"/>
          <w:noProof/>
          <w:sz w:val="22"/>
          <w:szCs w:val="22"/>
          <w:lang w:eastAsia="sl-SI"/>
        </w:rPr>
      </w:pPr>
      <w:hyperlink w:anchor="_Toc515607847" w:history="1">
        <w:r w:rsidR="00BD717B" w:rsidRPr="00AE1694">
          <w:rPr>
            <w:rStyle w:val="Hiperpovezava"/>
            <w:noProof/>
          </w:rPr>
          <w:t>41707004 AGLOMERACIJA 3806 LOKA - KOMUNALNO OPREMLJANJE</w:t>
        </w:r>
        <w:r w:rsidR="00BD717B">
          <w:rPr>
            <w:rFonts w:asciiTheme="minorHAnsi" w:eastAsiaTheme="minorEastAsia" w:hAnsiTheme="minorHAnsi" w:cstheme="minorBidi"/>
            <w:noProof/>
            <w:sz w:val="22"/>
            <w:szCs w:val="22"/>
            <w:lang w:eastAsia="sl-SI"/>
          </w:rPr>
          <w:tab/>
        </w:r>
        <w:r w:rsidR="00BD717B" w:rsidRPr="00AE1694">
          <w:rPr>
            <w:rStyle w:val="Hiperpovezava"/>
            <w:noProof/>
          </w:rPr>
          <w:t>158.000 €</w:t>
        </w:r>
        <w:r w:rsidR="00BD717B">
          <w:rPr>
            <w:noProof/>
            <w:webHidden/>
          </w:rPr>
          <w:tab/>
        </w:r>
        <w:r w:rsidR="00BD717B">
          <w:rPr>
            <w:noProof/>
            <w:webHidden/>
          </w:rPr>
          <w:fldChar w:fldCharType="begin"/>
        </w:r>
        <w:r w:rsidR="00BD717B">
          <w:rPr>
            <w:noProof/>
            <w:webHidden/>
          </w:rPr>
          <w:instrText xml:space="preserve"> PAGEREF _Toc515607847 \h </w:instrText>
        </w:r>
        <w:r w:rsidR="00BD717B">
          <w:rPr>
            <w:noProof/>
            <w:webHidden/>
          </w:rPr>
        </w:r>
        <w:r w:rsidR="00BD717B">
          <w:rPr>
            <w:noProof/>
            <w:webHidden/>
          </w:rPr>
          <w:fldChar w:fldCharType="separate"/>
        </w:r>
        <w:r w:rsidR="00BD717B">
          <w:rPr>
            <w:noProof/>
            <w:webHidden/>
          </w:rPr>
          <w:t>28</w:t>
        </w:r>
        <w:r w:rsidR="00BD717B">
          <w:rPr>
            <w:noProof/>
            <w:webHidden/>
          </w:rPr>
          <w:fldChar w:fldCharType="end"/>
        </w:r>
      </w:hyperlink>
    </w:p>
    <w:p w:rsidR="00BD717B" w:rsidRDefault="001E688E">
      <w:pPr>
        <w:pStyle w:val="Kazalovsebine5"/>
        <w:tabs>
          <w:tab w:val="left" w:pos="4080"/>
          <w:tab w:val="right" w:leader="dot" w:pos="9628"/>
        </w:tabs>
        <w:rPr>
          <w:rFonts w:asciiTheme="minorHAnsi" w:eastAsiaTheme="minorEastAsia" w:hAnsiTheme="minorHAnsi" w:cstheme="minorBidi"/>
          <w:noProof/>
          <w:sz w:val="22"/>
          <w:szCs w:val="22"/>
          <w:lang w:eastAsia="sl-SI"/>
        </w:rPr>
      </w:pPr>
      <w:hyperlink w:anchor="_Toc515607848" w:history="1">
        <w:r w:rsidR="00BD717B" w:rsidRPr="00AE1694">
          <w:rPr>
            <w:rStyle w:val="Hiperpovezava"/>
            <w:noProof/>
          </w:rPr>
          <w:t>41711002 PAMETNA RAZSVETLJAVA</w:t>
        </w:r>
        <w:r w:rsidR="00BD717B">
          <w:rPr>
            <w:rFonts w:asciiTheme="minorHAnsi" w:eastAsiaTheme="minorEastAsia" w:hAnsiTheme="minorHAnsi" w:cstheme="minorBidi"/>
            <w:noProof/>
            <w:sz w:val="22"/>
            <w:szCs w:val="22"/>
            <w:lang w:eastAsia="sl-SI"/>
          </w:rPr>
          <w:tab/>
        </w:r>
        <w:r w:rsidR="00BD717B" w:rsidRPr="00AE1694">
          <w:rPr>
            <w:rStyle w:val="Hiperpovezava"/>
            <w:noProof/>
          </w:rPr>
          <w:t>3.620 €</w:t>
        </w:r>
        <w:r w:rsidR="00BD717B">
          <w:rPr>
            <w:noProof/>
            <w:webHidden/>
          </w:rPr>
          <w:tab/>
        </w:r>
        <w:r w:rsidR="00BD717B">
          <w:rPr>
            <w:noProof/>
            <w:webHidden/>
          </w:rPr>
          <w:fldChar w:fldCharType="begin"/>
        </w:r>
        <w:r w:rsidR="00BD717B">
          <w:rPr>
            <w:noProof/>
            <w:webHidden/>
          </w:rPr>
          <w:instrText xml:space="preserve"> PAGEREF _Toc515607848 \h </w:instrText>
        </w:r>
        <w:r w:rsidR="00BD717B">
          <w:rPr>
            <w:noProof/>
            <w:webHidden/>
          </w:rPr>
        </w:r>
        <w:r w:rsidR="00BD717B">
          <w:rPr>
            <w:noProof/>
            <w:webHidden/>
          </w:rPr>
          <w:fldChar w:fldCharType="separate"/>
        </w:r>
        <w:r w:rsidR="00BD717B">
          <w:rPr>
            <w:noProof/>
            <w:webHidden/>
          </w:rPr>
          <w:t>29</w:t>
        </w:r>
        <w:r w:rsidR="00BD717B">
          <w:rPr>
            <w:noProof/>
            <w:webHidden/>
          </w:rPr>
          <w:fldChar w:fldCharType="end"/>
        </w:r>
      </w:hyperlink>
    </w:p>
    <w:p w:rsidR="00BD717B" w:rsidRDefault="001E688E">
      <w:pPr>
        <w:pStyle w:val="Kazalovsebine5"/>
        <w:tabs>
          <w:tab w:val="left" w:pos="3560"/>
          <w:tab w:val="right" w:leader="dot" w:pos="9628"/>
        </w:tabs>
        <w:rPr>
          <w:rFonts w:asciiTheme="minorHAnsi" w:eastAsiaTheme="minorEastAsia" w:hAnsiTheme="minorHAnsi" w:cstheme="minorBidi"/>
          <w:noProof/>
          <w:sz w:val="22"/>
          <w:szCs w:val="22"/>
          <w:lang w:eastAsia="sl-SI"/>
        </w:rPr>
      </w:pPr>
      <w:hyperlink w:anchor="_Toc515607849" w:history="1">
        <w:r w:rsidR="00BD717B" w:rsidRPr="00AE1694">
          <w:rPr>
            <w:rStyle w:val="Hiperpovezava"/>
            <w:noProof/>
          </w:rPr>
          <w:t>41711003 BOGASTVO NARAVE</w:t>
        </w:r>
        <w:r w:rsidR="00BD717B">
          <w:rPr>
            <w:rFonts w:asciiTheme="minorHAnsi" w:eastAsiaTheme="minorEastAsia" w:hAnsiTheme="minorHAnsi" w:cstheme="minorBidi"/>
            <w:noProof/>
            <w:sz w:val="22"/>
            <w:szCs w:val="22"/>
            <w:lang w:eastAsia="sl-SI"/>
          </w:rPr>
          <w:tab/>
        </w:r>
        <w:r w:rsidR="00BD717B" w:rsidRPr="00AE1694">
          <w:rPr>
            <w:rStyle w:val="Hiperpovezava"/>
            <w:noProof/>
          </w:rPr>
          <w:t>3.000 €</w:t>
        </w:r>
        <w:r w:rsidR="00BD717B">
          <w:rPr>
            <w:noProof/>
            <w:webHidden/>
          </w:rPr>
          <w:tab/>
        </w:r>
        <w:r w:rsidR="00BD717B">
          <w:rPr>
            <w:noProof/>
            <w:webHidden/>
          </w:rPr>
          <w:fldChar w:fldCharType="begin"/>
        </w:r>
        <w:r w:rsidR="00BD717B">
          <w:rPr>
            <w:noProof/>
            <w:webHidden/>
          </w:rPr>
          <w:instrText xml:space="preserve"> PAGEREF _Toc515607849 \h </w:instrText>
        </w:r>
        <w:r w:rsidR="00BD717B">
          <w:rPr>
            <w:noProof/>
            <w:webHidden/>
          </w:rPr>
        </w:r>
        <w:r w:rsidR="00BD717B">
          <w:rPr>
            <w:noProof/>
            <w:webHidden/>
          </w:rPr>
          <w:fldChar w:fldCharType="separate"/>
        </w:r>
        <w:r w:rsidR="00BD717B">
          <w:rPr>
            <w:noProof/>
            <w:webHidden/>
          </w:rPr>
          <w:t>29</w:t>
        </w:r>
        <w:r w:rsidR="00BD717B">
          <w:rPr>
            <w:noProof/>
            <w:webHidden/>
          </w:rPr>
          <w:fldChar w:fldCharType="end"/>
        </w:r>
      </w:hyperlink>
    </w:p>
    <w:p w:rsidR="00BD717B" w:rsidRDefault="001E688E">
      <w:pPr>
        <w:pStyle w:val="Kazalovsebine5"/>
        <w:tabs>
          <w:tab w:val="left" w:pos="8115"/>
          <w:tab w:val="right" w:leader="dot" w:pos="9628"/>
        </w:tabs>
        <w:rPr>
          <w:rFonts w:asciiTheme="minorHAnsi" w:eastAsiaTheme="minorEastAsia" w:hAnsiTheme="minorHAnsi" w:cstheme="minorBidi"/>
          <w:noProof/>
          <w:sz w:val="22"/>
          <w:szCs w:val="22"/>
          <w:lang w:eastAsia="sl-SI"/>
        </w:rPr>
      </w:pPr>
      <w:hyperlink w:anchor="_Toc515607850" w:history="1">
        <w:r w:rsidR="00BD717B" w:rsidRPr="00AE1694">
          <w:rPr>
            <w:rStyle w:val="Hiperpovezava"/>
            <w:noProof/>
          </w:rPr>
          <w:t>41807001 UKREPI ZA IZBOLJŠANJE POPLAVNE VARNOSTI (PRISTAVA-ŽIGANJA VAS)</w:t>
        </w:r>
        <w:r w:rsidR="00BD717B">
          <w:rPr>
            <w:rFonts w:asciiTheme="minorHAnsi" w:eastAsiaTheme="minorEastAsia" w:hAnsiTheme="minorHAnsi" w:cstheme="minorBidi"/>
            <w:noProof/>
            <w:sz w:val="22"/>
            <w:szCs w:val="22"/>
            <w:lang w:eastAsia="sl-SI"/>
          </w:rPr>
          <w:tab/>
        </w:r>
        <w:r w:rsidR="00BD717B" w:rsidRPr="00AE1694">
          <w:rPr>
            <w:rStyle w:val="Hiperpovezava"/>
            <w:noProof/>
          </w:rPr>
          <w:t>30.000 €</w:t>
        </w:r>
        <w:r w:rsidR="00BD717B">
          <w:rPr>
            <w:noProof/>
            <w:webHidden/>
          </w:rPr>
          <w:tab/>
        </w:r>
        <w:r w:rsidR="00BD717B">
          <w:rPr>
            <w:noProof/>
            <w:webHidden/>
          </w:rPr>
          <w:fldChar w:fldCharType="begin"/>
        </w:r>
        <w:r w:rsidR="00BD717B">
          <w:rPr>
            <w:noProof/>
            <w:webHidden/>
          </w:rPr>
          <w:instrText xml:space="preserve"> PAGEREF _Toc515607850 \h </w:instrText>
        </w:r>
        <w:r w:rsidR="00BD717B">
          <w:rPr>
            <w:noProof/>
            <w:webHidden/>
          </w:rPr>
        </w:r>
        <w:r w:rsidR="00BD717B">
          <w:rPr>
            <w:noProof/>
            <w:webHidden/>
          </w:rPr>
          <w:fldChar w:fldCharType="separate"/>
        </w:r>
        <w:r w:rsidR="00BD717B">
          <w:rPr>
            <w:noProof/>
            <w:webHidden/>
          </w:rPr>
          <w:t>29</w:t>
        </w:r>
        <w:r w:rsidR="00BD717B">
          <w:rPr>
            <w:noProof/>
            <w:webHidden/>
          </w:rPr>
          <w:fldChar w:fldCharType="end"/>
        </w:r>
      </w:hyperlink>
    </w:p>
    <w:p w:rsidR="00BD717B" w:rsidRDefault="001E688E">
      <w:pPr>
        <w:pStyle w:val="Kazalovsebine5"/>
        <w:tabs>
          <w:tab w:val="left" w:pos="6260"/>
          <w:tab w:val="right" w:leader="dot" w:pos="9628"/>
        </w:tabs>
        <w:rPr>
          <w:rFonts w:asciiTheme="minorHAnsi" w:eastAsiaTheme="minorEastAsia" w:hAnsiTheme="minorHAnsi" w:cstheme="minorBidi"/>
          <w:noProof/>
          <w:sz w:val="22"/>
          <w:szCs w:val="22"/>
          <w:lang w:eastAsia="sl-SI"/>
        </w:rPr>
      </w:pPr>
      <w:hyperlink w:anchor="_Toc515607851" w:history="1">
        <w:r w:rsidR="00BD717B" w:rsidRPr="00AE1694">
          <w:rPr>
            <w:rStyle w:val="Hiperpovezava"/>
            <w:noProof/>
          </w:rPr>
          <w:t>41811002 TURISTIČNI RAZVOJ NASELJA LOM POD STORŽIČEM</w:t>
        </w:r>
        <w:r w:rsidR="00BD717B">
          <w:rPr>
            <w:rFonts w:asciiTheme="minorHAnsi" w:eastAsiaTheme="minorEastAsia" w:hAnsiTheme="minorHAnsi" w:cstheme="minorBidi"/>
            <w:noProof/>
            <w:sz w:val="22"/>
            <w:szCs w:val="22"/>
            <w:lang w:eastAsia="sl-SI"/>
          </w:rPr>
          <w:tab/>
        </w:r>
        <w:r w:rsidR="00BD717B" w:rsidRPr="00AE1694">
          <w:rPr>
            <w:rStyle w:val="Hiperpovezava"/>
            <w:noProof/>
          </w:rPr>
          <w:t>35.000 €</w:t>
        </w:r>
        <w:r w:rsidR="00BD717B">
          <w:rPr>
            <w:noProof/>
            <w:webHidden/>
          </w:rPr>
          <w:tab/>
        </w:r>
        <w:r w:rsidR="00BD717B">
          <w:rPr>
            <w:noProof/>
            <w:webHidden/>
          </w:rPr>
          <w:fldChar w:fldCharType="begin"/>
        </w:r>
        <w:r w:rsidR="00BD717B">
          <w:rPr>
            <w:noProof/>
            <w:webHidden/>
          </w:rPr>
          <w:instrText xml:space="preserve"> PAGEREF _Toc515607851 \h </w:instrText>
        </w:r>
        <w:r w:rsidR="00BD717B">
          <w:rPr>
            <w:noProof/>
            <w:webHidden/>
          </w:rPr>
        </w:r>
        <w:r w:rsidR="00BD717B">
          <w:rPr>
            <w:noProof/>
            <w:webHidden/>
          </w:rPr>
          <w:fldChar w:fldCharType="separate"/>
        </w:r>
        <w:r w:rsidR="00BD717B">
          <w:rPr>
            <w:noProof/>
            <w:webHidden/>
          </w:rPr>
          <w:t>30</w:t>
        </w:r>
        <w:r w:rsidR="00BD717B">
          <w:rPr>
            <w:noProof/>
            <w:webHidden/>
          </w:rPr>
          <w:fldChar w:fldCharType="end"/>
        </w:r>
      </w:hyperlink>
    </w:p>
    <w:p w:rsidR="009E1DFE" w:rsidRDefault="009E1DFE" w:rsidP="009E1DFE">
      <w:r>
        <w:fldChar w:fldCharType="end"/>
      </w:r>
    </w:p>
    <w:p w:rsidR="009E1DFE" w:rsidRDefault="009E1DFE" w:rsidP="009E1DFE"/>
    <w:p w:rsidR="009E1DFE" w:rsidRDefault="009E1DFE" w:rsidP="009E1DFE">
      <w:pPr>
        <w:pStyle w:val="AHeading1"/>
      </w:pPr>
      <w:bookmarkStart w:id="0" w:name="_Toc515607811"/>
      <w:r>
        <w:lastRenderedPageBreak/>
        <w:t>I. SPLOŠNI DEL</w:t>
      </w:r>
      <w:bookmarkEnd w:id="0"/>
    </w:p>
    <w:p w:rsidR="009E1DFE" w:rsidRDefault="009E1DFE" w:rsidP="009E1DFE">
      <w:pPr>
        <w:pStyle w:val="AHeading3"/>
        <w:tabs>
          <w:tab w:val="decimal" w:pos="9200"/>
        </w:tabs>
        <w:rPr>
          <w:sz w:val="20"/>
        </w:rPr>
      </w:pPr>
      <w:bookmarkStart w:id="1" w:name="_Toc515607812"/>
      <w:r>
        <w:t>A. BILANCA PRIHODKOV IN ODHODKOV</w:t>
      </w:r>
      <w:r>
        <w:tab/>
      </w:r>
      <w:r>
        <w:rPr>
          <w:sz w:val="20"/>
        </w:rPr>
        <w:t>(-3.309.748 €) -2.496.867 €</w:t>
      </w:r>
      <w:bookmarkEnd w:id="1"/>
    </w:p>
    <w:p w:rsidR="009E1DFE" w:rsidRDefault="009E1DFE" w:rsidP="009E1DFE">
      <w:pPr>
        <w:pStyle w:val="AHeading4"/>
        <w:tabs>
          <w:tab w:val="decimal" w:pos="9200"/>
        </w:tabs>
        <w:rPr>
          <w:sz w:val="20"/>
        </w:rPr>
      </w:pPr>
      <w:bookmarkStart w:id="2" w:name="_Toc515607813"/>
      <w:r>
        <w:t>4 ODHODKI</w:t>
      </w:r>
      <w:r>
        <w:tab/>
      </w:r>
      <w:r>
        <w:rPr>
          <w:sz w:val="20"/>
        </w:rPr>
        <w:t>(15.473.500 €) 14.</w:t>
      </w:r>
      <w:r w:rsidR="009115CF">
        <w:rPr>
          <w:sz w:val="20"/>
        </w:rPr>
        <w:t>14.633.912</w:t>
      </w:r>
      <w:r>
        <w:rPr>
          <w:sz w:val="20"/>
        </w:rPr>
        <w:t xml:space="preserve"> €</w:t>
      </w:r>
      <w:bookmarkEnd w:id="2"/>
    </w:p>
    <w:p w:rsidR="009E1DFE" w:rsidRDefault="004E6CE4" w:rsidP="009E1DFE">
      <w:pPr>
        <w:pStyle w:val="AHeading9"/>
        <w:tabs>
          <w:tab w:val="decimal" w:pos="9200"/>
        </w:tabs>
        <w:rPr>
          <w:sz w:val="20"/>
        </w:rPr>
      </w:pPr>
      <w:r>
        <w:rPr>
          <w:b w:val="0"/>
          <w:iCs w:val="0"/>
          <w:sz w:val="24"/>
        </w:rPr>
        <w:t>Plan odhodkov</w:t>
      </w:r>
      <w:r w:rsidRPr="00360B1F">
        <w:rPr>
          <w:b w:val="0"/>
          <w:iCs w:val="0"/>
          <w:sz w:val="24"/>
        </w:rPr>
        <w:t xml:space="preserve"> </w:t>
      </w:r>
      <w:r>
        <w:rPr>
          <w:b w:val="0"/>
          <w:iCs w:val="0"/>
          <w:sz w:val="24"/>
        </w:rPr>
        <w:t>v predlaganem rebalansu proračuna Občine Tržič za</w:t>
      </w:r>
      <w:r w:rsidRPr="00360B1F">
        <w:rPr>
          <w:b w:val="0"/>
          <w:iCs w:val="0"/>
          <w:sz w:val="24"/>
        </w:rPr>
        <w:t xml:space="preserve"> </w:t>
      </w:r>
      <w:r>
        <w:rPr>
          <w:b w:val="0"/>
          <w:iCs w:val="0"/>
          <w:sz w:val="24"/>
        </w:rPr>
        <w:t>leto 2018,</w:t>
      </w:r>
      <w:r w:rsidRPr="00360B1F">
        <w:rPr>
          <w:b w:val="0"/>
          <w:iCs w:val="0"/>
          <w:sz w:val="24"/>
        </w:rPr>
        <w:t xml:space="preserve"> v višini </w:t>
      </w:r>
      <w:r>
        <w:rPr>
          <w:b w:val="0"/>
          <w:iCs w:val="0"/>
          <w:sz w:val="24"/>
        </w:rPr>
        <w:t>14.</w:t>
      </w:r>
      <w:r w:rsidR="009115CF">
        <w:rPr>
          <w:b w:val="0"/>
          <w:iCs w:val="0"/>
          <w:sz w:val="24"/>
        </w:rPr>
        <w:t>633.912</w:t>
      </w:r>
      <w:r w:rsidRPr="00360B1F">
        <w:rPr>
          <w:b w:val="0"/>
          <w:iCs w:val="0"/>
          <w:sz w:val="24"/>
        </w:rPr>
        <w:t xml:space="preserve"> €</w:t>
      </w:r>
      <w:r>
        <w:rPr>
          <w:b w:val="0"/>
          <w:iCs w:val="0"/>
          <w:sz w:val="24"/>
        </w:rPr>
        <w:t>,</w:t>
      </w:r>
      <w:r w:rsidRPr="00360B1F">
        <w:rPr>
          <w:b w:val="0"/>
          <w:iCs w:val="0"/>
          <w:sz w:val="24"/>
        </w:rPr>
        <w:t xml:space="preserve"> je </w:t>
      </w:r>
      <w:r>
        <w:rPr>
          <w:b w:val="0"/>
          <w:iCs w:val="0"/>
          <w:sz w:val="24"/>
        </w:rPr>
        <w:t>nižji</w:t>
      </w:r>
      <w:r w:rsidRPr="00360B1F">
        <w:rPr>
          <w:b w:val="0"/>
          <w:iCs w:val="0"/>
          <w:sz w:val="24"/>
        </w:rPr>
        <w:t xml:space="preserve"> od </w:t>
      </w:r>
      <w:r>
        <w:rPr>
          <w:b w:val="0"/>
          <w:iCs w:val="0"/>
          <w:sz w:val="24"/>
        </w:rPr>
        <w:t>predhodno sprejetega proračuna za leto 2018, predvsem zaradi premestitve »evropskih« projektov v NRP v naslednja obdobja. P</w:t>
      </w:r>
      <w:r w:rsidRPr="00360B1F">
        <w:rPr>
          <w:b w:val="0"/>
          <w:sz w:val="24"/>
        </w:rPr>
        <w:t xml:space="preserve">odrobnejša obrazložitev </w:t>
      </w:r>
      <w:r>
        <w:rPr>
          <w:b w:val="0"/>
          <w:sz w:val="24"/>
        </w:rPr>
        <w:t>planiranih</w:t>
      </w:r>
      <w:r w:rsidRPr="00360B1F">
        <w:rPr>
          <w:b w:val="0"/>
          <w:sz w:val="24"/>
        </w:rPr>
        <w:t xml:space="preserve"> odhodkov je podana v posebnem delu, kjer so obrazložene dejavnosti po proračunskih postavkah in NRP-jih.</w:t>
      </w:r>
      <w:r w:rsidR="009E1DFE">
        <w:tab/>
      </w:r>
    </w:p>
    <w:p w:rsidR="009E1DFE" w:rsidRDefault="009E1DFE" w:rsidP="009E1DFE">
      <w:pPr>
        <w:pStyle w:val="AHeading4"/>
        <w:tabs>
          <w:tab w:val="decimal" w:pos="9200"/>
        </w:tabs>
        <w:rPr>
          <w:sz w:val="20"/>
        </w:rPr>
      </w:pPr>
      <w:bookmarkStart w:id="3" w:name="_Toc515607814"/>
      <w:r>
        <w:t>7 PRIHODKI</w:t>
      </w:r>
      <w:r>
        <w:tab/>
      </w:r>
      <w:r>
        <w:rPr>
          <w:sz w:val="20"/>
        </w:rPr>
        <w:t>(12.163.752 €) 12.124.501 €</w:t>
      </w:r>
      <w:bookmarkEnd w:id="3"/>
    </w:p>
    <w:p w:rsidR="009E1DFE" w:rsidRDefault="009E1DFE" w:rsidP="009E1DFE">
      <w:pPr>
        <w:pStyle w:val="AHeading5"/>
        <w:tabs>
          <w:tab w:val="decimal" w:pos="9200"/>
        </w:tabs>
        <w:rPr>
          <w:sz w:val="20"/>
        </w:rPr>
      </w:pPr>
      <w:bookmarkStart w:id="4" w:name="_Toc515607815"/>
      <w:r>
        <w:t>71 NEDAVČNI PRIHODKI</w:t>
      </w:r>
      <w:r>
        <w:tab/>
      </w:r>
      <w:r>
        <w:rPr>
          <w:sz w:val="20"/>
        </w:rPr>
        <w:t>(1.763.406 €) 1.706.606 €</w:t>
      </w:r>
      <w:bookmarkEnd w:id="4"/>
    </w:p>
    <w:p w:rsidR="004E6CE4" w:rsidRPr="00A90174" w:rsidRDefault="004E6CE4" w:rsidP="004E6CE4">
      <w:pPr>
        <w:pStyle w:val="AHeading9"/>
        <w:tabs>
          <w:tab w:val="decimal" w:pos="9200"/>
        </w:tabs>
        <w:rPr>
          <w:b w:val="0"/>
          <w:iCs w:val="0"/>
          <w:sz w:val="24"/>
        </w:rPr>
      </w:pPr>
      <w:r w:rsidRPr="00A90174">
        <w:rPr>
          <w:b w:val="0"/>
          <w:iCs w:val="0"/>
          <w:sz w:val="24"/>
        </w:rPr>
        <w:t xml:space="preserve">Predvideni </w:t>
      </w:r>
      <w:r>
        <w:rPr>
          <w:b w:val="0"/>
          <w:iCs w:val="0"/>
          <w:sz w:val="24"/>
        </w:rPr>
        <w:t>nedavčni</w:t>
      </w:r>
      <w:r w:rsidRPr="00A90174">
        <w:rPr>
          <w:b w:val="0"/>
          <w:iCs w:val="0"/>
          <w:sz w:val="24"/>
        </w:rPr>
        <w:t xml:space="preserve"> prihodki za leto 2018 se </w:t>
      </w:r>
      <w:r>
        <w:rPr>
          <w:b w:val="0"/>
          <w:iCs w:val="0"/>
          <w:sz w:val="24"/>
        </w:rPr>
        <w:t>zmanjšujejo</w:t>
      </w:r>
      <w:r w:rsidRPr="00A90174">
        <w:rPr>
          <w:b w:val="0"/>
          <w:iCs w:val="0"/>
          <w:sz w:val="24"/>
        </w:rPr>
        <w:t xml:space="preserve">, ker </w:t>
      </w:r>
      <w:r>
        <w:rPr>
          <w:b w:val="0"/>
          <w:iCs w:val="0"/>
          <w:sz w:val="24"/>
        </w:rPr>
        <w:t>s strani Fundacije za šport letos ne bomo prejeli predvidenih sredstev</w:t>
      </w:r>
      <w:r w:rsidRPr="00A90174">
        <w:rPr>
          <w:b w:val="0"/>
          <w:iCs w:val="0"/>
          <w:sz w:val="24"/>
        </w:rPr>
        <w:t xml:space="preserve">. </w:t>
      </w:r>
      <w:r w:rsidR="009A1B34">
        <w:rPr>
          <w:b w:val="0"/>
          <w:iCs w:val="0"/>
          <w:sz w:val="24"/>
        </w:rPr>
        <w:t>Ostale prihodke v skupini nedavčnih prihodkov smo uskladili glede na preteklo realizacijo.</w:t>
      </w:r>
    </w:p>
    <w:p w:rsidR="009E1DFE" w:rsidRDefault="009E1DFE" w:rsidP="009E1DFE">
      <w:pPr>
        <w:pStyle w:val="AHeading5"/>
        <w:tabs>
          <w:tab w:val="decimal" w:pos="9200"/>
        </w:tabs>
        <w:rPr>
          <w:sz w:val="20"/>
        </w:rPr>
      </w:pPr>
      <w:bookmarkStart w:id="5" w:name="_Toc515607816"/>
      <w:r>
        <w:t>72 KAPITALSKI PRIHODKI</w:t>
      </w:r>
      <w:r>
        <w:tab/>
      </w:r>
      <w:r>
        <w:rPr>
          <w:sz w:val="20"/>
        </w:rPr>
        <w:t>(269.500 €) 525.354 €</w:t>
      </w:r>
      <w:bookmarkEnd w:id="5"/>
    </w:p>
    <w:p w:rsidR="004E6CE4" w:rsidRPr="004E6CE4" w:rsidRDefault="004E6CE4" w:rsidP="004E6CE4">
      <w:pPr>
        <w:rPr>
          <w:sz w:val="24"/>
        </w:rPr>
      </w:pPr>
      <w:r w:rsidRPr="00A90174">
        <w:rPr>
          <w:sz w:val="24"/>
        </w:rPr>
        <w:t xml:space="preserve">Predvideni </w:t>
      </w:r>
      <w:r>
        <w:rPr>
          <w:sz w:val="24"/>
        </w:rPr>
        <w:t xml:space="preserve">kapitalski </w:t>
      </w:r>
      <w:r w:rsidRPr="00A90174">
        <w:rPr>
          <w:sz w:val="24"/>
        </w:rPr>
        <w:t xml:space="preserve">prihodki za leto 2018 se </w:t>
      </w:r>
      <w:r>
        <w:rPr>
          <w:sz w:val="24"/>
        </w:rPr>
        <w:t xml:space="preserve">povečujejo skladno s 4. dopolnitvijo programa razpolaganja z nepremičnim premoženjem. </w:t>
      </w:r>
    </w:p>
    <w:p w:rsidR="009E1DFE" w:rsidRDefault="009E1DFE" w:rsidP="009E1DFE">
      <w:pPr>
        <w:pStyle w:val="AHeading5"/>
        <w:tabs>
          <w:tab w:val="decimal" w:pos="9200"/>
        </w:tabs>
        <w:rPr>
          <w:sz w:val="20"/>
        </w:rPr>
      </w:pPr>
      <w:bookmarkStart w:id="6" w:name="_Toc515607817"/>
      <w:r>
        <w:t>73 PREJETE DONACIJE</w:t>
      </w:r>
      <w:r>
        <w:tab/>
      </w:r>
      <w:r>
        <w:rPr>
          <w:sz w:val="20"/>
        </w:rPr>
        <w:t>(13.400 €) 16.400 €</w:t>
      </w:r>
      <w:bookmarkEnd w:id="6"/>
    </w:p>
    <w:p w:rsidR="004E6CE4" w:rsidRPr="004E6CE4" w:rsidRDefault="004E6CE4" w:rsidP="004E6CE4">
      <w:pPr>
        <w:rPr>
          <w:sz w:val="24"/>
        </w:rPr>
      </w:pPr>
      <w:r w:rsidRPr="004E6CE4">
        <w:rPr>
          <w:sz w:val="24"/>
        </w:rPr>
        <w:t xml:space="preserve">Krajevna skupnost Bistrica pri Tržiču </w:t>
      </w:r>
      <w:r>
        <w:rPr>
          <w:sz w:val="24"/>
        </w:rPr>
        <w:t xml:space="preserve">z rebalansom predvideva višje prihodke od donacij, ki jih bo namenila za sofinanciranje prireditve ob krajevnem prazniku, ki letos sovpada s 55 letnico obstoja krajevne skupnosti. </w:t>
      </w:r>
    </w:p>
    <w:p w:rsidR="009E1DFE" w:rsidRDefault="009E1DFE" w:rsidP="009E1DFE">
      <w:pPr>
        <w:pStyle w:val="AHeading5"/>
        <w:tabs>
          <w:tab w:val="decimal" w:pos="9200"/>
        </w:tabs>
        <w:rPr>
          <w:sz w:val="20"/>
        </w:rPr>
      </w:pPr>
      <w:bookmarkStart w:id="7" w:name="_Toc515607818"/>
      <w:r>
        <w:t>74 TRANSFERNI PRIHODKI</w:t>
      </w:r>
      <w:r>
        <w:tab/>
      </w:r>
      <w:r>
        <w:rPr>
          <w:sz w:val="20"/>
        </w:rPr>
        <w:t>(830.636 €) 586.832 €</w:t>
      </w:r>
      <w:bookmarkEnd w:id="7"/>
    </w:p>
    <w:p w:rsidR="004E6CE4" w:rsidRPr="00A90174" w:rsidRDefault="004E6CE4" w:rsidP="004E6CE4">
      <w:pPr>
        <w:pStyle w:val="AHeading9"/>
        <w:tabs>
          <w:tab w:val="decimal" w:pos="9200"/>
        </w:tabs>
        <w:rPr>
          <w:b w:val="0"/>
          <w:iCs w:val="0"/>
          <w:sz w:val="24"/>
        </w:rPr>
      </w:pPr>
      <w:r w:rsidRPr="00A90174">
        <w:rPr>
          <w:b w:val="0"/>
          <w:iCs w:val="0"/>
          <w:sz w:val="24"/>
        </w:rPr>
        <w:t xml:space="preserve">Predvideni transferni prihodki za leto 2018 se </w:t>
      </w:r>
      <w:r>
        <w:rPr>
          <w:b w:val="0"/>
          <w:iCs w:val="0"/>
          <w:sz w:val="24"/>
        </w:rPr>
        <w:t>zmanjšujejo</w:t>
      </w:r>
      <w:r w:rsidRPr="00A90174">
        <w:rPr>
          <w:b w:val="0"/>
          <w:iCs w:val="0"/>
          <w:sz w:val="24"/>
        </w:rPr>
        <w:t xml:space="preserve">, ker v povezavi z </w:t>
      </w:r>
      <w:r w:rsidR="00253C1A">
        <w:rPr>
          <w:b w:val="0"/>
          <w:iCs w:val="0"/>
          <w:sz w:val="24"/>
        </w:rPr>
        <w:t xml:space="preserve">»evropskimi« </w:t>
      </w:r>
      <w:r w:rsidRPr="00A90174">
        <w:rPr>
          <w:b w:val="0"/>
          <w:iCs w:val="0"/>
          <w:sz w:val="24"/>
        </w:rPr>
        <w:t xml:space="preserve">projekti v NRP, ki </w:t>
      </w:r>
      <w:r w:rsidR="00253C1A">
        <w:rPr>
          <w:b w:val="0"/>
          <w:iCs w:val="0"/>
          <w:sz w:val="24"/>
        </w:rPr>
        <w:t>smo jih</w:t>
      </w:r>
      <w:r w:rsidRPr="00A90174">
        <w:rPr>
          <w:b w:val="0"/>
          <w:iCs w:val="0"/>
          <w:sz w:val="24"/>
        </w:rPr>
        <w:t xml:space="preserve"> prijavili na razpise za sofinanciranje z evropskimi sredstvi, pričakujemo delno povrnitev vloženih</w:t>
      </w:r>
      <w:r w:rsidR="00253C1A">
        <w:rPr>
          <w:b w:val="0"/>
          <w:iCs w:val="0"/>
          <w:sz w:val="24"/>
        </w:rPr>
        <w:t xml:space="preserve"> sredstev</w:t>
      </w:r>
      <w:r w:rsidRPr="00A90174">
        <w:rPr>
          <w:b w:val="0"/>
          <w:iCs w:val="0"/>
          <w:sz w:val="24"/>
        </w:rPr>
        <w:t xml:space="preserve"> </w:t>
      </w:r>
      <w:r w:rsidR="00253C1A">
        <w:rPr>
          <w:b w:val="0"/>
          <w:iCs w:val="0"/>
          <w:sz w:val="24"/>
        </w:rPr>
        <w:t>šele po letu 2018</w:t>
      </w:r>
      <w:r w:rsidRPr="00A90174">
        <w:rPr>
          <w:b w:val="0"/>
          <w:iCs w:val="0"/>
          <w:sz w:val="24"/>
        </w:rPr>
        <w:t xml:space="preserve">. </w:t>
      </w:r>
    </w:p>
    <w:p w:rsidR="009E1DFE" w:rsidRDefault="009E1DFE" w:rsidP="009E1DFE">
      <w:pPr>
        <w:pStyle w:val="AHeading3"/>
        <w:tabs>
          <w:tab w:val="decimal" w:pos="9200"/>
        </w:tabs>
        <w:rPr>
          <w:sz w:val="20"/>
        </w:rPr>
      </w:pPr>
      <w:bookmarkStart w:id="8" w:name="_Toc515607819"/>
      <w:r>
        <w:t>C. RAČUN FINANCIRANJA</w:t>
      </w:r>
      <w:r>
        <w:tab/>
      </w:r>
      <w:r>
        <w:rPr>
          <w:sz w:val="20"/>
        </w:rPr>
        <w:t>(-506.976 €) -484.376 €</w:t>
      </w:r>
      <w:bookmarkEnd w:id="8"/>
    </w:p>
    <w:p w:rsidR="009E1DFE" w:rsidRDefault="009E1DFE" w:rsidP="009E1DFE">
      <w:pPr>
        <w:pStyle w:val="AHeading5"/>
        <w:tabs>
          <w:tab w:val="decimal" w:pos="9200"/>
        </w:tabs>
        <w:rPr>
          <w:sz w:val="20"/>
        </w:rPr>
      </w:pPr>
      <w:bookmarkStart w:id="9" w:name="_Toc515607820"/>
      <w:r>
        <w:t>55 ODPLAČILA DOLGA</w:t>
      </w:r>
      <w:r>
        <w:tab/>
      </w:r>
      <w:r>
        <w:rPr>
          <w:sz w:val="20"/>
        </w:rPr>
        <w:t>(506.976 €) 484.376 €</w:t>
      </w:r>
      <w:bookmarkEnd w:id="9"/>
    </w:p>
    <w:p w:rsidR="00253C1A" w:rsidRDefault="00253C1A" w:rsidP="00253C1A">
      <w:pPr>
        <w:pStyle w:val="ANormal"/>
      </w:pPr>
      <w:r>
        <w:t xml:space="preserve">V računu financiranje se evidentirajo odplačila glavnice, ki dospejo v plačilo v  posameznem letu v skladu s kreditnimi pogodbami. Občina Tržič je z Ministrstvom za gospodarski razvoj in tehnologijo sklenila pogodbo o sofinanciranju upravljanja z dolgom občine. Za upravljanje z dolgom bo iz državnega proračuna prejela 259.228,00 EUR povratnih sredstev, ki se obrestujejo po obrestni meri EURIBOR + 0%. Za enak znesek je predčasno odplačala dolg do SKB banke in si s tem na dolgi rok zagotovila nižje stroške financiranja. Obrestna mera pri SKB banki je namreč višja, poleg EURIBOR-a se plačuje še pribitek k obrestni meri. Odplačilni načrt po pogodbi o sofinanciranju upravljanja z dolgom, sklenjen med Občino Tržič in Ministrstvom za gospodarski razvoj in tehnologijo, predvideva eno letni moratorij na odplačilo glavnice in nato odplačilo dolga v 9.-ih letih. Zaradi spremenjene dinamike odplačil torej Občina Tržič v letu </w:t>
      </w:r>
      <w:r>
        <w:lastRenderedPageBreak/>
        <w:t>2018 ne bo odplačala dolga v takšni višini, kot je bilo prvotno predvideno v računu financiranja po starih odplačilnih načrtih.</w:t>
      </w:r>
    </w:p>
    <w:p w:rsidR="009E1DFE" w:rsidRDefault="009E1DFE">
      <w:pPr>
        <w:overflowPunct/>
        <w:autoSpaceDE/>
        <w:autoSpaceDN/>
        <w:adjustRightInd/>
        <w:spacing w:before="0" w:after="0"/>
        <w:ind w:left="0"/>
        <w:textAlignment w:val="auto"/>
      </w:pPr>
      <w:r>
        <w:br w:type="page"/>
      </w:r>
    </w:p>
    <w:p w:rsidR="009E1DFE" w:rsidRDefault="009E1DFE" w:rsidP="009E1DFE">
      <w:pPr>
        <w:pStyle w:val="AHeading1"/>
      </w:pPr>
      <w:bookmarkStart w:id="10" w:name="_Toc515607821"/>
      <w:r>
        <w:lastRenderedPageBreak/>
        <w:t>II. POSEBNI DEL</w:t>
      </w:r>
      <w:bookmarkEnd w:id="10"/>
    </w:p>
    <w:p w:rsidR="009E1DFE" w:rsidRDefault="009E1DFE" w:rsidP="009E1DFE">
      <w:pPr>
        <w:pStyle w:val="AHeading10"/>
        <w:tabs>
          <w:tab w:val="decimal" w:pos="9200"/>
        </w:tabs>
        <w:rPr>
          <w:sz w:val="20"/>
        </w:rPr>
      </w:pPr>
      <w:r>
        <w:t>10103 MATERIALNI STROŠKI</w:t>
      </w:r>
      <w:r>
        <w:tab/>
      </w:r>
      <w:r>
        <w:rPr>
          <w:sz w:val="20"/>
        </w:rPr>
        <w:t>(224.288 €) 234.288 €</w:t>
      </w:r>
    </w:p>
    <w:p w:rsidR="009E1DFE" w:rsidRDefault="009E1DFE" w:rsidP="009E1DFE">
      <w:pPr>
        <w:pStyle w:val="Heading11"/>
      </w:pPr>
      <w:r>
        <w:t>Obrazložitev posameznih vrst izdatkov in ocena realizacije do konca leta</w:t>
      </w:r>
    </w:p>
    <w:p w:rsidR="009E1DFE" w:rsidRDefault="009E1DFE" w:rsidP="009E1DFE">
      <w:pPr>
        <w:pStyle w:val="ANormal"/>
      </w:pPr>
      <w:r>
        <w:t xml:space="preserve">Proračunsko postavko materialni stroški povečujemo zaradi uskladitve podatkov občine s Splošno uredbo o varstvu osebnih podatkov (GDPR) in nacionalno zakonodajo o varstvu osebnih podatkov in imenovanja pooblaščene osebe za varstvo podatkov (DPO Data </w:t>
      </w:r>
      <w:proofErr w:type="spellStart"/>
      <w:r>
        <w:t>Protection</w:t>
      </w:r>
      <w:proofErr w:type="spellEnd"/>
      <w:r>
        <w:t xml:space="preserve"> </w:t>
      </w:r>
      <w:proofErr w:type="spellStart"/>
      <w:r>
        <w:t>Officer</w:t>
      </w:r>
      <w:proofErr w:type="spellEnd"/>
      <w:r>
        <w:t>). Drug razlog za povišanje sredstev na postavki materialni stroški je nov delovni čas TPIC-a. Da bi bile informacije o Tržiču vsem skupaj še bolj dosegljive, se je Občina Tržič odločila, da poletni delovni čas Turistično promocijsko informacijskega centra Občine Tržič (TPIC Tržič) razširi še na sobote, nedelje in praznike. Dodatne ure obratovanja TPIC-a bomo zagotovili z delom študentov preko študentskega servisa in obvezne prakse.</w:t>
      </w:r>
    </w:p>
    <w:p w:rsidR="009E1DFE" w:rsidRDefault="009E1DFE" w:rsidP="009E1DFE">
      <w:pPr>
        <w:pStyle w:val="AHeading10"/>
        <w:tabs>
          <w:tab w:val="decimal" w:pos="9200"/>
        </w:tabs>
        <w:rPr>
          <w:sz w:val="20"/>
        </w:rPr>
      </w:pPr>
      <w:r>
        <w:t>10107 UPRAVLJANJE IN VZDRŽEVANJE POSLOVNIH PROSTOROV</w:t>
      </w:r>
      <w:r>
        <w:tab/>
      </w:r>
      <w:r>
        <w:rPr>
          <w:sz w:val="20"/>
        </w:rPr>
        <w:t>(65.000 €) 75.000 €</w:t>
      </w:r>
    </w:p>
    <w:p w:rsidR="009E1DFE" w:rsidRDefault="009E1DFE" w:rsidP="009E1DFE">
      <w:pPr>
        <w:pStyle w:val="Heading11"/>
      </w:pPr>
      <w:r>
        <w:t>Obrazložitev posameznih vrst izdatkov in ocena realizacije do konca leta</w:t>
      </w:r>
    </w:p>
    <w:p w:rsidR="009E1DFE" w:rsidRDefault="009E1DFE" w:rsidP="009E1DFE">
      <w:pPr>
        <w:pStyle w:val="ANormal"/>
      </w:pPr>
      <w:r>
        <w:t>Sredstva so namenjena: za investicijsko vzdrževalna dela v občinskih poslovnih prostorih, z izvedbo katerih ohranjamo uporabnost prostorov in znižujemo obratovalne stroške, za plačilo stroškov upravljanja,za  plačilo v rezervni sklad, za plačilo obratovalnih stroškov, stroškov čiščenja, komunalnih storitev in za plačilo zavarovalnih premij ter morebitnih drugih stroškov, povezanih z uporabo poslovnih prostorov.</w:t>
      </w:r>
    </w:p>
    <w:p w:rsidR="009E1DFE" w:rsidRDefault="009E1DFE" w:rsidP="009E1DFE">
      <w:pPr>
        <w:pStyle w:val="ANormal"/>
      </w:pPr>
    </w:p>
    <w:p w:rsidR="009E1DFE" w:rsidRDefault="009E1DFE" w:rsidP="009E1DFE">
      <w:pPr>
        <w:pStyle w:val="ANormal"/>
      </w:pPr>
      <w:r>
        <w:t>Dodatna sredstva so namenjena za nujno ureditev sanitarij poslovnega prostora na Ravnah in ureditev poslovnega prostora (Mladinski center) Pot na Zali rovt 3. in Ravne 9).</w:t>
      </w:r>
    </w:p>
    <w:p w:rsidR="009E1DFE" w:rsidRDefault="009E1DFE" w:rsidP="009E1DFE">
      <w:pPr>
        <w:pStyle w:val="AHeading10"/>
        <w:tabs>
          <w:tab w:val="decimal" w:pos="9200"/>
        </w:tabs>
        <w:rPr>
          <w:sz w:val="20"/>
        </w:rPr>
      </w:pPr>
      <w:r>
        <w:t>10108 PAMETNA SKUPNOST</w:t>
      </w:r>
      <w:r>
        <w:tab/>
      </w:r>
      <w:r>
        <w:rPr>
          <w:sz w:val="20"/>
        </w:rPr>
        <w:t>(27.300 €) 7.300 €</w:t>
      </w:r>
    </w:p>
    <w:p w:rsidR="009E1DFE" w:rsidRDefault="009E1DFE" w:rsidP="009E1DFE">
      <w:pPr>
        <w:pStyle w:val="Heading11"/>
      </w:pPr>
      <w:r>
        <w:t>Obrazložitev posameznih vrst izdatkov in ocena realizacije do konca leta</w:t>
      </w:r>
    </w:p>
    <w:p w:rsidR="009E1DFE" w:rsidRDefault="009E1DFE" w:rsidP="00253C1A">
      <w:pPr>
        <w:pStyle w:val="ANormal"/>
        <w:rPr>
          <w:sz w:val="20"/>
        </w:rPr>
      </w:pPr>
      <w:r>
        <w:t>Predvidena sredstva ne bodo porabljena, ker se je razpis Ministrstva za javno upravo »</w:t>
      </w:r>
      <w:proofErr w:type="spellStart"/>
      <w:r>
        <w:t>IoT</w:t>
      </w:r>
      <w:proofErr w:type="spellEnd"/>
      <w:r>
        <w:t xml:space="preserve"> za digitalno Slovenijo in pametna mesta« zamaknil. Razpis bo omogočil sofinanciranje oz. nepovratna sredstva za senzorske </w:t>
      </w:r>
      <w:proofErr w:type="spellStart"/>
      <w:r>
        <w:t>IoT</w:t>
      </w:r>
      <w:proofErr w:type="spellEnd"/>
      <w:r>
        <w:t xml:space="preserve"> rešitve na področju prometa, varnosti itd.</w:t>
      </w:r>
      <w:r>
        <w:tab/>
      </w:r>
    </w:p>
    <w:p w:rsidR="009E1DFE" w:rsidRDefault="009E1DFE" w:rsidP="009E1DFE">
      <w:pPr>
        <w:pStyle w:val="AHeading10"/>
        <w:tabs>
          <w:tab w:val="decimal" w:pos="9200"/>
        </w:tabs>
        <w:rPr>
          <w:sz w:val="20"/>
        </w:rPr>
      </w:pPr>
      <w:r>
        <w:t>10700 SKUPNA MEDOBČINSKA NOTRANJE REVIZIJSKA SLUŽBA</w:t>
      </w:r>
      <w:r>
        <w:tab/>
      </w:r>
      <w:r>
        <w:rPr>
          <w:sz w:val="20"/>
        </w:rPr>
        <w:t>(40.132 €) 30.132 €</w:t>
      </w:r>
    </w:p>
    <w:p w:rsidR="009E1DFE" w:rsidRDefault="009E1DFE" w:rsidP="009E1DFE">
      <w:pPr>
        <w:pStyle w:val="Heading11"/>
      </w:pPr>
      <w:r>
        <w:t>Obrazložitev posameznih vrst izdatkov in ocena realizacije do konca leta</w:t>
      </w:r>
    </w:p>
    <w:p w:rsidR="009E1DFE" w:rsidRDefault="009E1DFE" w:rsidP="009E1DFE">
      <w:pPr>
        <w:pStyle w:val="ANormal"/>
      </w:pPr>
      <w:r>
        <w:t>V letu 2018  bodo stroški za delovanje Skupne medobčinske notranje revizijske službe manjši od predvidenih, saj niso zasedena vsa predvidena delovna mesta v skupni upravi.</w:t>
      </w:r>
    </w:p>
    <w:p w:rsidR="009E1DFE" w:rsidRDefault="009E1DFE" w:rsidP="009E1DFE">
      <w:pPr>
        <w:pStyle w:val="AHeading10"/>
        <w:tabs>
          <w:tab w:val="decimal" w:pos="9200"/>
        </w:tabs>
        <w:rPr>
          <w:sz w:val="20"/>
        </w:rPr>
      </w:pPr>
      <w:r>
        <w:t>30101 SOFINANC</w:t>
      </w:r>
      <w:r w:rsidR="00253C1A">
        <w:t xml:space="preserve">IRANJE </w:t>
      </w:r>
      <w:r>
        <w:t>PROGRAMOV LAS-LEADER-CLLD</w:t>
      </w:r>
      <w:r>
        <w:tab/>
      </w:r>
      <w:r>
        <w:rPr>
          <w:sz w:val="20"/>
        </w:rPr>
        <w:t>(130.000 €) 30.000 €</w:t>
      </w:r>
    </w:p>
    <w:p w:rsidR="009E1DFE" w:rsidRDefault="009E1DFE" w:rsidP="009E1DFE">
      <w:pPr>
        <w:pStyle w:val="Heading11"/>
      </w:pPr>
      <w:r>
        <w:t>Obrazložitev posameznih vrst izdatkov in ocena realizacije do konca leta</w:t>
      </w:r>
    </w:p>
    <w:p w:rsidR="009E1DFE" w:rsidRDefault="009E1DFE" w:rsidP="009E1DFE">
      <w:pPr>
        <w:pStyle w:val="ANormal"/>
      </w:pPr>
      <w:r>
        <w:t>Sredstva na postavki so namenjena za sofinanciranje delovanja LAS Gorenjska košarica ter pripravo razvojnih dokumentov in strukture za izvajanje instrumenta na regionalni ravni ter upravljanje, večina sredstev pa je rezerviranih za izvedbo in pripravo manjših projektov, ki bi se lahko na podlagi Strategije lokalnega razvoja začeli izvajati v prihodnjih letih.</w:t>
      </w:r>
    </w:p>
    <w:p w:rsidR="009E1DFE" w:rsidRDefault="009E1DFE" w:rsidP="009E1DFE">
      <w:pPr>
        <w:pStyle w:val="ANormal"/>
      </w:pPr>
    </w:p>
    <w:p w:rsidR="009E1DFE" w:rsidRDefault="009E1DFE" w:rsidP="009E1DFE">
      <w:pPr>
        <w:pStyle w:val="ANormal"/>
      </w:pPr>
      <w:r>
        <w:t xml:space="preserve">Sredstva na proračunski postavki se zmanjšujejo, ker je bila Občina Tržič na prvem razpisu v prvi fazi potrjevanja uspešna z več projekti, ki so uvrščena v proračun z lastnimi NRP-ji in ker je </w:t>
      </w:r>
      <w:r>
        <w:lastRenderedPageBreak/>
        <w:t>preostanek sredstev za katera se predvideva objava razpisa relativno majhen, se ocenjuje, da bodo potrebe za pripravo dokumentacije manjše.</w:t>
      </w:r>
    </w:p>
    <w:p w:rsidR="009E1DFE" w:rsidRDefault="009E1DFE" w:rsidP="009E1DFE">
      <w:pPr>
        <w:pStyle w:val="AHeading10"/>
        <w:tabs>
          <w:tab w:val="decimal" w:pos="9200"/>
        </w:tabs>
        <w:rPr>
          <w:sz w:val="20"/>
        </w:rPr>
      </w:pPr>
      <w:r>
        <w:t>30202 ENERGETSKA OBNOVA STAVB</w:t>
      </w:r>
      <w:r>
        <w:tab/>
      </w:r>
      <w:r>
        <w:rPr>
          <w:sz w:val="20"/>
        </w:rPr>
        <w:t>(40.000 €) 90.000 €</w:t>
      </w:r>
    </w:p>
    <w:p w:rsidR="009E1DFE" w:rsidRDefault="009E1DFE" w:rsidP="009E1DFE">
      <w:pPr>
        <w:pStyle w:val="Heading11"/>
      </w:pPr>
      <w:r>
        <w:t>Obrazložitev posameznih vrst izdatkov in ocena realizacije do konca leta</w:t>
      </w:r>
    </w:p>
    <w:p w:rsidR="009E1DFE" w:rsidRDefault="009E1DFE" w:rsidP="009E1DFE">
      <w:pPr>
        <w:pStyle w:val="ANormal"/>
      </w:pPr>
      <w:r>
        <w:t xml:space="preserve">Lokalni energetski koncept občine Tržič (LEK) predvideva ukrepe na javnih objektih (energetsko knjigovodstvo, energetske preglede stavb in sanacije). Skladno z zahtevami Energetskega zakona je Občina pripravila </w:t>
      </w:r>
      <w:proofErr w:type="spellStart"/>
      <w:r>
        <w:t>novelacijo</w:t>
      </w:r>
      <w:proofErr w:type="spellEnd"/>
      <w:r>
        <w:t xml:space="preserve"> LEK-a, vzporedno pa smo pridobili tudi Akcijski načrt za trajnostno energijo (SEAP), katerega smo bili dolžni sprejeti na podlagi pristopa h Konvenciji županov. Na podlagi sprejetih ukrepov </w:t>
      </w:r>
      <w:proofErr w:type="spellStart"/>
      <w:r>
        <w:t>novelacije</w:t>
      </w:r>
      <w:proofErr w:type="spellEnd"/>
      <w:r>
        <w:t xml:space="preserve"> LEK-a in SEAP-a na proračunski postavki zagotavljamo sredstva za energetsko sanacijo javnih stavb.</w:t>
      </w:r>
    </w:p>
    <w:p w:rsidR="009E1DFE" w:rsidRDefault="009E1DFE" w:rsidP="009E1DFE">
      <w:pPr>
        <w:pStyle w:val="ANormal"/>
      </w:pPr>
    </w:p>
    <w:p w:rsidR="009E1DFE" w:rsidRDefault="009E1DFE" w:rsidP="009E1DFE">
      <w:pPr>
        <w:pStyle w:val="ANormal"/>
      </w:pPr>
      <w:r>
        <w:t>Dodatna sredstva na postavki se zagotavljajo za:</w:t>
      </w:r>
    </w:p>
    <w:p w:rsidR="009E1DFE" w:rsidRDefault="009E1DFE" w:rsidP="009E1DFE">
      <w:pPr>
        <w:pStyle w:val="ANormal"/>
      </w:pPr>
      <w:r>
        <w:t>- izvedbo energetske sanacije fasade POŠ Kovor za primer nepredvidenih del (</w:t>
      </w:r>
      <w:proofErr w:type="spellStart"/>
      <w:r>
        <w:t>štukaturni</w:t>
      </w:r>
      <w:proofErr w:type="spellEnd"/>
      <w:r>
        <w:t xml:space="preserve"> elementi na fasadi, povečane zahteve glede zavarovanja gradbišča v času šolskega pouka).</w:t>
      </w:r>
    </w:p>
    <w:p w:rsidR="009E1DFE" w:rsidRDefault="009E1DFE" w:rsidP="009E1DFE">
      <w:pPr>
        <w:pStyle w:val="ANormal"/>
      </w:pPr>
      <w:r>
        <w:t>- pripravo projektne dokumentacije za prijavo izvedbe celovite energetske sanacije Vrtca Deteljica na evropske razpise ter druge morebitne intervencije v zvezi z energetsko učinkovitostjo javnih stavb-</w:t>
      </w:r>
    </w:p>
    <w:p w:rsidR="009E1DFE" w:rsidRDefault="009E1DFE" w:rsidP="009E1DFE">
      <w:pPr>
        <w:pStyle w:val="ANormal"/>
      </w:pPr>
      <w:r>
        <w:t>Navezava na projekte v okviru proračunske postavke 41208010 - Energetska obnova stavb.</w:t>
      </w:r>
    </w:p>
    <w:p w:rsidR="009E1DFE" w:rsidRDefault="009E1DFE" w:rsidP="009E1DFE">
      <w:pPr>
        <w:pStyle w:val="AHeading10"/>
        <w:tabs>
          <w:tab w:val="decimal" w:pos="9200"/>
        </w:tabs>
        <w:rPr>
          <w:sz w:val="20"/>
        </w:rPr>
      </w:pPr>
      <w:r>
        <w:t>30300 SPODBUJANJE RAZVOJA TURIZMA</w:t>
      </w:r>
      <w:r>
        <w:tab/>
      </w:r>
      <w:r>
        <w:rPr>
          <w:sz w:val="20"/>
        </w:rPr>
        <w:t>(90.000 €) 125.000 €</w:t>
      </w:r>
    </w:p>
    <w:p w:rsidR="009E1DFE" w:rsidRDefault="009E1DFE" w:rsidP="009E1DFE">
      <w:pPr>
        <w:pStyle w:val="Heading11"/>
      </w:pPr>
      <w:r>
        <w:t>Obrazložitev posameznih vrst izdatkov in ocena realizacije do konca leta</w:t>
      </w:r>
    </w:p>
    <w:p w:rsidR="009E1DFE" w:rsidRDefault="009E1DFE" w:rsidP="009E1DFE">
      <w:pPr>
        <w:pStyle w:val="ANormal"/>
      </w:pPr>
      <w:r>
        <w:t xml:space="preserve">Na proračunski postavki 30300 "Spodbujanje razvoja turizma" je bilo za leto 2018 planiranih 4.000 € za sofinanciranje aktivnosti Regionalne </w:t>
      </w:r>
      <w:proofErr w:type="spellStart"/>
      <w:r>
        <w:t>destinacijske</w:t>
      </w:r>
      <w:proofErr w:type="spellEnd"/>
      <w:r>
        <w:t xml:space="preserve"> organizacije Gorenjske. Ker le-ta ne deluje več, bomo sredstva namenili vzpostavitvi in delovanju turističnega avtobusa "HOP ON – HOP OFF".  Avtobus bo z Bleda vsak petek v juliju in avgustu v Tržič pripeljal turiste. Namen in cilji porabe sredstev ostaja enak, to je privabitev dnevnih obiskovalcev iz večjih turističnih središč v Tržič ter s tem povečanje turistične potrošnje.   </w:t>
      </w:r>
    </w:p>
    <w:p w:rsidR="009E1DFE" w:rsidRDefault="009E1DFE" w:rsidP="009E1DFE">
      <w:pPr>
        <w:pStyle w:val="ANormal"/>
      </w:pPr>
      <w:bookmarkStart w:id="11" w:name="_GoBack"/>
      <w:bookmarkEnd w:id="11"/>
    </w:p>
    <w:p w:rsidR="009E1DFE" w:rsidRDefault="009E1DFE" w:rsidP="009E1DFE">
      <w:pPr>
        <w:pStyle w:val="AHeading10"/>
        <w:tabs>
          <w:tab w:val="decimal" w:pos="9200"/>
        </w:tabs>
        <w:rPr>
          <w:sz w:val="20"/>
        </w:rPr>
      </w:pPr>
      <w:r>
        <w:t>30301 TURISTIČNE PRIREDITVE IN DOGODKI</w:t>
      </w:r>
      <w:r>
        <w:tab/>
      </w:r>
      <w:r>
        <w:rPr>
          <w:sz w:val="20"/>
        </w:rPr>
        <w:t>(112.000 €) 137.000 €</w:t>
      </w:r>
    </w:p>
    <w:p w:rsidR="009E1DFE" w:rsidRDefault="009E1DFE" w:rsidP="009E1DFE">
      <w:pPr>
        <w:pStyle w:val="Heading11"/>
      </w:pPr>
      <w:r>
        <w:t>Obrazložitev posameznih vrst izdatkov in ocena realizacije do konca leta</w:t>
      </w:r>
    </w:p>
    <w:p w:rsidR="009E1DFE" w:rsidRDefault="009E1DFE" w:rsidP="009E1DFE">
      <w:pPr>
        <w:pStyle w:val="ANormal"/>
      </w:pPr>
      <w:r>
        <w:t xml:space="preserve">V letošnjem letu je Občina Tržič dodatno izvedla naslednje prireditve: Gregorjevo, Pustovanje, Nosimo olimpijske sanje in sprejem bronastega olimpijca Žana Koširja. Dodatne stroške bodo predstavljale tudi izvedbe prireditev Šuštarska nedelja, Dnevi evropske kulturne dediščine in Akcija očistimo Slovenijo ter sofinanciranje izvedbe prireditve ter priprave rekvizitov za Srednjeveški dan na gradu Alt Gutenberg. </w:t>
      </w:r>
    </w:p>
    <w:p w:rsidR="00253C1A" w:rsidRDefault="009E1DFE" w:rsidP="00253C1A">
      <w:pPr>
        <w:pStyle w:val="ANormal"/>
        <w:rPr>
          <w:sz w:val="20"/>
        </w:rPr>
      </w:pPr>
      <w:r>
        <w:t>Sredstva na postavki se povečajo za 25.000 €.</w:t>
      </w:r>
    </w:p>
    <w:p w:rsidR="009E1DFE" w:rsidRDefault="009E1DFE" w:rsidP="009E1DFE">
      <w:pPr>
        <w:pStyle w:val="AHeading10"/>
        <w:tabs>
          <w:tab w:val="decimal" w:pos="9200"/>
        </w:tabs>
        <w:rPr>
          <w:sz w:val="20"/>
        </w:rPr>
      </w:pPr>
      <w:r>
        <w:t>30609 SRED.ZA POSPEŠ</w:t>
      </w:r>
      <w:r w:rsidR="00253C1A">
        <w:t xml:space="preserve">EVANJE </w:t>
      </w:r>
      <w:r>
        <w:t>GOSPODARST</w:t>
      </w:r>
      <w:r w:rsidR="00253C1A">
        <w:t>VA V OBČINI</w:t>
      </w:r>
      <w:r>
        <w:tab/>
      </w:r>
      <w:r>
        <w:rPr>
          <w:sz w:val="20"/>
        </w:rPr>
        <w:t>(535.000 €) 512.424 €</w:t>
      </w:r>
    </w:p>
    <w:p w:rsidR="009E1DFE" w:rsidRDefault="009E1DFE" w:rsidP="009E1DFE">
      <w:pPr>
        <w:pStyle w:val="Heading11"/>
      </w:pPr>
      <w:r>
        <w:t>Obrazložitev posameznih vrst izdatkov in ocena realizacije do konca leta</w:t>
      </w:r>
    </w:p>
    <w:p w:rsidR="009E1DFE" w:rsidRDefault="009E1DFE" w:rsidP="009E1DFE">
      <w:pPr>
        <w:pStyle w:val="ANormal"/>
      </w:pPr>
      <w:r>
        <w:t>Sredstva na tej proračunski postavki so namenjena sofinanciranju aktivnosti za spodbujanje podjetništva in gospodarskega razvoja na lokalni ravni.</w:t>
      </w:r>
    </w:p>
    <w:p w:rsidR="009E1DFE" w:rsidRDefault="009E1DFE" w:rsidP="009E1DFE">
      <w:pPr>
        <w:pStyle w:val="ANormal"/>
      </w:pPr>
    </w:p>
    <w:p w:rsidR="009E1DFE" w:rsidRDefault="009E1DFE" w:rsidP="009E1DFE">
      <w:pPr>
        <w:pStyle w:val="ANormal"/>
      </w:pPr>
      <w:r>
        <w:t xml:space="preserve">Proračunska postavka vključuje razvojni program v višini 160.000 EUR, ki jih bo Občina Tržič namenila za spodbujanje gospodarstva prek javnega razpisa. Cilj ukrepov je dvig zaposlenosti in </w:t>
      </w:r>
      <w:r>
        <w:lastRenderedPageBreak/>
        <w:t xml:space="preserve">povečanje rasti podjetij ter njihovemu razvoju. Občina Tržič bo zato s temi ukrepi pristopila k izboljšanju gospodarske situacije v občini. </w:t>
      </w:r>
    </w:p>
    <w:p w:rsidR="009E1DFE" w:rsidRDefault="009E1DFE" w:rsidP="009E1DFE">
      <w:pPr>
        <w:pStyle w:val="ANormal"/>
      </w:pPr>
      <w:r>
        <w:t>S te postavke se financirajo tudi razvojni programi revitalizacije območja nekdanjega BPT.</w:t>
      </w:r>
    </w:p>
    <w:p w:rsidR="009E1DFE" w:rsidRDefault="009E1DFE" w:rsidP="009E1DFE">
      <w:pPr>
        <w:pStyle w:val="ANormal"/>
      </w:pPr>
      <w:r>
        <w:t>Preostanek sredstev pa predstavljajo drugi projekti za spodbujanje gospodarstva, ki jih Občina Tržič izvaja skupaj OOZ Tržič, LU Tržič (iniciativa TržičPodjeten.si, Tržiški kreativni center), organizacija izobraževanj, delavnic, izdelava promocijskega gradiva, strategij, akcijskih načrtov ter drugih dokumentov. Sredstva so med drugim namenjena tudi sofinanciranju aktivnosti na področju socialnega podjetništva.</w:t>
      </w:r>
    </w:p>
    <w:p w:rsidR="009E1DFE" w:rsidRDefault="009E1DFE" w:rsidP="009E1DFE">
      <w:pPr>
        <w:pStyle w:val="ANormal"/>
      </w:pPr>
      <w:r>
        <w:t>Sredstva se zmanjšujejo NRP-ju 414080004 Regeneracija industrijskega območja BPT, in sicer zaradi manjšega ostanka sredstev na podlagi pridobljenih ponudb za rušitev ter za izvedbo dela ceste in obnovitev mostu na območju NRP-ja v postopkih javnega naročanja.</w:t>
      </w:r>
    </w:p>
    <w:p w:rsidR="009E1DFE" w:rsidRDefault="009E1DFE" w:rsidP="009E1DFE">
      <w:pPr>
        <w:pStyle w:val="AHeading10"/>
        <w:tabs>
          <w:tab w:val="decimal" w:pos="9200"/>
        </w:tabs>
        <w:rPr>
          <w:sz w:val="20"/>
        </w:rPr>
      </w:pPr>
      <w:r>
        <w:t>30701 DELOVANJE DOVŽANOVE SOTESKE IN RIS DOLINA</w:t>
      </w:r>
      <w:r>
        <w:tab/>
      </w:r>
      <w:r>
        <w:rPr>
          <w:sz w:val="20"/>
        </w:rPr>
        <w:t>(165.432 €) 63.300 €</w:t>
      </w:r>
    </w:p>
    <w:p w:rsidR="009E1DFE" w:rsidRDefault="009E1DFE" w:rsidP="009E1DFE">
      <w:pPr>
        <w:pStyle w:val="Heading11"/>
      </w:pPr>
      <w:r>
        <w:t>Obrazložitev posameznih vrst izdatkov in ocena realizacije do konca leta</w:t>
      </w:r>
    </w:p>
    <w:p w:rsidR="009E1DFE" w:rsidRDefault="009E1DFE" w:rsidP="009E1DFE">
      <w:pPr>
        <w:pStyle w:val="ANormal"/>
      </w:pPr>
      <w:r>
        <w:t>Na to proračunsko postavko je vezan projekt Bogastvo narave (NRP 41711003). Projekt je odobren v okviru projektov CLLD ( (</w:t>
      </w:r>
      <w:proofErr w:type="spellStart"/>
      <w:r>
        <w:t>Community</w:t>
      </w:r>
      <w:proofErr w:type="spellEnd"/>
      <w:r>
        <w:t xml:space="preserve"> Led </w:t>
      </w:r>
      <w:proofErr w:type="spellStart"/>
      <w:r>
        <w:t>Local</w:t>
      </w:r>
      <w:proofErr w:type="spellEnd"/>
      <w:r>
        <w:t xml:space="preserve"> </w:t>
      </w:r>
      <w:proofErr w:type="spellStart"/>
      <w:r>
        <w:t>Development</w:t>
      </w:r>
      <w:proofErr w:type="spellEnd"/>
      <w:r>
        <w:t>) – lokalni razvoj, ki ga vodi Skupnost. Vendar odločbe o odobritvi sredstev, ki je podlaga za pričetek projektnih aktivnosti, še nismo prejeli, saj država zamuja pri procesu črpanja EU sredstev. Načrtujemo, da bomo s prvimi aktivnostmi lahko pričeli v zadnji tretjini leta 2018, izvedba investicije pa se zamika v leto 2019. Ostale aktivnosti na območju naravnega spomenika ostajajo v enakem obsegu, kot je bilo načrtovano.</w:t>
      </w:r>
    </w:p>
    <w:p w:rsidR="009E1DFE" w:rsidRDefault="009E1DFE" w:rsidP="009E1DFE">
      <w:pPr>
        <w:pStyle w:val="AHeading10"/>
        <w:tabs>
          <w:tab w:val="decimal" w:pos="9200"/>
        </w:tabs>
        <w:rPr>
          <w:sz w:val="20"/>
        </w:rPr>
      </w:pPr>
      <w:r>
        <w:t>30711 VZDRŽ</w:t>
      </w:r>
      <w:r w:rsidR="00253C1A">
        <w:t xml:space="preserve">EVANJE </w:t>
      </w:r>
      <w:r>
        <w:t>SPOMINSKIH OBELEŽIJ TER SAKRALNE IN KULTURNE DEDIŠČINE</w:t>
      </w:r>
      <w:r>
        <w:tab/>
      </w:r>
      <w:r>
        <w:rPr>
          <w:sz w:val="20"/>
        </w:rPr>
        <w:t>(30.000 €) 30.000 €</w:t>
      </w:r>
    </w:p>
    <w:p w:rsidR="009E1DFE" w:rsidRDefault="009E1DFE" w:rsidP="009E1DFE">
      <w:pPr>
        <w:pStyle w:val="Heading11"/>
      </w:pPr>
      <w:r>
        <w:t>Obrazložitev posameznih vrst izdatkov in ocena realizacije do konca leta</w:t>
      </w:r>
    </w:p>
    <w:p w:rsidR="009E1DFE" w:rsidRDefault="009E1DFE" w:rsidP="009E1DFE">
      <w:pPr>
        <w:pStyle w:val="ANormal"/>
      </w:pPr>
      <w:r>
        <w:t xml:space="preserve">Sredstva postavke se namenjajo za izvedbo razpisa za sofinanciranje obnove objektov nepremične sakralne dediščine, nujno izvedbo vzdrževalnih del na spominskih obeležjih ter za izvedbo razpisa prenove fasad objektov v mestnem jedru. V mestnem jedru je trenutno največji problem propadajoče pročelje in notranjost Kristanove hiše, ki je nevarna za vse mimoidoče in je statično neustrezna. V prvi fazi bi v letošnjem letu Občina uredila pročelje, fasadni </w:t>
      </w:r>
      <w:proofErr w:type="spellStart"/>
      <w:r>
        <w:t>sims</w:t>
      </w:r>
      <w:proofErr w:type="spellEnd"/>
      <w:r>
        <w:t xml:space="preserve"> in streho, da se odvrne neposredna nevarnost za vse mimoidoče. Pričeli bomo tudi s postopki za sprejem odloka za rušenje preostanka hiše skladno z inšpekcijsko odločbo. Sredstva razpisa prenove fasad objektov v mestnem jedru bomo porabili v ta namen.</w:t>
      </w:r>
    </w:p>
    <w:p w:rsidR="009E1DFE" w:rsidRDefault="009E1DFE" w:rsidP="009E1DFE">
      <w:pPr>
        <w:pStyle w:val="AHeading10"/>
        <w:tabs>
          <w:tab w:val="decimal" w:pos="9200"/>
        </w:tabs>
        <w:rPr>
          <w:sz w:val="20"/>
        </w:rPr>
      </w:pPr>
      <w:r>
        <w:t>30712 OBMOČJE SPOMENIKA MAUTHAUSEN</w:t>
      </w:r>
      <w:r>
        <w:tab/>
      </w:r>
      <w:r>
        <w:rPr>
          <w:sz w:val="20"/>
        </w:rPr>
        <w:t>(25.000 €) 15.000 €</w:t>
      </w:r>
    </w:p>
    <w:p w:rsidR="009E1DFE" w:rsidRDefault="009E1DFE" w:rsidP="009E1DFE">
      <w:pPr>
        <w:pStyle w:val="Heading11"/>
      </w:pPr>
      <w:r>
        <w:t>Obrazložitev posameznih vrst izdatkov in ocena realizacije do konca leta</w:t>
      </w:r>
    </w:p>
    <w:p w:rsidR="009E1DFE" w:rsidRDefault="009E1DFE" w:rsidP="009E1DFE">
      <w:pPr>
        <w:pStyle w:val="ANormal"/>
      </w:pPr>
      <w:r>
        <w:t>Sredstva se zmanjšujejo pri enakem obsegu del, saj je bila dosežena pogodbena vrednost izvajalca rednega vzdrževanja taborišča pod ocenjeno vrednostjo.</w:t>
      </w:r>
    </w:p>
    <w:p w:rsidR="009E1DFE" w:rsidRDefault="009E1DFE" w:rsidP="009E1DFE">
      <w:pPr>
        <w:pStyle w:val="AHeading10"/>
        <w:tabs>
          <w:tab w:val="decimal" w:pos="9200"/>
        </w:tabs>
        <w:rPr>
          <w:sz w:val="20"/>
        </w:rPr>
      </w:pPr>
      <w:r>
        <w:t>30713 VZDRŽEVANJE IN UREJANJE TEMATSKIH POTI IN OBMOČIJ</w:t>
      </w:r>
      <w:r>
        <w:tab/>
      </w:r>
      <w:r>
        <w:rPr>
          <w:sz w:val="20"/>
        </w:rPr>
        <w:t>(19.000 €) 12.000 €</w:t>
      </w:r>
    </w:p>
    <w:p w:rsidR="009E1DFE" w:rsidRDefault="009E1DFE" w:rsidP="009E1DFE">
      <w:pPr>
        <w:pStyle w:val="Heading11"/>
      </w:pPr>
      <w:r>
        <w:t>Obrazložitev posameznih vrst izdatkov in ocena realizacije do konca leta</w:t>
      </w:r>
    </w:p>
    <w:p w:rsidR="009E1DFE" w:rsidRDefault="009E1DFE" w:rsidP="009E1DFE">
      <w:pPr>
        <w:pStyle w:val="ANormal"/>
      </w:pPr>
      <w:r>
        <w:t>Iz postavke bomo v letošnjem letu poleg rednega vzdrževanja tematskih poti in območij izvedli še celovito prenove tematska pot "</w:t>
      </w:r>
      <w:proofErr w:type="spellStart"/>
      <w:r>
        <w:t>Konšca</w:t>
      </w:r>
      <w:proofErr w:type="spellEnd"/>
      <w:r>
        <w:t>". Ostala sredstva bomo prerazporedili na NRP 41811002 "Turistični razvoj naselja Lom pod Storžičem".</w:t>
      </w:r>
    </w:p>
    <w:p w:rsidR="009E1DFE" w:rsidRDefault="009E1DFE" w:rsidP="009E1DFE">
      <w:pPr>
        <w:pStyle w:val="AHeading10"/>
        <w:tabs>
          <w:tab w:val="decimal" w:pos="9200"/>
        </w:tabs>
        <w:rPr>
          <w:sz w:val="20"/>
        </w:rPr>
      </w:pPr>
      <w:r>
        <w:lastRenderedPageBreak/>
        <w:t>30714 ALPE ADRIA REGIJA DOŽIVETIJ</w:t>
      </w:r>
      <w:r>
        <w:tab/>
      </w:r>
      <w:r>
        <w:rPr>
          <w:sz w:val="20"/>
        </w:rPr>
        <w:t>(142.000 €) 152.000 €</w:t>
      </w:r>
    </w:p>
    <w:p w:rsidR="009E1DFE" w:rsidRDefault="009E1DFE" w:rsidP="009E1DFE">
      <w:pPr>
        <w:pStyle w:val="Heading11"/>
      </w:pPr>
      <w:r>
        <w:t>Obrazložitev posameznih vrst izdatkov in ocena realizacije do konca leta</w:t>
      </w:r>
    </w:p>
    <w:p w:rsidR="009E1DFE" w:rsidRDefault="009E1DFE" w:rsidP="009E1DFE">
      <w:pPr>
        <w:pStyle w:val="ANormal"/>
      </w:pPr>
      <w:r>
        <w:t>Dodatna sredstva za izvedbo evropskega projekta "Alpe Adria regija doživetij" so potrebna zaradi dviga izdatkov za opremo in infrastrukturo, katerih predhodno ni bilo možno predvideti (ureditev prostora in nabava opreme za učenje plezanja na zgornji postaji sedežnice Zelenica). Načrtujemo, da bomo do konca oktobra 2018, ko se zaključuje tretje projektno obdobje, zaključili z vsemi za to obdobje predvidenimi aktivnostmi.</w:t>
      </w:r>
    </w:p>
    <w:p w:rsidR="009E1DFE" w:rsidRDefault="009E1DFE" w:rsidP="009E1DFE">
      <w:pPr>
        <w:pStyle w:val="AHeading10"/>
        <w:tabs>
          <w:tab w:val="decimal" w:pos="9200"/>
        </w:tabs>
        <w:rPr>
          <w:sz w:val="20"/>
        </w:rPr>
      </w:pPr>
      <w:r>
        <w:t>31401 RAZVOJ OBMOČJA ZELENICE</w:t>
      </w:r>
      <w:r>
        <w:tab/>
      </w:r>
      <w:r>
        <w:rPr>
          <w:sz w:val="20"/>
        </w:rPr>
        <w:t>(56.500 €) 26.500 €</w:t>
      </w:r>
    </w:p>
    <w:p w:rsidR="009E1DFE" w:rsidRDefault="009E1DFE" w:rsidP="009E1DFE">
      <w:pPr>
        <w:pStyle w:val="Heading11"/>
      </w:pPr>
      <w:r>
        <w:t>Obrazložitev posameznih vrst izdatkov in ocena realizacije do konca leta</w:t>
      </w:r>
    </w:p>
    <w:p w:rsidR="009E1DFE" w:rsidRDefault="009E1DFE" w:rsidP="009E1DFE">
      <w:pPr>
        <w:pStyle w:val="ANormal"/>
      </w:pPr>
      <w:r>
        <w:t xml:space="preserve">Za območje Zelenice je bila izdelana projektna dokumentacija do ravni PZI za celovito rešitev prometnih tokov in vzpostavitev sonaravnega prometnega režima na območju ob hkratnem zagotavljanju varnosti pred plazovi. Izvedba ukrepov je smiselno razdeljena v več sklopov oz. faz. Ugotovili smo, da je rezerviranih sredstev na proračunski postavki premalo za celovito izvedbo prve faze investicije, delitev izvedbe na nadaljnje </w:t>
      </w:r>
      <w:proofErr w:type="spellStart"/>
      <w:r>
        <w:t>podfaze</w:t>
      </w:r>
      <w:proofErr w:type="spellEnd"/>
      <w:r>
        <w:t xml:space="preserve"> pa ni smiselna. Sredstva bomo prerazporedili na NRP 41811002 "Turistični razvoj naselja Lom pod Storžičem" za ureditev manjšega smučišča v kraju.</w:t>
      </w:r>
    </w:p>
    <w:p w:rsidR="009E1DFE" w:rsidRDefault="009E1DFE" w:rsidP="009E1DFE">
      <w:pPr>
        <w:pStyle w:val="AHeading10"/>
        <w:tabs>
          <w:tab w:val="decimal" w:pos="9200"/>
        </w:tabs>
        <w:rPr>
          <w:sz w:val="20"/>
        </w:rPr>
      </w:pPr>
      <w:r>
        <w:t>40101 DEJAVNOST VRTCA TRŽIČ</w:t>
      </w:r>
      <w:r>
        <w:tab/>
      </w:r>
      <w:r>
        <w:rPr>
          <w:sz w:val="20"/>
        </w:rPr>
        <w:t>(1.553.610 €) 1.653.610 €</w:t>
      </w:r>
    </w:p>
    <w:p w:rsidR="009E1DFE" w:rsidRDefault="009E1DFE" w:rsidP="009E1DFE">
      <w:pPr>
        <w:pStyle w:val="Heading11"/>
      </w:pPr>
      <w:r>
        <w:t>Obrazložitev posameznih vrst izdatkov in ocena realizacije do konca leta</w:t>
      </w:r>
    </w:p>
    <w:p w:rsidR="009E1DFE" w:rsidRDefault="009E1DFE" w:rsidP="009E1DFE">
      <w:pPr>
        <w:pStyle w:val="ANormal"/>
      </w:pPr>
      <w:r>
        <w:t>Sredstva na postavki je potrebno povečati, ker se pri pripravi dvoletnega proračuna ni moglo upoštevati povečanje mase plač. Podlaga za izplačilo povišanja plač je sprejetje aneksa h Kolektivni pogodbi za dejavnost vzgoje in izobraževanja v Republiki Sloveniji (Uradni list RS, št. 46/17), ki odpravlja anomalije najnižje vrednotenih delovnih mest. Dodatna sredstva so predvidena tudi zato, ker ob marčevskem rednem vpisu beležimo povečano število vpisanih otrok v programe Vrtca Tržič, zato bomo verjetno morali odpreti dodatni, 30. oddelek vrtca.</w:t>
      </w:r>
    </w:p>
    <w:p w:rsidR="009E1DFE" w:rsidRDefault="009E1DFE" w:rsidP="009E1DFE">
      <w:pPr>
        <w:pStyle w:val="AHeading10"/>
        <w:tabs>
          <w:tab w:val="decimal" w:pos="9200"/>
        </w:tabs>
        <w:rPr>
          <w:sz w:val="20"/>
        </w:rPr>
      </w:pPr>
      <w:r>
        <w:t>40201 WALDORFSKA ŠOLA</w:t>
      </w:r>
      <w:r>
        <w:tab/>
      </w:r>
      <w:r>
        <w:rPr>
          <w:sz w:val="20"/>
        </w:rPr>
        <w:t>(300 €) 625 €</w:t>
      </w:r>
    </w:p>
    <w:p w:rsidR="009E1DFE" w:rsidRDefault="009E1DFE" w:rsidP="009E1DFE">
      <w:pPr>
        <w:pStyle w:val="Heading11"/>
      </w:pPr>
      <w:r>
        <w:t>Obrazložitev posameznih vrst izdatkov in ocena realizacije do konca leta</w:t>
      </w:r>
    </w:p>
    <w:p w:rsidR="009E1DFE" w:rsidRDefault="009E1DFE" w:rsidP="009E1DFE">
      <w:pPr>
        <w:pStyle w:val="ANormal"/>
      </w:pPr>
      <w:r>
        <w:t xml:space="preserve">Zaradi povečanega števila učencev, ki obiskujejo </w:t>
      </w:r>
      <w:proofErr w:type="spellStart"/>
      <w:r>
        <w:t>Waldorfsko</w:t>
      </w:r>
      <w:proofErr w:type="spellEnd"/>
      <w:r>
        <w:t xml:space="preserve"> šolo, se sredstva na postavki povečajo za 325,00 EUR.</w:t>
      </w:r>
    </w:p>
    <w:p w:rsidR="009E1DFE" w:rsidRDefault="009E1DFE" w:rsidP="009E1DFE">
      <w:pPr>
        <w:pStyle w:val="Heading11"/>
      </w:pPr>
      <w:r>
        <w:t>Obrazložitev posameznih vrst izdatkov in ocena realizacije do konca leta</w:t>
      </w:r>
    </w:p>
    <w:p w:rsidR="009E1DFE" w:rsidRDefault="009E1DFE" w:rsidP="009E1DFE">
      <w:pPr>
        <w:pStyle w:val="ANormal"/>
      </w:pPr>
      <w:r>
        <w:t xml:space="preserve">Občina Tržič je sredstva Knjižnici dr. Toneta Pretnarja po redni letni pogodbi povišala za 2.000 EUR na postavki "materialni stroški" zaradi popravila </w:t>
      </w:r>
      <w:proofErr w:type="spellStart"/>
      <w:r>
        <w:t>bibliobusa</w:t>
      </w:r>
      <w:proofErr w:type="spellEnd"/>
      <w:r>
        <w:t>. Zaradi uskladitve plače direktorice z Uredbo o plačah direktorjev v javnem sektorju (Ur.l.RS 68/2017) je prišlo tudi do povišanja mase za plače v višini 3.586,44 EUR.</w:t>
      </w:r>
    </w:p>
    <w:p w:rsidR="009E1DFE" w:rsidRDefault="009E1DFE" w:rsidP="009E1DFE">
      <w:pPr>
        <w:pStyle w:val="AHeading10"/>
        <w:tabs>
          <w:tab w:val="decimal" w:pos="9200"/>
        </w:tabs>
        <w:rPr>
          <w:sz w:val="20"/>
        </w:rPr>
      </w:pPr>
      <w:r>
        <w:t>40340 DELOVANJE KULTURNEGA CENTRA TRŽIČ</w:t>
      </w:r>
      <w:r>
        <w:tab/>
      </w:r>
      <w:r>
        <w:rPr>
          <w:sz w:val="20"/>
        </w:rPr>
        <w:t>(87.000 €) 62.000 €</w:t>
      </w:r>
    </w:p>
    <w:p w:rsidR="009E1DFE" w:rsidRDefault="009E1DFE" w:rsidP="009E1DFE">
      <w:pPr>
        <w:pStyle w:val="Heading11"/>
      </w:pPr>
      <w:r>
        <w:t>Obrazložitev posameznih vrst izdatkov in ocena realizacije do konca leta</w:t>
      </w:r>
    </w:p>
    <w:p w:rsidR="009E1DFE" w:rsidRDefault="009E1DFE" w:rsidP="009E1DFE">
      <w:pPr>
        <w:pStyle w:val="ANormal"/>
      </w:pPr>
      <w:r>
        <w:t xml:space="preserve">Zaključili smo celovito prenovo kletnih prostorov Kulturnega centra Tržič, naslednja faza pa je celovita prenova in preprečitev zamakanja v pritlične prostore objekte s čimer bi bila sanacija tudi zaključena. S predvidenimi sredstvi za ta namen v proračunu ni mogoče izvesti te faze investicije, zato bomo letos izdelali zgolj projektno dokumentacijo do ravni PZI, samo investicijo pa bomo izvedli v prihodnjem letu. V letošnjem letu bomo okoli 10.000 EUR porabili za uvedbo načrtne </w:t>
      </w:r>
      <w:proofErr w:type="spellStart"/>
      <w:r>
        <w:t>repertuarne</w:t>
      </w:r>
      <w:proofErr w:type="spellEnd"/>
      <w:r>
        <w:t xml:space="preserve"> politike centra ter izvedbo abonmajskih predstav, ostala sredstva se bodo porabila za redne obratovalne stroške in manjša vzdrževalna dela.</w:t>
      </w:r>
    </w:p>
    <w:p w:rsidR="009E1DFE" w:rsidRDefault="009E1DFE" w:rsidP="009E1DFE">
      <w:pPr>
        <w:pStyle w:val="AHeading10"/>
        <w:tabs>
          <w:tab w:val="decimal" w:pos="9200"/>
        </w:tabs>
        <w:rPr>
          <w:sz w:val="20"/>
        </w:rPr>
      </w:pPr>
      <w:r>
        <w:lastRenderedPageBreak/>
        <w:t>40370 PRIREDITVE - TRADICIONALNI IN SPOMINSKI DOGODKI</w:t>
      </w:r>
      <w:r>
        <w:tab/>
      </w:r>
      <w:r>
        <w:rPr>
          <w:sz w:val="20"/>
        </w:rPr>
        <w:t>(21.400 €) 21.400 €</w:t>
      </w:r>
    </w:p>
    <w:p w:rsidR="009E1DFE" w:rsidRDefault="009E1DFE" w:rsidP="009E1DFE">
      <w:pPr>
        <w:pStyle w:val="Heading11"/>
      </w:pPr>
      <w:r>
        <w:t>Obrazložitev posameznih vrst izdatkov in ocena realizacije do konca leta</w:t>
      </w:r>
    </w:p>
    <w:p w:rsidR="009E1DFE" w:rsidRDefault="009E1DFE" w:rsidP="009E1DFE">
      <w:pPr>
        <w:pStyle w:val="ANormal"/>
      </w:pPr>
      <w:r>
        <w:t>V letošnjem letu smo nekaj sredstev namenili za organizacijo tržiškega pohoda v Dražgoše in drugi del stroškov za slavnostno akademijo ob občinskem prazniku, ostala sredstva pa bomo namenili še za organizacijo prireditev Spominske slovesnosti ob osvoboditvi taborišča Ljubelj, dneva državnosti, družabnega srečanja na Bistriški planini in organizacijo slovesnosti pod Storžičem, ter del stroškov za slavnostno akademijo ob občinskem prazniku.</w:t>
      </w:r>
    </w:p>
    <w:p w:rsidR="009E1DFE" w:rsidRDefault="009E1DFE" w:rsidP="009E1DFE">
      <w:pPr>
        <w:pStyle w:val="AHeading10"/>
        <w:tabs>
          <w:tab w:val="decimal" w:pos="9200"/>
        </w:tabs>
        <w:rPr>
          <w:sz w:val="20"/>
        </w:rPr>
      </w:pPr>
      <w:r>
        <w:t>40401 PROGRAMI ŠPORTA</w:t>
      </w:r>
      <w:r>
        <w:tab/>
      </w:r>
      <w:r>
        <w:rPr>
          <w:sz w:val="20"/>
        </w:rPr>
        <w:t>(255.700 €) 235.700 €</w:t>
      </w:r>
    </w:p>
    <w:p w:rsidR="009E1DFE" w:rsidRDefault="009E1DFE" w:rsidP="009E1DFE">
      <w:pPr>
        <w:pStyle w:val="Heading11"/>
      </w:pPr>
      <w:r>
        <w:t>Obrazložitev posameznih vrst izdatkov in ocena realizacije do konca leta</w:t>
      </w:r>
    </w:p>
    <w:p w:rsidR="009E1DFE" w:rsidRDefault="009E1DFE" w:rsidP="009E1DFE">
      <w:pPr>
        <w:pStyle w:val="ANormal"/>
      </w:pPr>
      <w:r>
        <w:t xml:space="preserve">Sredstva na postavki se zmanjšujejo v vrednosti 20.000 EUR in se razporedijo na proračunsko postavko 50121 "nakup, gradnja in </w:t>
      </w:r>
      <w:r w:rsidR="00253C1A">
        <w:t xml:space="preserve">investicijsko vzdrževanje </w:t>
      </w:r>
      <w:r>
        <w:t>športnih objektov" (NRP 41511005 "nogometno igrišče Tržič").</w:t>
      </w:r>
    </w:p>
    <w:p w:rsidR="009E1DFE" w:rsidRDefault="009E1DFE" w:rsidP="009E1DFE">
      <w:pPr>
        <w:pStyle w:val="AHeading10"/>
        <w:tabs>
          <w:tab w:val="decimal" w:pos="9200"/>
        </w:tabs>
        <w:rPr>
          <w:sz w:val="20"/>
        </w:rPr>
      </w:pPr>
      <w:r>
        <w:t>40430 UPRAVLJANJE IN TEKOČE VZDRŽ</w:t>
      </w:r>
      <w:r w:rsidR="00253C1A">
        <w:t xml:space="preserve">EVANJE </w:t>
      </w:r>
      <w:r>
        <w:t>ŠPORTNIH OBJEKTOV</w:t>
      </w:r>
      <w:r>
        <w:tab/>
      </w:r>
      <w:r>
        <w:rPr>
          <w:sz w:val="20"/>
        </w:rPr>
        <w:t>(113.000 €) 192.000 €</w:t>
      </w:r>
    </w:p>
    <w:p w:rsidR="009E1DFE" w:rsidRDefault="009E1DFE" w:rsidP="009E1DFE">
      <w:pPr>
        <w:pStyle w:val="Heading11"/>
      </w:pPr>
      <w:r>
        <w:t>Obrazložitev posameznih vrst izdatkov in ocena realizacije do konca leta</w:t>
      </w:r>
    </w:p>
    <w:p w:rsidR="009E1DFE" w:rsidRDefault="009E1DFE" w:rsidP="009E1DFE">
      <w:pPr>
        <w:pStyle w:val="ANormal"/>
      </w:pPr>
      <w:r>
        <w:t>Dodatna sredstva na proračunski postavki je potrebno zagotoviti zaradi nujne obnove tartanske steze v Športnem parku Križe v višini 45.000 EUR. Obnovili bomo zgornjo plast tartanske podlage in pokrpali na nekaterih mesti že poškodovano osnovno plast ter obnovili talne označbe. V kolikor bi z obnovo še odlašali, bi to povzročilo tolikšne poškodbe osnovne plasti, da bi tartansko podlago morali zamenjati v celoti, kar bi predstavljalo mnogo višji strošek. Načrtujemo tudi ureditev dostopne poti, parkirišča in osnovne komunalne infrastrukture na športnem igrišču Žiganja vas - Sebenje v višini 50.000 EUR. Občina Tržič je v lanskem letu po dolgih letih pogajanj z lastnikom končno postala tudi zemljiško knjižni lastnik omenjenega športnega igrišča. Izdelan je že načrt celovite ureditve igrišča, načrtovana dela pa predstavljajo prvo fazo izvedbe in bodo že omogočila (izboljšano) osnovno uporabo igrišča.</w:t>
      </w:r>
    </w:p>
    <w:p w:rsidR="009E1DFE" w:rsidRDefault="009E1DFE" w:rsidP="009E1DFE">
      <w:pPr>
        <w:pStyle w:val="AHeading10"/>
        <w:tabs>
          <w:tab w:val="decimal" w:pos="9200"/>
        </w:tabs>
        <w:rPr>
          <w:sz w:val="20"/>
        </w:rPr>
      </w:pPr>
      <w:r>
        <w:t>40583 STOR</w:t>
      </w:r>
      <w:r w:rsidR="00E00064">
        <w:t xml:space="preserve">ITVE OSEBNE POMOČI </w:t>
      </w:r>
      <w:r>
        <w:t>IN POM</w:t>
      </w:r>
      <w:r w:rsidR="00E00064">
        <w:t xml:space="preserve">OČ </w:t>
      </w:r>
      <w:r>
        <w:t>DRUŽ</w:t>
      </w:r>
      <w:r w:rsidR="00E00064">
        <w:t xml:space="preserve">INI  </w:t>
      </w:r>
      <w:r>
        <w:t>NA DOMU</w:t>
      </w:r>
      <w:r>
        <w:rPr>
          <w:sz w:val="20"/>
        </w:rPr>
        <w:t>(90.000 €) 150.000 €</w:t>
      </w:r>
    </w:p>
    <w:p w:rsidR="009E1DFE" w:rsidRDefault="009E1DFE" w:rsidP="009E1DFE">
      <w:pPr>
        <w:pStyle w:val="Heading11"/>
      </w:pPr>
      <w:r>
        <w:t>Obrazložitev posameznih vrst izdatkov in ocena realizacije do konca leta</w:t>
      </w:r>
    </w:p>
    <w:p w:rsidR="009E1DFE" w:rsidRDefault="009E1DFE" w:rsidP="009E1DFE">
      <w:pPr>
        <w:pStyle w:val="ANormal"/>
      </w:pPr>
      <w:r>
        <w:t>Socialno varstvene storitve "pomoč družini na domu" se poslužuje vsako leto več občanov. Domovi za starejše so polni in čakalne vrste dolge, storitev "pomoč družini na domu" pa je cenejša in prijaznejša oblika za oskrbovanca in za občino, ki je v skladu s predpisi to obliko socialno varstvene storitve dolžna zagotavljati. Za nemoteno celoletno zagotavljanje storitev, ki jo trenutno koristi preko 50 občanov, je potrebno na postavki zagotoviti dodatna sredstva v višini 60.000 EUR.</w:t>
      </w:r>
    </w:p>
    <w:p w:rsidR="009E1DFE" w:rsidRDefault="009E1DFE" w:rsidP="009E1DFE">
      <w:pPr>
        <w:pStyle w:val="AHeading10"/>
        <w:tabs>
          <w:tab w:val="decimal" w:pos="9200"/>
        </w:tabs>
        <w:rPr>
          <w:sz w:val="20"/>
        </w:rPr>
      </w:pPr>
      <w:r>
        <w:t>50119 PROJEKTI IN INVESTICIJE V ZDRAVSTVU</w:t>
      </w:r>
      <w:r>
        <w:tab/>
      </w:r>
      <w:r>
        <w:rPr>
          <w:sz w:val="20"/>
        </w:rPr>
        <w:t>(20.000 €) 40.000 €</w:t>
      </w:r>
    </w:p>
    <w:p w:rsidR="009E1DFE" w:rsidRDefault="009E1DFE" w:rsidP="009E1DFE">
      <w:pPr>
        <w:pStyle w:val="Heading11"/>
      </w:pPr>
      <w:r>
        <w:t>Obrazložitev posameznih vrst izdatkov in ocena realizacije do konca leta</w:t>
      </w:r>
    </w:p>
    <w:p w:rsidR="009E1DFE" w:rsidRDefault="009E1DFE" w:rsidP="009E1DFE">
      <w:pPr>
        <w:pStyle w:val="ANormal"/>
      </w:pPr>
      <w:r>
        <w:t>Zaradi zamakanja oken na vzhodnem delu trakta ZD Tržič (SA 9, dispanzer za žene, glavni vhod) je nujno potrebno, da se letos izvede energetska sanacija tega dela stavbe. Osnovno zdravstvo Gorenjske in Občina Tržič bosta krila vsak polovico stroškov  tj. 20.000 EUR. Del sredstev na postavki je namenjen za primer vsakoletnega razpisa MZ za sofinanciranje nakupa opreme ter morebitnih stroškov pravnih mnenj in storitev povezanih s prenosi koncesij na področju zdravstva, lekarniške dejavnosti in drugih zadev.</w:t>
      </w:r>
    </w:p>
    <w:p w:rsidR="009E1DFE" w:rsidRDefault="009E1DFE" w:rsidP="009E1DFE">
      <w:pPr>
        <w:pStyle w:val="ANormal"/>
      </w:pPr>
    </w:p>
    <w:p w:rsidR="009E1DFE" w:rsidRDefault="009E1DFE" w:rsidP="009E1DFE">
      <w:pPr>
        <w:pStyle w:val="ANormal"/>
      </w:pPr>
      <w:r>
        <w:t>Navezava na NRP 40904017 Investicije in projekti v ZD Tržič.</w:t>
      </w:r>
    </w:p>
    <w:p w:rsidR="009E1DFE" w:rsidRDefault="009E1DFE" w:rsidP="009E1DFE">
      <w:pPr>
        <w:pStyle w:val="AHeading10"/>
        <w:tabs>
          <w:tab w:val="decimal" w:pos="9200"/>
        </w:tabs>
        <w:rPr>
          <w:sz w:val="20"/>
        </w:rPr>
      </w:pPr>
      <w:r>
        <w:lastRenderedPageBreak/>
        <w:t>50121 NAKUP, GRADNJA IN INV.VZDRŽ.ŠPORTNIH OBJEKTOV</w:t>
      </w:r>
      <w:r>
        <w:tab/>
      </w:r>
      <w:r>
        <w:rPr>
          <w:sz w:val="20"/>
        </w:rPr>
        <w:t>(95.000 €) 120.000 €</w:t>
      </w:r>
    </w:p>
    <w:p w:rsidR="009E1DFE" w:rsidRDefault="009E1DFE" w:rsidP="009E1DFE">
      <w:pPr>
        <w:pStyle w:val="Heading11"/>
      </w:pPr>
      <w:r>
        <w:t>Obrazložitev posameznih vrst izdatkov in ocena realizacije do konca leta</w:t>
      </w:r>
    </w:p>
    <w:p w:rsidR="009E1DFE" w:rsidRDefault="009E1DFE" w:rsidP="009E1DFE">
      <w:pPr>
        <w:pStyle w:val="ANormal"/>
      </w:pPr>
      <w:r>
        <w:t xml:space="preserve">Za ureditev nogometnega igrišča Križe, ki bo v drugi polovici leta 2018 pripravljeno za izvajanje treningov in tekem pod okriljem Nogometne zveze Slovenije, je potrebno poleg travnate površine zagotoviti tudi ustrezno opremo (goli, zaščitne mreže, klopi za rezervne igralce obeh ekip, klop za sodnike in delegata, garderobni prostori za domače in gostujoče moštvo, prostor za </w:t>
      </w:r>
      <w:proofErr w:type="spellStart"/>
      <w:r>
        <w:t>za</w:t>
      </w:r>
      <w:proofErr w:type="spellEnd"/>
      <w:r>
        <w:t xml:space="preserve"> pisanje zapisnika), zato je na postavki potrebno zagotoviti dodatna sredstva. Tekom investicije se je tudi ugotovilo, da je za ureditev površine treba zagotoviti večje dodatne količine prsti.</w:t>
      </w:r>
    </w:p>
    <w:p w:rsidR="009E1DFE" w:rsidRDefault="009E1DFE" w:rsidP="009E1DFE">
      <w:pPr>
        <w:pStyle w:val="ANormal"/>
      </w:pPr>
      <w:r>
        <w:t>Na Balinišču Bistrica se bo v letu 2018 izvedla zgolj obnova in preplastitev igrišča, tako da bo omogočena normalna izvedba treningov. Celovita ureditev balinišča Bistrica pa se izvede po dokončni ureditvi lastništva, zato se sredstva znotraj postavke v letu 2018 preusmerijo za izgradnjo nogometnega igrišča Križe.</w:t>
      </w:r>
    </w:p>
    <w:p w:rsidR="009E1DFE" w:rsidRDefault="009E1DFE" w:rsidP="009E1DFE">
      <w:pPr>
        <w:pStyle w:val="AHeading10"/>
        <w:tabs>
          <w:tab w:val="decimal" w:pos="9200"/>
        </w:tabs>
        <w:rPr>
          <w:sz w:val="20"/>
        </w:rPr>
      </w:pPr>
      <w:r>
        <w:t>50124 INVESTICIJSKO VZDRŽEVANJE V KS</w:t>
      </w:r>
      <w:r>
        <w:tab/>
      </w:r>
      <w:r>
        <w:rPr>
          <w:sz w:val="20"/>
        </w:rPr>
        <w:t>(70.000 €) 50.000 €</w:t>
      </w:r>
    </w:p>
    <w:p w:rsidR="009E1DFE" w:rsidRDefault="009E1DFE" w:rsidP="009E1DFE">
      <w:pPr>
        <w:pStyle w:val="Heading11"/>
      </w:pPr>
      <w:r>
        <w:t>Obrazložitev posameznih vrst izdatkov in ocena realizacije do konca leta</w:t>
      </w:r>
    </w:p>
    <w:p w:rsidR="009E1DFE" w:rsidRDefault="009E1DFE" w:rsidP="009E1DFE">
      <w:pPr>
        <w:pStyle w:val="ANormal"/>
      </w:pPr>
      <w:r>
        <w:t>Postavko zmanjšujemo za sredstva v višini 20.000 EUR, saj ni pričakovati, da bi že v letu 2018 pričeli z aktivnostmi za izgradnjo dvorane in novih prostorov za KS Sebenje. Sredstva v višini 20.000 EUR prerazporejamo na postavko 40430 "Upravljanje in vzdrževanje športnih objektov  za ureditev dostopne poti, parkirišča in infrastrukture Športnega igrišča Žiganja vas - Sebenje.</w:t>
      </w:r>
    </w:p>
    <w:p w:rsidR="009E1DFE" w:rsidRDefault="009E1DFE" w:rsidP="009E1DFE">
      <w:pPr>
        <w:pStyle w:val="AHeading10"/>
        <w:tabs>
          <w:tab w:val="decimal" w:pos="9200"/>
        </w:tabs>
        <w:rPr>
          <w:sz w:val="20"/>
        </w:rPr>
      </w:pPr>
      <w:r>
        <w:t>60105 GRADNJA, NAKUP IN INV.VZDRŽ. STANOVANJ</w:t>
      </w:r>
      <w:r>
        <w:tab/>
      </w:r>
      <w:r>
        <w:rPr>
          <w:sz w:val="20"/>
        </w:rPr>
        <w:t>(110.000 €) 140.000 €</w:t>
      </w:r>
    </w:p>
    <w:p w:rsidR="009E1DFE" w:rsidRDefault="009E1DFE" w:rsidP="009E1DFE">
      <w:pPr>
        <w:pStyle w:val="Heading11"/>
      </w:pPr>
      <w:r>
        <w:t>Obrazložitev posameznih vrst izdatkov in ocena realizacije do konca leta</w:t>
      </w:r>
    </w:p>
    <w:p w:rsidR="009E1DFE" w:rsidRDefault="009E1DFE" w:rsidP="009E1DFE">
      <w:pPr>
        <w:pStyle w:val="ANormal"/>
      </w:pPr>
      <w:r>
        <w:t>V proračunskem letu 2018 z investicijskimi sredstvi načrtujemo:</w:t>
      </w:r>
    </w:p>
    <w:p w:rsidR="009E1DFE" w:rsidRDefault="009E1DFE" w:rsidP="009E1DFE">
      <w:pPr>
        <w:pStyle w:val="ANormal"/>
      </w:pPr>
      <w:r>
        <w:t>- zamenjavo zunanjega stavbnega pohištva v 10 občinskih stanovanjih,</w:t>
      </w:r>
    </w:p>
    <w:p w:rsidR="009E1DFE" w:rsidRDefault="009E1DFE" w:rsidP="009E1DFE">
      <w:pPr>
        <w:pStyle w:val="ANormal"/>
      </w:pPr>
      <w:r>
        <w:t xml:space="preserve">- obnovo fasade z izolacijo večstanovanjskega objekta na naslovu </w:t>
      </w:r>
      <w:proofErr w:type="spellStart"/>
      <w:r>
        <w:t>Podvasca</w:t>
      </w:r>
      <w:proofErr w:type="spellEnd"/>
      <w:r>
        <w:t xml:space="preserve"> 7,</w:t>
      </w:r>
    </w:p>
    <w:p w:rsidR="009E1DFE" w:rsidRDefault="009E1DFE" w:rsidP="009E1DFE">
      <w:pPr>
        <w:pStyle w:val="ANormal"/>
      </w:pPr>
      <w:r>
        <w:t>- sofinanciranje obnove konstrukcije stavbe Preska 19,</w:t>
      </w:r>
    </w:p>
    <w:p w:rsidR="009E1DFE" w:rsidRDefault="009E1DFE" w:rsidP="009E1DFE">
      <w:pPr>
        <w:pStyle w:val="ANormal"/>
      </w:pPr>
      <w:r>
        <w:t>- ureditev kanalizacijskega priključka večstanovanjskega objekta Trg svobode 10,</w:t>
      </w:r>
    </w:p>
    <w:p w:rsidR="009E1DFE" w:rsidRDefault="009E1DFE" w:rsidP="009E1DFE">
      <w:pPr>
        <w:pStyle w:val="ANormal"/>
      </w:pPr>
      <w:r>
        <w:t>- celotno obnovo dveh stanovanj v poslovno stanovanjskem objektu Koroška 2,</w:t>
      </w:r>
    </w:p>
    <w:p w:rsidR="009E1DFE" w:rsidRDefault="009E1DFE" w:rsidP="009E1DFE">
      <w:pPr>
        <w:pStyle w:val="ANormal"/>
      </w:pPr>
      <w:r>
        <w:t>- obnovo strehe na večstanovanjskem objekta Koroška 4.</w:t>
      </w:r>
    </w:p>
    <w:p w:rsidR="009E1DFE" w:rsidRDefault="009E1DFE" w:rsidP="009E1DFE">
      <w:pPr>
        <w:pStyle w:val="AHeading10"/>
        <w:tabs>
          <w:tab w:val="decimal" w:pos="9200"/>
        </w:tabs>
        <w:rPr>
          <w:sz w:val="20"/>
        </w:rPr>
      </w:pPr>
      <w:r>
        <w:t>60202 JAVNA RAZSVETLJAVA</w:t>
      </w:r>
      <w:r>
        <w:tab/>
      </w:r>
      <w:r>
        <w:rPr>
          <w:sz w:val="20"/>
        </w:rPr>
        <w:t>(319.607 €) 268.620 €</w:t>
      </w:r>
    </w:p>
    <w:p w:rsidR="009E1DFE" w:rsidRDefault="009E1DFE" w:rsidP="009E1DFE">
      <w:pPr>
        <w:pStyle w:val="Heading11"/>
      </w:pPr>
      <w:r>
        <w:t>Obrazložitev posameznih vrst izdatkov in ocena realizacije do konca leta</w:t>
      </w:r>
    </w:p>
    <w:p w:rsidR="009E1DFE" w:rsidRDefault="009E1DFE" w:rsidP="009E1DFE">
      <w:pPr>
        <w:pStyle w:val="ANormal"/>
      </w:pPr>
      <w:r>
        <w:t>Sredstva so namenjena za plačilo porabljene električne energije, rednih vzdrževalnih del na javni razsvetljavi, novoletno okrasitev, investicij in investicijskega vzdrževanja javne razsvetljave. Sredstva so namenjena tudi za izvajanje pogodbe za tehnični nadzor javne razsvetljave.</w:t>
      </w:r>
    </w:p>
    <w:p w:rsidR="009E1DFE" w:rsidRDefault="009E1DFE" w:rsidP="009E1DFE">
      <w:pPr>
        <w:pStyle w:val="ANormal"/>
      </w:pPr>
    </w:p>
    <w:p w:rsidR="009E1DFE" w:rsidRDefault="009E1DFE" w:rsidP="009E1DFE">
      <w:pPr>
        <w:pStyle w:val="ANormal"/>
      </w:pPr>
      <w:r>
        <w:t>1. Namen investicij v javno razsvetljavo je zagotoviti cestno razsvetljavo v skladu z Uredbo o mejnih vrednostih svetlobnega onesnaževanja okolja (Uradni list RS, št. 81/2017 in spremembe 109/2007, 62/2007 in 46/2013)  in vsem veljavnim predpisom in standardom (SIST en 13201).</w:t>
      </w:r>
    </w:p>
    <w:p w:rsidR="009E1DFE" w:rsidRDefault="009E1DFE" w:rsidP="009E1DFE">
      <w:pPr>
        <w:pStyle w:val="ANormal"/>
      </w:pPr>
    </w:p>
    <w:p w:rsidR="009E1DFE" w:rsidRDefault="009E1DFE" w:rsidP="009E1DFE">
      <w:pPr>
        <w:pStyle w:val="ANormal"/>
      </w:pPr>
      <w:r>
        <w:t>Konkretni cilji:</w:t>
      </w:r>
    </w:p>
    <w:p w:rsidR="009E1DFE" w:rsidRDefault="009E1DFE" w:rsidP="009E1DFE">
      <w:pPr>
        <w:pStyle w:val="ANormal"/>
      </w:pPr>
      <w:r>
        <w:lastRenderedPageBreak/>
        <w:t>- obnova oz. rekonstrukcija JR v naseljih kjer je to potrebno, prioritetno na najbolj potratnih trasah javne razsvetljave (rekonstrukcija odseka javne razsvetljave na območju naselja Retnje - Breg),</w:t>
      </w:r>
    </w:p>
    <w:p w:rsidR="009E1DFE" w:rsidRDefault="009E1DFE" w:rsidP="009E1DFE">
      <w:pPr>
        <w:pStyle w:val="ANormal"/>
      </w:pPr>
      <w:r>
        <w:t>- varčevanje pri porabljeni energiji,</w:t>
      </w:r>
    </w:p>
    <w:p w:rsidR="009E1DFE" w:rsidRDefault="009E1DFE" w:rsidP="009E1DFE">
      <w:pPr>
        <w:pStyle w:val="ANormal"/>
      </w:pPr>
      <w:r>
        <w:t>- zmanjševanje izpustov ogljikovega dioksida,</w:t>
      </w:r>
    </w:p>
    <w:p w:rsidR="009E1DFE" w:rsidRDefault="009E1DFE" w:rsidP="009E1DFE">
      <w:pPr>
        <w:pStyle w:val="ANormal"/>
      </w:pPr>
      <w:r>
        <w:t>- zmanjšanje svetlobnega onesnaževanja.</w:t>
      </w:r>
    </w:p>
    <w:p w:rsidR="009E1DFE" w:rsidRDefault="009E1DFE" w:rsidP="009E1DFE">
      <w:pPr>
        <w:pStyle w:val="ANormal"/>
      </w:pPr>
    </w:p>
    <w:p w:rsidR="009E1DFE" w:rsidRDefault="009E1DFE" w:rsidP="009E1DFE">
      <w:pPr>
        <w:pStyle w:val="ANormal"/>
      </w:pPr>
      <w:r>
        <w:t xml:space="preserve">Vizija je vzpostaviti poenoteno pametno razsvetljavo v urbanih delih Tržiča, ki bo prijazna občanom in okolju in urediti infrastrukture javne razsvetljave zaradi zagotovitve varnejše šolske poti učencev v šolo in iz nje (posebno v zimskem času). </w:t>
      </w:r>
    </w:p>
    <w:p w:rsidR="009E1DFE" w:rsidRDefault="009E1DFE" w:rsidP="009E1DFE">
      <w:pPr>
        <w:pStyle w:val="ANormal"/>
      </w:pPr>
    </w:p>
    <w:p w:rsidR="009E1DFE" w:rsidRDefault="009E1DFE" w:rsidP="009E1DFE">
      <w:pPr>
        <w:pStyle w:val="ANormal"/>
      </w:pPr>
      <w:r>
        <w:t xml:space="preserve">2. Namen rednega vzdrževanja je zagotavljanje nemotenega delovanja javne razsvetljave v naseljih, kjer je javna razsvetljava že vzpostavljena in zamenjava svetilk javne razsvetljave skladno z uredbo. </w:t>
      </w:r>
    </w:p>
    <w:p w:rsidR="009E1DFE" w:rsidRDefault="009E1DFE" w:rsidP="009E1DFE">
      <w:pPr>
        <w:pStyle w:val="ANormal"/>
      </w:pPr>
    </w:p>
    <w:p w:rsidR="009E1DFE" w:rsidRDefault="009E1DFE" w:rsidP="009E1DFE">
      <w:pPr>
        <w:pStyle w:val="ANormal"/>
      </w:pPr>
      <w:r>
        <w:t xml:space="preserve">3. Sredstva so namenjena tudi zagotavljanju intervencij v javno razsvetljavo zaradi ogroženosti delovanja (podiranje zračnih vodov oz. </w:t>
      </w:r>
      <w:proofErr w:type="spellStart"/>
      <w:r>
        <w:t>kablenje</w:t>
      </w:r>
      <w:proofErr w:type="spellEnd"/>
      <w:r>
        <w:t xml:space="preserve"> tras s strani Elektra Gorenjske, višja sila, ipd.).</w:t>
      </w:r>
    </w:p>
    <w:p w:rsidR="009E1DFE" w:rsidRDefault="009E1DFE" w:rsidP="009E1DFE">
      <w:pPr>
        <w:pStyle w:val="ANormal"/>
      </w:pPr>
    </w:p>
    <w:p w:rsidR="009E1DFE" w:rsidRDefault="009E1DFE" w:rsidP="009E1DFE">
      <w:pPr>
        <w:pStyle w:val="ANormal"/>
      </w:pPr>
      <w:r>
        <w:t>Navezava na projekte v okviru proračunske postavke 41408006 - Investicijsko vzdrževanje javne razsvetljave in 41711002 - Pametna razsvetljava</w:t>
      </w:r>
    </w:p>
    <w:p w:rsidR="009E1DFE" w:rsidRDefault="009E1DFE" w:rsidP="009E1DFE">
      <w:pPr>
        <w:pStyle w:val="AHeading10"/>
        <w:tabs>
          <w:tab w:val="decimal" w:pos="9200"/>
        </w:tabs>
        <w:rPr>
          <w:sz w:val="20"/>
        </w:rPr>
      </w:pPr>
      <w:r>
        <w:t>60203 TEKOČE VZDRŽEVANJE LOKALNIH CEST</w:t>
      </w:r>
      <w:r>
        <w:tab/>
      </w:r>
      <w:r>
        <w:rPr>
          <w:sz w:val="20"/>
        </w:rPr>
        <w:t>(636.543 €) 686.543 €</w:t>
      </w:r>
    </w:p>
    <w:p w:rsidR="009E1DFE" w:rsidRDefault="009E1DFE" w:rsidP="009E1DFE">
      <w:pPr>
        <w:pStyle w:val="Heading11"/>
      </w:pPr>
      <w:r>
        <w:t>Obrazložitev posameznih vrst izdatkov in ocena realizacije do konca leta</w:t>
      </w:r>
    </w:p>
    <w:p w:rsidR="009E1DFE" w:rsidRDefault="009E1DFE" w:rsidP="009E1DFE">
      <w:pPr>
        <w:pStyle w:val="ANormal"/>
      </w:pPr>
      <w:r>
        <w:t xml:space="preserve">Vzdrževanje občinskih cest na podlagi sklenjene Koncesijske pogodbe o opravljanju gospodarske javne službe vzdrževanje občinskih javnih cest na območju Občine Tržič, št. 4617-1/2015 z dne 1. 10. 2015, izvaja gospodarska družba KOMUNALA TRŽIČ d.o.o., ki izpolnjuje predpisane pogoje za opravljanje te dejavnosti. Dela rednega vzdrževanja občinskih cest so: </w:t>
      </w:r>
      <w:proofErr w:type="spellStart"/>
      <w:r>
        <w:t>pregledniška</w:t>
      </w:r>
      <w:proofErr w:type="spellEnd"/>
      <w:r>
        <w:t xml:space="preserve"> služba, redno vzdrževanje prometnih površin, redno vzdrževanje bankin, redno vzdrževanje odvodnjavanja, redno vzdrževanje brežin, redno vzdrževanje prometne signalizacije in opreme, redno vzdrževanje cestnih naprav in ureditev, redno vzdrževanje vegetacije, zagotavljanje preglednosti, čiščenje cest, redno vzdrževanje cestnih objektov, nadzor osnih obremenitev, skupnih mas in dimenzij vozil, intervencijski ukrepi in zimska služba. Dela rednega vzdrževanja občinskih cest se izvajajo na podlagi potrjenega Letnega plana izvajanja javne službe cest oz. na mesečni ravni na podlagi potrjenega mesečnega izvedbenega programa javne službe.</w:t>
      </w:r>
    </w:p>
    <w:p w:rsidR="009E1DFE" w:rsidRDefault="009E1DFE" w:rsidP="009E1DFE">
      <w:pPr>
        <w:pStyle w:val="ANormal"/>
      </w:pPr>
    </w:p>
    <w:p w:rsidR="009E1DFE" w:rsidRDefault="009E1DFE" w:rsidP="009E1DFE">
      <w:pPr>
        <w:pStyle w:val="ANormal"/>
      </w:pPr>
      <w:r>
        <w:t>Manjši del sredstev je namenjen kritju stroškov za programsko opremo za načrtovanje izvajanja rednega vzdrževanja cest ter izvajanje učinkovitega nadzora nad izvedbo (e-ceste).</w:t>
      </w:r>
    </w:p>
    <w:p w:rsidR="009E1DFE" w:rsidRDefault="009E1DFE" w:rsidP="009E1DFE">
      <w:pPr>
        <w:pStyle w:val="ANormal"/>
      </w:pPr>
      <w:r>
        <w:t>Sredstva na postavki povečujemo zaradi višjih stroškov izvajanja zimske službe v zimi 2017 - 2018.</w:t>
      </w:r>
    </w:p>
    <w:p w:rsidR="009E1DFE" w:rsidRDefault="009E1DFE" w:rsidP="009E1DFE">
      <w:pPr>
        <w:pStyle w:val="AHeading10"/>
        <w:tabs>
          <w:tab w:val="decimal" w:pos="9200"/>
        </w:tabs>
        <w:rPr>
          <w:sz w:val="20"/>
        </w:rPr>
      </w:pPr>
      <w:r>
        <w:t>60205 INVEST. VZDRŽ. KATEGORIZIRANIH CEST</w:t>
      </w:r>
      <w:r>
        <w:tab/>
      </w:r>
      <w:r>
        <w:rPr>
          <w:sz w:val="20"/>
        </w:rPr>
        <w:t>(2.271.395 €) 1.998.145 €</w:t>
      </w:r>
    </w:p>
    <w:p w:rsidR="009E1DFE" w:rsidRDefault="009E1DFE" w:rsidP="009E1DFE">
      <w:pPr>
        <w:pStyle w:val="Heading11"/>
      </w:pPr>
      <w:r>
        <w:t>Obrazložitev posameznih vrst izdatkov in ocena realizacije do konca leta</w:t>
      </w:r>
    </w:p>
    <w:p w:rsidR="009E1DFE" w:rsidRDefault="009E1DFE" w:rsidP="009E1DFE">
      <w:pPr>
        <w:pStyle w:val="ANormal"/>
      </w:pPr>
      <w:r>
        <w:t>V proračunskem letu 2018 je predvidena izvedba naslednjih investicij:</w:t>
      </w:r>
    </w:p>
    <w:p w:rsidR="009E1DFE" w:rsidRDefault="009E1DFE" w:rsidP="009E1DFE">
      <w:pPr>
        <w:pStyle w:val="ANormal"/>
      </w:pPr>
      <w:r>
        <w:t>- obnova dotrajanega spodnjega lesenega mostu na Ljubelju pri cerkvi Sv. Ane;</w:t>
      </w:r>
    </w:p>
    <w:p w:rsidR="009E1DFE" w:rsidRDefault="009E1DFE" w:rsidP="009E1DFE">
      <w:pPr>
        <w:pStyle w:val="ANormal"/>
      </w:pPr>
      <w:r>
        <w:lastRenderedPageBreak/>
        <w:t>- ureditev odvodnjavanja občinske kategorizirane ceste v naselju Paloviče;</w:t>
      </w:r>
    </w:p>
    <w:p w:rsidR="009E1DFE" w:rsidRDefault="009E1DFE" w:rsidP="009E1DFE">
      <w:pPr>
        <w:pStyle w:val="ANormal"/>
      </w:pPr>
      <w:r>
        <w:t xml:space="preserve">- rekonstrukcija dela vozišča Tržič - Bistrica preko </w:t>
      </w:r>
      <w:proofErr w:type="spellStart"/>
      <w:r>
        <w:t>Kovtrnce</w:t>
      </w:r>
      <w:proofErr w:type="spellEnd"/>
      <w:r>
        <w:t xml:space="preserve"> (preplastitev vozišča ter ureditev odvodnjavanja v dolžini 200m); </w:t>
      </w:r>
    </w:p>
    <w:p w:rsidR="009E1DFE" w:rsidRDefault="009E1DFE" w:rsidP="009E1DFE">
      <w:pPr>
        <w:pStyle w:val="ANormal"/>
      </w:pPr>
      <w:r>
        <w:t xml:space="preserve">- obnova dotrajanega vozišča ceste do gradu </w:t>
      </w:r>
      <w:proofErr w:type="spellStart"/>
      <w:r>
        <w:t>Neuhaus</w:t>
      </w:r>
      <w:proofErr w:type="spellEnd"/>
      <w:r>
        <w:t>;</w:t>
      </w:r>
    </w:p>
    <w:p w:rsidR="009E1DFE" w:rsidRDefault="009E1DFE" w:rsidP="009E1DFE">
      <w:pPr>
        <w:pStyle w:val="ANormal"/>
      </w:pPr>
      <w:r>
        <w:t xml:space="preserve">- ureditev odseka ceste Podljubelj  - </w:t>
      </w:r>
      <w:proofErr w:type="spellStart"/>
      <w:r>
        <w:t>Matizovc</w:t>
      </w:r>
      <w:proofErr w:type="spellEnd"/>
      <w:r>
        <w:t xml:space="preserve"> (ovinek pri Balantu);</w:t>
      </w:r>
    </w:p>
    <w:p w:rsidR="009E1DFE" w:rsidRDefault="009E1DFE" w:rsidP="009E1DFE">
      <w:pPr>
        <w:pStyle w:val="ANormal"/>
      </w:pPr>
      <w:r>
        <w:t>- obnova mostu Zadraga in vozišča Žiganja vas - Zadraga v dolžini 280 m v smeri proti Križam;</w:t>
      </w:r>
    </w:p>
    <w:p w:rsidR="009E1DFE" w:rsidRDefault="009E1DFE" w:rsidP="009E1DFE">
      <w:pPr>
        <w:pStyle w:val="ANormal"/>
      </w:pPr>
      <w:r>
        <w:t xml:space="preserve">- rekonstrukcija križišča </w:t>
      </w:r>
      <w:proofErr w:type="spellStart"/>
      <w:r>
        <w:t>Sokolnica</w:t>
      </w:r>
      <w:proofErr w:type="spellEnd"/>
      <w:r>
        <w:t xml:space="preserve"> (izgradnja krožišča), vključno s preureditvijo parka prijateljstva in platoja pred </w:t>
      </w:r>
      <w:proofErr w:type="spellStart"/>
      <w:r>
        <w:t>Sokolnico</w:t>
      </w:r>
      <w:proofErr w:type="spellEnd"/>
      <w:r>
        <w:t>;</w:t>
      </w:r>
    </w:p>
    <w:p w:rsidR="009E1DFE" w:rsidRDefault="009E1DFE" w:rsidP="009E1DFE">
      <w:pPr>
        <w:pStyle w:val="ANormal"/>
      </w:pPr>
      <w:r>
        <w:t>- ureditev vozišča Leše  - Peračica (preplastitev makadamskega vozišča ter ureditev odvodnjavanja);</w:t>
      </w:r>
    </w:p>
    <w:p w:rsidR="009E1DFE" w:rsidRDefault="009E1DFE" w:rsidP="009E1DFE">
      <w:pPr>
        <w:pStyle w:val="ANormal"/>
      </w:pPr>
      <w:r>
        <w:t>- izgradnja hodnika za pešce v naselju Zvirče (v dolžini 344m);</w:t>
      </w:r>
    </w:p>
    <w:p w:rsidR="009E1DFE" w:rsidRDefault="009E1DFE" w:rsidP="009E1DFE">
      <w:pPr>
        <w:pStyle w:val="ANormal"/>
      </w:pPr>
      <w:r>
        <w:t>- izgradnja hodnika za pešce ob državni cesti v naselju Senično;</w:t>
      </w:r>
    </w:p>
    <w:p w:rsidR="009E1DFE" w:rsidRDefault="009E1DFE" w:rsidP="009E1DFE">
      <w:pPr>
        <w:pStyle w:val="ANormal"/>
      </w:pPr>
      <w:r>
        <w:t>- manjše sanacije (ureditve in sanacije odvodnjavanj, usadov, brežin, odbojnih ograj, podpornih zidov, razpok vozišča, udarnih jam ipd.);</w:t>
      </w:r>
    </w:p>
    <w:p w:rsidR="009E1DFE" w:rsidRDefault="009E1DFE" w:rsidP="009E1DFE">
      <w:pPr>
        <w:pStyle w:val="ANormal"/>
      </w:pPr>
      <w:r>
        <w:t>- izdelava projektnih dokumentacij (pregledi in sanacije mostov, prepustov, obnove krajših odsekov cest).</w:t>
      </w:r>
    </w:p>
    <w:p w:rsidR="009E1DFE" w:rsidRDefault="009E1DFE" w:rsidP="009E1DFE">
      <w:pPr>
        <w:pStyle w:val="ANormal"/>
      </w:pPr>
    </w:p>
    <w:p w:rsidR="009E1DFE" w:rsidRDefault="009E1DFE" w:rsidP="009E1DFE">
      <w:pPr>
        <w:pStyle w:val="ANormal"/>
      </w:pPr>
      <w:r>
        <w:t xml:space="preserve">Poleg tega se na tej postavki zagotavljajo sredstva za pridobitev projektne dokumentacije za obnovo ceste z meteorno kanalizacijo, ki se bo v okviru komunalnega opremljanja v aglomeraciji Loka izvajala hkrati z gradnjo fekalnih kanalizacij in obnovami vodovodov. Skladno z navodili in usmeritvami Ministrstva za okolje in prostor v januarju 2018 smo morali vse načrtovane gradnje odsekov fekalne kanalizacije (poleg obnov vodovodov in cest ter meteorne kanalizacije) združiti v eno javno naročilo in bomo v letošnjem letu pridobili vse potrebne projektne dokumentacije (javno naročilo za projektiranje je v teku), ki jih potrebujemo za pripravo prijave za sofinanciranje projekta z evropskimi sredstvi (jeseni 2018). </w:t>
      </w:r>
    </w:p>
    <w:p w:rsidR="009E1DFE" w:rsidRDefault="009E1DFE" w:rsidP="009E1DFE">
      <w:pPr>
        <w:pStyle w:val="ANormal"/>
      </w:pPr>
    </w:p>
    <w:p w:rsidR="009E1DFE" w:rsidRDefault="009E1DFE" w:rsidP="009E1DFE">
      <w:pPr>
        <w:pStyle w:val="ANormal"/>
      </w:pPr>
      <w:r>
        <w:t>Predlagano pa je znižanje višine sredstev na postavki glede na veljavni proračun, ker se izvedba nekaterih načrtovanih investicij prestavlja v prihodnje leto iz naslednjih razlogov:</w:t>
      </w:r>
    </w:p>
    <w:p w:rsidR="009E1DFE" w:rsidRDefault="009E1DFE" w:rsidP="009E1DFE">
      <w:pPr>
        <w:pStyle w:val="ANormal"/>
      </w:pPr>
      <w:r>
        <w:t>- izgradnja hodnika za pešce Loka - Kovor -  3. odsek (skozi vas) zaradi spremembe trase predvidenega hodnika za pešce in lokacije avtobusnega postajališča v fazi pridobivanja projektne dokumentacije in zemljišč, na katerih so predvideni gradbeni posegi;</w:t>
      </w:r>
    </w:p>
    <w:p w:rsidR="009E1DFE" w:rsidRDefault="009E1DFE" w:rsidP="009E1DFE">
      <w:pPr>
        <w:pStyle w:val="ANormal"/>
      </w:pPr>
      <w:r>
        <w:t>- ureditev vozišča do polne širine ob gradnji meteornega in fekalnega kanala v naselju Loka ter ureditev vozišča do polne širine ob gradnji meteornega in fekalnega kanala Spodnja Bistrica se zaradi izvedbe enotnega javnega naročila za izbiro izvajalca gradnje fekalnih in meteornih kanalizacij, obnove vodovodov in cest v okviru NRP-ja Aglomeracije Loka ne bosta izvajala v letu 2018;</w:t>
      </w:r>
    </w:p>
    <w:p w:rsidR="009E1DFE" w:rsidRDefault="009E1DFE" w:rsidP="009E1DFE">
      <w:pPr>
        <w:pStyle w:val="ANormal"/>
      </w:pPr>
      <w:r>
        <w:t>- za ureditev vozišča Begunjska cesta - vila Bistrica (preplastitev makadamskega vozišča ter ureditev odvodnjavanja)je potrebno pridobiti projektno dokumentacijo (PZI) in zemljišča, na katerih je predvidena izvedba.</w:t>
      </w:r>
    </w:p>
    <w:p w:rsidR="009E1DFE" w:rsidRDefault="009E1DFE" w:rsidP="009E1DFE">
      <w:pPr>
        <w:pStyle w:val="ANormal"/>
      </w:pPr>
    </w:p>
    <w:p w:rsidR="009E1DFE" w:rsidRDefault="009E1DFE" w:rsidP="009E1DFE">
      <w:pPr>
        <w:pStyle w:val="ANormal"/>
      </w:pPr>
      <w:r>
        <w:t xml:space="preserve">Načrtovano rekonstrukcijo vozišča Lom - križišče Potarje/Grahovše (rekonstrukcija poškodovanega vozišča ter ureditev </w:t>
      </w:r>
      <w:proofErr w:type="spellStart"/>
      <w:r>
        <w:t>odvodnjavnja</w:t>
      </w:r>
      <w:proofErr w:type="spellEnd"/>
      <w:r>
        <w:t xml:space="preserve">) se izvedbeno razdeli v dve fazi, in sicer prva faza obsega sanacijo najbolj kritičnega odseka v dolžini 120m, druga faza pa sanacijo preostalih </w:t>
      </w:r>
      <w:r>
        <w:lastRenderedPageBreak/>
        <w:t xml:space="preserve">300m ceste do križišča za Potarje in Grahovše. Sredstva za izvedbo 1. faze se zagotovijo na proračunski postavki 80100 Sredstva rezerv.  </w:t>
      </w:r>
    </w:p>
    <w:p w:rsidR="009E1DFE" w:rsidRDefault="009E1DFE" w:rsidP="009E1DFE">
      <w:pPr>
        <w:pStyle w:val="ANormal"/>
      </w:pPr>
    </w:p>
    <w:p w:rsidR="009E1DFE" w:rsidRDefault="009E1DFE" w:rsidP="009E1DFE">
      <w:pPr>
        <w:pStyle w:val="ANormal"/>
      </w:pPr>
      <w:r>
        <w:t>Navezava na projekte v okviru proračunske postavke:</w:t>
      </w:r>
    </w:p>
    <w:p w:rsidR="009E1DFE" w:rsidRDefault="009E1DFE" w:rsidP="009E1DFE">
      <w:pPr>
        <w:pStyle w:val="ANormal"/>
      </w:pPr>
      <w:r>
        <w:t>40907001  INVESTICIJSKO VZDRŽEVANJE OBČINSKIH CEST</w:t>
      </w:r>
    </w:p>
    <w:p w:rsidR="009E1DFE" w:rsidRDefault="009E1DFE" w:rsidP="009E1DFE">
      <w:pPr>
        <w:pStyle w:val="ANormal"/>
      </w:pPr>
      <w:r>
        <w:t>41607001  KROŽIŠČE PRI SOKOLNICI</w:t>
      </w:r>
    </w:p>
    <w:p w:rsidR="009E1DFE" w:rsidRDefault="009E1DFE" w:rsidP="009E1DFE">
      <w:pPr>
        <w:pStyle w:val="ANormal"/>
      </w:pPr>
      <w:r>
        <w:t>41607002  OBNOVA ZADRAŠKEGA MOSTU IN CESTE ZADRAGA - ŽIGANJA VAS</w:t>
      </w:r>
    </w:p>
    <w:p w:rsidR="009E1DFE" w:rsidRDefault="009E1DFE" w:rsidP="009E1DFE">
      <w:pPr>
        <w:pStyle w:val="ANormal"/>
      </w:pPr>
      <w:r>
        <w:t>41607003  UREDITEV VOZIŠČA LEŠE - PERAČICA</w:t>
      </w:r>
    </w:p>
    <w:p w:rsidR="009E1DFE" w:rsidRDefault="009E1DFE" w:rsidP="009E1DFE">
      <w:pPr>
        <w:pStyle w:val="ANormal"/>
      </w:pPr>
      <w:r>
        <w:t>41407001  PLOČNIK LOKA - KOVOR</w:t>
      </w:r>
    </w:p>
    <w:p w:rsidR="009E1DFE" w:rsidRDefault="009E1DFE" w:rsidP="009E1DFE">
      <w:pPr>
        <w:pStyle w:val="ANormal"/>
      </w:pPr>
      <w:r>
        <w:t>41607007  PLOČNIK V SENIČNEM</w:t>
      </w:r>
    </w:p>
    <w:p w:rsidR="009E1DFE" w:rsidRDefault="009E1DFE" w:rsidP="009E1DFE">
      <w:pPr>
        <w:pStyle w:val="ANormal"/>
      </w:pPr>
      <w:r>
        <w:t>41707004 AGLOMERACIJA LOKA</w:t>
      </w:r>
    </w:p>
    <w:p w:rsidR="009E1DFE" w:rsidRDefault="009E1DFE" w:rsidP="009E1DFE">
      <w:pPr>
        <w:pStyle w:val="AHeading10"/>
        <w:tabs>
          <w:tab w:val="decimal" w:pos="9200"/>
        </w:tabs>
        <w:rPr>
          <w:sz w:val="20"/>
        </w:rPr>
      </w:pPr>
      <w:r>
        <w:t>60209 PROJEKTNA DOKUMENTACIJA</w:t>
      </w:r>
      <w:r>
        <w:tab/>
      </w:r>
      <w:r>
        <w:rPr>
          <w:sz w:val="20"/>
        </w:rPr>
        <w:t>(25.000 €) 50.000 €</w:t>
      </w:r>
    </w:p>
    <w:p w:rsidR="009E1DFE" w:rsidRDefault="009E1DFE" w:rsidP="009E1DFE">
      <w:pPr>
        <w:pStyle w:val="Heading11"/>
      </w:pPr>
      <w:r>
        <w:t>Obrazložitev posameznih vrst izdatkov in ocena realizacije do konca leta</w:t>
      </w:r>
    </w:p>
    <w:p w:rsidR="009E1DFE" w:rsidRDefault="009E1DFE" w:rsidP="009E1DFE">
      <w:pPr>
        <w:pStyle w:val="ANormal"/>
      </w:pPr>
      <w:r>
        <w:t xml:space="preserve">Sredstva so namenjena pridobivanju projektne in/ali investicijske dokumentacije za investicije, ki še niso izvedbeno načrtovane in je glede na okoliščine za njihovo vključitev v NRP-je potrebno izdelati projektno dokumentacijo. </w:t>
      </w:r>
    </w:p>
    <w:p w:rsidR="009E1DFE" w:rsidRDefault="009E1DFE" w:rsidP="009E1DFE">
      <w:pPr>
        <w:pStyle w:val="ANormal"/>
      </w:pPr>
    </w:p>
    <w:p w:rsidR="009E1DFE" w:rsidRDefault="009E1DFE" w:rsidP="009E1DFE">
      <w:pPr>
        <w:pStyle w:val="ANormal"/>
      </w:pPr>
      <w:r>
        <w:t>Ker smo v leto 2018 prenesli obveznosti v višini 18.613,70 EUR, ki predstavljajo sredstva za plačilo že naročenih, pa še neizdelanih projektnih dokumentacij, je potrebno zagotoviti dodatna sredstva za pridobitev projektnih dokumentacij za investicije v prihodnjih letih, ki še niso vključene v NRP-je, večinoma pa gre za projekte na infrastrukturnem področju.</w:t>
      </w:r>
    </w:p>
    <w:p w:rsidR="009E1DFE" w:rsidRDefault="009E1DFE" w:rsidP="009E1DFE">
      <w:pPr>
        <w:pStyle w:val="ANormal"/>
      </w:pPr>
    </w:p>
    <w:p w:rsidR="009E1DFE" w:rsidRDefault="009E1DFE" w:rsidP="009E1DFE">
      <w:pPr>
        <w:pStyle w:val="ANormal"/>
      </w:pPr>
      <w:r>
        <w:t>Načrtovano pridobitev projektne dokumentacije za novo traso vodotoka, ki bi razbremenil obstoječ sistem odvodnjavanja skozi Sebenje in Žiganjo vas, in ki bi potekal vzdolž lokalne ceste Križe – Zadraga s prečnimi povezavami na obstoječ sistem odvodnjavanja, prestavljamo na svoj NRP - Ukrepi za izboljšanje poplavne varnosti (Pristava - Žiganja vas).</w:t>
      </w:r>
    </w:p>
    <w:p w:rsidR="009E1DFE" w:rsidRDefault="009E1DFE" w:rsidP="009E1DFE">
      <w:pPr>
        <w:pStyle w:val="AHeading10"/>
        <w:tabs>
          <w:tab w:val="decimal" w:pos="9200"/>
        </w:tabs>
        <w:rPr>
          <w:sz w:val="20"/>
        </w:rPr>
      </w:pPr>
      <w:r>
        <w:t>60213 UKREPI TRAJNOSTNE MOBILNOSTI (PREJ UKREPI NAČRTOVANI S CPS)</w:t>
      </w:r>
      <w:r>
        <w:tab/>
      </w:r>
      <w:r>
        <w:rPr>
          <w:sz w:val="20"/>
        </w:rPr>
        <w:t>(310.192 €) 21.803 €</w:t>
      </w:r>
    </w:p>
    <w:p w:rsidR="009E1DFE" w:rsidRDefault="009E1DFE" w:rsidP="009E1DFE">
      <w:pPr>
        <w:pStyle w:val="Heading11"/>
      </w:pPr>
      <w:r>
        <w:t>Obrazložitev posameznih vrst izdatkov in ocena realizacije do konca leta</w:t>
      </w:r>
    </w:p>
    <w:p w:rsidR="009E1DFE" w:rsidRDefault="009E1DFE" w:rsidP="009E1DFE">
      <w:pPr>
        <w:pStyle w:val="ANormal"/>
      </w:pPr>
      <w:r>
        <w:t>Sredstva so namenjena za:</w:t>
      </w:r>
    </w:p>
    <w:p w:rsidR="009E1DFE" w:rsidRDefault="009E1DFE" w:rsidP="009E1DFE">
      <w:pPr>
        <w:pStyle w:val="ANormal"/>
      </w:pPr>
      <w:r>
        <w:t>- pripravo dokumentacije za izvedbo trajnostnih ukrepov načrtovanih s CPS;</w:t>
      </w:r>
    </w:p>
    <w:p w:rsidR="009E1DFE" w:rsidRDefault="009E1DFE" w:rsidP="009E1DFE">
      <w:pPr>
        <w:pStyle w:val="ANormal"/>
      </w:pPr>
      <w:r>
        <w:t>- pripravo na izvedbo ukrepov trajnostne mobilnosti, ki bodo predvideni v CPS,</w:t>
      </w:r>
    </w:p>
    <w:p w:rsidR="009E1DFE" w:rsidRDefault="009E1DFE" w:rsidP="009E1DFE">
      <w:pPr>
        <w:pStyle w:val="ANormal"/>
      </w:pPr>
      <w:r>
        <w:t>- izvedbo spremljanja ukrepov po kazalnikih iz CPS (študije, meritve, elaborati, ipd.),</w:t>
      </w:r>
    </w:p>
    <w:p w:rsidR="009E1DFE" w:rsidRDefault="009E1DFE" w:rsidP="009E1DFE">
      <w:pPr>
        <w:pStyle w:val="ANormal"/>
      </w:pPr>
      <w:r>
        <w:t xml:space="preserve">- organizacijo dogodkov v okviru Tedna mobilnosti v mesecu septembru. </w:t>
      </w:r>
    </w:p>
    <w:p w:rsidR="009E1DFE" w:rsidRDefault="009E1DFE" w:rsidP="009E1DFE">
      <w:pPr>
        <w:pStyle w:val="ANormal"/>
      </w:pPr>
    </w:p>
    <w:p w:rsidR="009E1DFE" w:rsidRDefault="009E1DFE" w:rsidP="009E1DFE">
      <w:pPr>
        <w:pStyle w:val="ANormal"/>
      </w:pPr>
      <w:r>
        <w:t>Sredstva na postavki se zmanjšujejo za vrednost izvedbe naslednjih projektov:</w:t>
      </w:r>
    </w:p>
    <w:p w:rsidR="009E1DFE" w:rsidRDefault="009E1DFE" w:rsidP="009E1DFE">
      <w:pPr>
        <w:pStyle w:val="ANormal"/>
      </w:pPr>
    </w:p>
    <w:p w:rsidR="009E1DFE" w:rsidRDefault="009E1DFE" w:rsidP="009E1DFE">
      <w:pPr>
        <w:pStyle w:val="ANormal"/>
      </w:pPr>
      <w:r>
        <w:t xml:space="preserve">- NRP 41711002, ki je namenjen ureditvi regijske kolesarske povezave Tržič - Zadraga. Sredstva se zmanjšujejo za ureditev Kranjske in Pristavške ceste", po katerem bi uredili skupni prometni prostor (za kolesarje in pešce) na relaciji od križišča s Predilniško cesto po Kranjski cesti in po </w:t>
      </w:r>
      <w:r>
        <w:lastRenderedPageBreak/>
        <w:t xml:space="preserve">Pristavški cesti v naselju Pristava (v dolžini cca. 1,5 km) z ustreznimi ureditvami in prometno signalizacijo. Poleg tega je v sklopu ureditve predvidena še izvedba pločnika od prehoda za pešce pri trgovini do uvoza na Purgarjevo ulico proti otroškem igrišču (v dolžini 115m). Izvedba projekta se prestavlja v leto 2019 zaradi zagotavljanja pretočnosti obvoza prek Pristavške ceste zaradi cestnih zapor, ki bodo potrebne pri gradnji krožišča pri </w:t>
      </w:r>
      <w:proofErr w:type="spellStart"/>
      <w:r>
        <w:t>Sokolnici</w:t>
      </w:r>
      <w:proofErr w:type="spellEnd"/>
      <w:r>
        <w:t>.</w:t>
      </w:r>
    </w:p>
    <w:p w:rsidR="009E1DFE" w:rsidRDefault="009E1DFE" w:rsidP="009E1DFE">
      <w:pPr>
        <w:pStyle w:val="ANormal"/>
      </w:pPr>
      <w:r>
        <w:t xml:space="preserve">                                                                                                               </w:t>
      </w:r>
    </w:p>
    <w:p w:rsidR="009E1DFE" w:rsidRDefault="009E1DFE" w:rsidP="009E1DFE">
      <w:pPr>
        <w:pStyle w:val="ANormal"/>
      </w:pPr>
      <w:r>
        <w:t>- NRP 41707002 je namenjen realizaciji aktivnosti v okviru projekta Hitro s kolesom. Projekt je odobren na prvi stopnji v okviru projektov CLLD (</w:t>
      </w:r>
      <w:proofErr w:type="spellStart"/>
      <w:r>
        <w:t>Community</w:t>
      </w:r>
      <w:proofErr w:type="spellEnd"/>
      <w:r>
        <w:t xml:space="preserve"> Led </w:t>
      </w:r>
      <w:proofErr w:type="spellStart"/>
      <w:r>
        <w:t>Local</w:t>
      </w:r>
      <w:proofErr w:type="spellEnd"/>
      <w:r>
        <w:t xml:space="preserve"> </w:t>
      </w:r>
      <w:proofErr w:type="spellStart"/>
      <w:r>
        <w:t>Development</w:t>
      </w:r>
      <w:proofErr w:type="spellEnd"/>
      <w:r>
        <w:t>) – lokalni razvoj, ki ga vodi Skupnost. Projekti so v fazi ocenjevanja/preverjanja na nacionalni ravni, pristojna ministrstva pa moja izdati odločbe/pogodbe, ki so podlaga za pričetek projektnih aktivnosti. Ker postopki na nacionalni ravni trajajo več kot 6 mesecev, ocenjujemo, da se bo večina aktivnosti pričela v letu 2019. Sredstva, ki ostajajo na NRP-ju so namenjena financiranju pripravljalnih aktivnosti (dokumentacija, študije, ipd.).</w:t>
      </w:r>
    </w:p>
    <w:p w:rsidR="009E1DFE" w:rsidRDefault="009E1DFE" w:rsidP="009E1DFE">
      <w:pPr>
        <w:pStyle w:val="ANormal"/>
      </w:pPr>
    </w:p>
    <w:p w:rsidR="009E1DFE" w:rsidRDefault="009E1DFE" w:rsidP="009E1DFE">
      <w:pPr>
        <w:pStyle w:val="ANormal"/>
      </w:pPr>
      <w:r>
        <w:t>- NRP 41707001je namenjen realizaciji aktivnosti v okviru projekta Počakaj na bus. Projekt je odobren na prvi stopnji v okviru projektov CLLD (</w:t>
      </w:r>
      <w:proofErr w:type="spellStart"/>
      <w:r>
        <w:t>Community</w:t>
      </w:r>
      <w:proofErr w:type="spellEnd"/>
      <w:r>
        <w:t xml:space="preserve"> Led </w:t>
      </w:r>
      <w:proofErr w:type="spellStart"/>
      <w:r>
        <w:t>Local</w:t>
      </w:r>
      <w:proofErr w:type="spellEnd"/>
      <w:r>
        <w:t xml:space="preserve"> </w:t>
      </w:r>
      <w:proofErr w:type="spellStart"/>
      <w:r>
        <w:t>Development</w:t>
      </w:r>
      <w:proofErr w:type="spellEnd"/>
      <w:r>
        <w:t>) – lokalni razvoj, ki ga vodi Skupnost. Projekti so v fazi ocenjevanja/preverjanja na nacionalni ravni, pristojna ministrstva pa moja izdati odločbe/pogodbe, ki so podlaga za pričetek projektnih aktivnosti. Ker postopki na nacionalni ravni trajajo več kot 6 mesecev, ocenjujemo, da se bo večina aktivnosti pričela v letu 2019. Sredstva, ki ostajajo na NRP-ju so namenjena financiranju pripravljalnih aktivnosti (dokumentacija, študije, ipd.).</w:t>
      </w:r>
    </w:p>
    <w:p w:rsidR="009E1DFE" w:rsidRDefault="009E1DFE" w:rsidP="009E1DFE">
      <w:pPr>
        <w:pStyle w:val="ANormal"/>
      </w:pPr>
    </w:p>
    <w:p w:rsidR="009E1DFE" w:rsidRDefault="009E1DFE" w:rsidP="009E1DFE">
      <w:pPr>
        <w:pStyle w:val="ANormal"/>
      </w:pPr>
      <w:r>
        <w:t>Na postavki ostajajo sredstva, ki so namenjena organizaciji dogodkov v okviru Evropskega tedna mobilnosti in sredstva za plačilo stroškov e-polnilnice v Tržiču.</w:t>
      </w:r>
    </w:p>
    <w:p w:rsidR="009E1DFE" w:rsidRDefault="009E1DFE" w:rsidP="009E1DFE">
      <w:pPr>
        <w:pStyle w:val="AHeading10"/>
        <w:tabs>
          <w:tab w:val="decimal" w:pos="9200"/>
        </w:tabs>
        <w:rPr>
          <w:sz w:val="20"/>
        </w:rPr>
      </w:pPr>
      <w:r>
        <w:t>60224 GEODETSKA DELA</w:t>
      </w:r>
      <w:r>
        <w:tab/>
      </w:r>
      <w:r>
        <w:rPr>
          <w:sz w:val="20"/>
        </w:rPr>
        <w:t>(35.000 €) 50.000 €</w:t>
      </w:r>
    </w:p>
    <w:p w:rsidR="009E1DFE" w:rsidRDefault="009E1DFE" w:rsidP="009E1DFE">
      <w:pPr>
        <w:pStyle w:val="Heading11"/>
      </w:pPr>
      <w:r>
        <w:t>Obrazložitev posameznih vrst izdatkov in ocena realizacije do konca leta</w:t>
      </w:r>
    </w:p>
    <w:p w:rsidR="009E1DFE" w:rsidRDefault="009E1DFE" w:rsidP="009E1DFE">
      <w:pPr>
        <w:pStyle w:val="ANormal"/>
      </w:pPr>
      <w:r>
        <w:t>Sredstva so namenjena za plačilo geodetskih storitev (ureditev meje, parcelacija, geodetski posnetek) za zemljišča in nepremičnine v lasti Občine Tržič oziroma nepremičnine, ki jih Občina pridobiva v last ali katerih meje v naravi niso določene in je njihova določitev potrebna zaradi načrtovanja investicij. V letu 2018 so predvidene odmere cest in delov ceste (ureditev lastništva, uskladitev katastrskega stanja s stanjem v naravi) na območju celotne občine Tržič. Ker gre večinoma za daljše odseke cest, kjer je pri odmeri potrebno predhodno urediti tudi potek meje, je potrebno zagotoviti dodatna sredstva za geodetske storitve predvsem za novo izvedene investicije (pločnike, rekonstrukcije cest, ipd.)</w:t>
      </w:r>
    </w:p>
    <w:p w:rsidR="009E1DFE" w:rsidRDefault="009E1DFE" w:rsidP="009E1DFE">
      <w:pPr>
        <w:pStyle w:val="AHeading10"/>
        <w:tabs>
          <w:tab w:val="decimal" w:pos="9200"/>
        </w:tabs>
        <w:rPr>
          <w:sz w:val="20"/>
        </w:rPr>
      </w:pPr>
      <w:r>
        <w:t>60225 ODŠKODNINE</w:t>
      </w:r>
      <w:r>
        <w:tab/>
      </w:r>
      <w:r>
        <w:rPr>
          <w:sz w:val="20"/>
        </w:rPr>
        <w:t>(109.209 €) 284.266 €</w:t>
      </w:r>
    </w:p>
    <w:p w:rsidR="009E1DFE" w:rsidRDefault="009E1DFE" w:rsidP="009E1DFE">
      <w:pPr>
        <w:pStyle w:val="Heading11"/>
      </w:pPr>
      <w:r>
        <w:t>Obrazložitev posameznih vrst izdatkov in ocena realizacije do konca leta</w:t>
      </w:r>
    </w:p>
    <w:p w:rsidR="009E1DFE" w:rsidRDefault="009E1DFE" w:rsidP="009E1DFE">
      <w:pPr>
        <w:pStyle w:val="ANormal"/>
      </w:pPr>
      <w:r>
        <w:t>Sredstva so namenjena za izplačilo odškodnin za urejanje lastniških razmerij za zemljišča, na katerih so zgrajene občinske ceste ali po njih potekajo oz. bodo potekali infrastrukturni vodi in naprave, in so zajeti v Načrtu pridobivanja nepremičnega premoženja Občine Tržič v letu 2018 - 4. dopolnitev, kamor smo uvrstili pridobitev novo odmerjenih zemljišč pod kategoriziranimi občinskimi cestami in pločniki, ki so bile rekonstruirane oz. izvedene v zadnjem obdobju, ter zemljišč, ki jih potrebujemo za izvedbo novih investicij (odškodnine ali služnosti). Del sredstev je namenjen tudi plačilu stroškov v zvezi z urejanjem lastniških razmerij, kot so npr. stroški notarjev, izdelave cenitev, vknjižb v zemljiško knjigo ipd ter stroškom, povezanih z nezaključenimi denacionalizacijskimi postopki in drugimi odprtimi sodnimi postopki oz. z izvršitvijo pravnomočnih sodnih odločb ali poravnav.</w:t>
      </w:r>
    </w:p>
    <w:p w:rsidR="009E1DFE" w:rsidRDefault="009E1DFE" w:rsidP="009E1DFE">
      <w:pPr>
        <w:pStyle w:val="ANormal"/>
      </w:pPr>
    </w:p>
    <w:p w:rsidR="009E1DFE" w:rsidRDefault="009E1DFE" w:rsidP="009E1DFE">
      <w:pPr>
        <w:pStyle w:val="ANormal"/>
      </w:pPr>
      <w:r>
        <w:t>Izračuni temeljijo na ocenjenih vrednostih, ki jih določi upravljavec stvarnega premoženja izkustveno, na podlagi primerjave prodaj podobnega premoženja na trgu. Ocenjena vrednost ne predstavlja končne kupnine, saj bo le-ta določena na podlagi cenitve sodno zapriseženega cenilca in/ali na podlagi pogajanj s prodajalci.</w:t>
      </w:r>
    </w:p>
    <w:p w:rsidR="009E1DFE" w:rsidRDefault="009E1DFE" w:rsidP="009E1DFE">
      <w:pPr>
        <w:pStyle w:val="AHeading10"/>
        <w:tabs>
          <w:tab w:val="decimal" w:pos="9200"/>
        </w:tabs>
        <w:rPr>
          <w:sz w:val="20"/>
        </w:rPr>
      </w:pPr>
      <w:r>
        <w:t>60229 UREJANJE POKOPALIŠČ IN POKOPALIŠKA DEJAVNOST</w:t>
      </w:r>
      <w:r>
        <w:tab/>
      </w:r>
      <w:r>
        <w:rPr>
          <w:sz w:val="20"/>
        </w:rPr>
        <w:t>(160.000 €) 115.000 €</w:t>
      </w:r>
    </w:p>
    <w:p w:rsidR="009E1DFE" w:rsidRDefault="009E1DFE" w:rsidP="009E1DFE">
      <w:pPr>
        <w:pStyle w:val="Heading11"/>
      </w:pPr>
      <w:r>
        <w:t>Obrazložitev posameznih vrst izdatkov in ocena realizacije do konca leta</w:t>
      </w:r>
    </w:p>
    <w:p w:rsidR="009E1DFE" w:rsidRDefault="009E1DFE" w:rsidP="009E1DFE">
      <w:pPr>
        <w:pStyle w:val="ANormal"/>
      </w:pPr>
      <w:r>
        <w:t xml:space="preserve">Sredstva so namenjena vzdrževanju ustrezne urejenosti infrastrukture na tržiških pokopališčih (v Kovorju, Križah, Tržiču in v Lomu pod Storžičem). </w:t>
      </w:r>
    </w:p>
    <w:p w:rsidR="009E1DFE" w:rsidRDefault="009E1DFE" w:rsidP="009E1DFE">
      <w:pPr>
        <w:pStyle w:val="ANormal"/>
      </w:pPr>
    </w:p>
    <w:p w:rsidR="009E1DFE" w:rsidRDefault="009E1DFE" w:rsidP="009E1DFE">
      <w:pPr>
        <w:pStyle w:val="ANormal"/>
      </w:pPr>
      <w:r>
        <w:t xml:space="preserve">Cilj je zagotavljanje kakovosti pokopališke infrastrukture, kar obsega redno in investicijsko vzdrževanje tako objektov (mrliških vežic, okoliških spomenikov, ipd.) kot ureditev pokopališč (sanacija opornih zidov, vzdrževanje grobnih enot, žarnih zidov, ipd.). </w:t>
      </w:r>
    </w:p>
    <w:p w:rsidR="009E1DFE" w:rsidRDefault="009E1DFE" w:rsidP="009E1DFE">
      <w:pPr>
        <w:pStyle w:val="ANormal"/>
      </w:pPr>
    </w:p>
    <w:p w:rsidR="009E1DFE" w:rsidRDefault="009E1DFE" w:rsidP="009E1DFE">
      <w:pPr>
        <w:pStyle w:val="ANormal"/>
      </w:pPr>
      <w:r>
        <w:t>V letu  2018 bo glavnina sredstev namenjena izgradnji nadstreška na pokopališču v Tržiču in klančine za invalide ter projektni dokumentaciji in postopkov do pridobitve gradbenega dovoljenja za izgradnjo žarnega zidu na pokopališču Tržič. Ker projektiranje izgradnje mrliških vežic v naselju Lom pod Storžičem še ni zaključeno in ustrezna upravna dovoljenja še niso pridobljena, letos ni verjeten pričetek gradbenih del in se sredstva na postavki zmanjšujejo.</w:t>
      </w:r>
    </w:p>
    <w:p w:rsidR="009E1DFE" w:rsidRDefault="009E1DFE" w:rsidP="009E1DFE">
      <w:pPr>
        <w:pStyle w:val="ANormal"/>
      </w:pPr>
    </w:p>
    <w:p w:rsidR="009E1DFE" w:rsidRDefault="009E1DFE" w:rsidP="009E1DFE">
      <w:pPr>
        <w:pStyle w:val="ANormal"/>
      </w:pPr>
      <w:r>
        <w:t>Navezava na projekte v okviru proračunske postavke NRP 41208019 - Urejanje pokopališč.</w:t>
      </w:r>
    </w:p>
    <w:p w:rsidR="009E1DFE" w:rsidRDefault="009E1DFE" w:rsidP="009E1DFE">
      <w:pPr>
        <w:pStyle w:val="AHeading10"/>
        <w:tabs>
          <w:tab w:val="decimal" w:pos="9200"/>
        </w:tabs>
        <w:rPr>
          <w:sz w:val="20"/>
        </w:rPr>
      </w:pPr>
      <w:r>
        <w:t>60301 INDIVID. KOMUNALNA RABA - RAVNANJE Z ODPADNO VODO</w:t>
      </w:r>
      <w:r>
        <w:tab/>
      </w:r>
      <w:r>
        <w:rPr>
          <w:sz w:val="20"/>
        </w:rPr>
        <w:t xml:space="preserve">(450.264 €) </w:t>
      </w:r>
      <w:r w:rsidR="00AA091F">
        <w:rPr>
          <w:sz w:val="20"/>
        </w:rPr>
        <w:t xml:space="preserve">141.844 </w:t>
      </w:r>
      <w:r>
        <w:rPr>
          <w:sz w:val="20"/>
        </w:rPr>
        <w:t>€</w:t>
      </w:r>
    </w:p>
    <w:p w:rsidR="009E1DFE" w:rsidRDefault="009E1DFE" w:rsidP="009E1DFE">
      <w:pPr>
        <w:pStyle w:val="Heading11"/>
      </w:pPr>
      <w:r>
        <w:t>Obrazložitev posameznih vrst izdatkov in ocena realizacije do konca leta</w:t>
      </w:r>
    </w:p>
    <w:p w:rsidR="009E1DFE" w:rsidRDefault="009E1DFE" w:rsidP="009E1DFE">
      <w:pPr>
        <w:pStyle w:val="ANormal"/>
      </w:pPr>
      <w:r>
        <w:t xml:space="preserve">Sredstva v okviru te proračunske postavke se namenjajo financiranju tistih načrtovanih investicij v NRP-jih, ki urejajo področje ravnanja z odpadno vodo (projektna in investicijska dokumentacija, gradnja, obnova, investicijsko vzdrževanje, strokovni nadzor, stroški odškodnin za pridobljene služnosti gradnje po zasebnih zemljiščih ipd.). Gre za projekte, s katerimi investiramo v komunalno opremljanje posameznih območij, kjer je potrebno bodisi zgraditi bodisi investirati v obnovo fekalne in meteorne kanalizacije. </w:t>
      </w:r>
    </w:p>
    <w:p w:rsidR="009E1DFE" w:rsidRDefault="009E1DFE" w:rsidP="009E1DFE">
      <w:pPr>
        <w:pStyle w:val="ANormal"/>
      </w:pPr>
    </w:p>
    <w:p w:rsidR="009E1DFE" w:rsidRDefault="009E1DFE" w:rsidP="009E1DFE">
      <w:pPr>
        <w:pStyle w:val="ANormal"/>
      </w:pPr>
      <w:r>
        <w:t xml:space="preserve">V proračunskem letu 2018 tako namenjamo sredstva za: </w:t>
      </w:r>
    </w:p>
    <w:p w:rsidR="009E1DFE" w:rsidRDefault="009E1DFE" w:rsidP="009E1DFE">
      <w:pPr>
        <w:pStyle w:val="ANormal"/>
      </w:pPr>
      <w:r>
        <w:t xml:space="preserve">izvedbo investicijskega vzdrževanja kanalizacijskega omrežja, dodatna dela na črpališču Smuk v Retnjah, gradnjo odcepa sekundarnega kanala na </w:t>
      </w:r>
      <w:proofErr w:type="spellStart"/>
      <w:r>
        <w:t>Snakovški</w:t>
      </w:r>
      <w:proofErr w:type="spellEnd"/>
      <w:r>
        <w:t xml:space="preserve"> cesti in odkup zgrajenega sekundarnega kanala pri ZBDV Loka. </w:t>
      </w:r>
    </w:p>
    <w:p w:rsidR="009E1DFE" w:rsidRDefault="009E1DFE" w:rsidP="009E1DFE">
      <w:pPr>
        <w:pStyle w:val="ANormal"/>
      </w:pPr>
    </w:p>
    <w:p w:rsidR="009E1DFE" w:rsidRDefault="009E1DFE" w:rsidP="009E1DFE">
      <w:pPr>
        <w:pStyle w:val="ANormal"/>
      </w:pPr>
      <w:r>
        <w:t xml:space="preserve">Poleg tega se na tej postavki zagotavljajo sredstva za pridobitev projektne dokumentacije za gradnjo fekalne kanalizacije na 38 različnih lokacijah oz. delih naselij v aglomeraciji 3806 Loka in pridobitev služnosti na zasebnih zemljiščih. Sama gradnja fekalnih kanalizacij pa se bo v okviru komunalnega opremljanja v aglomeraciji 3806 Loka izvajala hkrati z obnovo vodovodov, gradnjo meteornih kanalizacij ter obnovami cest. Skladno z navodili in usmeritvami Ministrstva za okolje in prostor v januarju 2018 smo morali vse načrtovane gradnje odsekov fekalnih kanalizacij (poleg obnov vodovodov in cest ter meteorne kanalizacije) združiti v eno javno naročilo in bomo v letošnjem letu pridobili vse potrebne projektne dokumentacije (javno </w:t>
      </w:r>
      <w:r>
        <w:lastRenderedPageBreak/>
        <w:t xml:space="preserve">naročilo za projektiranje je v teku), ki jih potrebujemo za pripravo prijave za sofinanciranje projekta z evropskimi sredstvi (jeseni 2018). </w:t>
      </w:r>
    </w:p>
    <w:p w:rsidR="009E1DFE" w:rsidRDefault="009E1DFE" w:rsidP="009E1DFE">
      <w:pPr>
        <w:pStyle w:val="ANormal"/>
      </w:pPr>
      <w:r>
        <w:t>Ministrstvo za gospodarski razvoj in tehnologijo (MGRT) je novembra 2017 izdalo drugo povabilo razvojnim svetom regij za dopolnitev Dogovora za razvoj regije, kjer je pri prednostni naložbi 6.1 Vlaganje v vodni sektor, pri specifičnem cilju 1 - gradnja javne infrastrukture možno prijaviti projekte s tega področja. Tako načrtujemo prijavo projekta  Aglomeracija 3806 Loka - komunalno opremljanje, po katerem načrtujemo gradnjo manjkajočih odsekov fekalne kanalizacije. Z izvedbo projekta bomo prispevali k dokončanju izgradnje javne kanalizacije v aglomeraciji 3806 - Loka, zagotovitvi pogojev za odvajanje ter čiščenje odpadnih komunalnih voda na centralni čistilni napravi in zaščiti naravnega okolja, predvsem voda. Ključni pogoj oz. merilo za vključitev projekta v Dogovor za razvoj regije je velikost aglomeracije, in sicer gre za gradnjo javne infrastrukture za odpadno vodo v aglomeracijah z obremenitvijo nad 2.000 PE v primeru, da kanalizacijski sistem za komunalno odpadno vodo ne dosega odvajanja in čiščenja najmanj 98% obremenitve aglomeracije. Temu pogoju ustreza aglomeracija 3806 - Loka, kjer zgrajeni kanalizacijski sistem za komunalno odpadno vodo s čistilno komunalno napravo ne dosega odvajanja in čiščenja najmanj 98% obremenitve aglomeracije, saj ni zgrajen po celotnem območju te aglomeracije.</w:t>
      </w:r>
    </w:p>
    <w:p w:rsidR="009E1DFE" w:rsidRDefault="009E1DFE" w:rsidP="009E1DFE">
      <w:pPr>
        <w:pStyle w:val="ANormal"/>
      </w:pPr>
      <w:r>
        <w:t>Glede na navedeno se sredstva na postavki sicer zmanjšujejo (še ne bo prišlo do gradnje), povečati pa je potrebno sredstva za pridobivanje potrebne projektne dokumentacije, s katero bomo pridobili posamezna gradbena dovoljenja za začetek gradenj v prihodnjem letu. Tudi načrtovana gradnja fekalnega kanala v Križah Pot na Močila je vključena v ta projekt.</w:t>
      </w:r>
    </w:p>
    <w:p w:rsidR="009E1DFE" w:rsidRDefault="009E1DFE" w:rsidP="009E1DFE">
      <w:pPr>
        <w:pStyle w:val="AHeading10"/>
        <w:tabs>
          <w:tab w:val="decimal" w:pos="9200"/>
        </w:tabs>
        <w:rPr>
          <w:sz w:val="20"/>
        </w:rPr>
      </w:pPr>
      <w:r>
        <w:t>60303 INDIVIDUALNA KOMUNALNA RABA - OSKRBA Z VODO</w:t>
      </w:r>
      <w:r>
        <w:tab/>
      </w:r>
      <w:r>
        <w:rPr>
          <w:sz w:val="20"/>
        </w:rPr>
        <w:t>(343.444 €) 228.941 €</w:t>
      </w:r>
    </w:p>
    <w:p w:rsidR="009E1DFE" w:rsidRDefault="009E1DFE" w:rsidP="009E1DFE">
      <w:pPr>
        <w:pStyle w:val="Heading11"/>
      </w:pPr>
      <w:r>
        <w:t>Obrazložitev posameznih vrst izdatkov in ocena realizacije do konca leta</w:t>
      </w:r>
    </w:p>
    <w:p w:rsidR="009E1DFE" w:rsidRDefault="009E1DFE" w:rsidP="009E1DFE">
      <w:pPr>
        <w:pStyle w:val="ANormal"/>
      </w:pPr>
      <w:r>
        <w:t>V okviru proračunske postavke so sredstva namenjena za izgradnjo novih vodovodov, obnovo vodovodov, ki potekajo na območju gradnje fekalne kanalizacije ter za investicijsko vzdrževanje vodovodov, torej tistih investicij v NRP-jih, ki urejajo področje oskrbe s pitno vodo (projektna in/ali investicijska dokumentacija, gradnja, obnova, investicijsko vzdrževanje, strokovni nadzor, stroški odškodnin za pridobljene služnosti gradnje po zasebnih zemljiščih ipd.).</w:t>
      </w:r>
    </w:p>
    <w:p w:rsidR="009E1DFE" w:rsidRDefault="009E1DFE" w:rsidP="009E1DFE">
      <w:pPr>
        <w:pStyle w:val="ANormal"/>
      </w:pPr>
      <w:r>
        <w:t>Sredstva v letu 2018 namenjamo za:</w:t>
      </w:r>
    </w:p>
    <w:p w:rsidR="009E1DFE" w:rsidRDefault="009E1DFE" w:rsidP="009E1DFE">
      <w:pPr>
        <w:pStyle w:val="ANormal"/>
      </w:pPr>
      <w:r>
        <w:t>obnovo vodovoda v Spodnji Bistrici (</w:t>
      </w:r>
      <w:proofErr w:type="spellStart"/>
      <w:r>
        <w:t>Slograd</w:t>
      </w:r>
      <w:proofErr w:type="spellEnd"/>
      <w:r>
        <w:t xml:space="preserve">) v območju krožišča </w:t>
      </w:r>
      <w:proofErr w:type="spellStart"/>
      <w:r>
        <w:t>Sokolnica</w:t>
      </w:r>
      <w:proofErr w:type="spellEnd"/>
      <w:r>
        <w:t xml:space="preserve">, investicijsko vzdrževanje vodovoda, redni letni pregled TP Žegnani studenec, obnovo vodovoda v Dolini - na Jamah, letni pregled hidrantov, izgradnjo komunalne opreme – vodovoda za območje </w:t>
      </w:r>
      <w:proofErr w:type="spellStart"/>
      <w:r>
        <w:t>glamping</w:t>
      </w:r>
      <w:proofErr w:type="spellEnd"/>
      <w:r>
        <w:t xml:space="preserve"> v Bistrici, obnovo vodovoda v krožišču Deteljica, izvedbo strokovno tehničnega nadzora pri obnovi vodovoda v krožišču Deteljica, obnovi vodovoda v območju sanacije usada na Begunjski cesti v Bistric in obnovi vodovoda v Dolini – na Jamah, izdelavo razširitve geodetskega načrta za potrebe projektiranja novega vodovoda na </w:t>
      </w:r>
      <w:proofErr w:type="spellStart"/>
      <w:r>
        <w:t>Snakovški</w:t>
      </w:r>
      <w:proofErr w:type="spellEnd"/>
      <w:r>
        <w:t xml:space="preserve"> cesti in za kritje stroškov prenešenih obveznosti pri obnovi vodovoda v območju sanacije usada na Begunjski cesti v Bistrici.</w:t>
      </w:r>
    </w:p>
    <w:p w:rsidR="009E1DFE" w:rsidRDefault="009E1DFE" w:rsidP="009E1DFE">
      <w:pPr>
        <w:pStyle w:val="ANormal"/>
      </w:pPr>
      <w:r>
        <w:t xml:space="preserve">Poleg tega se na tej postavki zagotavljajo sredstva za pridobitev projektne dokumentacije za obnovo vodovodov in pridobitev služnosti na zasebnih </w:t>
      </w:r>
      <w:proofErr w:type="spellStart"/>
      <w:r>
        <w:t>zemljiščlih</w:t>
      </w:r>
      <w:proofErr w:type="spellEnd"/>
      <w:r>
        <w:t xml:space="preserve">, obnova vodovodov pa se bo v okviru komunalnega opremljanja v aglomeraciji 3806 Loka izvajala hkrati z gradnjo fekalnih in meteornih kanalizacij ter obnovami cest. Skladno z navodili in usmeritvami Ministrstva za okolje in prostor v januarju 2018 smo morali vse načrtovane gradnje odsekov fekalne kanalizacije (poleg obnov vodovodov in cest ter meteorne kanalizacije) združiti v eno javno naročilo in bomo v letošnjem letu pridobili vse potrebne projektne dokumentacije (javno naročilo za projektiranje je v teku), ki jih potrebujemo za pripravo prijave za sofinanciranje projekta z evropskimi sredstvi (jeseni 2018). </w:t>
      </w:r>
    </w:p>
    <w:p w:rsidR="009E1DFE" w:rsidRDefault="009E1DFE" w:rsidP="009E1DFE">
      <w:pPr>
        <w:pStyle w:val="ANormal"/>
      </w:pPr>
    </w:p>
    <w:p w:rsidR="009E1DFE" w:rsidRDefault="009E1DFE" w:rsidP="009E1DFE">
      <w:pPr>
        <w:pStyle w:val="ANormal"/>
      </w:pPr>
      <w:r>
        <w:lastRenderedPageBreak/>
        <w:t>Načrtovano obnovo vodovoda Slap - Polana (spodaj čez most) in obnovo vodovoda Loka - ulice ter sredstva za kritje stroškov izvedbe strokovnega gradbenega nadzora nad gradnjami, izdelavo varnostnih načrtov za gradbišča, koordinacijo z ostalimi upravljavci vodov, ki se vgrajujejo sočasno ter za izvajanje nalog koordinatorja za varnost in zdravje pri delu, tako prestavljamo v naslednja leta oz. v sklop izvajanja projekta Aglomeracija 3806 Loka - komunalno opremljanje. V povezavi s projektom Aglomeracija 3806 Loka - komunalno opremljanje prav tako zamikamo nadaljevanje opremljanja vodovodnih sistemov s telemetrijo (za daljinsko upravljanje) v naslednje leto.</w:t>
      </w:r>
    </w:p>
    <w:p w:rsidR="009E1DFE" w:rsidRDefault="009E1DFE" w:rsidP="009E1DFE">
      <w:pPr>
        <w:pStyle w:val="AHeading10"/>
        <w:tabs>
          <w:tab w:val="decimal" w:pos="9200"/>
        </w:tabs>
        <w:rPr>
          <w:sz w:val="20"/>
        </w:rPr>
      </w:pPr>
      <w:r>
        <w:t>60801 UKREPI ZA IZBOLJŠANJE POPLAVNE VARNOSTI</w:t>
      </w:r>
      <w:r>
        <w:tab/>
      </w:r>
      <w:r>
        <w:rPr>
          <w:sz w:val="20"/>
        </w:rPr>
        <w:t>(0 €) 30.000 €</w:t>
      </w:r>
    </w:p>
    <w:p w:rsidR="009E1DFE" w:rsidRDefault="009E1DFE" w:rsidP="009E1DFE">
      <w:pPr>
        <w:pStyle w:val="Heading11"/>
      </w:pPr>
      <w:r>
        <w:t>Obrazložitev posameznih vrst izdatkov in ocena realizacije do konca leta</w:t>
      </w:r>
    </w:p>
    <w:p w:rsidR="009E1DFE" w:rsidRDefault="009E1DFE" w:rsidP="009E1DFE">
      <w:pPr>
        <w:pStyle w:val="ANormal"/>
      </w:pPr>
      <w:r>
        <w:t>Na novo proračunsko postavko prestavljamo aktivnosti, ki jih je potrebno načrtovati in/ali izvesti za izboljšanje poplavne varnosti naselij ali delov naselij pred visokimi vodami.</w:t>
      </w:r>
    </w:p>
    <w:p w:rsidR="009E1DFE" w:rsidRDefault="009E1DFE" w:rsidP="009E1DFE">
      <w:pPr>
        <w:pStyle w:val="ANormal"/>
      </w:pPr>
    </w:p>
    <w:p w:rsidR="009E1DFE" w:rsidRDefault="009E1DFE" w:rsidP="009E1DFE">
      <w:pPr>
        <w:pStyle w:val="ANormal"/>
      </w:pPr>
      <w:r>
        <w:t xml:space="preserve">Tako je v letošnjem letu načrtovano, da na podlagi izdelane Hidrološke analize povodja Drage na območju Pristave, Križ, Sebenj in Žiganje vasi (maj 2018) pridobimo karte razredov poplavne nevarnosti za obstoječe stanje severnega dela povodja potoka Draga. Severni del povodja Drage obsega hribovita gozdna območja pod grebenom Kriške gore na severu, urbana področja, ki jih sestavljajo strnjena naselja Pristava, </w:t>
      </w:r>
      <w:proofErr w:type="spellStart"/>
      <w:r>
        <w:t>Podvasca</w:t>
      </w:r>
      <w:proofErr w:type="spellEnd"/>
      <w:r>
        <w:t xml:space="preserve">, Križe, Sebenje in Žiganja vas ter številna kmetijska zemljišča in travnike ter sega do mostu lokalne ceste Duplje - Žiganja vas - Križe. Večina vodotokov, ki odvajajo površinsko vodo iz pobočji pod grebenom Kriške gore, se izteka v strnjena naselja, kjer so struge regulirane, kanalizirane ali </w:t>
      </w:r>
      <w:proofErr w:type="spellStart"/>
      <w:r>
        <w:t>zacevljene</w:t>
      </w:r>
      <w:proofErr w:type="spellEnd"/>
      <w:r>
        <w:t>. Del površinskih odtokov iz teh strug je speljanih v meteorno kanalizacijo. Večina obstoječih ureditev je neustrezna, zlasti s stališča prevajanja visokih voda, zato poplavljanje visokih voda na tem območju predstavlja velik problem in je nujno potrebna izvedba ustreznih ukrepov na področju urejanja odtočnih razmer na povodju potoka Draga. Izdelane karte razredov poplavne nevarnosti bodo osnova za izdelavo idejne zasnove (IDZ) omilitvenih ukrepov, na podlagi katerih se bo noveliral hidrološki model obstoječega stanja na novo predvideno stanje. V noveliran hidrološki model bo vključena nova shema razvoda površinskih voda, s čimer se bodo pridobili podatki o pretokih po posameznih strugah za novo predvideno stanje. Prav tako bodo s tem pridobljeni podatki za projektiranje nove razbremenilne struge ob predvideni kolesarski stezi vzdolž lokalne ceste Križe – Zadraga. Z izdelanim IDZ-jem, v katerem bodo vsi ukrepi tudi stroškovno ovrednoteni, bomo lahko na MOP kandidirali za sofinanciranje izvedbe načrtovanih ukrepov iz sredstev Vodnega sklada RS.</w:t>
      </w:r>
    </w:p>
    <w:p w:rsidR="009E1DFE" w:rsidRDefault="009E1DFE" w:rsidP="009E1DFE">
      <w:pPr>
        <w:pStyle w:val="AHeading10"/>
        <w:tabs>
          <w:tab w:val="decimal" w:pos="9200"/>
        </w:tabs>
        <w:rPr>
          <w:sz w:val="20"/>
        </w:rPr>
      </w:pPr>
      <w:r>
        <w:t>61000 NAKUP NEPREMIČNIN IN DRUGI ODH</w:t>
      </w:r>
      <w:r w:rsidR="00657B49">
        <w:t xml:space="preserve">ODKI </w:t>
      </w:r>
      <w:r>
        <w:t>V ZVEZI Z NEPR.</w:t>
      </w:r>
      <w:r>
        <w:tab/>
      </w:r>
      <w:r>
        <w:rPr>
          <w:sz w:val="20"/>
        </w:rPr>
        <w:t>(323.476 €) 331.057 €</w:t>
      </w:r>
    </w:p>
    <w:p w:rsidR="009E1DFE" w:rsidRDefault="009E1DFE" w:rsidP="009E1DFE">
      <w:pPr>
        <w:pStyle w:val="Heading11"/>
      </w:pPr>
      <w:r>
        <w:t>Obrazložitev posameznih vrst izdatkov in ocena realizacije do konca leta</w:t>
      </w:r>
    </w:p>
    <w:p w:rsidR="009E1DFE" w:rsidRDefault="009E1DFE" w:rsidP="009E1DFE">
      <w:pPr>
        <w:pStyle w:val="ANormal"/>
      </w:pPr>
      <w:r>
        <w:t>Del sredstev je namenjen nakupu zemljišč skladno z Načrtom pridobivanja nepremičnega premoženja Občine Tržič za leto 2018 - 4. dopolnitev, kakor tudi morebitnim odškodninam in drugim stroškom, povezanih z nezaključenimi denacionalizacijskimi postopki in drugimi odprtimi sodnimi postopki oz. z izvršitvijo pravnomočnih sodnih odločb ali poravnav. Sredstva so namenjena tudi plačilu izdelanih cenitev nepremičnin, plačilu stroškov ogledov, plačilu davka na promet nepremičnin in plačilu drugih stroškov v zvezi z nepremičnim premoženjem (npr. notarske overitve, stroški odvetnikov, ipd.).</w:t>
      </w:r>
    </w:p>
    <w:p w:rsidR="009E1DFE" w:rsidRDefault="009E1DFE" w:rsidP="009E1DFE">
      <w:pPr>
        <w:pStyle w:val="ANormal"/>
      </w:pPr>
    </w:p>
    <w:p w:rsidR="009E1DFE" w:rsidRDefault="009E1DFE" w:rsidP="009E1DFE">
      <w:pPr>
        <w:pStyle w:val="ANormal"/>
      </w:pPr>
      <w:r>
        <w:t>Izračuni temeljijo na ocenjenih vrednostih, ki jih določi upravljavec stvarnega premoženja izkustveno, na podlagi primerjave prodaj podobnega premoženja na trgu. Ocenjena vrednost ne predstavlja končne kupnine, saj bo le-ta določena na podlagi cenitve sodno zapriseženega cenilca in/ali pogajanj s prodajalci.</w:t>
      </w:r>
    </w:p>
    <w:p w:rsidR="009E1DFE" w:rsidRDefault="009E1DFE" w:rsidP="009E1DFE">
      <w:pPr>
        <w:pStyle w:val="AHeading10"/>
        <w:tabs>
          <w:tab w:val="decimal" w:pos="9200"/>
        </w:tabs>
        <w:rPr>
          <w:sz w:val="20"/>
        </w:rPr>
      </w:pPr>
      <w:r w:rsidRPr="002B633A">
        <w:lastRenderedPageBreak/>
        <w:t>61100 PORABA TAKSE ZA OBREMENJ</w:t>
      </w:r>
      <w:r w:rsidR="00046FB2" w:rsidRPr="002B633A">
        <w:t xml:space="preserve">EVANJE </w:t>
      </w:r>
      <w:r w:rsidRPr="002B633A">
        <w:t>VODE</w:t>
      </w:r>
      <w:r w:rsidRPr="002B633A">
        <w:tab/>
      </w:r>
      <w:r w:rsidRPr="002B633A">
        <w:rPr>
          <w:sz w:val="20"/>
        </w:rPr>
        <w:t>(43.179 €) 49.831 €</w:t>
      </w:r>
    </w:p>
    <w:p w:rsidR="009E1DFE" w:rsidRDefault="009E1DFE" w:rsidP="009E1DFE">
      <w:pPr>
        <w:pStyle w:val="Heading11"/>
      </w:pPr>
      <w:r>
        <w:t>Obrazložitev posameznih vrst izdatkov in ocena realizacije do konca leta</w:t>
      </w:r>
    </w:p>
    <w:p w:rsidR="009E1DFE" w:rsidRDefault="009E1DFE" w:rsidP="009E1DFE">
      <w:pPr>
        <w:pStyle w:val="ANormal"/>
      </w:pPr>
      <w:r>
        <w:t>Sredstva, zbrana z okoljsko dajatvijo, nameravamo v letu 2018 nameniti za:</w:t>
      </w:r>
    </w:p>
    <w:p w:rsidR="009E1DFE" w:rsidRDefault="009E1DFE" w:rsidP="009E1DFE">
      <w:pPr>
        <w:pStyle w:val="ANormal"/>
      </w:pPr>
      <w:r>
        <w:t>- gradnjo dela fekalnega kanala v Spodnji Bistrici (</w:t>
      </w:r>
      <w:proofErr w:type="spellStart"/>
      <w:r>
        <w:t>Slograd</w:t>
      </w:r>
      <w:proofErr w:type="spellEnd"/>
      <w:r>
        <w:t xml:space="preserve">) v območju krožišča </w:t>
      </w:r>
      <w:proofErr w:type="spellStart"/>
      <w:r>
        <w:t>Sokolnica</w:t>
      </w:r>
      <w:proofErr w:type="spellEnd"/>
      <w:r>
        <w:t>;</w:t>
      </w:r>
    </w:p>
    <w:p w:rsidR="009E1DFE" w:rsidRDefault="009E1DFE" w:rsidP="009E1DFE">
      <w:pPr>
        <w:pStyle w:val="ANormal"/>
      </w:pPr>
      <w:r>
        <w:t>- za sofinanciranje nakupa malih komunalnih čistilnih naprav na  podlagi Pravilnika o dodelitvi nepovratnih finančnih sredstev za sofinanciranje nakupa malih komunalnih čistilnih naprav na območju Občine Tržič (Ur. l. RS, št. 66/2014).</w:t>
      </w:r>
    </w:p>
    <w:p w:rsidR="009E1DFE" w:rsidRDefault="009E1DFE" w:rsidP="009E1DFE">
      <w:pPr>
        <w:pStyle w:val="ANormal"/>
      </w:pPr>
    </w:p>
    <w:p w:rsidR="009E1DFE" w:rsidRDefault="009E1DFE" w:rsidP="009E1DFE">
      <w:pPr>
        <w:pStyle w:val="ANormal"/>
      </w:pPr>
      <w:r>
        <w:t>Načrtovano gradnjo sekundarnega fekalnega kanala občinska stavba - parkirišče, gradnjo fekalne kanalizacije Slap - Polana (spodaj čez most), gradnjo fekalnega kanala Loka - ulice, gradnjo fekalnega kanala Retnje zgoraj, stroške izvedbe strokovnega gradbenega nadzora nad navedenimi gradnjami, izdelave varnostnih načrtov za gradbišča, koordinacijo z ostalimi upravljavci vodov, ki se vgrajujejo sočasno ter za izvajanje nalog koordinatorja za varnost in zdravje pri delu, kakor tudi sredstva za pridobitev projektne dokumentacije (PGD/PZI) za dva kraka sekundarne fekalne kanalizacije na Kovorski cesti, prestavljamo na projekt Aglomeracija 3806 Loka - komunalno opremljanje.</w:t>
      </w:r>
    </w:p>
    <w:p w:rsidR="000D5570" w:rsidRDefault="000D5570" w:rsidP="009E1DFE">
      <w:pPr>
        <w:pStyle w:val="ANormal"/>
      </w:pPr>
    </w:p>
    <w:p w:rsidR="00174903" w:rsidRDefault="00174903" w:rsidP="009E1DFE">
      <w:pPr>
        <w:pStyle w:val="AHeading10"/>
        <w:tabs>
          <w:tab w:val="decimal" w:pos="9200"/>
        </w:tabs>
        <w:rPr>
          <w:b w:val="0"/>
          <w:iCs w:val="0"/>
          <w:sz w:val="24"/>
        </w:rPr>
      </w:pPr>
      <w:r w:rsidRPr="00174903">
        <w:rPr>
          <w:b w:val="0"/>
          <w:iCs w:val="0"/>
          <w:sz w:val="24"/>
        </w:rPr>
        <w:t>Ker je v pripravi na državni ravni nov Operativni program odvajanja in čiščenja komunalne odpadne vode (OP), predvsem z vidika določitve velikosti območij noveliranih aglomeracij, bo nadaljnje opremljanje preostalih aglomeracij v občini z javno kanalizacijo odvisno od zahtev in rokov v tem operativnem programu ob upoštevanju možnosti, ki jih za opremljanje poselitvenih območij z javno kanalizacijo določa Uredba o odvajanju in čiščenju komunalne odpadne vode (Ur. l. RS, št. 98/15). Na podlagi novega državnega OP bo noveliran tudi Program opremljanja z javno kanalizacijo v Občini Tržič iz leta 2012. Investicije v preostalih aglomeracijah (3831 Podljubelj, 3807 Visoče (Brezje), 3850 Slap (Lom), 3855 Jelendol, 3844 Spodnje Vetrno, 3816 Leše, 3828 Visoče, 3808 Paloviče, 3822 Hudo, 3851 Čadovlje) se bodo izvajale skladno z novim OP in noveliranim OP za Občino Tržič.</w:t>
      </w:r>
    </w:p>
    <w:p w:rsidR="009E1DFE" w:rsidRDefault="009E1DFE" w:rsidP="009E1DFE">
      <w:pPr>
        <w:pStyle w:val="AHeading10"/>
        <w:tabs>
          <w:tab w:val="decimal" w:pos="9200"/>
        </w:tabs>
        <w:rPr>
          <w:sz w:val="20"/>
        </w:rPr>
      </w:pPr>
      <w:r>
        <w:t>61200 PORABA TAKSE ZA OBREMEN</w:t>
      </w:r>
      <w:r w:rsidR="00566094">
        <w:t xml:space="preserve">JEVANJE </w:t>
      </w:r>
      <w:r>
        <w:t>OKOLJA - ODPADKI</w:t>
      </w:r>
      <w:r>
        <w:tab/>
      </w:r>
      <w:r>
        <w:rPr>
          <w:sz w:val="20"/>
        </w:rPr>
        <w:t>(313.030 €) 148.500 €</w:t>
      </w:r>
    </w:p>
    <w:p w:rsidR="009E1DFE" w:rsidRDefault="009E1DFE" w:rsidP="009E1DFE">
      <w:pPr>
        <w:pStyle w:val="Heading11"/>
      </w:pPr>
      <w:r>
        <w:t>Obrazložitev posameznih vrst izdatkov in ocena realizacije do konca leta</w:t>
      </w:r>
    </w:p>
    <w:p w:rsidR="009E1DFE" w:rsidRDefault="009E1DFE" w:rsidP="009E1DFE">
      <w:pPr>
        <w:pStyle w:val="ANormal"/>
      </w:pPr>
      <w:r>
        <w:t>Na deponiji v Kovorju, kjer od 1.1.2016 ni več dovoljeno odlaganje odpadkov, izvaja zapiralna dela upravljavec zaprte deponije skladno z Elaboratom zapiralnih del. Z izvedbo načrtovanih ukrepov bomo zagotovili preprečevanje in zmanjševanje onesnaženja ter dolgoročno zmanjšali tveganja za okolje in odpravili posledice obremenjevanje okolja.</w:t>
      </w:r>
    </w:p>
    <w:p w:rsidR="009E1DFE" w:rsidRDefault="009E1DFE" w:rsidP="009E1DFE">
      <w:pPr>
        <w:pStyle w:val="ANormal"/>
      </w:pPr>
    </w:p>
    <w:p w:rsidR="009E1DFE" w:rsidRDefault="009E1DFE" w:rsidP="009E1DFE">
      <w:pPr>
        <w:pStyle w:val="ANormal"/>
      </w:pPr>
      <w:r>
        <w:t xml:space="preserve">V letu 2016 je bil sprejet Odlok o občinskem podrobnem načrtu za ureditev deponije Kovor (Ur. l. RS, št. 48/2016). Zbirni center na deponiji obratuje in ker gre za odprt prostor s kontejnerji, nameravamo skladno s sprejetim OPPN postaviti montažno nadstrešnico nad zbirnim centrom (NADSTREŠNICA 1). Prav tako je predvidena gradnja </w:t>
      </w:r>
      <w:proofErr w:type="spellStart"/>
      <w:r>
        <w:t>pretovorne</w:t>
      </w:r>
      <w:proofErr w:type="spellEnd"/>
      <w:r>
        <w:t xml:space="preserve"> postaje na spodnjem platoju (SZ del deponije), ki zajema gradnjo opornih zidov, dveh jeklenih nadstrešnic NADSTREŠNICA 2 in 3) in ureditev platoja oz. voziščnih konstrukcij. Gradbeno dovoljenje za gradnjo vseh treh nadstrešnic in opornih zidov je bilo izdano 3. 11. 2017. Dinamiko izvajanja del je terminsko potrebno prilagoditi sočasnemu izvajanju zapiralnih del na deponiji in nemotenemu obratovanju zbirnega centra, kar pomeni, da se bodo posamezne faze izvedbe gradbenih del na </w:t>
      </w:r>
      <w:proofErr w:type="spellStart"/>
      <w:r>
        <w:t>pretovorni</w:t>
      </w:r>
      <w:proofErr w:type="spellEnd"/>
      <w:r>
        <w:t xml:space="preserve"> postaji (NADSTREŠNICA 2) izvajale počasneje oz. bo ureditev voziščnih konstrukcij padla v neugodne vremenske razmere, zato se višina potrebnih sredstev zmanjšuje glede na predvideno izvedbo oz. plačilo stroškov.</w:t>
      </w:r>
    </w:p>
    <w:p w:rsidR="009E1DFE" w:rsidRDefault="009E1DFE" w:rsidP="009E1DFE">
      <w:pPr>
        <w:pStyle w:val="AHeading10"/>
        <w:tabs>
          <w:tab w:val="decimal" w:pos="9200"/>
        </w:tabs>
        <w:rPr>
          <w:sz w:val="20"/>
        </w:rPr>
      </w:pPr>
    </w:p>
    <w:p w:rsidR="009E1DFE" w:rsidRDefault="009E1DFE" w:rsidP="009E1DFE">
      <w:pPr>
        <w:pStyle w:val="AHeading10"/>
        <w:tabs>
          <w:tab w:val="decimal" w:pos="9200"/>
        </w:tabs>
        <w:rPr>
          <w:sz w:val="20"/>
        </w:rPr>
      </w:pPr>
      <w:r>
        <w:t>99991 FINANCIRANJE JAVNEGA DOLGA</w:t>
      </w:r>
      <w:r>
        <w:tab/>
      </w:r>
      <w:r>
        <w:rPr>
          <w:sz w:val="20"/>
        </w:rPr>
        <w:t>(</w:t>
      </w:r>
      <w:r w:rsidR="00781416">
        <w:rPr>
          <w:sz w:val="20"/>
        </w:rPr>
        <w:t>55.000</w:t>
      </w:r>
      <w:r>
        <w:rPr>
          <w:sz w:val="20"/>
        </w:rPr>
        <w:t xml:space="preserve"> €) </w:t>
      </w:r>
      <w:r w:rsidR="00DD4931">
        <w:rPr>
          <w:sz w:val="20"/>
        </w:rPr>
        <w:t>45.000</w:t>
      </w:r>
      <w:r>
        <w:rPr>
          <w:sz w:val="20"/>
        </w:rPr>
        <w:t xml:space="preserve"> €</w:t>
      </w:r>
    </w:p>
    <w:p w:rsidR="009E1DFE" w:rsidRDefault="009E1DFE" w:rsidP="009E1DFE">
      <w:pPr>
        <w:pStyle w:val="Heading11"/>
      </w:pPr>
      <w:r>
        <w:t>Obrazložitev posameznih vrst izdatkov in ocena realizacije do konca leta</w:t>
      </w:r>
    </w:p>
    <w:p w:rsidR="009E1DFE" w:rsidRDefault="009E1DFE" w:rsidP="009E1DFE">
      <w:pPr>
        <w:pStyle w:val="ANormal"/>
      </w:pPr>
      <w:r>
        <w:t>V okviru proračunske postavke Financiranje javnega dolga se evidentirajo plačila obresti, ki dospejo v plačilo v  posameznem letu v skladu s kreditnimi pogodbami. Občina Tržič sklenila pogodbo o sofinanciranju upravljanja z dolgom občine. Za upravljanje z dolgom bo iz državnega proračuna prejela 259.228,00 EUR povratnih sredstev, ki se obrestujejo po obrestni meri EURIBOR + 0%. Za enak znesek je predčasno odplačala dolg do SKB banke in si s tem na dolgi rok zagotovila nižje stroške financiranja. Obrestna mera pri SKB banki je namreč višja, poleg EURIBOR-a se plačuje še pribitek k obrestni meri.</w:t>
      </w:r>
    </w:p>
    <w:p w:rsidR="009E1DFE" w:rsidRDefault="009E1DFE" w:rsidP="009E1DFE">
      <w:pPr>
        <w:pStyle w:val="AHeading3"/>
        <w:tabs>
          <w:tab w:val="decimal" w:pos="9200"/>
        </w:tabs>
        <w:rPr>
          <w:sz w:val="20"/>
        </w:rPr>
      </w:pPr>
      <w:bookmarkStart w:id="12" w:name="_Toc515607822"/>
      <w:r>
        <w:t>5011 KS BISTRICA PRI TRŽIČU</w:t>
      </w:r>
      <w:r>
        <w:tab/>
      </w:r>
      <w:r>
        <w:rPr>
          <w:sz w:val="20"/>
        </w:rPr>
        <w:t>(18.235 €) 21.235 €</w:t>
      </w:r>
      <w:bookmarkEnd w:id="12"/>
    </w:p>
    <w:p w:rsidR="009E1DFE" w:rsidRDefault="009E1DFE" w:rsidP="009E1DFE">
      <w:pPr>
        <w:pStyle w:val="AHeading10"/>
        <w:tabs>
          <w:tab w:val="decimal" w:pos="9200"/>
        </w:tabs>
        <w:rPr>
          <w:sz w:val="20"/>
        </w:rPr>
      </w:pPr>
      <w:r>
        <w:t>90111 KRAJEVNA SAMOUPRAVA (KS BISTRICA PRI TRŽIČU)</w:t>
      </w:r>
      <w:r>
        <w:tab/>
      </w:r>
      <w:r>
        <w:rPr>
          <w:sz w:val="20"/>
        </w:rPr>
        <w:t>(18.235 €) 21.235 €</w:t>
      </w:r>
    </w:p>
    <w:p w:rsidR="009E1DFE" w:rsidRDefault="009E1DFE" w:rsidP="009E1DFE">
      <w:pPr>
        <w:pStyle w:val="Heading11"/>
      </w:pPr>
      <w:r>
        <w:t>Obrazložitev posameznih vrst izdatkov in ocena realizacije do konca leta</w:t>
      </w:r>
    </w:p>
    <w:p w:rsidR="009E1DFE" w:rsidRDefault="009E1DFE" w:rsidP="009E1DFE">
      <w:pPr>
        <w:pStyle w:val="ANormal"/>
      </w:pPr>
      <w:r>
        <w:t>Krajevna skupnost Bistrica pri Tržiču letos praznuje 55.</w:t>
      </w:r>
      <w:r w:rsidR="00537DAA">
        <w:t xml:space="preserve"> </w:t>
      </w:r>
      <w:r>
        <w:t>letnico obstoja krajevne skupnosti, zato se bodo stroški organizacije praznovanja povečali. Dodatne stroške bomo pokrili z zbranimi donacijami od pravnih in fizičnih oseb.</w:t>
      </w:r>
    </w:p>
    <w:p w:rsidR="009E1DFE" w:rsidRDefault="009E1DFE" w:rsidP="009E1DFE">
      <w:pPr>
        <w:pStyle w:val="AHeading10"/>
        <w:tabs>
          <w:tab w:val="decimal" w:pos="9200"/>
        </w:tabs>
        <w:rPr>
          <w:sz w:val="20"/>
        </w:rPr>
      </w:pPr>
    </w:p>
    <w:p w:rsidR="009E1DFE" w:rsidRDefault="009E1DFE" w:rsidP="009E1DFE">
      <w:pPr>
        <w:pStyle w:val="AHeading10"/>
        <w:tabs>
          <w:tab w:val="decimal" w:pos="9200"/>
        </w:tabs>
        <w:rPr>
          <w:sz w:val="20"/>
        </w:rPr>
      </w:pPr>
    </w:p>
    <w:p w:rsidR="009E1DFE" w:rsidRDefault="009E1DFE">
      <w:pPr>
        <w:overflowPunct/>
        <w:autoSpaceDE/>
        <w:autoSpaceDN/>
        <w:adjustRightInd/>
        <w:spacing w:before="0" w:after="0"/>
        <w:ind w:left="0"/>
        <w:textAlignment w:val="auto"/>
        <w:rPr>
          <w:b/>
          <w:iCs/>
        </w:rPr>
      </w:pPr>
      <w:r>
        <w:br w:type="page"/>
      </w:r>
    </w:p>
    <w:p w:rsidR="009E1DFE" w:rsidRDefault="009E1DFE" w:rsidP="009E1DFE">
      <w:pPr>
        <w:pStyle w:val="AHeading1"/>
      </w:pPr>
      <w:bookmarkStart w:id="13" w:name="_Toc515607823"/>
      <w:r>
        <w:lastRenderedPageBreak/>
        <w:t>III. NAČRT RAZVOJNIH PROGRAMOV</w:t>
      </w:r>
      <w:bookmarkEnd w:id="13"/>
    </w:p>
    <w:p w:rsidR="009E1DFE" w:rsidRDefault="009E1DFE" w:rsidP="009E1DFE">
      <w:pPr>
        <w:pStyle w:val="AHeading5"/>
        <w:tabs>
          <w:tab w:val="decimal" w:pos="9200"/>
        </w:tabs>
        <w:rPr>
          <w:sz w:val="20"/>
        </w:rPr>
      </w:pPr>
      <w:bookmarkStart w:id="14" w:name="_Toc515607824"/>
      <w:r>
        <w:t>40904017 INVESTICIJE IN PROJEKTI V ZDRAVSTVENEM DOMU TRŽIČ</w:t>
      </w:r>
      <w:r>
        <w:tab/>
      </w:r>
      <w:r>
        <w:rPr>
          <w:sz w:val="20"/>
        </w:rPr>
        <w:t>40.000 €</w:t>
      </w:r>
      <w:bookmarkEnd w:id="14"/>
    </w:p>
    <w:p w:rsidR="009E1DFE" w:rsidRDefault="009E1DFE" w:rsidP="009E1DFE">
      <w:pPr>
        <w:pStyle w:val="Heading11"/>
      </w:pPr>
      <w:r>
        <w:t>Obrazložitev izvajanja načrta razvojnih programov</w:t>
      </w:r>
    </w:p>
    <w:p w:rsidR="009E1DFE" w:rsidRDefault="009E1DFE" w:rsidP="009E1DFE">
      <w:pPr>
        <w:pStyle w:val="ANormal"/>
      </w:pPr>
      <w:r>
        <w:t xml:space="preserve">V okviru NRP bomo sofinancirali  pridobitev projektne dokumentacije, gradnjo prizidka k zdravstvenemu domu in izvedbo celovite energetske sanacije doma. Sredstva se zagotavljajo še za morebitno urejanje zemljiško-knjižnih zadev, nakup zdravstvene opreme, vozil ter izvedbo investicijsko vzdrževalnih del. </w:t>
      </w:r>
    </w:p>
    <w:p w:rsidR="009E1DFE" w:rsidRDefault="009E1DFE" w:rsidP="009E1DFE">
      <w:pPr>
        <w:pStyle w:val="ANormal"/>
      </w:pPr>
    </w:p>
    <w:p w:rsidR="009E1DFE" w:rsidRDefault="009E1DFE" w:rsidP="009E1DFE">
      <w:pPr>
        <w:pStyle w:val="ANormal"/>
      </w:pPr>
      <w:r>
        <w:t>Zaradi zamakanja oken na vzhodnem delu trakta ZD Tržič (SA 9, dispanzer za žene, glavni vhod) je nujno potrebno, da se letos izvede energetska sanacija tega dela stavbe. Osnovno zdravstvo Gorenjske in Občina Tržič bosta krila vsak polovico stroškov  tj. 20.000 EUR. Del sredstev na programu je namenjen za primer vsakoletnega razpisa MZ za sofinanciranje nakupa opreme ter morebitnih stroškov pravnih mnenj in storitev povezanih s prenosi koncesij na področju zdravstva, lekarniške dejavnosti in drugih zadev.</w:t>
      </w:r>
    </w:p>
    <w:p w:rsidR="009E1DFE" w:rsidRDefault="009E1DFE" w:rsidP="009E1DFE">
      <w:pPr>
        <w:pStyle w:val="AHeading5"/>
        <w:tabs>
          <w:tab w:val="decimal" w:pos="9200"/>
        </w:tabs>
        <w:rPr>
          <w:sz w:val="20"/>
        </w:rPr>
      </w:pPr>
      <w:bookmarkStart w:id="15" w:name="_Toc515607825"/>
      <w:r>
        <w:t>40907001 INVESTICIJSKO VZDRŽEVANJE OBČINSKIH CEST</w:t>
      </w:r>
      <w:r>
        <w:tab/>
      </w:r>
      <w:r>
        <w:rPr>
          <w:sz w:val="20"/>
        </w:rPr>
        <w:t>228.126 €</w:t>
      </w:r>
      <w:bookmarkEnd w:id="15"/>
    </w:p>
    <w:p w:rsidR="009E1DFE" w:rsidRDefault="009E1DFE" w:rsidP="009E1DFE">
      <w:pPr>
        <w:pStyle w:val="Heading11"/>
      </w:pPr>
      <w:r>
        <w:t>Obrazložitev izvajanja načrta razvojnih programov</w:t>
      </w:r>
    </w:p>
    <w:p w:rsidR="009E1DFE" w:rsidRDefault="009E1DFE" w:rsidP="009E1DFE">
      <w:pPr>
        <w:pStyle w:val="ANormal"/>
      </w:pPr>
      <w:r>
        <w:t>V proračunskem letu 2018 je predvidena izvedba naslednjih investicij:</w:t>
      </w:r>
    </w:p>
    <w:p w:rsidR="009E1DFE" w:rsidRDefault="009E1DFE" w:rsidP="009E1DFE">
      <w:pPr>
        <w:pStyle w:val="ANormal"/>
      </w:pPr>
      <w:r>
        <w:t>- obnova dotrajanega spodnjega lesenega mostu na Ljubelju pri cerkvi Sv. Ane;</w:t>
      </w:r>
    </w:p>
    <w:p w:rsidR="009E1DFE" w:rsidRDefault="009E1DFE" w:rsidP="009E1DFE">
      <w:pPr>
        <w:pStyle w:val="ANormal"/>
      </w:pPr>
      <w:r>
        <w:t>- ureditev odvodnjavanja občinske kategorizirane ceste v naselju Paloviče;</w:t>
      </w:r>
    </w:p>
    <w:p w:rsidR="009E1DFE" w:rsidRDefault="009E1DFE" w:rsidP="009E1DFE">
      <w:pPr>
        <w:pStyle w:val="ANormal"/>
      </w:pPr>
      <w:r>
        <w:t xml:space="preserve">- rekonstrukcija dela vozišča Tržič - Bistrica preko </w:t>
      </w:r>
      <w:proofErr w:type="spellStart"/>
      <w:r>
        <w:t>Kovtrnce</w:t>
      </w:r>
      <w:proofErr w:type="spellEnd"/>
      <w:r>
        <w:t xml:space="preserve"> (preplastitev vozišča ter ureditev odvodnjavanja v dolžini 200m); </w:t>
      </w:r>
    </w:p>
    <w:p w:rsidR="009E1DFE" w:rsidRDefault="009E1DFE" w:rsidP="009E1DFE">
      <w:pPr>
        <w:pStyle w:val="ANormal"/>
      </w:pPr>
      <w:r>
        <w:t xml:space="preserve">- obnova dotrajanega vozišča ceste do gradu </w:t>
      </w:r>
      <w:proofErr w:type="spellStart"/>
      <w:r>
        <w:t>Neuhaus</w:t>
      </w:r>
      <w:proofErr w:type="spellEnd"/>
      <w:r>
        <w:t>;</w:t>
      </w:r>
    </w:p>
    <w:p w:rsidR="009E1DFE" w:rsidRDefault="009E1DFE" w:rsidP="009E1DFE">
      <w:pPr>
        <w:pStyle w:val="ANormal"/>
      </w:pPr>
      <w:r>
        <w:t xml:space="preserve">- ureditev odseka ceste Podljubelj  - </w:t>
      </w:r>
      <w:proofErr w:type="spellStart"/>
      <w:r>
        <w:t>Matizovc</w:t>
      </w:r>
      <w:proofErr w:type="spellEnd"/>
      <w:r>
        <w:t xml:space="preserve"> (ovinek pri Balantu);</w:t>
      </w:r>
    </w:p>
    <w:p w:rsidR="009E1DFE" w:rsidRDefault="009E1DFE" w:rsidP="009E1DFE">
      <w:pPr>
        <w:pStyle w:val="ANormal"/>
      </w:pPr>
      <w:r>
        <w:t>- manjše sanacije (ureditve in sanacije odvodnjavanj, usadov, brežin, odbojnih ograj, podpornih zidov, razpok vozišča, udarnih jam ipd.);</w:t>
      </w:r>
    </w:p>
    <w:p w:rsidR="009E1DFE" w:rsidRDefault="009E1DFE" w:rsidP="009E1DFE">
      <w:pPr>
        <w:pStyle w:val="ANormal"/>
      </w:pPr>
      <w:r>
        <w:t>- izdelava projektnih dokumentacij (pregledi in sanacije mostov, prepustov, obnove krajših odsekov cest).</w:t>
      </w:r>
    </w:p>
    <w:p w:rsidR="009E1DFE" w:rsidRDefault="009E1DFE" w:rsidP="009E1DFE">
      <w:pPr>
        <w:pStyle w:val="ANormal"/>
      </w:pPr>
    </w:p>
    <w:p w:rsidR="009E1DFE" w:rsidRDefault="009E1DFE" w:rsidP="009E1DFE">
      <w:pPr>
        <w:pStyle w:val="ANormal"/>
      </w:pPr>
      <w:r>
        <w:t>Predlagano  je znižanje višine sredstev na NRP - ju glede na veljavni proračun, ker se izvedba nekaterih načrtovanih investicij prestavlja v prihodnje leto iz naslednjih razlogov:</w:t>
      </w:r>
    </w:p>
    <w:p w:rsidR="009E1DFE" w:rsidRDefault="009E1DFE" w:rsidP="009E1DFE">
      <w:pPr>
        <w:pStyle w:val="ANormal"/>
      </w:pPr>
      <w:r>
        <w:t>- ureditev vozišča do polne širine ob gradnji meteornega in fekalnega kanala v naselju Loka ter ureditev vozišča do polne širine ob gradnji meteornega in fekalnega kanala Spodnja Bistrica se zaradi izvedbe enotnega javnega naročila za izbiro izvajalca gradnje fekalnih in meteornih kanalizacij, obnove vodovodov in cest v okviru NRP-ja Aglomeracije Loka ne bosta izvajala v letu 2018.</w:t>
      </w:r>
    </w:p>
    <w:p w:rsidR="009E1DFE" w:rsidRDefault="009E1DFE" w:rsidP="009E1DFE">
      <w:pPr>
        <w:pStyle w:val="ANormal"/>
      </w:pPr>
      <w:r>
        <w:t xml:space="preserve">- za ureditev vozišča Begunjska cesta - vila Bistrica (preplastitev makadamskega vozišča ter ureditev </w:t>
      </w:r>
      <w:proofErr w:type="spellStart"/>
      <w:r>
        <w:t>odvodnjavnja</w:t>
      </w:r>
      <w:proofErr w:type="spellEnd"/>
      <w:r>
        <w:t>)je potrebno pridobiti projektno dokumentacijo (PZI) in zemljišča, na katerih je predvidena izvedba.</w:t>
      </w:r>
    </w:p>
    <w:p w:rsidR="009E1DFE" w:rsidRDefault="009E1DFE" w:rsidP="009E1DFE">
      <w:pPr>
        <w:pStyle w:val="ANormal"/>
      </w:pPr>
      <w:r>
        <w:lastRenderedPageBreak/>
        <w:t>- izgradnja pločnika skozi naselje Pristava se prestavi v proračunsko leto 2019 ker se bo izgradnja izvajala sočasno z ureditvijo kolesarske/peš poti Tržič - Pristava.</w:t>
      </w:r>
    </w:p>
    <w:p w:rsidR="009E1DFE" w:rsidRDefault="009E1DFE" w:rsidP="009E1DFE">
      <w:pPr>
        <w:pStyle w:val="AHeading5"/>
        <w:tabs>
          <w:tab w:val="decimal" w:pos="9200"/>
        </w:tabs>
        <w:rPr>
          <w:sz w:val="20"/>
        </w:rPr>
      </w:pPr>
      <w:bookmarkStart w:id="16" w:name="_Toc515607826"/>
      <w:r>
        <w:t>40909001 INVESTICIJSKO VZDRŽEVANJE STANOVANJ</w:t>
      </w:r>
      <w:r>
        <w:tab/>
      </w:r>
      <w:r>
        <w:rPr>
          <w:sz w:val="20"/>
        </w:rPr>
        <w:t>140.000 €</w:t>
      </w:r>
      <w:bookmarkEnd w:id="16"/>
    </w:p>
    <w:p w:rsidR="009E1DFE" w:rsidRDefault="009E1DFE" w:rsidP="009E1DFE">
      <w:pPr>
        <w:pStyle w:val="Heading11"/>
      </w:pPr>
      <w:r>
        <w:t>Obrazložitev izvajanja načrta razvojnih programov</w:t>
      </w:r>
    </w:p>
    <w:p w:rsidR="009E1DFE" w:rsidRDefault="009E1DFE" w:rsidP="009E1DFE">
      <w:pPr>
        <w:pStyle w:val="ANormal"/>
      </w:pPr>
      <w:r>
        <w:t>V proračunskem letu 2018 z investicijskimi sredstvi načrtujemo :</w:t>
      </w:r>
    </w:p>
    <w:p w:rsidR="009E1DFE" w:rsidRDefault="009E1DFE" w:rsidP="009E1DFE">
      <w:pPr>
        <w:pStyle w:val="ANormal"/>
      </w:pPr>
      <w:r>
        <w:t>- zamenjavo zunanjega stavbnega pohištva v 10 stanovanjih</w:t>
      </w:r>
    </w:p>
    <w:p w:rsidR="009E1DFE" w:rsidRDefault="009E1DFE" w:rsidP="009E1DFE">
      <w:pPr>
        <w:pStyle w:val="ANormal"/>
      </w:pPr>
      <w:r>
        <w:t xml:space="preserve">- obnovo fasade z izolacijo večstanovanjskega objekta na naslovu </w:t>
      </w:r>
      <w:proofErr w:type="spellStart"/>
      <w:r>
        <w:t>Podvasca</w:t>
      </w:r>
      <w:proofErr w:type="spellEnd"/>
      <w:r>
        <w:t xml:space="preserve"> 7</w:t>
      </w:r>
    </w:p>
    <w:p w:rsidR="009E1DFE" w:rsidRDefault="009E1DFE" w:rsidP="009E1DFE">
      <w:pPr>
        <w:pStyle w:val="ANormal"/>
      </w:pPr>
      <w:r>
        <w:t>- sofinanciranje obnove konstrukcije stavbe Preska 19</w:t>
      </w:r>
    </w:p>
    <w:p w:rsidR="009E1DFE" w:rsidRDefault="009E1DFE" w:rsidP="009E1DFE">
      <w:pPr>
        <w:pStyle w:val="ANormal"/>
      </w:pPr>
      <w:r>
        <w:t>- ureditev kanalizacijskega priključka večstanovanjskega objekta Trg svobode 10</w:t>
      </w:r>
    </w:p>
    <w:p w:rsidR="009E1DFE" w:rsidRDefault="009E1DFE" w:rsidP="009E1DFE">
      <w:pPr>
        <w:pStyle w:val="ANormal"/>
      </w:pPr>
      <w:r>
        <w:t>- celotno obnovo dveh stanovanj v poslovno stanovanjskem objektu Koroška 2.</w:t>
      </w:r>
    </w:p>
    <w:p w:rsidR="009E1DFE" w:rsidRDefault="009E1DFE" w:rsidP="009E1DFE">
      <w:pPr>
        <w:pStyle w:val="ANormal"/>
      </w:pPr>
    </w:p>
    <w:p w:rsidR="009E1DFE" w:rsidRDefault="009E1DFE" w:rsidP="009E1DFE">
      <w:pPr>
        <w:pStyle w:val="ANormal"/>
      </w:pPr>
      <w:r>
        <w:t>Navezava na projekte v okviru proračunske postavke</w:t>
      </w:r>
    </w:p>
    <w:p w:rsidR="009E1DFE" w:rsidRDefault="009E1DFE" w:rsidP="009E1DFE">
      <w:pPr>
        <w:pStyle w:val="ANormal"/>
      </w:pPr>
      <w:r>
        <w:t>40909001 - Investicijsko vzdrževanje stanovanj</w:t>
      </w:r>
    </w:p>
    <w:p w:rsidR="009E1DFE" w:rsidRDefault="009E1DFE" w:rsidP="009E1DFE">
      <w:pPr>
        <w:pStyle w:val="ANormal"/>
      </w:pPr>
      <w:r>
        <w:t>Izhodišča, na katerih temeljijo izračuni predlogov pravic porabe za del, ki se ne izvršuje preko NRP</w:t>
      </w:r>
    </w:p>
    <w:p w:rsidR="009E1DFE" w:rsidRDefault="009E1DFE" w:rsidP="009E1DFE">
      <w:pPr>
        <w:pStyle w:val="ANormal"/>
      </w:pPr>
      <w:r>
        <w:t>Vsa stanovanja se morajo na podlagi Stanovanjskega zakona in Pravilnika o standardih vzdrževanja stanovanjskih stavb in stanovanj redno vzdrževati.</w:t>
      </w:r>
    </w:p>
    <w:p w:rsidR="009E1DFE" w:rsidRDefault="009E1DFE" w:rsidP="009E1DFE">
      <w:pPr>
        <w:pStyle w:val="AHeading5"/>
        <w:tabs>
          <w:tab w:val="decimal" w:pos="9200"/>
        </w:tabs>
        <w:rPr>
          <w:sz w:val="20"/>
        </w:rPr>
      </w:pPr>
      <w:bookmarkStart w:id="17" w:name="_Toc515607827"/>
      <w:r>
        <w:t>41207006 INV</w:t>
      </w:r>
      <w:r w:rsidR="00537DAA">
        <w:t xml:space="preserve">ESTICIJSKO </w:t>
      </w:r>
      <w:r>
        <w:t>VZDR</w:t>
      </w:r>
      <w:r w:rsidR="00537DAA">
        <w:t xml:space="preserve">ŽEVANJE </w:t>
      </w:r>
      <w:r>
        <w:t>IN GRADNJA MANJŠIH ODSEKOV GJI (VODOVOD, KANAL)</w:t>
      </w:r>
      <w:r>
        <w:tab/>
      </w:r>
      <w:r>
        <w:rPr>
          <w:sz w:val="20"/>
        </w:rPr>
        <w:t>263.182 €</w:t>
      </w:r>
      <w:bookmarkEnd w:id="17"/>
    </w:p>
    <w:p w:rsidR="009E1DFE" w:rsidRDefault="009E1DFE" w:rsidP="009E1DFE">
      <w:pPr>
        <w:pStyle w:val="Heading11"/>
      </w:pPr>
      <w:r>
        <w:t>Obrazložitev izvajanja načrta razvojnih programov</w:t>
      </w:r>
    </w:p>
    <w:p w:rsidR="009E1DFE" w:rsidRDefault="009E1DFE" w:rsidP="009E1DFE">
      <w:pPr>
        <w:pStyle w:val="ANormal"/>
      </w:pPr>
      <w:r>
        <w:t>Z izvajanjem projekta investicijskega vzdrževanja komunalne infrastrukture sledimo zastavljenim ciljem nemotene oskrbe prebivalcev s pitno vodo, izboljšanju kvalitete oskrbe s pitno vodo, zmanjševanju onesnaževanja okolja in zagotavljanju ustreznega nadzora nad delovanjem vodovodnih sistemov.</w:t>
      </w:r>
    </w:p>
    <w:p w:rsidR="009E1DFE" w:rsidRDefault="009E1DFE" w:rsidP="009E1DFE">
      <w:pPr>
        <w:pStyle w:val="ANormal"/>
      </w:pPr>
    </w:p>
    <w:p w:rsidR="009E1DFE" w:rsidRDefault="009E1DFE" w:rsidP="009E1DFE">
      <w:pPr>
        <w:pStyle w:val="ANormal"/>
      </w:pPr>
      <w:r>
        <w:t xml:space="preserve">V proračunskem letu 2018 tako namenjamo sredstva za: </w:t>
      </w:r>
    </w:p>
    <w:p w:rsidR="009E1DFE" w:rsidRDefault="009E1DFE" w:rsidP="009E1DFE">
      <w:pPr>
        <w:pStyle w:val="ANormal"/>
      </w:pPr>
      <w:r>
        <w:t xml:space="preserve">- izvedbo investicijskega vzdrževanja kanalizacijskega omrežja, dodatna dela na črpališču Smuk v Retnjah, gradnjo odcepa sekundarnega kanala na </w:t>
      </w:r>
      <w:proofErr w:type="spellStart"/>
      <w:r>
        <w:t>Snakovški</w:t>
      </w:r>
      <w:proofErr w:type="spellEnd"/>
      <w:r>
        <w:t xml:space="preserve"> cesti in odkup zgrajenega sekundarnega kanala pri ZBDV Loka</w:t>
      </w:r>
    </w:p>
    <w:p w:rsidR="009E1DFE" w:rsidRDefault="009E1DFE" w:rsidP="009E1DFE">
      <w:pPr>
        <w:pStyle w:val="ANormal"/>
      </w:pPr>
      <w:r>
        <w:t>- obnovo vodovoda v Spodnji Bistrici (</w:t>
      </w:r>
      <w:proofErr w:type="spellStart"/>
      <w:r>
        <w:t>Slograd</w:t>
      </w:r>
      <w:proofErr w:type="spellEnd"/>
      <w:r>
        <w:t xml:space="preserve">) v območju krožišča </w:t>
      </w:r>
      <w:proofErr w:type="spellStart"/>
      <w:r>
        <w:t>Sokolnica</w:t>
      </w:r>
      <w:proofErr w:type="spellEnd"/>
      <w:r>
        <w:t xml:space="preserve">, investicijsko vzdrževanje vodovoda, redni letni pregled TP Žegnani studenec, obnovo vodovoda v Dolini - na Jamah, letni pregled hidrantov, izgradnjo komunalne opreme – vodovoda za območje </w:t>
      </w:r>
      <w:proofErr w:type="spellStart"/>
      <w:r>
        <w:t>glamping</w:t>
      </w:r>
      <w:proofErr w:type="spellEnd"/>
      <w:r>
        <w:t xml:space="preserve"> v Bistrici, obnovo vodovoda v krožišču Deteljica, izvedbo strokovno tehničnega nadzora pri obnovi vodovoda v krožišču Deteljica, obnovi vodovoda v območju sanacije usada na Begunjski cesti v Bistric in obnovi vodovoda v Dolini – na Jamah, izdelavo razširitve geodetskega načrta za potrebe projektiranja novega vodovoda na </w:t>
      </w:r>
      <w:proofErr w:type="spellStart"/>
      <w:r>
        <w:t>Snakovški</w:t>
      </w:r>
      <w:proofErr w:type="spellEnd"/>
      <w:r>
        <w:t xml:space="preserve"> cesti in za kritje stroškov prenešenih obveznosti pri obnovi vodovoda v območju sanacije usada na Begunjski cesti v Bistrici.</w:t>
      </w:r>
    </w:p>
    <w:p w:rsidR="002B633A" w:rsidRDefault="002B633A" w:rsidP="009E1DFE">
      <w:pPr>
        <w:pStyle w:val="ANormal"/>
      </w:pPr>
    </w:p>
    <w:p w:rsidR="002B633A" w:rsidRPr="0098174B" w:rsidRDefault="002B633A" w:rsidP="0098174B">
      <w:pPr>
        <w:pStyle w:val="ANormal"/>
      </w:pPr>
      <w:r w:rsidRPr="002B633A">
        <w:t xml:space="preserve">Ker je v pripravi na državni ravni nov Operativni program odvajanja in čiščenja komunalne odpadne vode, predvsem z vidika določitve velikosti območij noveliranih aglomeracij, bo nadaljnje opremljanje preostalih aglomeracij v občini z javno kanalizacijo odvisno od zahtev in rokov v tem operativnem programu ob upoštevanju možnosti, ki jih za opremljanje poselitvenih </w:t>
      </w:r>
      <w:r w:rsidRPr="002B633A">
        <w:lastRenderedPageBreak/>
        <w:t>območij z javno kanalizacijo določa Uredba o odvajanju in čiščenju komunalne odpadne vode (Ur. l. RS, št. 98/15). Na podlagi novega državnega operativnega programa bo noveliran tudi Program opremljanja z javno kanalizacijo v Občini Tržič iz leta 2012.</w:t>
      </w:r>
      <w:r w:rsidR="0098174B">
        <w:t xml:space="preserve"> </w:t>
      </w:r>
      <w:r w:rsidR="0098174B" w:rsidRPr="0098174B">
        <w:t>Investicije v preostalih aglomeracijah (3831 Podljubelj, 3807 Visoče (Brezje), 3850 Slap (Lom), 3855 Jelendol, 3844 Spodnje Vetrno, 3816 Leše, 3828 Visoče, 3808 Paloviče, 3822 Hudo, 3851 Čadovlje) se bodo izvajale skladno z novim OP in noveliranim OP za Občino Tržič.</w:t>
      </w:r>
    </w:p>
    <w:p w:rsidR="009E1DFE" w:rsidRDefault="009E1DFE" w:rsidP="009E1DFE">
      <w:pPr>
        <w:pStyle w:val="AHeading5"/>
        <w:tabs>
          <w:tab w:val="decimal" w:pos="9200"/>
        </w:tabs>
        <w:rPr>
          <w:sz w:val="20"/>
        </w:rPr>
      </w:pPr>
      <w:bookmarkStart w:id="18" w:name="_Toc515607828"/>
      <w:r>
        <w:t>41207015 UREDITEV DEPONIJE KOVOR</w:t>
      </w:r>
      <w:r>
        <w:tab/>
      </w:r>
      <w:r>
        <w:rPr>
          <w:sz w:val="20"/>
        </w:rPr>
        <w:t>148.500 €</w:t>
      </w:r>
      <w:bookmarkEnd w:id="18"/>
    </w:p>
    <w:p w:rsidR="009E1DFE" w:rsidRDefault="009E1DFE" w:rsidP="009E1DFE">
      <w:pPr>
        <w:pStyle w:val="Heading11"/>
      </w:pPr>
      <w:r>
        <w:t>Obrazložitev izvajanja načrta razvojnih programov</w:t>
      </w:r>
    </w:p>
    <w:p w:rsidR="009E1DFE" w:rsidRDefault="009E1DFE" w:rsidP="009E1DFE">
      <w:pPr>
        <w:pStyle w:val="ANormal"/>
      </w:pPr>
      <w:r>
        <w:t>Na deponiji v Kovorju, kjer od 1.1.2016 ni več dovoljeno odlaganje odpadkov, izvaja zapiralna dela upravljavec zaprte deponije skladno z Elaboratom zapiralnih del. Z izvedbo načrtovanih ukrepov bomo zagotovili preprečevanje in zmanjševanje onesnaženja ter dolgoročno zmanjšali tveganja za okolje in odpravili posledice obremenjevanje okolja.</w:t>
      </w:r>
    </w:p>
    <w:p w:rsidR="009E1DFE" w:rsidRDefault="009E1DFE" w:rsidP="009E1DFE">
      <w:pPr>
        <w:pStyle w:val="ANormal"/>
      </w:pPr>
    </w:p>
    <w:p w:rsidR="009E1DFE" w:rsidRDefault="009E1DFE" w:rsidP="009E1DFE">
      <w:pPr>
        <w:pStyle w:val="ANormal"/>
      </w:pPr>
      <w:r>
        <w:t xml:space="preserve">V letu 2016 je bil sprejet Odlok o občinskem podrobnem načrtu za ureditev deponije Kovor (Ur. l. RS, št. 48/2016). Zbirni center na deponiji obratuje in ker gre za odprt prostor s kontejnerji, nameravamo skladno s sprejetim OPPN postaviti montažno nadstrešnico nad zbirnim centrom (NADSTREŠNICA 1). Prav tako je predvidena gradnja </w:t>
      </w:r>
      <w:proofErr w:type="spellStart"/>
      <w:r>
        <w:t>pretovorne</w:t>
      </w:r>
      <w:proofErr w:type="spellEnd"/>
      <w:r>
        <w:t xml:space="preserve"> postaje na spodnjem platoju (SZ del deponije), ki zajema gradnjo opornih zidov, dveh jeklenih nadstrešnic NADSTREŠNICA 2 in 3) in ureditev platoja oz. voziščnih konstrukcij. Gradbeno dovoljenje za gradnjo vseh treh nadstrešnic in opornih zidov je bilo izdano 3. 11. 2017. Dinamiko izvajanja del je terminsko potrebno prilagoditi sočasnemu izvajanju zapiralnih del na deponiji in nemotenemu obratovanju zbirnega centra, kar pomeni, da se bodo posamezne faze izvedbe gradbenih del na </w:t>
      </w:r>
      <w:proofErr w:type="spellStart"/>
      <w:r>
        <w:t>pretovorni</w:t>
      </w:r>
      <w:proofErr w:type="spellEnd"/>
      <w:r>
        <w:t xml:space="preserve"> postaji (NADSTREŠNICA 2) izvajale počasneje oz. bo ureditev voziščnih konstrukcij padla v neugodne vremenske razmere, zato se višina potrebnih sredstev zmanjšuje glede na predvideno izvedbo oz. plačilo stroškov.</w:t>
      </w:r>
    </w:p>
    <w:p w:rsidR="009E1DFE" w:rsidRDefault="009E1DFE" w:rsidP="009E1DFE">
      <w:pPr>
        <w:pStyle w:val="AHeading5"/>
        <w:tabs>
          <w:tab w:val="decimal" w:pos="9200"/>
        </w:tabs>
        <w:rPr>
          <w:sz w:val="20"/>
        </w:rPr>
      </w:pPr>
      <w:bookmarkStart w:id="19" w:name="_Toc515607829"/>
      <w:r>
        <w:t>41208010 ENERGETSKA OBNOVA STAVB</w:t>
      </w:r>
      <w:r>
        <w:tab/>
      </w:r>
      <w:r>
        <w:rPr>
          <w:sz w:val="20"/>
        </w:rPr>
        <w:t>61.395 €</w:t>
      </w:r>
      <w:bookmarkEnd w:id="19"/>
    </w:p>
    <w:p w:rsidR="009E1DFE" w:rsidRDefault="009E1DFE" w:rsidP="009E1DFE">
      <w:pPr>
        <w:pStyle w:val="Heading11"/>
      </w:pPr>
      <w:r>
        <w:t>Obrazložitev izvajanja načrta razvojnih programov</w:t>
      </w:r>
    </w:p>
    <w:p w:rsidR="009E1DFE" w:rsidRDefault="009E1DFE" w:rsidP="009E1DFE">
      <w:pPr>
        <w:pStyle w:val="ANormal"/>
      </w:pPr>
      <w:r>
        <w:t xml:space="preserve">V okviru NRP-ja se zagotavljajo sredstva za financiranje ukrepov, ki izboljšujejo energetsko stanje in s tem stanje okolja. Z ukrepi bomo zagotovili učinkovitost sistemov in zmanjšali toplotne izgube. </w:t>
      </w:r>
    </w:p>
    <w:p w:rsidR="009E1DFE" w:rsidRDefault="009E1DFE" w:rsidP="009E1DFE">
      <w:pPr>
        <w:pStyle w:val="ANormal"/>
      </w:pPr>
    </w:p>
    <w:p w:rsidR="009E1DFE" w:rsidRDefault="009E1DFE" w:rsidP="009E1DFE">
      <w:pPr>
        <w:pStyle w:val="ANormal"/>
      </w:pPr>
      <w:r>
        <w:t>Sredstva se zagotavljajo za izvedbo energetske sanacije fasade POŠ Kovor in za pripravo projektne dokumentacije za prijavo izvedbe celovite energetske sanacije Vrtca Deteljica na evropske razpise ter druge morebitne intervencije v zvezi z energetsko učinkovitostjo javnih stavb.</w:t>
      </w:r>
    </w:p>
    <w:p w:rsidR="009E1DFE" w:rsidRDefault="009E1DFE" w:rsidP="009E1DFE">
      <w:pPr>
        <w:pStyle w:val="ANormal"/>
      </w:pPr>
    </w:p>
    <w:p w:rsidR="009E1DFE" w:rsidRDefault="009E1DFE" w:rsidP="009E1DFE">
      <w:pPr>
        <w:pStyle w:val="ANormal"/>
      </w:pPr>
      <w:r>
        <w:t>Občina Tržič načrtuje celovito energetsko prenovo Vrtca Deteljica, ki obsega izolacijo fasade, podzidka, menjavo stavbnega pohištva, dodatno izolacijo strehe, prenovo električnih inštalacij, posodobitev ogrevalnega sistema z uporabo toplotne črpalke in ostala pripadajoča dela.</w:t>
      </w:r>
    </w:p>
    <w:p w:rsidR="009E1DFE" w:rsidRDefault="009E1DFE" w:rsidP="009E1DFE">
      <w:pPr>
        <w:pStyle w:val="ANormal"/>
      </w:pPr>
      <w:r>
        <w:t>Pri tem projektu smo se povezali z Občino Bohinj in si tako povečali možnost pridobitve nepovratnih sredstev s prijavo na javni razpis Ministrstva za infrastrukturo, ki je namenjen celoviti energetski sanaciji javnih stavb. V primeru uspešne prijave na javni razpis in realizacije postopkov do dokončne izvedbe celovite energetske prenove Vrtca Deteljica, ki je načrtovana v letu 2019, so možnosti sofinanciranja do 40% vrednosti upravičenih stroškov (brez DDV-ja).</w:t>
      </w:r>
    </w:p>
    <w:p w:rsidR="009E1DFE" w:rsidRDefault="009E1DFE" w:rsidP="009E1DFE">
      <w:pPr>
        <w:pStyle w:val="ANormal"/>
      </w:pPr>
    </w:p>
    <w:p w:rsidR="009E1DFE" w:rsidRDefault="009E1DFE" w:rsidP="009E1DFE">
      <w:pPr>
        <w:pStyle w:val="ANormal"/>
      </w:pPr>
      <w:r>
        <w:lastRenderedPageBreak/>
        <w:t>Na POŠ Kovor se izvaja energetska sanacija fasadnega ovoja stavbe. Izolacija fasade bo v debelini in kvaliteti kot jo zahteva razpis EKO sklada zaradi možnosti pridobitve nepovratnih finančnih spodbud. Dodatna sredstva se zagotavlja za primer nepredvidenih del (</w:t>
      </w:r>
      <w:proofErr w:type="spellStart"/>
      <w:r>
        <w:t>štukaturni</w:t>
      </w:r>
      <w:proofErr w:type="spellEnd"/>
      <w:r>
        <w:t xml:space="preserve"> elementi na fasadi, povečane zahteve glede zavarovanja gradbišča v času šolskega pouka).</w:t>
      </w:r>
    </w:p>
    <w:p w:rsidR="009E1DFE" w:rsidRDefault="009E1DFE" w:rsidP="009E1DFE">
      <w:pPr>
        <w:pStyle w:val="AHeading5"/>
        <w:tabs>
          <w:tab w:val="decimal" w:pos="9200"/>
        </w:tabs>
        <w:rPr>
          <w:sz w:val="20"/>
        </w:rPr>
      </w:pPr>
      <w:bookmarkStart w:id="20" w:name="_Toc515607830"/>
      <w:r>
        <w:t>41208018 RAZVOJ OBMOČJA ZELENICA</w:t>
      </w:r>
      <w:r>
        <w:tab/>
      </w:r>
      <w:r>
        <w:rPr>
          <w:sz w:val="20"/>
        </w:rPr>
        <w:t>26.500 €</w:t>
      </w:r>
      <w:bookmarkEnd w:id="20"/>
    </w:p>
    <w:p w:rsidR="009E1DFE" w:rsidRDefault="009E1DFE" w:rsidP="009E1DFE">
      <w:pPr>
        <w:pStyle w:val="Heading11"/>
      </w:pPr>
      <w:r>
        <w:t>Obrazložitev izvajanja načrta razvojnih programov</w:t>
      </w:r>
    </w:p>
    <w:p w:rsidR="009E1DFE" w:rsidRDefault="009E1DFE" w:rsidP="009E1DFE">
      <w:pPr>
        <w:pStyle w:val="ANormal"/>
      </w:pPr>
      <w:r>
        <w:t xml:space="preserve">Za območje Zelenice je bila izdelana projektna dokumentacija do ravni PZI za celovito rešitev prometnih tokov in vzpostavitev sonaravnega prometnega režima na območju ob hkratnem zagotavljanju varnosti pred plazovi. Izvedba ukrepov je smiselno razdeljena v več sklopov oz. faz. Ugotovili smo, da je rezerviranih sredstev na proračunski postavki premalo za celovito izvedbo prve faze investicije, delitev izvedbe na nadaljnje </w:t>
      </w:r>
      <w:proofErr w:type="spellStart"/>
      <w:r>
        <w:t>podfaze</w:t>
      </w:r>
      <w:proofErr w:type="spellEnd"/>
      <w:r>
        <w:t xml:space="preserve"> pa ni smiselna. Sredstva bomo prerazporedili na NRP 41811002 "Turistični razvoj naselja Lom pod Storžičem" za ureditev manjšega smučišča v kraju.</w:t>
      </w:r>
    </w:p>
    <w:p w:rsidR="009E1DFE" w:rsidRDefault="009E1DFE" w:rsidP="009E1DFE">
      <w:pPr>
        <w:pStyle w:val="AHeading5"/>
        <w:tabs>
          <w:tab w:val="decimal" w:pos="9200"/>
        </w:tabs>
        <w:rPr>
          <w:sz w:val="20"/>
        </w:rPr>
      </w:pPr>
      <w:bookmarkStart w:id="21" w:name="_Toc515607831"/>
      <w:r>
        <w:t>41208019 UREJANJE POKOPALIŠČ</w:t>
      </w:r>
      <w:r>
        <w:tab/>
      </w:r>
      <w:r>
        <w:rPr>
          <w:sz w:val="20"/>
        </w:rPr>
        <w:t>115.000 €</w:t>
      </w:r>
      <w:bookmarkEnd w:id="21"/>
    </w:p>
    <w:p w:rsidR="009E1DFE" w:rsidRDefault="009E1DFE" w:rsidP="009E1DFE">
      <w:pPr>
        <w:pStyle w:val="Heading11"/>
      </w:pPr>
      <w:r>
        <w:t>Obrazložitev izvajanja načrta razvojnih programov</w:t>
      </w:r>
    </w:p>
    <w:p w:rsidR="009E1DFE" w:rsidRDefault="009E1DFE" w:rsidP="009E1DFE">
      <w:pPr>
        <w:pStyle w:val="ANormal"/>
      </w:pPr>
      <w:r>
        <w:t>V NRP-ju so predvidena sredstva za:</w:t>
      </w:r>
    </w:p>
    <w:p w:rsidR="009E1DFE" w:rsidRDefault="009E1DFE" w:rsidP="009E1DFE">
      <w:pPr>
        <w:pStyle w:val="ANormal"/>
      </w:pPr>
      <w:r>
        <w:t>- izgradnjo nadstreška in klančine za invalide na pokopališču Tržič,</w:t>
      </w:r>
    </w:p>
    <w:p w:rsidR="009E1DFE" w:rsidRDefault="009E1DFE" w:rsidP="009E1DFE">
      <w:pPr>
        <w:pStyle w:val="ANormal"/>
      </w:pPr>
      <w:r>
        <w:t>- projektno dokumentacijo zaradi načrtovanja izgradnje žarnega zidu na pokopališču Tržič,</w:t>
      </w:r>
    </w:p>
    <w:p w:rsidR="009E1DFE" w:rsidRDefault="009E1DFE" w:rsidP="009E1DFE">
      <w:pPr>
        <w:pStyle w:val="ANormal"/>
      </w:pPr>
      <w:r>
        <w:t>- izgradnjo mrliških vežic v Lomu pod Storžičem.</w:t>
      </w:r>
    </w:p>
    <w:p w:rsidR="009E1DFE" w:rsidRDefault="009E1DFE" w:rsidP="009E1DFE">
      <w:pPr>
        <w:pStyle w:val="ANormal"/>
      </w:pPr>
    </w:p>
    <w:p w:rsidR="009E1DFE" w:rsidRDefault="009E1DFE" w:rsidP="009E1DFE">
      <w:pPr>
        <w:pStyle w:val="ANormal"/>
      </w:pPr>
      <w:r>
        <w:t>V letu  2018 bo glavnina sredstev namenjena izgradnji nadstreška na pokopališču v Tržiču in klančine za invalide ter projektni dokumentaciji in postopkov do pridobitve gradbenega dovoljenja za izgradnjo žarnega zidu na pokopališču Tržič. Ker projektiranje izgradnje mrliških vežic v naselju Lom pod Storžičem še ni zaključeno in ustrezna upravna dovoljenja še niso pridobljena, letos ni verjeten pričetek gradbenih del in se sredstva na postavki zmanjšujejo.</w:t>
      </w:r>
    </w:p>
    <w:p w:rsidR="009E1DFE" w:rsidRDefault="009E1DFE" w:rsidP="009E1DFE">
      <w:pPr>
        <w:pStyle w:val="AHeading5"/>
        <w:tabs>
          <w:tab w:val="decimal" w:pos="9200"/>
        </w:tabs>
        <w:rPr>
          <w:sz w:val="20"/>
        </w:rPr>
      </w:pPr>
      <w:bookmarkStart w:id="22" w:name="_Toc515607832"/>
      <w:r>
        <w:t>41407001 PLOČNIK LOKA - KOVOR</w:t>
      </w:r>
      <w:r>
        <w:tab/>
      </w:r>
      <w:r>
        <w:rPr>
          <w:sz w:val="20"/>
        </w:rPr>
        <w:t>21.900 €</w:t>
      </w:r>
      <w:bookmarkEnd w:id="22"/>
    </w:p>
    <w:p w:rsidR="009E1DFE" w:rsidRDefault="009E1DFE" w:rsidP="009E1DFE">
      <w:pPr>
        <w:pStyle w:val="Heading11"/>
      </w:pPr>
      <w:r>
        <w:t>Obrazložitev izvajanja načrta razvojnih programov</w:t>
      </w:r>
    </w:p>
    <w:p w:rsidR="009E1DFE" w:rsidRDefault="009E1DFE" w:rsidP="009E1DFE">
      <w:pPr>
        <w:pStyle w:val="ANormal"/>
      </w:pPr>
      <w:r>
        <w:t>Projekt izgradnje hodnika za pešce Loka - Kovor -  3. odsek (skozi vas) je zaradi spremembe trase predvidenega hodnika za pešce in lokacije avtobusnega postajališča v fazi pridobivanja projektne dokumentacije in zemljišč, na katerih so predvideni gradbeni posegi, prestavljen v leto 2019.</w:t>
      </w:r>
    </w:p>
    <w:p w:rsidR="009E1DFE" w:rsidRDefault="009E1DFE" w:rsidP="009E1DFE">
      <w:pPr>
        <w:pStyle w:val="AHeading5"/>
        <w:tabs>
          <w:tab w:val="decimal" w:pos="9200"/>
        </w:tabs>
        <w:rPr>
          <w:sz w:val="20"/>
        </w:rPr>
      </w:pPr>
      <w:bookmarkStart w:id="23" w:name="_Toc515607833"/>
      <w:r>
        <w:t>41408004 REGENERACIJA INDUSTRIJSKEGA OBMOČJA BPT - RIO TRŽIČ</w:t>
      </w:r>
      <w:r>
        <w:tab/>
      </w:r>
      <w:r>
        <w:rPr>
          <w:sz w:val="20"/>
        </w:rPr>
        <w:t>167.424 €</w:t>
      </w:r>
      <w:bookmarkEnd w:id="23"/>
    </w:p>
    <w:p w:rsidR="009E1DFE" w:rsidRDefault="009E1DFE" w:rsidP="009E1DFE">
      <w:pPr>
        <w:pStyle w:val="Heading11"/>
      </w:pPr>
      <w:r>
        <w:t>Obrazložitev izvajanja načrta razvojnih programov</w:t>
      </w:r>
    </w:p>
    <w:p w:rsidR="009E1DFE" w:rsidRDefault="009E1DFE" w:rsidP="009E1DFE">
      <w:pPr>
        <w:pStyle w:val="ANormal"/>
      </w:pPr>
      <w:r>
        <w:t xml:space="preserve">Na NRP-ju so zagotovljena sredstva za pripravo projektne in investicijske dokumentacije ter gradbeno-obrtniški in instalacijskih del za rušitev upravne stavbe, gasilskega doma in drvarnice na </w:t>
      </w:r>
      <w:proofErr w:type="spellStart"/>
      <w:r>
        <w:t>severo</w:t>
      </w:r>
      <w:proofErr w:type="spellEnd"/>
      <w:r>
        <w:t xml:space="preserve">-vzhodnem delu območja ter samo izvedbo </w:t>
      </w:r>
      <w:proofErr w:type="spellStart"/>
      <w:r>
        <w:t>rušitvenih</w:t>
      </w:r>
      <w:proofErr w:type="spellEnd"/>
      <w:r>
        <w:t xml:space="preserve"> ter sanacijskih/investicijsko vzdrževalnih del. Poleg tega so zagotovljena sredstva za ureditev cestnega priključka s sanacijo mostu in ureditev ceste znotraj območja v obsegu kot bodo omogočala  proračunska sredstva. Sredstva v vseh letih so rezervirana tudi za redna vzdrževalna dela, investicijsko-vzdrževalna dela, pripravo različne dokumentacije za investicije v prihodnjih letih ter za druge izdatke namenjene revitalizaciji območja BPT. </w:t>
      </w:r>
    </w:p>
    <w:p w:rsidR="009E1DFE" w:rsidRDefault="009E1DFE" w:rsidP="009E1DFE">
      <w:pPr>
        <w:pStyle w:val="ANormal"/>
      </w:pPr>
    </w:p>
    <w:p w:rsidR="009E1DFE" w:rsidRDefault="009E1DFE" w:rsidP="009E1DFE">
      <w:pPr>
        <w:pStyle w:val="ANormal"/>
      </w:pPr>
      <w:r>
        <w:lastRenderedPageBreak/>
        <w:t>Sredstva na NRP-ju se zmanjšujejo, in sicer zaradi manjšega ostanka sredstev na podlagi pridobljenih ponudb v postopkih javnega naročanja za rušitev objektov ter za izvedbo obnovitvenih del na delu ceste in mostu na območju BPT-ja.</w:t>
      </w:r>
    </w:p>
    <w:p w:rsidR="009E1DFE" w:rsidRDefault="009E1DFE" w:rsidP="009E1DFE">
      <w:pPr>
        <w:pStyle w:val="AHeading5"/>
        <w:tabs>
          <w:tab w:val="decimal" w:pos="9200"/>
        </w:tabs>
        <w:rPr>
          <w:sz w:val="20"/>
        </w:rPr>
      </w:pPr>
      <w:bookmarkStart w:id="24" w:name="_Toc515607834"/>
      <w:r>
        <w:t>41408006 INVESTICIJSKO VZDRŽEVANJE JAVNE RAZSVETLJAVE</w:t>
      </w:r>
      <w:r>
        <w:tab/>
      </w:r>
      <w:r>
        <w:rPr>
          <w:sz w:val="20"/>
        </w:rPr>
        <w:t>129.000 €</w:t>
      </w:r>
      <w:bookmarkEnd w:id="24"/>
    </w:p>
    <w:p w:rsidR="009E1DFE" w:rsidRDefault="009E1DFE" w:rsidP="009E1DFE">
      <w:pPr>
        <w:pStyle w:val="Heading11"/>
      </w:pPr>
      <w:r>
        <w:t>Obrazložitev izvajanja načrta razvojnih programov</w:t>
      </w:r>
    </w:p>
    <w:p w:rsidR="009E1DFE" w:rsidRDefault="009E1DFE" w:rsidP="009E1DFE">
      <w:pPr>
        <w:pStyle w:val="ANormal"/>
      </w:pPr>
      <w:r>
        <w:t>Na NRP ju so v letu 2018 predvidena sredstva za:</w:t>
      </w:r>
    </w:p>
    <w:p w:rsidR="009E1DFE" w:rsidRDefault="009E1DFE" w:rsidP="009E1DFE">
      <w:pPr>
        <w:pStyle w:val="ANormal"/>
      </w:pPr>
    </w:p>
    <w:p w:rsidR="009E1DFE" w:rsidRDefault="009E1DFE" w:rsidP="009E1DFE">
      <w:pPr>
        <w:pStyle w:val="ANormal"/>
      </w:pPr>
      <w:r>
        <w:t>1. pripravo projektne dokumentacije;</w:t>
      </w:r>
    </w:p>
    <w:p w:rsidR="009E1DFE" w:rsidRDefault="009E1DFE" w:rsidP="009E1DFE">
      <w:pPr>
        <w:pStyle w:val="ANormal"/>
      </w:pPr>
      <w:r>
        <w:t>2. nadaljevanje rekonstrukcije javne razsvetljave na območju naselja Retnje - Breg (pogodbena vrednost 39.132,17 EUR);</w:t>
      </w:r>
    </w:p>
    <w:p w:rsidR="009E1DFE" w:rsidRDefault="009E1DFE" w:rsidP="009E1DFE">
      <w:pPr>
        <w:pStyle w:val="ANormal"/>
      </w:pPr>
      <w:r>
        <w:t xml:space="preserve">3. investicijsko vzdrževanje javne razsvetljave (ureditev JR na Kriški cesti mimo šole, na območju naselja Kovor - </w:t>
      </w:r>
      <w:proofErr w:type="spellStart"/>
      <w:r>
        <w:t>Stagne</w:t>
      </w:r>
      <w:proofErr w:type="spellEnd"/>
      <w:r>
        <w:t>, ipd.);</w:t>
      </w:r>
    </w:p>
    <w:p w:rsidR="009E1DFE" w:rsidRDefault="009E1DFE" w:rsidP="009E1DFE">
      <w:pPr>
        <w:pStyle w:val="ANormal"/>
      </w:pPr>
      <w:r>
        <w:t>4. rekonstrukcijo oziroma zamenjavo svetilk javne razsvetljave skladno z Uredbo o mejnih vrednostih svetlobnega onesnaževanja na najbolj potratnih trasah JR (območje naselja Kovor ali podobno);</w:t>
      </w:r>
    </w:p>
    <w:p w:rsidR="009E1DFE" w:rsidRDefault="009E1DFE" w:rsidP="009E1DFE">
      <w:pPr>
        <w:pStyle w:val="ANormal"/>
      </w:pPr>
      <w:r>
        <w:t>5. intervencije v javno razsvetljavo (ogroženost oskrbe z javno razsvetljavo v primeru podiranja zračnih vodov javne razsvetljave s strani Elektra Gorenjske zaradi česar je potrebno v celoti zamenjati obstoječo javno razsvetljavo z novo, višja sila, ipd.)</w:t>
      </w:r>
    </w:p>
    <w:p w:rsidR="009E1DFE" w:rsidRDefault="009E1DFE" w:rsidP="009E1DFE">
      <w:pPr>
        <w:pStyle w:val="AHeading5"/>
        <w:tabs>
          <w:tab w:val="decimal" w:pos="9200"/>
        </w:tabs>
        <w:rPr>
          <w:sz w:val="20"/>
        </w:rPr>
      </w:pPr>
      <w:bookmarkStart w:id="25" w:name="_Toc515607835"/>
      <w:r>
        <w:t>41511005 NOGOMETNO IGRIŠČE TRŽIČ</w:t>
      </w:r>
      <w:r>
        <w:tab/>
      </w:r>
      <w:r>
        <w:rPr>
          <w:sz w:val="20"/>
        </w:rPr>
        <w:t>357.357 €</w:t>
      </w:r>
      <w:bookmarkEnd w:id="25"/>
    </w:p>
    <w:p w:rsidR="009E1DFE" w:rsidRDefault="009E1DFE" w:rsidP="009E1DFE">
      <w:pPr>
        <w:pStyle w:val="Heading11"/>
      </w:pPr>
      <w:r>
        <w:t>Obrazložitev izvajanja načrta razvojnih programov</w:t>
      </w:r>
    </w:p>
    <w:p w:rsidR="009E1DFE" w:rsidRDefault="009E1DFE" w:rsidP="009E1DFE">
      <w:pPr>
        <w:pStyle w:val="ANormal"/>
      </w:pPr>
      <w:r>
        <w:t xml:space="preserve">Za ureditev nogometnega igrišča Križe, ki bo v drugi polovici leta 2018 pripravljeno za izvajanje treningov in tekem pod okriljem Nogometne zveze Slovenije, je potrebno poleg travnate površine zagotoviti tudi ustrezno opremo (goli, zaščitne mreže, klopi za rezervne igralce obeh ekip, klop za sodnike in delegata, garderobni prostori za domače in gostujoče moštvo, prostor za </w:t>
      </w:r>
      <w:proofErr w:type="spellStart"/>
      <w:r>
        <w:t>za</w:t>
      </w:r>
      <w:proofErr w:type="spellEnd"/>
      <w:r>
        <w:t xml:space="preserve"> pisanje zapisnika), zato je na postavki potrebno zagotoviti dodatna sredstva. Tekom investicije se je tudi ugotovilo, da je za ureditev površine treba zagotoviti večje dodatne količine prsti.</w:t>
      </w:r>
    </w:p>
    <w:p w:rsidR="009E1DFE" w:rsidRDefault="009E1DFE" w:rsidP="009E1DFE">
      <w:pPr>
        <w:pStyle w:val="AHeading5"/>
        <w:tabs>
          <w:tab w:val="decimal" w:pos="9200"/>
        </w:tabs>
        <w:rPr>
          <w:sz w:val="20"/>
        </w:rPr>
      </w:pPr>
      <w:bookmarkStart w:id="26" w:name="_Toc515607836"/>
      <w:r>
        <w:t>41511007 RAZVOJ OBMOČJA NEKDANJEGA TABORIŠČA LJUBELJ</w:t>
      </w:r>
      <w:r>
        <w:tab/>
      </w:r>
      <w:r>
        <w:rPr>
          <w:sz w:val="20"/>
        </w:rPr>
        <w:t>15.000 €</w:t>
      </w:r>
      <w:bookmarkEnd w:id="26"/>
    </w:p>
    <w:p w:rsidR="009E1DFE" w:rsidRDefault="009E1DFE" w:rsidP="009E1DFE">
      <w:pPr>
        <w:pStyle w:val="Heading11"/>
      </w:pPr>
      <w:r>
        <w:t>Obrazložitev izvajanja načrta razvojnih programov</w:t>
      </w:r>
    </w:p>
    <w:p w:rsidR="009E1DFE" w:rsidRDefault="009E1DFE" w:rsidP="009E1DFE">
      <w:pPr>
        <w:pStyle w:val="ANormal"/>
      </w:pPr>
      <w:r>
        <w:t>Sredstva na NRP se zmanjšujejo ob enakem obsegu del, saj je bila dosežena pogodbena vrednost izvajalca rednega vzdrževanja taborišča pod ocenjeno vrednostjo.</w:t>
      </w:r>
    </w:p>
    <w:p w:rsidR="009E1DFE" w:rsidRDefault="009E1DFE" w:rsidP="009E1DFE">
      <w:pPr>
        <w:pStyle w:val="AHeading5"/>
        <w:tabs>
          <w:tab w:val="decimal" w:pos="9200"/>
        </w:tabs>
        <w:rPr>
          <w:sz w:val="20"/>
        </w:rPr>
      </w:pPr>
      <w:bookmarkStart w:id="27" w:name="_Toc515607837"/>
      <w:r>
        <w:t>41511008 DOM KRAJANOV KS SEBENJE</w:t>
      </w:r>
      <w:r>
        <w:tab/>
      </w:r>
      <w:r>
        <w:rPr>
          <w:sz w:val="20"/>
        </w:rPr>
        <w:t>0 €</w:t>
      </w:r>
      <w:bookmarkEnd w:id="27"/>
    </w:p>
    <w:p w:rsidR="009E1DFE" w:rsidRDefault="009E1DFE" w:rsidP="009E1DFE">
      <w:pPr>
        <w:pStyle w:val="Heading11"/>
      </w:pPr>
      <w:r>
        <w:t>Obrazložitev izvajanja načrta razvojnih programov</w:t>
      </w:r>
    </w:p>
    <w:p w:rsidR="009E1DFE" w:rsidRDefault="009E1DFE" w:rsidP="009E1DFE">
      <w:pPr>
        <w:pStyle w:val="ANormal"/>
      </w:pPr>
      <w:r>
        <w:t>Postavko zmanjšujemo za sredstva v višini 20.000 EUR, saj ni pričakovati, da bi že v letu 2018 pričeli z aktivnostmi za izgradnjo dvorane in novih prostorov za KS Sebenje. Sredstva v višini 20.000 EUR prerazporejamo na postavko 40430 "Upravljanje in vzdrževanje športnih objektov" za ureditev dostopne poti, parkirišča in infrastrukture Športnega igrišča Žiganja vas - Sebenje.</w:t>
      </w:r>
    </w:p>
    <w:p w:rsidR="009E1DFE" w:rsidRDefault="009E1DFE" w:rsidP="009E1DFE">
      <w:pPr>
        <w:pStyle w:val="AHeading5"/>
        <w:tabs>
          <w:tab w:val="decimal" w:pos="9200"/>
        </w:tabs>
        <w:rPr>
          <w:sz w:val="20"/>
        </w:rPr>
      </w:pPr>
      <w:bookmarkStart w:id="28" w:name="_Toc515607838"/>
      <w:r>
        <w:lastRenderedPageBreak/>
        <w:t>41607002 OBNOVA ZADRAŠKEGA MOSTU IN CESTE ZADRAGA-ŽIG</w:t>
      </w:r>
      <w:r w:rsidR="00AF7280">
        <w:t xml:space="preserve">ANJA </w:t>
      </w:r>
      <w:r>
        <w:t>VAS</w:t>
      </w:r>
      <w:r>
        <w:tab/>
      </w:r>
      <w:r>
        <w:rPr>
          <w:sz w:val="20"/>
        </w:rPr>
        <w:t>425.734 €</w:t>
      </w:r>
      <w:bookmarkEnd w:id="28"/>
    </w:p>
    <w:p w:rsidR="009E1DFE" w:rsidRDefault="009E1DFE" w:rsidP="009E1DFE">
      <w:pPr>
        <w:pStyle w:val="Heading11"/>
      </w:pPr>
      <w:r>
        <w:t>Obrazložitev izvajanja načrta razvojnih programov</w:t>
      </w:r>
    </w:p>
    <w:p w:rsidR="009E1DFE" w:rsidRDefault="009E1DFE" w:rsidP="009E1DFE">
      <w:pPr>
        <w:pStyle w:val="ANormal"/>
      </w:pPr>
      <w:r>
        <w:t xml:space="preserve">Most in obstoječe vozišče sta v izredno slabem stanju, odsek ima neurejeno odvodnjavanje, zaradi česar prihaja do zamakanja v mostno konstrukcijo ter v spodnji ustroj vozišča, posledično pa prihaja do razpok v mostni konstrukciji ter posedkov in udarnih jam na vozišču. Poleg rekonstrukcije mostu bomo v sklopu investicije obnovili najbolj poškodovani del lokalne ceste v smeri od Zadraškega mostu proti Žiganji vasi in Sebenjam (obnova asfaltnega vozišča), zaradi česar se vrednost projekta povečuje, prav tako pa na povečanje vrednosti vpliva zvišanje cen gradbenih storitev v zadnjem obdobju. Projekt bo prijavljen za sofinanciranje oz. črpanje sredstev po 21. čl.  ZFO-1, kjer je možno pridobiti okvirno 251.000 EUR državnih sredstev. </w:t>
      </w:r>
    </w:p>
    <w:p w:rsidR="009E1DFE" w:rsidRDefault="009E1DFE" w:rsidP="009E1DFE">
      <w:pPr>
        <w:pStyle w:val="ANormal"/>
      </w:pPr>
    </w:p>
    <w:p w:rsidR="009E1DFE" w:rsidRDefault="009E1DFE" w:rsidP="009E1DFE">
      <w:pPr>
        <w:pStyle w:val="ANormal"/>
      </w:pPr>
      <w:r>
        <w:t xml:space="preserve">Pogodba med, Občino Tržič in izbranim izvajalcem UB projekt d.o.o. je podpisana, rok za dokončanje del pa je 20.06.2018. Pri izvedbi gradbenih del je bilo ugotovljeno, da projektne rešitve, ki so bile obdelane v projektni dokumentaciji zaradi statične stabilnosti nosilnega loka starega mostu niso ustrezne kar se je ugotovili pri izkopu za temelje mostnih </w:t>
      </w:r>
      <w:proofErr w:type="spellStart"/>
      <w:r>
        <w:t>oprnikov</w:t>
      </w:r>
      <w:proofErr w:type="spellEnd"/>
      <w:r>
        <w:t xml:space="preserve">, zato smo se odločili, da projektant pripravi novo rešitev s katero se nastala problematika odpravi.   </w:t>
      </w:r>
    </w:p>
    <w:p w:rsidR="009E1DFE" w:rsidRDefault="009E1DFE" w:rsidP="009E1DFE">
      <w:pPr>
        <w:pStyle w:val="ANormal"/>
      </w:pPr>
      <w:r>
        <w:t>Vrednost investicije ostaja nespremenjeno vrednost NRP- ja se zmanjšuje saj vrednost pridobljene ponudbe nižja od zagotovljenih sredstev.</w:t>
      </w:r>
    </w:p>
    <w:p w:rsidR="009E1DFE" w:rsidRDefault="009E1DFE" w:rsidP="009E1DFE">
      <w:pPr>
        <w:pStyle w:val="AHeading5"/>
        <w:tabs>
          <w:tab w:val="decimal" w:pos="9200"/>
        </w:tabs>
        <w:rPr>
          <w:sz w:val="20"/>
        </w:rPr>
      </w:pPr>
      <w:bookmarkStart w:id="29" w:name="_Toc515607839"/>
      <w:r>
        <w:t>41607005 IZGRADNJA PLOČNIKA V ZVIRČAH</w:t>
      </w:r>
      <w:r>
        <w:tab/>
      </w:r>
      <w:r>
        <w:rPr>
          <w:sz w:val="20"/>
        </w:rPr>
        <w:t>192.000 €</w:t>
      </w:r>
      <w:bookmarkEnd w:id="29"/>
    </w:p>
    <w:p w:rsidR="009E1DFE" w:rsidRDefault="009E1DFE" w:rsidP="009E1DFE">
      <w:pPr>
        <w:pStyle w:val="Heading11"/>
      </w:pPr>
      <w:r>
        <w:t>Obrazložitev izvajanja načrta razvojnih programov</w:t>
      </w:r>
    </w:p>
    <w:p w:rsidR="009E1DFE" w:rsidRDefault="009E1DFE" w:rsidP="009E1DFE">
      <w:pPr>
        <w:pStyle w:val="ANormal"/>
      </w:pPr>
      <w:r>
        <w:t>Namen investicije je izgradnja manjkajočega dela hodnika za pešce skozi naselje Zvirče v skupni dolžini 344 m, sočasno se bo obnovilo tudi omrežje cestne razsvetljave ter uredilo odvodnjavanje vozišča. Z izgradnjo hodnika za pešce bomo pomembno prispevali k varni in udobni hoji, spodbujanju pešačenja  ter bistveno pripomogli k varnosti pešcev in ostalih udeležencev v prometu. Z nameravano ureditvijo se bo odpravila nevarna točka za pešce, kar je skladno z akcijskim načrtom na področju hoje v Celostni prometni strategiji občine Tržič.</w:t>
      </w:r>
    </w:p>
    <w:p w:rsidR="009E1DFE" w:rsidRDefault="009E1DFE" w:rsidP="009E1DFE">
      <w:pPr>
        <w:pStyle w:val="ANormal"/>
      </w:pPr>
      <w:r>
        <w:t xml:space="preserve">Vrednost projekta se zmanjšuje zaradi skrajšanja dolžine hodnika za pešce, in sicer iz prvotnih 444m na 344m, razlog pa so </w:t>
      </w:r>
      <w:proofErr w:type="spellStart"/>
      <w:r>
        <w:t>nepridobljena</w:t>
      </w:r>
      <w:proofErr w:type="spellEnd"/>
      <w:r>
        <w:t xml:space="preserve"> zemljišča, na katerih je bila predvidena gradnja.</w:t>
      </w:r>
    </w:p>
    <w:p w:rsidR="009E1DFE" w:rsidRDefault="009E1DFE" w:rsidP="009E1DFE">
      <w:pPr>
        <w:pStyle w:val="AHeading5"/>
        <w:tabs>
          <w:tab w:val="decimal" w:pos="9200"/>
        </w:tabs>
        <w:rPr>
          <w:sz w:val="20"/>
        </w:rPr>
      </w:pPr>
      <w:bookmarkStart w:id="30" w:name="_Toc515607840"/>
      <w:r>
        <w:t>41607006 UREDITEV VOZIŠČA LOM-KRIŽIŠČE POTARJE-GRAHOVŠE</w:t>
      </w:r>
      <w:r>
        <w:tab/>
      </w:r>
      <w:r>
        <w:rPr>
          <w:sz w:val="20"/>
        </w:rPr>
        <w:t>0 €</w:t>
      </w:r>
      <w:bookmarkEnd w:id="30"/>
    </w:p>
    <w:p w:rsidR="009E1DFE" w:rsidRDefault="009E1DFE" w:rsidP="009E1DFE">
      <w:pPr>
        <w:pStyle w:val="Heading11"/>
      </w:pPr>
      <w:r>
        <w:t>Obrazložitev izvajanja načrta razvojnih programov</w:t>
      </w:r>
    </w:p>
    <w:p w:rsidR="009E1DFE" w:rsidRDefault="009E1DFE" w:rsidP="009E1DFE">
      <w:pPr>
        <w:pStyle w:val="ANormal"/>
      </w:pPr>
      <w:r>
        <w:t xml:space="preserve">Namen investicije je sanacija dotrajanega in uničenega vozišča skozi naselje Lom pod Storžičem v dolžini  420m  na odseku od križišča s  cesta v zaselek Brdo do križišča Potarje  - Grahovše. </w:t>
      </w:r>
    </w:p>
    <w:p w:rsidR="009E1DFE" w:rsidRDefault="009E1DFE" w:rsidP="009E1DFE">
      <w:pPr>
        <w:pStyle w:val="ANormal"/>
      </w:pPr>
      <w:r>
        <w:t xml:space="preserve">Načrtovano rekonstrukcijo vozišča Lom - križišče Potarje/Grahovše (rekonstrukcija poškodovanega vozišča ter ureditev </w:t>
      </w:r>
      <w:proofErr w:type="spellStart"/>
      <w:r>
        <w:t>odvodnjavnja</w:t>
      </w:r>
      <w:proofErr w:type="spellEnd"/>
      <w:r>
        <w:t>) se izvedbeno razdeli v dve fazi, in sicer prva faza obsega sanacijo najbolj kritičnega odseka v dolžini 120m, druga faza pa sanacijo preostalih 300m ceste do križišča za Potarje in Grahovše. Sredstva za izvedbo 1. faze se zagotovijo na proračunski postavki 80100 Sredstva rezerv.</w:t>
      </w:r>
    </w:p>
    <w:p w:rsidR="009E1DFE" w:rsidRDefault="009E1DFE" w:rsidP="009E1DFE">
      <w:pPr>
        <w:pStyle w:val="AHeading5"/>
        <w:tabs>
          <w:tab w:val="decimal" w:pos="9200"/>
        </w:tabs>
        <w:rPr>
          <w:sz w:val="20"/>
        </w:rPr>
      </w:pPr>
      <w:bookmarkStart w:id="31" w:name="_Toc515607841"/>
      <w:r>
        <w:lastRenderedPageBreak/>
        <w:t>41607007 PLOČNIK V SENIČNEM</w:t>
      </w:r>
      <w:r>
        <w:tab/>
      </w:r>
      <w:r>
        <w:rPr>
          <w:sz w:val="20"/>
        </w:rPr>
        <w:t>55.000 €</w:t>
      </w:r>
      <w:bookmarkEnd w:id="31"/>
    </w:p>
    <w:p w:rsidR="009E1DFE" w:rsidRDefault="009E1DFE" w:rsidP="009E1DFE">
      <w:pPr>
        <w:pStyle w:val="Heading11"/>
      </w:pPr>
      <w:r>
        <w:t>Obrazložitev izvajanja načrta razvojnih programov</w:t>
      </w:r>
    </w:p>
    <w:p w:rsidR="009E1DFE" w:rsidRDefault="009E1DFE" w:rsidP="009E1DFE">
      <w:pPr>
        <w:pStyle w:val="ANormal"/>
      </w:pPr>
      <w:r>
        <w:t>V letu 2018 je predvidena izgradnja dela pločnika ob državni cesti skozi naselje Senično ter ureditev cestne razsvetljave. Zaradi povišanja cen gradbenih storitev v letošnjem letu se vrednost projekta iz načrtovanih 40.000,00 EUR povečuje na 55.000 EUR.</w:t>
      </w:r>
    </w:p>
    <w:p w:rsidR="009E1DFE" w:rsidRDefault="009E1DFE" w:rsidP="009E1DFE">
      <w:pPr>
        <w:pStyle w:val="AHeading5"/>
        <w:tabs>
          <w:tab w:val="decimal" w:pos="9200"/>
        </w:tabs>
        <w:rPr>
          <w:sz w:val="20"/>
        </w:rPr>
      </w:pPr>
      <w:bookmarkStart w:id="32" w:name="_Toc515607842"/>
      <w:r>
        <w:t>41611001 UREDITEV BALINIŠČA V BISTRICI</w:t>
      </w:r>
      <w:r>
        <w:tab/>
      </w:r>
      <w:r>
        <w:rPr>
          <w:sz w:val="20"/>
        </w:rPr>
        <w:t>25.000 €</w:t>
      </w:r>
      <w:bookmarkEnd w:id="32"/>
    </w:p>
    <w:p w:rsidR="009E1DFE" w:rsidRDefault="009E1DFE" w:rsidP="009E1DFE">
      <w:pPr>
        <w:pStyle w:val="Heading11"/>
      </w:pPr>
      <w:r>
        <w:t>Obrazložitev izvajanja načrta razvojnih programov</w:t>
      </w:r>
    </w:p>
    <w:p w:rsidR="009E1DFE" w:rsidRDefault="009E1DFE" w:rsidP="009E1DFE">
      <w:pPr>
        <w:pStyle w:val="ANormal"/>
      </w:pPr>
      <w:r>
        <w:t>Na Balinišču Bistrica se bo v letu 2018 izvedla zgolj obnova in preplastitev igrišča, tako da bo omogočena normalna izvedba treningov. Celovita ureditev balinišča Bistrica pa se izvede po dokončni ureditvi lastništva, zato se sredstva znotraj postavke v letu 2018 preusmerijo za izgradnjo nogometnega igrišča Križe.</w:t>
      </w:r>
    </w:p>
    <w:p w:rsidR="009E1DFE" w:rsidRDefault="009E1DFE" w:rsidP="009E1DFE">
      <w:pPr>
        <w:pStyle w:val="AHeading5"/>
        <w:tabs>
          <w:tab w:val="decimal" w:pos="9200"/>
        </w:tabs>
        <w:rPr>
          <w:sz w:val="20"/>
        </w:rPr>
      </w:pPr>
      <w:bookmarkStart w:id="33" w:name="_Toc515607843"/>
      <w:r>
        <w:t>41611002 ALPE ADRIA REGIJA DOŽIVETIJ</w:t>
      </w:r>
      <w:r>
        <w:tab/>
      </w:r>
      <w:r>
        <w:rPr>
          <w:sz w:val="20"/>
        </w:rPr>
        <w:t>142.000 €</w:t>
      </w:r>
      <w:bookmarkEnd w:id="33"/>
    </w:p>
    <w:p w:rsidR="009E1DFE" w:rsidRDefault="009E1DFE" w:rsidP="009E1DFE">
      <w:pPr>
        <w:pStyle w:val="Heading11"/>
      </w:pPr>
      <w:r>
        <w:t>Obrazložitev izvajanja načrta razvojnih programov</w:t>
      </w:r>
    </w:p>
    <w:p w:rsidR="009E1DFE" w:rsidRDefault="009E1DFE" w:rsidP="009E1DFE">
      <w:pPr>
        <w:pStyle w:val="ANormal"/>
      </w:pPr>
      <w:r>
        <w:t>Dodatna sredstva za izvedbo evropskega projekta "Alpe Adria regija doživetij" so potrebna zaradi dviga izdatkov za opremo in infrastrukturo, katerih predhodno ni bilo možno predvideti (ureditev prostora in nabava opreme za učenje plezanja na zgornji postaji sedežnice Zelenica). Načrtujemo, da bomo do konca oktobra 2018, ko se zaključuje tretje projektno obdobje, zaključili z vsemi za to obdobje predvidenimi aktivnostmi.</w:t>
      </w:r>
    </w:p>
    <w:p w:rsidR="009E1DFE" w:rsidRDefault="009E1DFE" w:rsidP="009E1DFE">
      <w:pPr>
        <w:pStyle w:val="AHeading5"/>
        <w:tabs>
          <w:tab w:val="decimal" w:pos="9200"/>
        </w:tabs>
        <w:rPr>
          <w:sz w:val="20"/>
        </w:rPr>
      </w:pPr>
      <w:bookmarkStart w:id="34" w:name="_Toc515607844"/>
      <w:r>
        <w:t>41707001 POČAKAJ NA BUS</w:t>
      </w:r>
      <w:r>
        <w:tab/>
      </w:r>
      <w:r>
        <w:rPr>
          <w:sz w:val="20"/>
        </w:rPr>
        <w:t>1.936 €</w:t>
      </w:r>
      <w:bookmarkEnd w:id="34"/>
    </w:p>
    <w:p w:rsidR="009E1DFE" w:rsidRDefault="009E1DFE" w:rsidP="009E1DFE">
      <w:pPr>
        <w:pStyle w:val="Heading11"/>
      </w:pPr>
      <w:r>
        <w:t>Obrazložitev izvajanja načrta razvojnih programov</w:t>
      </w:r>
    </w:p>
    <w:p w:rsidR="009E1DFE" w:rsidRDefault="009E1DFE" w:rsidP="009E1DFE">
      <w:pPr>
        <w:pStyle w:val="ANormal"/>
      </w:pPr>
      <w:r>
        <w:t>Projekt je odobren na prvi stopnji v okviru projektov CLLD (</w:t>
      </w:r>
      <w:proofErr w:type="spellStart"/>
      <w:r>
        <w:t>Community</w:t>
      </w:r>
      <w:proofErr w:type="spellEnd"/>
      <w:r>
        <w:t xml:space="preserve"> Led </w:t>
      </w:r>
      <w:proofErr w:type="spellStart"/>
      <w:r>
        <w:t>Local</w:t>
      </w:r>
      <w:proofErr w:type="spellEnd"/>
      <w:r>
        <w:t xml:space="preserve"> </w:t>
      </w:r>
      <w:proofErr w:type="spellStart"/>
      <w:r>
        <w:t>Development</w:t>
      </w:r>
      <w:proofErr w:type="spellEnd"/>
      <w:r>
        <w:t>) – lokalni razvoj, ki ga vodi Skupnost. Projekti so v fazi ocenjevanja/preverjanja na nacionalni ravni, pristojna ministrstva pa moja izdati odločbe/pogodbe, ki so podlaga za pričetek projektnih aktivnosti. Ker postopki na nacionalni ravni trajajo več kot 6 mesecev, ocenjujemo, da se bo večina aktivnosti pričela v letu 2019. Sredstva, ki ostajajo na NRP-ju so namenjena financiranju pripravljalnih aktivnosti (dokumentacija, študije, ipd.).</w:t>
      </w:r>
    </w:p>
    <w:p w:rsidR="009E1DFE" w:rsidRDefault="009E1DFE" w:rsidP="009E1DFE">
      <w:pPr>
        <w:pStyle w:val="AHeading5"/>
        <w:tabs>
          <w:tab w:val="decimal" w:pos="9200"/>
        </w:tabs>
        <w:rPr>
          <w:sz w:val="20"/>
        </w:rPr>
      </w:pPr>
      <w:bookmarkStart w:id="35" w:name="_Toc515607845"/>
      <w:r>
        <w:t>41707002 HITRO S KOLESOM</w:t>
      </w:r>
      <w:r>
        <w:tab/>
      </w:r>
      <w:r>
        <w:rPr>
          <w:sz w:val="20"/>
        </w:rPr>
        <w:t>2.867 €</w:t>
      </w:r>
      <w:bookmarkEnd w:id="35"/>
    </w:p>
    <w:p w:rsidR="009E1DFE" w:rsidRDefault="009E1DFE" w:rsidP="009E1DFE">
      <w:pPr>
        <w:pStyle w:val="Heading11"/>
      </w:pPr>
      <w:r>
        <w:t>Obrazložitev izvajanja načrta razvojnih programov</w:t>
      </w:r>
    </w:p>
    <w:p w:rsidR="009E1DFE" w:rsidRDefault="009E1DFE" w:rsidP="009E1DFE">
      <w:pPr>
        <w:pStyle w:val="ANormal"/>
      </w:pPr>
      <w:r>
        <w:t>Projekt je odobren na prvi stopnji v okviru projektov CLLD (</w:t>
      </w:r>
      <w:proofErr w:type="spellStart"/>
      <w:r>
        <w:t>Community</w:t>
      </w:r>
      <w:proofErr w:type="spellEnd"/>
      <w:r>
        <w:t xml:space="preserve"> Led </w:t>
      </w:r>
      <w:proofErr w:type="spellStart"/>
      <w:r>
        <w:t>Local</w:t>
      </w:r>
      <w:proofErr w:type="spellEnd"/>
      <w:r>
        <w:t xml:space="preserve"> </w:t>
      </w:r>
      <w:proofErr w:type="spellStart"/>
      <w:r>
        <w:t>Development</w:t>
      </w:r>
      <w:proofErr w:type="spellEnd"/>
      <w:r>
        <w:t>) – lokalni razvoj, ki ga vodi Skupnost. Projekti so v fazi ocenjevanja/preverjanja na nacionalni ravni, pristojna ministrstva pa moja izdati odločbe/pogodbe, ki so podlaga za pričetek projektnih aktivnosti. Ker postopki na nacionalni ravni trajajo več kot 6 mesecev, ocenjujemo, da se bo večina aktivnosti pričela v letu 2019. Sredstva, ki ostajajo na NRP-ju, so namenjena financiranju pripravljalnih aktivnosti (dokumentacija, študije, ipd.).</w:t>
      </w:r>
    </w:p>
    <w:p w:rsidR="009E1DFE" w:rsidRDefault="009E1DFE" w:rsidP="009E1DFE">
      <w:pPr>
        <w:pStyle w:val="AHeading5"/>
        <w:tabs>
          <w:tab w:val="decimal" w:pos="9200"/>
        </w:tabs>
        <w:rPr>
          <w:sz w:val="20"/>
        </w:rPr>
      </w:pPr>
      <w:bookmarkStart w:id="36" w:name="_Toc515607846"/>
      <w:r w:rsidRPr="002B633A">
        <w:t>41707003 REGIJSKA KOLESARSKA POVEZAVA TRŽIČ - ZADRAGA</w:t>
      </w:r>
      <w:r>
        <w:tab/>
      </w:r>
      <w:r>
        <w:rPr>
          <w:sz w:val="20"/>
        </w:rPr>
        <w:t>0 €</w:t>
      </w:r>
      <w:bookmarkEnd w:id="36"/>
    </w:p>
    <w:p w:rsidR="009E1DFE" w:rsidRDefault="009E1DFE" w:rsidP="009E1DFE">
      <w:pPr>
        <w:pStyle w:val="Heading11"/>
      </w:pPr>
      <w:r>
        <w:t>Obrazložitev izvajanja načrta razvojnih programov</w:t>
      </w:r>
    </w:p>
    <w:p w:rsidR="009E1DFE" w:rsidRDefault="009E1DFE" w:rsidP="009E1DFE">
      <w:pPr>
        <w:pStyle w:val="ANormal"/>
      </w:pPr>
      <w:r>
        <w:t xml:space="preserve">Osnovni namen investicije je izvedba kolesarske poti  skupaj s prostorom za pešce na relaciji  Tržič - Pristava - Križe - Zadraga. Skupni prometni koridor  bi uredili na trasi po obstoječih kategoriziranih občinskih cestah (Tržič – Pristava in Sebenje vas – Sebenje avtobusna postaja)  po obstoječih poljskih poteh in opuščeni trasi železniške proge.  Poleg navedenih ureditev se na trasi načrtujejo še tri razširitve, ki jih izkoristimo za počivališča in informiranje obiskovalcev.  </w:t>
      </w:r>
    </w:p>
    <w:p w:rsidR="009E1DFE" w:rsidRDefault="009E1DFE" w:rsidP="009E1DFE">
      <w:pPr>
        <w:pStyle w:val="ANormal"/>
      </w:pPr>
      <w:r>
        <w:lastRenderedPageBreak/>
        <w:t xml:space="preserve">Sredstva se zmanjšujejo za ureditev na Kranjski in Pristavški cesti, po katerem bi uredili skupni prometni prostor (za kolesarje in pešce) na relaciji od križišča s Predilniško cesto po Kranjski cesti in po Pristavški cesti v naselju Pristava (v dolžini cca. 1,5 km) z ustreznimi ureditvami in prometno signalizacijo. Poleg tega je v sklopu ureditve predvidena še izvedba pločnika od prehoda za pešce pri trgovini do uvoza na Purgarjevo ulico proti otroškem igrišču (v dolžini 115m). Izvedba projekta se prestavlja v leto 2019 zaradi zagotavljanja pretočnosti obvoza prek Pristavške ceste zaradi cestnih zapor, ki bodo potrebne pri gradnji krožišča pri </w:t>
      </w:r>
      <w:proofErr w:type="spellStart"/>
      <w:r>
        <w:t>Sokolnici</w:t>
      </w:r>
      <w:proofErr w:type="spellEnd"/>
      <w:r>
        <w:t>. začetek izvajanja projekta se tako prestavlja v prihodnje leto.</w:t>
      </w:r>
    </w:p>
    <w:p w:rsidR="009E1DFE" w:rsidRDefault="009E1DFE" w:rsidP="009E1DFE">
      <w:pPr>
        <w:pStyle w:val="AHeading5"/>
        <w:tabs>
          <w:tab w:val="decimal" w:pos="9200"/>
        </w:tabs>
        <w:rPr>
          <w:sz w:val="20"/>
        </w:rPr>
      </w:pPr>
      <w:bookmarkStart w:id="37" w:name="_Toc515607847"/>
      <w:r>
        <w:t>41707004 AGLOMERACIJA 3806 LOKA - KOMUNALNO OPREMLJANJE</w:t>
      </w:r>
      <w:r>
        <w:tab/>
      </w:r>
      <w:r>
        <w:rPr>
          <w:sz w:val="20"/>
        </w:rPr>
        <w:t>158.000 €</w:t>
      </w:r>
      <w:bookmarkEnd w:id="37"/>
    </w:p>
    <w:p w:rsidR="009E1DFE" w:rsidRDefault="009E1DFE" w:rsidP="009E1DFE">
      <w:pPr>
        <w:pStyle w:val="Heading11"/>
      </w:pPr>
      <w:r>
        <w:t>Obrazložitev izvajanja načrta razvojnih programov</w:t>
      </w:r>
    </w:p>
    <w:p w:rsidR="009E1DFE" w:rsidRDefault="009E1DFE" w:rsidP="009E1DFE">
      <w:pPr>
        <w:pStyle w:val="ANormal"/>
      </w:pPr>
      <w:r>
        <w:t>Ministrstvo za gospodarski razvoj in tehnologijo (MGRT) je v sredini meseca novembra 2017 izdalo Povabilo razvojnim svetom regij za dopolnitev Dogovora za razvoj regije - drugo povabilo, kjer je pri prednostni naložbi 6.1 Vlaganje v vodni sektor, pri specifičnem cilju 1 - gradnja javne infrastrukture možno prijaviti projekte s tega področja.</w:t>
      </w:r>
    </w:p>
    <w:p w:rsidR="009E1DFE" w:rsidRDefault="009E1DFE" w:rsidP="009E1DFE">
      <w:pPr>
        <w:pStyle w:val="ANormal"/>
      </w:pPr>
      <w:r>
        <w:t xml:space="preserve"> </w:t>
      </w:r>
    </w:p>
    <w:p w:rsidR="009E1DFE" w:rsidRDefault="009E1DFE" w:rsidP="009E1DFE">
      <w:pPr>
        <w:pStyle w:val="ANormal"/>
      </w:pPr>
      <w:r>
        <w:t>Tako načrtujemo prijavo projekta  Aglomeracija 3806 Loka - komunalno opremljanje, po katerem načrtujemo izgradnjo manjkajočih odsekov fekalne kanalizacije. Z izvedbo projekta bomo prispevali k dokončanju izgradnje javne kanalizacije v aglomeraciji 3806 - Loka, zagotovitvi pogojev za odvajanje ter čiščenje odpadnih komunalnih voda na centralni čistilni napravi in zaščiti naravnega okolja, predvsem voda. Ključni pogoj oz. merilo za vključitev projekta v Dogovor za razvoj regije je velikost aglomeracije, in sicer gre za gradnjo javne infrastrukture za odpadno vodo v aglomeracijah z obremenitvijo nad 2.000 PE v primeru, da kanalizacijski sistem za komunalno odpadno vodo ne dosega odvajanja in čiščenja najmanj 98% obremenitve aglomeracije. Temu pogoju ustreza aglomeracija 3806 - Loka, kjer zgrajeni kanalizacijski sistem za komunalno odpadno vodo s čistilno komunalno napravo ne dosega odvajanja in čiščenja najmanj 98% obremenitve aglomeracije.</w:t>
      </w:r>
    </w:p>
    <w:p w:rsidR="009E1DFE" w:rsidRDefault="009E1DFE" w:rsidP="009E1DFE">
      <w:pPr>
        <w:pStyle w:val="ANormal"/>
      </w:pPr>
      <w:r>
        <w:t xml:space="preserve">                         </w:t>
      </w:r>
    </w:p>
    <w:p w:rsidR="009E1DFE" w:rsidRDefault="009E1DFE" w:rsidP="009E1DFE">
      <w:pPr>
        <w:pStyle w:val="ANormal"/>
      </w:pPr>
      <w:r>
        <w:t xml:space="preserve">Plan investicij za opremljanje z javno kanalizacijo je načrtovan za obdobje od leta 2018 do leta 2023 in zajema 18 večjih in 21 manjših investicij v izgradnjo javne kanalizacije. </w:t>
      </w:r>
    </w:p>
    <w:p w:rsidR="009E1DFE" w:rsidRDefault="009E1DFE" w:rsidP="009E1DFE">
      <w:pPr>
        <w:pStyle w:val="ANormal"/>
      </w:pPr>
    </w:p>
    <w:p w:rsidR="009E1DFE" w:rsidRDefault="009E1DFE" w:rsidP="009E1DFE">
      <w:pPr>
        <w:pStyle w:val="ANormal"/>
      </w:pPr>
      <w:r>
        <w:t>Zaradi uvrstitve vseh investicij na področju gradnje javne infrastrukture v skupen NRP, se ukinjajo dosedanji NRP-ji, ki so predvidevali investicije v posameznih delih naselij.</w:t>
      </w:r>
    </w:p>
    <w:p w:rsidR="009E1DFE" w:rsidRDefault="009E1DFE" w:rsidP="009E1DFE">
      <w:pPr>
        <w:pStyle w:val="ANormal"/>
      </w:pPr>
      <w:r>
        <w:t xml:space="preserve">Skladno z navodili in usmeritvami pridobljenimi na sestanku v januarju 2018 na Ministrstvu za okolje in prostor smo morali izbiro projektanta za vse načrtovane odseke fekalne kanalizacije združiti v eno naročilo in bomo morali v letošnjem letu izvesti pridobitev vseh vrst projektnih dokumentacij za doseganje 98% komunalne opremljenosti v aglomeraciji Loka ter za prijavo za sofinanciranje predložiti projektno dokumentacijo PZI s popisi del in nato pristopiti k pridobivanju gradbenih dovoljenj. Hkrati smo prejeli zahtevo, da bo potrebno izvesti tudi eno javno naročilo za izbiro izvajalca za gradnjo vseh odsekov, kar pomeni </w:t>
      </w:r>
      <w:proofErr w:type="spellStart"/>
      <w:r>
        <w:t>zamaknitev</w:t>
      </w:r>
      <w:proofErr w:type="spellEnd"/>
      <w:r>
        <w:t xml:space="preserve"> štirih načrtovanih gradenj v letošnjem letu ter usmeritev v pridobivanje projektne dokumentacije. Zato predvidevamo porazdelitev sredstev za pridobivanje projektne dokumentacije v letošnjem letu (na višino 148.424,00 EUR), pridobitev služnosti na zasebnih zemljiščih (v višini 10.120,00 EUR) ter za pridobivanje investicijske dokumentacije (v višini 12.000,00 EUR). Sredstva, namenjena za gradnjo ter sredstva za kritje stroškov izvedbe strokovnega gradbenega nadzora nad gradnjami, izdelavo varnostnih načrtov za gradbišča, koordinacijo z ostalimi upravljavci </w:t>
      </w:r>
      <w:r>
        <w:lastRenderedPageBreak/>
        <w:t>vodov, ki se vgrajujejo sočasno ter za izvajanje nalog koordinatorja za varnost in zdravje pri delu, se za letošnje leto zmanjšujejo oziroma se prenašajo v naslednja leta.</w:t>
      </w:r>
    </w:p>
    <w:p w:rsidR="009E1DFE" w:rsidRDefault="009E1DFE" w:rsidP="009E1DFE">
      <w:pPr>
        <w:pStyle w:val="AHeading5"/>
        <w:tabs>
          <w:tab w:val="decimal" w:pos="9200"/>
        </w:tabs>
        <w:rPr>
          <w:sz w:val="20"/>
        </w:rPr>
      </w:pPr>
      <w:bookmarkStart w:id="38" w:name="_Toc515607848"/>
      <w:r>
        <w:t>41711002 PAMETNA RAZSVETLJAVA</w:t>
      </w:r>
      <w:r>
        <w:tab/>
      </w:r>
      <w:r>
        <w:rPr>
          <w:sz w:val="20"/>
        </w:rPr>
        <w:t>3.620 €</w:t>
      </w:r>
      <w:bookmarkEnd w:id="38"/>
    </w:p>
    <w:p w:rsidR="009E1DFE" w:rsidRDefault="009E1DFE" w:rsidP="009E1DFE">
      <w:pPr>
        <w:pStyle w:val="Heading11"/>
      </w:pPr>
      <w:r>
        <w:t>Obrazložitev izvajanja načrta razvojnih programov</w:t>
      </w:r>
    </w:p>
    <w:p w:rsidR="009E1DFE" w:rsidRDefault="009E1DFE" w:rsidP="009E1DFE">
      <w:pPr>
        <w:pStyle w:val="ANormal"/>
      </w:pPr>
      <w:r>
        <w:t>NRP 41711002 je namenjen realizaciji aktivnosti v okviru projekta Pametna razsvetljava. Projekt je odobren na prvi stopnji v okviru projektov CLLD (</w:t>
      </w:r>
      <w:proofErr w:type="spellStart"/>
      <w:r>
        <w:t>Community</w:t>
      </w:r>
      <w:proofErr w:type="spellEnd"/>
      <w:r>
        <w:t xml:space="preserve"> Led </w:t>
      </w:r>
      <w:proofErr w:type="spellStart"/>
      <w:r>
        <w:t>Local</w:t>
      </w:r>
      <w:proofErr w:type="spellEnd"/>
      <w:r>
        <w:t xml:space="preserve"> </w:t>
      </w:r>
      <w:proofErr w:type="spellStart"/>
      <w:r>
        <w:t>Development</w:t>
      </w:r>
      <w:proofErr w:type="spellEnd"/>
      <w:r>
        <w:t>) – lokalni razvoj, ki ga vodi Skupnost. Projekti so v fazi ocenjevanja/preverjanja na nacionalni ravni, pristojna ministrstva pa morajo izdati odločbe/pogodbe, ki so podlaga za pričetek projektnih aktivnosti. Ker postopki na nacionalni ravni trajajo več kot 6 mesecev, ocenjujemo, da se bo večina aktivnosti pričela v letu 2019. Sredstva, ki ostajajo na NRP-ju so namenjena financiranju pripravljalnih aktivnosti (dokumentacija, študije, ipd.).</w:t>
      </w:r>
    </w:p>
    <w:p w:rsidR="009E1DFE" w:rsidRDefault="009E1DFE" w:rsidP="009E1DFE">
      <w:pPr>
        <w:pStyle w:val="AHeading5"/>
        <w:tabs>
          <w:tab w:val="decimal" w:pos="9200"/>
        </w:tabs>
        <w:rPr>
          <w:sz w:val="20"/>
        </w:rPr>
      </w:pPr>
      <w:bookmarkStart w:id="39" w:name="_Toc515607849"/>
      <w:r>
        <w:t>41711003 BOGASTVO NARAVE</w:t>
      </w:r>
      <w:r>
        <w:tab/>
      </w:r>
      <w:r>
        <w:rPr>
          <w:sz w:val="20"/>
        </w:rPr>
        <w:t>3.000 €</w:t>
      </w:r>
      <w:bookmarkEnd w:id="39"/>
    </w:p>
    <w:p w:rsidR="009E1DFE" w:rsidRDefault="009E1DFE" w:rsidP="009E1DFE">
      <w:pPr>
        <w:pStyle w:val="Heading11"/>
      </w:pPr>
      <w:r>
        <w:t>Obrazložitev izvajanja načrta razvojnih programov</w:t>
      </w:r>
    </w:p>
    <w:p w:rsidR="009E1DFE" w:rsidRDefault="009E1DFE" w:rsidP="009E1DFE">
      <w:pPr>
        <w:pStyle w:val="ANormal"/>
      </w:pPr>
      <w:r>
        <w:t>NRP 41711003 je namenjen realizaciji aktivnosti v okviru projekta Bogastvo narave. Projekt je odobren v okviru projektov CLLD ( (</w:t>
      </w:r>
      <w:proofErr w:type="spellStart"/>
      <w:r>
        <w:t>Community</w:t>
      </w:r>
      <w:proofErr w:type="spellEnd"/>
      <w:r>
        <w:t xml:space="preserve"> Led </w:t>
      </w:r>
      <w:proofErr w:type="spellStart"/>
      <w:r>
        <w:t>Local</w:t>
      </w:r>
      <w:proofErr w:type="spellEnd"/>
      <w:r>
        <w:t xml:space="preserve"> </w:t>
      </w:r>
      <w:proofErr w:type="spellStart"/>
      <w:r>
        <w:t>Development</w:t>
      </w:r>
      <w:proofErr w:type="spellEnd"/>
      <w:r>
        <w:t>) – lokalni razvoj, ki ga vodi Skupnost. Vendar odločbe o odobritvi sredstev, ki je podlaga za pričetek projektnih aktivnosti, še nismo prejeli, saj država zamuja pri procesu črpanja EU sredstev. Načrtujemo, da bomo s prvimi aktivnostmi lahko pričeli v zadnji tretjini leta 2018, izvedba investicije pa se zamika v leto 2019. Ostale aktivnosti na območju naravnega spomenika ostajajo v enakem obsegu, kot je bilo načrtovano.</w:t>
      </w:r>
    </w:p>
    <w:p w:rsidR="009E1DFE" w:rsidRDefault="009E1DFE" w:rsidP="009E1DFE">
      <w:pPr>
        <w:pStyle w:val="AHeading5"/>
        <w:tabs>
          <w:tab w:val="decimal" w:pos="9200"/>
        </w:tabs>
        <w:rPr>
          <w:sz w:val="20"/>
        </w:rPr>
      </w:pPr>
      <w:bookmarkStart w:id="40" w:name="_Toc515607850"/>
      <w:r>
        <w:t>41807001 UKREPI ZA IZBOLJŠANJE POPLAVNE VARNOSTI (PRISTAVA-ŽIG</w:t>
      </w:r>
      <w:r w:rsidR="00CD7747">
        <w:t xml:space="preserve">ANJA </w:t>
      </w:r>
      <w:r>
        <w:t>VAS)</w:t>
      </w:r>
      <w:r>
        <w:tab/>
      </w:r>
      <w:r>
        <w:rPr>
          <w:sz w:val="20"/>
        </w:rPr>
        <w:t>30.000 €</w:t>
      </w:r>
      <w:bookmarkEnd w:id="40"/>
    </w:p>
    <w:p w:rsidR="009E1DFE" w:rsidRDefault="009E1DFE" w:rsidP="009E1DFE">
      <w:pPr>
        <w:pStyle w:val="Heading11"/>
      </w:pPr>
      <w:r>
        <w:t>Obrazložitev izvajanja načrta razvojnih programov</w:t>
      </w:r>
    </w:p>
    <w:p w:rsidR="009E1DFE" w:rsidRDefault="009E1DFE" w:rsidP="009E1DFE">
      <w:pPr>
        <w:pStyle w:val="ANormal"/>
      </w:pPr>
      <w:r>
        <w:t xml:space="preserve">Občina Tržič namerava urediti območje med naseljema Pristava in Žiganja vas, ki  je poplavno problematično, kar se pokaže ob vsakih dolgotrajnejših padavinah. Projekt obravnava povodje potoka Draga, natančneje njegov severni del, ki obsega hribovita gozdna območja pod grebenom Kriške gore na severu, urbana področja, ki jih sestavljajo strnjena naselja Pristava, </w:t>
      </w:r>
      <w:proofErr w:type="spellStart"/>
      <w:r>
        <w:t>Podvasca</w:t>
      </w:r>
      <w:proofErr w:type="spellEnd"/>
      <w:r>
        <w:t xml:space="preserve">, Križe, Sebenje in Žiganja vas ter številna kmetijska zemljišča in travnike ter sega do mostu lokalne ceste Duplje - Žiganja vas - Križe. Večina vodotokov, ki odvajajo površinsko vodo iz pobočji pod grebenom Kriške gore se izteče v strnjena naselja, kjer so struge regulirane, kanalizirane ali </w:t>
      </w:r>
      <w:proofErr w:type="spellStart"/>
      <w:r>
        <w:t>zacevljene</w:t>
      </w:r>
      <w:proofErr w:type="spellEnd"/>
      <w:r>
        <w:t xml:space="preserve">. Del površinskih odtokov iz teh strug je speljanih v meteorno kanalizacijo.  Večina obstoječih ureditev je neustrezna, zlasti s stališča prevajanja visokih voda, zato poplavljanje visokih voda na tem območju predstavlja velik problem in je nujno potrebna izvedba ustreznih ukrepov na področju urejanja odtočnih razmer na povodju potoka Draga. Na tem območju je več manjših vodotokov, ki se iztekajo v strugo potoka Draga, struge pa so večkrat </w:t>
      </w:r>
      <w:proofErr w:type="spellStart"/>
      <w:r>
        <w:t>zacevljene</w:t>
      </w:r>
      <w:proofErr w:type="spellEnd"/>
      <w:r>
        <w:t xml:space="preserve">  oz. niso primerno dimenzionirane. Osnova za vse nadaljnje ukrepe je celovita hidrološka analiza omenjenega območja, saj bodo rezultati hidrološke analize osnova za oceno obstoječe poplavne nevarnosti, presojo obstoječih sistemov </w:t>
      </w:r>
      <w:proofErr w:type="spellStart"/>
      <w:r>
        <w:t>odvodnje</w:t>
      </w:r>
      <w:proofErr w:type="spellEnd"/>
      <w:r>
        <w:t xml:space="preserve"> in načrtovanje morebitnih novih ureditev za izboljšanje poplavne varnosti izbranega območja. Izdelane karte razredov poplavne nevarnosti bodo osnova za izdelavo idejne zasnove (IDZ) omilitvenih ukrepov, na podlagi katerih se bo noveliral hidrološki model obstoječega stanja na novo predvideno stanje. V noveliran hidrološki model bo vključena nova shema razvoda površinskih voda, s čimer se bodo pridobili podatki o pretokih po posameznih strugah za novo predvideno stanje. Prav tako bodo s tem pridobljeni podatki za projektiranje nove razbremenilne struge ob predvideni kolesarski stezi vzdolž lokalne ceste Križe – Zadraga.</w:t>
      </w:r>
    </w:p>
    <w:p w:rsidR="009E1DFE" w:rsidRDefault="009E1DFE" w:rsidP="009E1DFE">
      <w:pPr>
        <w:pStyle w:val="ANormal"/>
      </w:pPr>
    </w:p>
    <w:p w:rsidR="009E1DFE" w:rsidRDefault="009E1DFE" w:rsidP="009E1DFE">
      <w:pPr>
        <w:pStyle w:val="ANormal"/>
      </w:pPr>
      <w:r>
        <w:lastRenderedPageBreak/>
        <w:t>Konkretni cilji:</w:t>
      </w:r>
    </w:p>
    <w:p w:rsidR="009E1DFE" w:rsidRDefault="009E1DFE" w:rsidP="009E1DFE">
      <w:pPr>
        <w:pStyle w:val="ANormal"/>
      </w:pPr>
      <w:r>
        <w:t>- izvedba protipoplavnih ukrepov po odsekih oz. pritokih Drage,</w:t>
      </w:r>
    </w:p>
    <w:p w:rsidR="009E1DFE" w:rsidRDefault="009E1DFE" w:rsidP="009E1DFE">
      <w:pPr>
        <w:pStyle w:val="ANormal"/>
      </w:pPr>
      <w:r>
        <w:t xml:space="preserve">- izvedba nove odprte struge na območju opuščene železniške trase  Sebenje - Zadraga ob sočasni izvedbi projekta regijske kolesarske povezave Tržič - Zadraga                                                                                                                                </w:t>
      </w:r>
    </w:p>
    <w:p w:rsidR="009E1DFE" w:rsidRDefault="009E1DFE" w:rsidP="009E1DFE">
      <w:pPr>
        <w:pStyle w:val="ANormal"/>
      </w:pPr>
      <w:r>
        <w:t xml:space="preserve"> Strateški cilj:                                                                                                        </w:t>
      </w:r>
    </w:p>
    <w:p w:rsidR="009E1DFE" w:rsidRDefault="009E1DFE" w:rsidP="009E1DFE">
      <w:pPr>
        <w:pStyle w:val="ANormal"/>
      </w:pPr>
      <w:r>
        <w:t>-  urejen severni del povodja potoka Draga s protipoplavnimi ukrepi.</w:t>
      </w:r>
    </w:p>
    <w:p w:rsidR="009E1DFE" w:rsidRDefault="009E1DFE" w:rsidP="009E1DFE">
      <w:pPr>
        <w:pStyle w:val="AHeading5"/>
        <w:tabs>
          <w:tab w:val="decimal" w:pos="9200"/>
        </w:tabs>
        <w:rPr>
          <w:sz w:val="20"/>
        </w:rPr>
      </w:pPr>
      <w:bookmarkStart w:id="41" w:name="_Toc515607851"/>
      <w:r>
        <w:t>41811002 TURISTIČNI RAZVOJ NASELJA LOM POD STORŽIČEM</w:t>
      </w:r>
      <w:r>
        <w:tab/>
      </w:r>
      <w:r>
        <w:rPr>
          <w:sz w:val="20"/>
        </w:rPr>
        <w:t>35.000 €</w:t>
      </w:r>
      <w:bookmarkEnd w:id="41"/>
    </w:p>
    <w:p w:rsidR="009E1DFE" w:rsidRDefault="009E1DFE" w:rsidP="009E1DFE">
      <w:pPr>
        <w:pStyle w:val="Heading11"/>
      </w:pPr>
      <w:r>
        <w:t>Obrazložitev izvajanja načrta razvojnih programov</w:t>
      </w:r>
    </w:p>
    <w:p w:rsidR="009E1DFE" w:rsidRDefault="009E1DFE" w:rsidP="009E1DFE">
      <w:pPr>
        <w:pStyle w:val="ANormal"/>
      </w:pPr>
      <w:r>
        <w:t xml:space="preserve">Sredstva na NRP-ju so namenjena za razvojne spodbude na področju vlaganj v zimsko turistično, rekreativno oz. športno infrastrukturo na območju Občine Tržič. </w:t>
      </w:r>
    </w:p>
    <w:p w:rsidR="009E1DFE" w:rsidRDefault="009E1DFE" w:rsidP="009E1DFE">
      <w:pPr>
        <w:pStyle w:val="ANormal"/>
      </w:pPr>
    </w:p>
    <w:p w:rsidR="009E1DFE" w:rsidRDefault="009E1DFE" w:rsidP="009E1DFE">
      <w:pPr>
        <w:pStyle w:val="ANormal"/>
      </w:pPr>
      <w:r>
        <w:t>Na območju občine Tržič skladno z aktivnostmi za razvoj športno-rekreativnih dejavnosti ter tudi turizma ugotavljamo, da v občini ni v dovoljšni meri razvita ponudba v zimskem obdobju. Podobno kot se na območju Zelenice razvijajo vsebine »mehke zime« bi bilo smiselno sorodne vsebine razvijati tudi na drugih območjih v občini.</w:t>
      </w:r>
    </w:p>
    <w:p w:rsidR="009E1DFE" w:rsidRDefault="009E1DFE" w:rsidP="009E1DFE">
      <w:pPr>
        <w:pStyle w:val="ANormal"/>
      </w:pPr>
    </w:p>
    <w:p w:rsidR="009E1DFE" w:rsidRDefault="009E1DFE" w:rsidP="009E1DFE">
      <w:pPr>
        <w:pStyle w:val="ANormal"/>
      </w:pPr>
      <w:r>
        <w:t xml:space="preserve">Občina Tržič je začetku leta 2018 s poizvedbo za upravljanje </w:t>
      </w:r>
      <w:proofErr w:type="spellStart"/>
      <w:r>
        <w:t>nizkovrvne</w:t>
      </w:r>
      <w:proofErr w:type="spellEnd"/>
      <w:r>
        <w:t xml:space="preserve"> vlečnice, ki je v lasti Občine Tržič, prejela odgovor o interesu oz. pobudo Športnega društva Lom pod Storžičem (v nadaljevanju: ŠD Lom), da se na območju Loma pod Storžičem vzpostavi manjša športno-rekreativna infrastruktura za zimske aktivnosti (smučanje, tek na smučeh, sankanje).</w:t>
      </w:r>
    </w:p>
    <w:p w:rsidR="009E1DFE" w:rsidRDefault="009E1DFE" w:rsidP="009E1DFE">
      <w:pPr>
        <w:pStyle w:val="ANormal"/>
      </w:pPr>
      <w:r>
        <w:t>Ker vzpostavitev take infrastrukture presega razpoložljiva sredstva interesenta, je bila predstavljena prošnja, da se v začetnem letu zagotovijo občinska proračunska sredstva za sofinanciranje ureditve smučišča (izkopi za elektriko, ureditev trase žičnice, parkirišč), nakupa teptalca (za ureditev smučišča, prog za tek na smučeh in po potrebi sankaške proge) in preureditev garaže.</w:t>
      </w:r>
    </w:p>
    <w:p w:rsidR="009E1DFE" w:rsidRDefault="009E1DFE" w:rsidP="009E1DFE">
      <w:pPr>
        <w:pStyle w:val="ANormal"/>
      </w:pPr>
      <w:r>
        <w:t>Občina Tržič bo za zagotovitev sofinanciranja tovrstnih namenov objavila javni razpis.</w:t>
      </w:r>
    </w:p>
    <w:p w:rsidR="009E1DFE" w:rsidRPr="009E1DFE" w:rsidRDefault="009E1DFE" w:rsidP="009E1DFE">
      <w:pPr>
        <w:pStyle w:val="ANormal"/>
      </w:pPr>
    </w:p>
    <w:sectPr w:rsidR="009E1DFE" w:rsidRPr="009E1DFE" w:rsidSect="0088600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03" w:rsidRDefault="00174903">
      <w:r>
        <w:separator/>
      </w:r>
    </w:p>
  </w:endnote>
  <w:endnote w:type="continuationSeparator" w:id="0">
    <w:p w:rsidR="00174903" w:rsidRDefault="0017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03" w:rsidRDefault="00174903" w:rsidP="004E6CE4">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1E688E">
      <w:rPr>
        <w:rStyle w:val="tevilkastrani"/>
        <w:noProof/>
      </w:rPr>
      <w:t>20</w:t>
    </w:r>
    <w:r>
      <w:rPr>
        <w:rStyle w:val="tevilkastrani"/>
      </w:rPr>
      <w:fldChar w:fldCharType="end"/>
    </w:r>
  </w:p>
  <w:p w:rsidR="00174903" w:rsidRPr="00DE38B8" w:rsidRDefault="00174903" w:rsidP="009E1DFE">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03" w:rsidRDefault="00174903" w:rsidP="004E6CE4">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1E688E">
      <w:rPr>
        <w:rStyle w:val="tevilkastrani"/>
        <w:noProof/>
      </w:rPr>
      <w:t>21</w:t>
    </w:r>
    <w:r>
      <w:rPr>
        <w:rStyle w:val="tevilkastrani"/>
      </w:rPr>
      <w:fldChar w:fldCharType="end"/>
    </w:r>
  </w:p>
  <w:p w:rsidR="00174903" w:rsidRPr="00DE38B8" w:rsidRDefault="00174903" w:rsidP="009E1DFE">
    <w:pPr>
      <w:pStyle w:val="Nog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03" w:rsidRDefault="0017490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03" w:rsidRDefault="00174903">
      <w:r>
        <w:separator/>
      </w:r>
    </w:p>
  </w:footnote>
  <w:footnote w:type="continuationSeparator" w:id="0">
    <w:p w:rsidR="00174903" w:rsidRDefault="001749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03" w:rsidRPr="00747EBA" w:rsidRDefault="00174903"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03" w:rsidRDefault="00174903"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03" w:rsidRDefault="00174903"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7"/>
  </w:num>
  <w:num w:numId="6">
    <w:abstractNumId w:val="16"/>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FE"/>
    <w:rsid w:val="000027D9"/>
    <w:rsid w:val="00015351"/>
    <w:rsid w:val="00046FB2"/>
    <w:rsid w:val="00073018"/>
    <w:rsid w:val="00090FE0"/>
    <w:rsid w:val="000937D9"/>
    <w:rsid w:val="00095E99"/>
    <w:rsid w:val="000A2E9C"/>
    <w:rsid w:val="000C71FC"/>
    <w:rsid w:val="000D45CB"/>
    <w:rsid w:val="000D47D8"/>
    <w:rsid w:val="000D5570"/>
    <w:rsid w:val="000E7580"/>
    <w:rsid w:val="000F071A"/>
    <w:rsid w:val="000F64CE"/>
    <w:rsid w:val="0012453B"/>
    <w:rsid w:val="00124A2E"/>
    <w:rsid w:val="0012625C"/>
    <w:rsid w:val="00142A93"/>
    <w:rsid w:val="00144ACF"/>
    <w:rsid w:val="001475B6"/>
    <w:rsid w:val="00150AA5"/>
    <w:rsid w:val="00164CCA"/>
    <w:rsid w:val="00166954"/>
    <w:rsid w:val="00170EE3"/>
    <w:rsid w:val="00172FC0"/>
    <w:rsid w:val="00174903"/>
    <w:rsid w:val="0018292C"/>
    <w:rsid w:val="0018304D"/>
    <w:rsid w:val="001A5A22"/>
    <w:rsid w:val="001B16BD"/>
    <w:rsid w:val="001B3E68"/>
    <w:rsid w:val="001D5007"/>
    <w:rsid w:val="001E00C7"/>
    <w:rsid w:val="001E1A73"/>
    <w:rsid w:val="001E688E"/>
    <w:rsid w:val="001F22D2"/>
    <w:rsid w:val="00240052"/>
    <w:rsid w:val="00245B69"/>
    <w:rsid w:val="00246DF4"/>
    <w:rsid w:val="00252208"/>
    <w:rsid w:val="00253C1A"/>
    <w:rsid w:val="002548B1"/>
    <w:rsid w:val="002617A4"/>
    <w:rsid w:val="00266642"/>
    <w:rsid w:val="002704DA"/>
    <w:rsid w:val="002851F1"/>
    <w:rsid w:val="0028644C"/>
    <w:rsid w:val="00286E95"/>
    <w:rsid w:val="00297D1D"/>
    <w:rsid w:val="002A2084"/>
    <w:rsid w:val="002B633A"/>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B094D"/>
    <w:rsid w:val="004B16A0"/>
    <w:rsid w:val="004D0D0F"/>
    <w:rsid w:val="004D111D"/>
    <w:rsid w:val="004D21AC"/>
    <w:rsid w:val="004E5FCB"/>
    <w:rsid w:val="004E6CE4"/>
    <w:rsid w:val="004F7851"/>
    <w:rsid w:val="00507EC7"/>
    <w:rsid w:val="00515058"/>
    <w:rsid w:val="00517D4A"/>
    <w:rsid w:val="00537DAA"/>
    <w:rsid w:val="005453BB"/>
    <w:rsid w:val="005527E1"/>
    <w:rsid w:val="00554784"/>
    <w:rsid w:val="00566094"/>
    <w:rsid w:val="00575BF0"/>
    <w:rsid w:val="00590813"/>
    <w:rsid w:val="005B0D76"/>
    <w:rsid w:val="005C72FC"/>
    <w:rsid w:val="005D097C"/>
    <w:rsid w:val="005D108A"/>
    <w:rsid w:val="005E68E2"/>
    <w:rsid w:val="005F1048"/>
    <w:rsid w:val="006123B8"/>
    <w:rsid w:val="00634976"/>
    <w:rsid w:val="00640668"/>
    <w:rsid w:val="00651436"/>
    <w:rsid w:val="00657B49"/>
    <w:rsid w:val="0067346B"/>
    <w:rsid w:val="006800A0"/>
    <w:rsid w:val="006819FF"/>
    <w:rsid w:val="006908EB"/>
    <w:rsid w:val="00690F0E"/>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1416"/>
    <w:rsid w:val="00782FA6"/>
    <w:rsid w:val="007859D2"/>
    <w:rsid w:val="007904B1"/>
    <w:rsid w:val="0079249E"/>
    <w:rsid w:val="007A15F0"/>
    <w:rsid w:val="007A56AE"/>
    <w:rsid w:val="007B13F3"/>
    <w:rsid w:val="007B3CCD"/>
    <w:rsid w:val="007B63D2"/>
    <w:rsid w:val="007B77E6"/>
    <w:rsid w:val="007C4946"/>
    <w:rsid w:val="007C62F2"/>
    <w:rsid w:val="007D05ED"/>
    <w:rsid w:val="007D0B71"/>
    <w:rsid w:val="007E0FB9"/>
    <w:rsid w:val="007F7CE9"/>
    <w:rsid w:val="00805F8D"/>
    <w:rsid w:val="008164EA"/>
    <w:rsid w:val="008217C9"/>
    <w:rsid w:val="00835B22"/>
    <w:rsid w:val="008400DD"/>
    <w:rsid w:val="008516C5"/>
    <w:rsid w:val="00860E93"/>
    <w:rsid w:val="008626A6"/>
    <w:rsid w:val="00863013"/>
    <w:rsid w:val="00876A71"/>
    <w:rsid w:val="0088076E"/>
    <w:rsid w:val="00881EDF"/>
    <w:rsid w:val="0088600C"/>
    <w:rsid w:val="00886374"/>
    <w:rsid w:val="00890638"/>
    <w:rsid w:val="00892CC6"/>
    <w:rsid w:val="00897EF5"/>
    <w:rsid w:val="008A60E0"/>
    <w:rsid w:val="008F2893"/>
    <w:rsid w:val="009115CF"/>
    <w:rsid w:val="00916409"/>
    <w:rsid w:val="00927DB5"/>
    <w:rsid w:val="00953844"/>
    <w:rsid w:val="009666A8"/>
    <w:rsid w:val="00967D06"/>
    <w:rsid w:val="00970279"/>
    <w:rsid w:val="009802AA"/>
    <w:rsid w:val="0098174B"/>
    <w:rsid w:val="009868C9"/>
    <w:rsid w:val="00997F12"/>
    <w:rsid w:val="009A1B34"/>
    <w:rsid w:val="009A2197"/>
    <w:rsid w:val="009A6540"/>
    <w:rsid w:val="009D2255"/>
    <w:rsid w:val="009E1DFE"/>
    <w:rsid w:val="009E3B92"/>
    <w:rsid w:val="009F7CBD"/>
    <w:rsid w:val="00A01C5E"/>
    <w:rsid w:val="00A03692"/>
    <w:rsid w:val="00A144DE"/>
    <w:rsid w:val="00A156F9"/>
    <w:rsid w:val="00A3311E"/>
    <w:rsid w:val="00A53A42"/>
    <w:rsid w:val="00A55F04"/>
    <w:rsid w:val="00A645D3"/>
    <w:rsid w:val="00A8598A"/>
    <w:rsid w:val="00A95167"/>
    <w:rsid w:val="00AA091F"/>
    <w:rsid w:val="00AA0E5F"/>
    <w:rsid w:val="00AA47EA"/>
    <w:rsid w:val="00AA5ABF"/>
    <w:rsid w:val="00AB065E"/>
    <w:rsid w:val="00AB7E5D"/>
    <w:rsid w:val="00AC003E"/>
    <w:rsid w:val="00AC7E92"/>
    <w:rsid w:val="00AF7280"/>
    <w:rsid w:val="00B06BC9"/>
    <w:rsid w:val="00B074C7"/>
    <w:rsid w:val="00B107D3"/>
    <w:rsid w:val="00B1208A"/>
    <w:rsid w:val="00B243AB"/>
    <w:rsid w:val="00B33359"/>
    <w:rsid w:val="00B37AB4"/>
    <w:rsid w:val="00B529EF"/>
    <w:rsid w:val="00B64F9C"/>
    <w:rsid w:val="00B77BA6"/>
    <w:rsid w:val="00B96A65"/>
    <w:rsid w:val="00BA78D2"/>
    <w:rsid w:val="00BB2976"/>
    <w:rsid w:val="00BB4B6C"/>
    <w:rsid w:val="00BC6526"/>
    <w:rsid w:val="00BD717B"/>
    <w:rsid w:val="00C10748"/>
    <w:rsid w:val="00C11918"/>
    <w:rsid w:val="00C11C67"/>
    <w:rsid w:val="00C16B15"/>
    <w:rsid w:val="00C21E3A"/>
    <w:rsid w:val="00C23C6B"/>
    <w:rsid w:val="00C302CA"/>
    <w:rsid w:val="00C30A46"/>
    <w:rsid w:val="00C337E5"/>
    <w:rsid w:val="00C54968"/>
    <w:rsid w:val="00C553F5"/>
    <w:rsid w:val="00C5548C"/>
    <w:rsid w:val="00C7108D"/>
    <w:rsid w:val="00C913E0"/>
    <w:rsid w:val="00CD1AA9"/>
    <w:rsid w:val="00CD5E3E"/>
    <w:rsid w:val="00CD69E7"/>
    <w:rsid w:val="00CD7271"/>
    <w:rsid w:val="00CD732D"/>
    <w:rsid w:val="00CD7747"/>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D4931"/>
    <w:rsid w:val="00DE0B6C"/>
    <w:rsid w:val="00DE38B8"/>
    <w:rsid w:val="00DE5C37"/>
    <w:rsid w:val="00DF0EDE"/>
    <w:rsid w:val="00DF0F30"/>
    <w:rsid w:val="00DF5E7A"/>
    <w:rsid w:val="00E00064"/>
    <w:rsid w:val="00E11746"/>
    <w:rsid w:val="00E16088"/>
    <w:rsid w:val="00E16EFF"/>
    <w:rsid w:val="00E33B9C"/>
    <w:rsid w:val="00E40403"/>
    <w:rsid w:val="00E43B05"/>
    <w:rsid w:val="00E45149"/>
    <w:rsid w:val="00E51867"/>
    <w:rsid w:val="00E55A77"/>
    <w:rsid w:val="00E55DF2"/>
    <w:rsid w:val="00E57817"/>
    <w:rsid w:val="00E57B55"/>
    <w:rsid w:val="00E770AB"/>
    <w:rsid w:val="00E95CF9"/>
    <w:rsid w:val="00EA02D9"/>
    <w:rsid w:val="00EA483B"/>
    <w:rsid w:val="00EA4898"/>
    <w:rsid w:val="00EB1339"/>
    <w:rsid w:val="00EB56B4"/>
    <w:rsid w:val="00EB57D8"/>
    <w:rsid w:val="00EC6E0D"/>
    <w:rsid w:val="00ED79F6"/>
    <w:rsid w:val="00EF1718"/>
    <w:rsid w:val="00F00051"/>
    <w:rsid w:val="00F044E6"/>
    <w:rsid w:val="00F053A8"/>
    <w:rsid w:val="00F13860"/>
    <w:rsid w:val="00F16296"/>
    <w:rsid w:val="00F1749A"/>
    <w:rsid w:val="00F36CB9"/>
    <w:rsid w:val="00F42177"/>
    <w:rsid w:val="00F53962"/>
    <w:rsid w:val="00F60CD9"/>
    <w:rsid w:val="00F7523C"/>
    <w:rsid w:val="00F76FA0"/>
    <w:rsid w:val="00F80858"/>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9E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1527149">
      <w:bodyDiv w:val="1"/>
      <w:marLeft w:val="0"/>
      <w:marRight w:val="0"/>
      <w:marTop w:val="0"/>
      <w:marBottom w:val="0"/>
      <w:divBdr>
        <w:top w:val="none" w:sz="0" w:space="0" w:color="auto"/>
        <w:left w:val="none" w:sz="0" w:space="0" w:color="auto"/>
        <w:bottom w:val="none" w:sz="0" w:space="0" w:color="auto"/>
        <w:right w:val="none" w:sz="0" w:space="0" w:color="auto"/>
      </w:divBdr>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30</Pages>
  <Words>11286</Words>
  <Characters>72367</Characters>
  <Application>Microsoft Office Word</Application>
  <DocSecurity>0</DocSecurity>
  <Lines>603</Lines>
  <Paragraphs>166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83487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2018-06-01T04:58:00Z</dcterms:created>
  <dcterms:modified xsi:type="dcterms:W3CDTF">2018-06-04T07:14:00Z</dcterms:modified>
</cp:coreProperties>
</file>