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D3" w:rsidRDefault="00503FD3">
      <w:bookmarkStart w:id="0" w:name="_GoBack"/>
      <w:bookmarkEnd w:id="0"/>
    </w:p>
    <w:p w:rsidR="001C0E3D" w:rsidRDefault="001C0E3D"/>
    <w:p w:rsidR="001C0E3D" w:rsidRDefault="001C0E3D" w:rsidP="001C0E3D">
      <w:pPr>
        <w:pStyle w:val="Default"/>
      </w:pPr>
    </w:p>
    <w:p w:rsidR="001C0E3D" w:rsidRDefault="001C0E3D" w:rsidP="001C0E3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Revizijsko poročilo Poslovanje javnega podjetja Center za ravnanje z odpadki Puconci d.o.o.« v digitalni obliki – povezava: </w:t>
      </w:r>
    </w:p>
    <w:p w:rsidR="001C0E3D" w:rsidRDefault="001C0E3D" w:rsidP="001C0E3D">
      <w:pPr>
        <w:pStyle w:val="Default"/>
        <w:rPr>
          <w:sz w:val="22"/>
          <w:szCs w:val="22"/>
        </w:rPr>
      </w:pPr>
    </w:p>
    <w:p w:rsidR="001C0E3D" w:rsidRDefault="00001E65" w:rsidP="001C0E3D">
      <w:pPr>
        <w:rPr>
          <w:rFonts w:ascii="Calibri" w:hAnsi="Calibri" w:cs="Calibri"/>
        </w:rPr>
      </w:pPr>
      <w:hyperlink r:id="rId4" w:history="1">
        <w:r w:rsidR="001C0E3D" w:rsidRPr="00292BB6">
          <w:rPr>
            <w:rStyle w:val="Hiperpovezava"/>
            <w:rFonts w:ascii="Calibri" w:hAnsi="Calibri" w:cs="Calibri"/>
          </w:rPr>
          <w:t>http://www.rs-rs.si/revizije-in-revidiranje/arhiv-revizij/revizija/pravilnost-in-ucinkovitost-javnega-podjetja-cerop-in-27-obcin-ustanoviteljic-pri-oblikovanju-in-dolo/</w:t>
        </w:r>
      </w:hyperlink>
    </w:p>
    <w:p w:rsidR="001C0E3D" w:rsidRDefault="001C0E3D" w:rsidP="001C0E3D"/>
    <w:sectPr w:rsidR="001C0E3D" w:rsidSect="0050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3D"/>
    <w:rsid w:val="00001E65"/>
    <w:rsid w:val="000D128E"/>
    <w:rsid w:val="001C0E3D"/>
    <w:rsid w:val="00242FA4"/>
    <w:rsid w:val="00503FD3"/>
    <w:rsid w:val="00687EDF"/>
    <w:rsid w:val="00902663"/>
    <w:rsid w:val="00AD79B7"/>
    <w:rsid w:val="00CA61BD"/>
    <w:rsid w:val="00CD7A06"/>
    <w:rsid w:val="00DE435F"/>
    <w:rsid w:val="00F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E4BA0-A578-4CD7-94ED-118850AF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3F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C0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C0E3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0E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s-rs.si/revizije-in-revidiranje/arhiv-revizij/revizija/pravilnost-in-ucinkovitost-javnega-podjetja-cerop-in-27-obcin-ustanoviteljic-pri-oblikovanju-in-dol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borut.slavic</dc:creator>
  <cp:lastModifiedBy>lexlocalis</cp:lastModifiedBy>
  <cp:revision>2</cp:revision>
  <dcterms:created xsi:type="dcterms:W3CDTF">2020-12-08T13:51:00Z</dcterms:created>
  <dcterms:modified xsi:type="dcterms:W3CDTF">2020-12-08T13:51:00Z</dcterms:modified>
</cp:coreProperties>
</file>