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024"/>
        <w:gridCol w:w="1613"/>
      </w:tblGrid>
      <w:tr w:rsidR="00EC3D1D" w:rsidTr="00EC3D1D">
        <w:trPr>
          <w:trHeight w:val="1721"/>
        </w:trPr>
        <w:tc>
          <w:tcPr>
            <w:tcW w:w="2835" w:type="dxa"/>
          </w:tcPr>
          <w:tbl>
            <w:tblPr>
              <w:tblW w:w="7070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392"/>
              <w:gridCol w:w="234"/>
            </w:tblGrid>
            <w:tr w:rsidR="00EC3D1D" w:rsidRPr="00646BC0" w:rsidTr="00C66CED">
              <w:tc>
                <w:tcPr>
                  <w:tcW w:w="2444" w:type="dxa"/>
                </w:tcPr>
                <w:p w:rsidR="00EC3D1D" w:rsidRPr="00646BC0" w:rsidRDefault="00EC3D1D" w:rsidP="00C66CED">
                  <w:pPr>
                    <w:ind w:left="69" w:right="-249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46BC0">
                    <w:rPr>
                      <w:b/>
                      <w:sz w:val="24"/>
                      <w:szCs w:val="24"/>
                    </w:rPr>
                    <w:t>OBČINA</w:t>
                  </w:r>
                </w:p>
                <w:p w:rsidR="00EC3D1D" w:rsidRPr="00646BC0" w:rsidRDefault="00EC3D1D" w:rsidP="00C66CED">
                  <w:pPr>
                    <w:ind w:left="69" w:right="-249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46BC0">
                    <w:rPr>
                      <w:b/>
                      <w:sz w:val="24"/>
                      <w:szCs w:val="24"/>
                    </w:rPr>
                    <w:t>LOŠKI POTOK</w:t>
                  </w:r>
                </w:p>
                <w:p w:rsidR="00EC3D1D" w:rsidRPr="00646BC0" w:rsidRDefault="00EC3D1D" w:rsidP="00C66CED">
                  <w:pPr>
                    <w:ind w:left="69" w:right="-249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46BC0">
                    <w:rPr>
                      <w:b/>
                      <w:sz w:val="24"/>
                      <w:szCs w:val="24"/>
                    </w:rPr>
                    <w:t>Hrib 17</w:t>
                  </w:r>
                </w:p>
                <w:p w:rsidR="00EC3D1D" w:rsidRPr="00646BC0" w:rsidRDefault="00EC3D1D" w:rsidP="00C66CED">
                  <w:pPr>
                    <w:ind w:left="69" w:right="-249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46BC0">
                    <w:rPr>
                      <w:b/>
                      <w:sz w:val="24"/>
                      <w:szCs w:val="24"/>
                    </w:rPr>
                    <w:t>1318 Loški Potok</w:t>
                  </w:r>
                </w:p>
                <w:p w:rsidR="00EC3D1D" w:rsidRPr="00646BC0" w:rsidRDefault="00EC3D1D" w:rsidP="00C66CED">
                  <w:pPr>
                    <w:ind w:left="69" w:right="-249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46BC0">
                    <w:rPr>
                      <w:b/>
                      <w:sz w:val="24"/>
                      <w:szCs w:val="24"/>
                    </w:rPr>
                    <w:t>Tel.: 8350-100</w:t>
                  </w:r>
                </w:p>
                <w:p w:rsidR="00EC3D1D" w:rsidRPr="00646BC0" w:rsidRDefault="00EC3D1D" w:rsidP="00C66CED">
                  <w:pPr>
                    <w:ind w:left="69" w:right="-249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46BC0">
                    <w:rPr>
                      <w:b/>
                      <w:sz w:val="24"/>
                      <w:szCs w:val="24"/>
                    </w:rPr>
                    <w:t>Fax</w:t>
                  </w:r>
                  <w:proofErr w:type="spellEnd"/>
                  <w:r w:rsidRPr="00646BC0">
                    <w:rPr>
                      <w:b/>
                      <w:sz w:val="24"/>
                      <w:szCs w:val="24"/>
                    </w:rPr>
                    <w:t>.: 8350-102</w:t>
                  </w:r>
                </w:p>
              </w:tc>
              <w:tc>
                <w:tcPr>
                  <w:tcW w:w="4392" w:type="dxa"/>
                </w:tcPr>
                <w:p w:rsidR="00EC3D1D" w:rsidRPr="00646BC0" w:rsidRDefault="00EC3D1D" w:rsidP="00C66CED">
                  <w:pPr>
                    <w:ind w:right="-65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EC3D1D" w:rsidRPr="00646BC0" w:rsidRDefault="00EC3D1D" w:rsidP="00C66CED">
                  <w:pPr>
                    <w:ind w:right="-65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3D1D" w:rsidRDefault="00EC3D1D" w:rsidP="00C66CED">
            <w:pPr>
              <w:ind w:right="-650"/>
              <w:rPr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EC3D1D" w:rsidRDefault="00EC3D1D" w:rsidP="00C66CED">
            <w:pPr>
              <w:ind w:right="-6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9C75396" wp14:editId="4EDE7F4D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735056" w:rsidRDefault="00735056" w:rsidP="00735056">
            <w:pPr>
              <w:ind w:left="0" w:right="-650" w:firstLine="0"/>
              <w:rPr>
                <w:b/>
                <w:sz w:val="36"/>
                <w:szCs w:val="36"/>
              </w:rPr>
            </w:pPr>
          </w:p>
          <w:p w:rsidR="00EC3D1D" w:rsidRPr="00735056" w:rsidRDefault="00154548" w:rsidP="00735056">
            <w:pPr>
              <w:ind w:left="0" w:right="-650" w:firstLine="0"/>
              <w:rPr>
                <w:b/>
                <w:sz w:val="36"/>
                <w:szCs w:val="36"/>
              </w:rPr>
            </w:pPr>
            <w:r w:rsidRPr="00735056">
              <w:rPr>
                <w:b/>
                <w:sz w:val="36"/>
                <w:szCs w:val="36"/>
              </w:rPr>
              <w:t xml:space="preserve">ESA: </w:t>
            </w:r>
            <w:r w:rsidR="00735056" w:rsidRPr="00735056">
              <w:rPr>
                <w:b/>
                <w:sz w:val="36"/>
                <w:szCs w:val="36"/>
              </w:rPr>
              <w:t>16</w:t>
            </w:r>
          </w:p>
        </w:tc>
      </w:tr>
      <w:tr w:rsidR="00EC3D1D" w:rsidTr="00EC3D1D">
        <w:trPr>
          <w:trHeight w:val="71"/>
        </w:trPr>
        <w:tc>
          <w:tcPr>
            <w:tcW w:w="2835" w:type="dxa"/>
          </w:tcPr>
          <w:p w:rsidR="00EC3D1D" w:rsidRDefault="00EC3D1D" w:rsidP="00B93A8C">
            <w:pPr>
              <w:ind w:right="-650" w:hanging="714"/>
              <w:rPr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EC3D1D" w:rsidRDefault="00EC3D1D" w:rsidP="00C66CED">
            <w:pPr>
              <w:ind w:right="-6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EC3D1D" w:rsidRDefault="00EC3D1D" w:rsidP="00C66CED">
            <w:pPr>
              <w:ind w:right="-650"/>
              <w:rPr>
                <w:b/>
                <w:sz w:val="24"/>
                <w:szCs w:val="24"/>
              </w:rPr>
            </w:pPr>
          </w:p>
        </w:tc>
      </w:tr>
    </w:tbl>
    <w:p w:rsidR="00CE4A92" w:rsidRDefault="00CE4A92"/>
    <w:p w:rsidR="00EC3D1D" w:rsidRDefault="00EC3D1D" w:rsidP="00EC3D1D">
      <w:pPr>
        <w:ind w:left="357"/>
      </w:pPr>
    </w:p>
    <w:p w:rsidR="00EC3D1D" w:rsidRPr="00EC3D1D" w:rsidRDefault="00EC3D1D" w:rsidP="00EC3D1D">
      <w:pPr>
        <w:ind w:left="0" w:right="0" w:firstLine="0"/>
        <w:jc w:val="center"/>
        <w:rPr>
          <w:sz w:val="24"/>
          <w:szCs w:val="24"/>
        </w:rPr>
      </w:pPr>
      <w:r w:rsidRPr="00EC3D1D">
        <w:rPr>
          <w:b/>
          <w:sz w:val="24"/>
          <w:szCs w:val="24"/>
        </w:rPr>
        <w:t>GRADIVO ZA</w:t>
      </w:r>
      <w:r w:rsidR="00735056">
        <w:rPr>
          <w:b/>
          <w:sz w:val="24"/>
          <w:szCs w:val="24"/>
        </w:rPr>
        <w:t xml:space="preserve">  3</w:t>
      </w:r>
      <w:r w:rsidRPr="00EC3D1D">
        <w:rPr>
          <w:b/>
          <w:sz w:val="24"/>
          <w:szCs w:val="24"/>
        </w:rPr>
        <w:t>.</w:t>
      </w:r>
      <w:r w:rsidR="00B93A8C">
        <w:rPr>
          <w:b/>
          <w:sz w:val="24"/>
          <w:szCs w:val="24"/>
        </w:rPr>
        <w:t xml:space="preserve"> REDNO SEJO OBČINSKEGA SVETA, 19. 03. 2015</w:t>
      </w:r>
    </w:p>
    <w:p w:rsidR="00EC3D1D" w:rsidRDefault="00EC3D1D" w:rsidP="00EC3D1D">
      <w:pPr>
        <w:ind w:left="357"/>
      </w:pPr>
    </w:p>
    <w:p w:rsidR="00735056" w:rsidRDefault="00EC3D1D" w:rsidP="00735056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EC3D1D">
        <w:rPr>
          <w:b/>
          <w:sz w:val="24"/>
          <w:szCs w:val="24"/>
        </w:rPr>
        <w:t xml:space="preserve">SPREJEM SKLEPOV V ZVEZI Z INVESTICIJO: </w:t>
      </w:r>
    </w:p>
    <w:p w:rsidR="00EC3D1D" w:rsidRPr="00EC3D1D" w:rsidRDefault="00B93A8C" w:rsidP="00735056">
      <w:pPr>
        <w:spacing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IZGRADNJA ZBIRNEGA CENTRA MALI LOG</w:t>
      </w:r>
    </w:p>
    <w:p w:rsidR="00EC3D1D" w:rsidRDefault="00EC3D1D" w:rsidP="006A17BA">
      <w:pPr>
        <w:ind w:left="0" w:firstLine="0"/>
      </w:pPr>
    </w:p>
    <w:p w:rsidR="00EC3D1D" w:rsidRDefault="002D5927" w:rsidP="00EC3D1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Občina bo investicijo: </w:t>
      </w:r>
      <w:r w:rsidR="00B93A8C">
        <w:rPr>
          <w:sz w:val="24"/>
          <w:szCs w:val="24"/>
        </w:rPr>
        <w:t xml:space="preserve">Izgradnja zbirnega centra Mali Log oziroma polni naziv investicije »Izgradnja zbirnega centra za odpadke Mali Log in shrambe opreme za vzdrževanje cest« </w:t>
      </w:r>
      <w:r>
        <w:rPr>
          <w:sz w:val="24"/>
          <w:szCs w:val="24"/>
        </w:rPr>
        <w:t>prijavil</w:t>
      </w:r>
      <w:r w:rsidR="00735056">
        <w:rPr>
          <w:sz w:val="24"/>
          <w:szCs w:val="24"/>
        </w:rPr>
        <w:t>a skladno z načrtom porabe 23. č</w:t>
      </w:r>
      <w:r>
        <w:rPr>
          <w:sz w:val="24"/>
          <w:szCs w:val="24"/>
        </w:rPr>
        <w:t>lena Zakona o financiranju občin (ZFO-1), ki se izključno porablja za lokalno javno infrastrukturo ali investicije posebnega pomena za zadovoljevanje skupnih potreb in interesov prebivalcev občine</w:t>
      </w:r>
      <w:r w:rsidR="00EC3D1D">
        <w:rPr>
          <w:sz w:val="24"/>
          <w:szCs w:val="24"/>
        </w:rPr>
        <w:t>.</w:t>
      </w:r>
    </w:p>
    <w:p w:rsidR="00EC3D1D" w:rsidRDefault="00EC3D1D" w:rsidP="00EC3D1D">
      <w:pPr>
        <w:ind w:left="0" w:firstLine="0"/>
        <w:rPr>
          <w:sz w:val="24"/>
          <w:szCs w:val="24"/>
        </w:rPr>
      </w:pPr>
    </w:p>
    <w:p w:rsidR="00EC3D1D" w:rsidRDefault="00EC3D1D" w:rsidP="00B93A8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Za omenjeno operacijo je bil</w:t>
      </w:r>
      <w:r w:rsidR="00B93A8C">
        <w:rPr>
          <w:sz w:val="24"/>
          <w:szCs w:val="24"/>
        </w:rPr>
        <w:t xml:space="preserve"> izdelan projekt za gradbeno dovoljenje,</w:t>
      </w:r>
      <w:r w:rsidR="002D5927">
        <w:rPr>
          <w:sz w:val="24"/>
          <w:szCs w:val="24"/>
        </w:rPr>
        <w:t xml:space="preserve"> </w:t>
      </w:r>
      <w:r w:rsidR="005E576D">
        <w:rPr>
          <w:sz w:val="24"/>
          <w:szCs w:val="24"/>
        </w:rPr>
        <w:t>ocena investicije</w:t>
      </w:r>
      <w:r w:rsidR="00B93A8C">
        <w:rPr>
          <w:sz w:val="24"/>
          <w:szCs w:val="24"/>
        </w:rPr>
        <w:t xml:space="preserve"> in pridobljeno gradbeno dovoljenje št. 351-153/2012-5</w:t>
      </w:r>
      <w:r>
        <w:rPr>
          <w:sz w:val="24"/>
          <w:szCs w:val="24"/>
        </w:rPr>
        <w:t>.</w:t>
      </w:r>
      <w:r w:rsidR="005E576D">
        <w:rPr>
          <w:sz w:val="24"/>
          <w:szCs w:val="24"/>
        </w:rPr>
        <w:t xml:space="preserve"> </w:t>
      </w:r>
    </w:p>
    <w:p w:rsidR="00EC3D1D" w:rsidRDefault="00EC3D1D" w:rsidP="00EC3D1D">
      <w:pPr>
        <w:ind w:left="0" w:firstLine="0"/>
        <w:rPr>
          <w:sz w:val="24"/>
          <w:szCs w:val="24"/>
        </w:rPr>
      </w:pPr>
    </w:p>
    <w:p w:rsidR="00EC3D1D" w:rsidRDefault="00EC3D1D" w:rsidP="00EC3D1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Za nadaljnji nemoten pot</w:t>
      </w:r>
      <w:r w:rsidR="00B93A8C">
        <w:rPr>
          <w:sz w:val="24"/>
          <w:szCs w:val="24"/>
        </w:rPr>
        <w:t>ek realizacije izvedbe investicije</w:t>
      </w:r>
      <w:r>
        <w:rPr>
          <w:sz w:val="24"/>
          <w:szCs w:val="24"/>
        </w:rPr>
        <w:t xml:space="preserve"> predlagam, da občinski svet sprejme naslednje</w:t>
      </w:r>
    </w:p>
    <w:p w:rsidR="00EC3D1D" w:rsidRDefault="00EC3D1D" w:rsidP="00EC3D1D">
      <w:pPr>
        <w:ind w:left="0" w:firstLine="0"/>
        <w:rPr>
          <w:sz w:val="24"/>
          <w:szCs w:val="24"/>
        </w:rPr>
      </w:pPr>
    </w:p>
    <w:p w:rsidR="00EC3D1D" w:rsidRPr="00EC3D1D" w:rsidRDefault="00EC3D1D" w:rsidP="00EC3D1D">
      <w:pPr>
        <w:ind w:left="0" w:firstLine="0"/>
        <w:jc w:val="center"/>
        <w:rPr>
          <w:b/>
          <w:sz w:val="24"/>
          <w:szCs w:val="24"/>
        </w:rPr>
      </w:pPr>
      <w:r w:rsidRPr="00EC3D1D">
        <w:rPr>
          <w:b/>
          <w:sz w:val="24"/>
          <w:szCs w:val="24"/>
        </w:rPr>
        <w:t>S K L E P E :</w:t>
      </w:r>
    </w:p>
    <w:p w:rsidR="00EC3D1D" w:rsidRDefault="00EC3D1D" w:rsidP="00EC3D1D">
      <w:pPr>
        <w:ind w:left="0" w:firstLine="0"/>
        <w:rPr>
          <w:sz w:val="24"/>
          <w:szCs w:val="24"/>
        </w:rPr>
      </w:pPr>
    </w:p>
    <w:p w:rsidR="00EC3D1D" w:rsidRPr="00983D33" w:rsidRDefault="00EC3D1D" w:rsidP="00735056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D33">
        <w:rPr>
          <w:rFonts w:ascii="Times New Roman" w:hAnsi="Times New Roman" w:cs="Times New Roman"/>
          <w:b/>
          <w:sz w:val="24"/>
          <w:szCs w:val="24"/>
        </w:rPr>
        <w:t xml:space="preserve">Občinski svet občine Loški Potok sprejme sklep, </w:t>
      </w:r>
      <w:r w:rsidR="00B93A8C" w:rsidRPr="00983D33">
        <w:rPr>
          <w:rFonts w:ascii="Times New Roman" w:hAnsi="Times New Roman" w:cs="Times New Roman"/>
          <w:b/>
          <w:sz w:val="24"/>
          <w:szCs w:val="24"/>
        </w:rPr>
        <w:t>da OBČINA LOŠKI POTOK naroči izdelavo projekta za izvedbo (PZI) in popisa za izbor izvajalca del</w:t>
      </w:r>
      <w:r w:rsidRPr="00983D33">
        <w:rPr>
          <w:rFonts w:ascii="Times New Roman" w:hAnsi="Times New Roman" w:cs="Times New Roman"/>
          <w:b/>
          <w:sz w:val="24"/>
          <w:szCs w:val="24"/>
        </w:rPr>
        <w:t>.</w:t>
      </w:r>
    </w:p>
    <w:p w:rsidR="00983D33" w:rsidRPr="00983D33" w:rsidRDefault="00983D33" w:rsidP="00735056">
      <w:pPr>
        <w:pStyle w:val="Odstavekseznama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3D33" w:rsidRPr="00983D33" w:rsidRDefault="00983D33" w:rsidP="00735056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D33">
        <w:rPr>
          <w:rFonts w:ascii="Times New Roman" w:hAnsi="Times New Roman" w:cs="Times New Roman"/>
          <w:b/>
          <w:sz w:val="24"/>
          <w:szCs w:val="24"/>
        </w:rPr>
        <w:t>Občinski svet občine Loški Potok sprejme sklep, da se investicija »izgradnja zbirnega centra za odpadke Mali Log in shrambe opreme za vzdrževanje cest« izvede v letu 2015.</w:t>
      </w:r>
    </w:p>
    <w:p w:rsidR="006A17BA" w:rsidRPr="00983D33" w:rsidRDefault="006A17BA" w:rsidP="00735056">
      <w:pPr>
        <w:pStyle w:val="Odstavekseznama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C3D1D" w:rsidRPr="00983D33" w:rsidRDefault="00EC3D1D" w:rsidP="00735056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D33">
        <w:rPr>
          <w:rFonts w:ascii="Times New Roman" w:hAnsi="Times New Roman" w:cs="Times New Roman"/>
          <w:b/>
          <w:sz w:val="24"/>
          <w:szCs w:val="24"/>
        </w:rPr>
        <w:t xml:space="preserve">V proračunu za leto </w:t>
      </w:r>
      <w:r w:rsidR="00983D33" w:rsidRPr="00983D33">
        <w:rPr>
          <w:rFonts w:ascii="Times New Roman" w:hAnsi="Times New Roman" w:cs="Times New Roman"/>
          <w:b/>
          <w:sz w:val="24"/>
          <w:szCs w:val="24"/>
        </w:rPr>
        <w:t>2015</w:t>
      </w:r>
      <w:r w:rsidRPr="00983D33">
        <w:rPr>
          <w:rFonts w:ascii="Times New Roman" w:hAnsi="Times New Roman" w:cs="Times New Roman"/>
          <w:b/>
          <w:sz w:val="24"/>
          <w:szCs w:val="24"/>
        </w:rPr>
        <w:t xml:space="preserve"> se zagotovij</w:t>
      </w:r>
      <w:r w:rsidR="00983D33">
        <w:rPr>
          <w:rFonts w:ascii="Times New Roman" w:hAnsi="Times New Roman" w:cs="Times New Roman"/>
          <w:b/>
          <w:sz w:val="24"/>
          <w:szCs w:val="24"/>
        </w:rPr>
        <w:t>o sredstva za  izvedbo investicije</w:t>
      </w:r>
      <w:r w:rsidRPr="0098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33" w:rsidRPr="00983D33">
        <w:rPr>
          <w:rFonts w:ascii="Times New Roman" w:hAnsi="Times New Roman" w:cs="Times New Roman"/>
          <w:b/>
          <w:sz w:val="24"/>
          <w:szCs w:val="24"/>
        </w:rPr>
        <w:t>»izgradnja zbirnega centra za odpadke Mali Log in shrambe opreme za vzdrževanje cest«</w:t>
      </w:r>
      <w:r w:rsidRPr="00983D33">
        <w:rPr>
          <w:rFonts w:ascii="Times New Roman" w:hAnsi="Times New Roman" w:cs="Times New Roman"/>
          <w:b/>
          <w:sz w:val="24"/>
          <w:szCs w:val="24"/>
        </w:rPr>
        <w:t xml:space="preserve">, s tem, da se NRP </w:t>
      </w:r>
      <w:r w:rsidR="00983D33" w:rsidRPr="00983D33">
        <w:rPr>
          <w:rFonts w:ascii="Times New Roman" w:hAnsi="Times New Roman" w:cs="Times New Roman"/>
          <w:b/>
          <w:sz w:val="24"/>
          <w:szCs w:val="24"/>
        </w:rPr>
        <w:t xml:space="preserve">naknadno </w:t>
      </w:r>
      <w:r w:rsidRPr="00983D33">
        <w:rPr>
          <w:rFonts w:ascii="Times New Roman" w:hAnsi="Times New Roman" w:cs="Times New Roman"/>
          <w:b/>
          <w:sz w:val="24"/>
          <w:szCs w:val="24"/>
        </w:rPr>
        <w:t xml:space="preserve">uskladi s podatki iz  </w:t>
      </w:r>
      <w:r w:rsidR="006A17BA" w:rsidRPr="00983D33">
        <w:rPr>
          <w:rFonts w:ascii="Times New Roman" w:hAnsi="Times New Roman" w:cs="Times New Roman"/>
          <w:b/>
          <w:sz w:val="24"/>
          <w:szCs w:val="24"/>
        </w:rPr>
        <w:t>DIIP-a</w:t>
      </w:r>
      <w:r w:rsidRPr="00983D33">
        <w:rPr>
          <w:rFonts w:ascii="Times New Roman" w:hAnsi="Times New Roman" w:cs="Times New Roman"/>
          <w:b/>
          <w:sz w:val="24"/>
          <w:szCs w:val="24"/>
        </w:rPr>
        <w:t xml:space="preserve"> in sicer v nazivu operacije, finančni in terminski konstrukciji ter viri sredstev</w:t>
      </w:r>
      <w:r w:rsidR="00983D33" w:rsidRPr="00983D33">
        <w:rPr>
          <w:rFonts w:ascii="Times New Roman" w:hAnsi="Times New Roman" w:cs="Times New Roman"/>
          <w:b/>
          <w:sz w:val="24"/>
          <w:szCs w:val="24"/>
        </w:rPr>
        <w:t>, ko b</w:t>
      </w:r>
      <w:r w:rsidR="00735056">
        <w:rPr>
          <w:rFonts w:ascii="Times New Roman" w:hAnsi="Times New Roman" w:cs="Times New Roman"/>
          <w:b/>
          <w:sz w:val="24"/>
          <w:szCs w:val="24"/>
        </w:rPr>
        <w:t>o znana višina sredstev po 23. č</w:t>
      </w:r>
      <w:r w:rsidR="00983D33" w:rsidRPr="00983D33">
        <w:rPr>
          <w:rFonts w:ascii="Times New Roman" w:hAnsi="Times New Roman" w:cs="Times New Roman"/>
          <w:b/>
          <w:sz w:val="24"/>
          <w:szCs w:val="24"/>
        </w:rPr>
        <w:t>lenu (ZFO-1)</w:t>
      </w:r>
      <w:r w:rsidR="006A17BA" w:rsidRPr="00983D33">
        <w:rPr>
          <w:rFonts w:ascii="Times New Roman" w:hAnsi="Times New Roman" w:cs="Times New Roman"/>
          <w:b/>
          <w:sz w:val="24"/>
          <w:szCs w:val="24"/>
        </w:rPr>
        <w:t>.</w:t>
      </w:r>
      <w:r w:rsidRPr="00983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7BA" w:rsidRPr="00983D33" w:rsidRDefault="006A17BA" w:rsidP="00735056">
      <w:pPr>
        <w:pStyle w:val="Odstavekseznam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D1D" w:rsidRDefault="00EC3D1D" w:rsidP="00735056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D33">
        <w:rPr>
          <w:rFonts w:ascii="Times New Roman" w:hAnsi="Times New Roman" w:cs="Times New Roman"/>
          <w:b/>
          <w:sz w:val="24"/>
          <w:szCs w:val="24"/>
        </w:rPr>
        <w:t>Za izvedbo operacije se v skladu z ZJN-2 izbere izvajalca del.</w:t>
      </w:r>
    </w:p>
    <w:p w:rsidR="00735056" w:rsidRPr="00735056" w:rsidRDefault="00735056" w:rsidP="00735056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B07A42" w:rsidRDefault="006A17BA" w:rsidP="00B07A42">
      <w:pPr>
        <w:ind w:left="672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Svetovalec</w:t>
      </w:r>
      <w:r w:rsidR="00B07A42">
        <w:rPr>
          <w:sz w:val="24"/>
          <w:szCs w:val="24"/>
        </w:rPr>
        <w:t>:</w:t>
      </w:r>
    </w:p>
    <w:p w:rsidR="00EC3D1D" w:rsidRPr="00EC3D1D" w:rsidRDefault="006A17BA" w:rsidP="006A17BA">
      <w:pPr>
        <w:ind w:left="4254" w:firstLine="702"/>
        <w:rPr>
          <w:sz w:val="24"/>
          <w:szCs w:val="24"/>
        </w:rPr>
      </w:pPr>
      <w:r>
        <w:rPr>
          <w:sz w:val="24"/>
          <w:szCs w:val="24"/>
        </w:rPr>
        <w:t xml:space="preserve">     Sašo Debeljak</w:t>
      </w:r>
      <w:r w:rsidR="00B07A42">
        <w:rPr>
          <w:sz w:val="24"/>
          <w:szCs w:val="24"/>
        </w:rPr>
        <w:t>, dipl. ing.</w:t>
      </w:r>
      <w:r>
        <w:rPr>
          <w:sz w:val="24"/>
          <w:szCs w:val="24"/>
        </w:rPr>
        <w:t xml:space="preserve"> grad.</w:t>
      </w:r>
    </w:p>
    <w:sectPr w:rsidR="00EC3D1D" w:rsidRPr="00EC3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84" w:rsidRDefault="00282F84" w:rsidP="00C17DDA">
      <w:r>
        <w:separator/>
      </w:r>
    </w:p>
  </w:endnote>
  <w:endnote w:type="continuationSeparator" w:id="0">
    <w:p w:rsidR="00282F84" w:rsidRDefault="00282F84" w:rsidP="00C1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DA" w:rsidRDefault="00C17DD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317123"/>
      <w:docPartObj>
        <w:docPartGallery w:val="Page Numbers (Bottom of Page)"/>
        <w:docPartUnique/>
      </w:docPartObj>
    </w:sdtPr>
    <w:sdtEndPr/>
    <w:sdtContent>
      <w:p w:rsidR="00C17DDA" w:rsidRDefault="00C17DD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56">
          <w:rPr>
            <w:noProof/>
          </w:rPr>
          <w:t>1</w:t>
        </w:r>
        <w:r>
          <w:fldChar w:fldCharType="end"/>
        </w:r>
      </w:p>
    </w:sdtContent>
  </w:sdt>
  <w:p w:rsidR="00C17DDA" w:rsidRDefault="00C17DD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DA" w:rsidRDefault="00C17DD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84" w:rsidRDefault="00282F84" w:rsidP="00C17DDA">
      <w:r>
        <w:separator/>
      </w:r>
    </w:p>
  </w:footnote>
  <w:footnote w:type="continuationSeparator" w:id="0">
    <w:p w:rsidR="00282F84" w:rsidRDefault="00282F84" w:rsidP="00C1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DA" w:rsidRDefault="00C17DD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DA" w:rsidRDefault="00C17DD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DA" w:rsidRDefault="00C17DD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4F4"/>
    <w:multiLevelType w:val="hybridMultilevel"/>
    <w:tmpl w:val="DB06FA8A"/>
    <w:lvl w:ilvl="0" w:tplc="3AC63E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A2400"/>
    <w:multiLevelType w:val="hybridMultilevel"/>
    <w:tmpl w:val="D4823B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342DF5"/>
    <w:multiLevelType w:val="hybridMultilevel"/>
    <w:tmpl w:val="3864CF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1D"/>
    <w:rsid w:val="00154548"/>
    <w:rsid w:val="001A2E35"/>
    <w:rsid w:val="00282F84"/>
    <w:rsid w:val="00290BE6"/>
    <w:rsid w:val="002D5927"/>
    <w:rsid w:val="004E5E0C"/>
    <w:rsid w:val="005E576D"/>
    <w:rsid w:val="006A17BA"/>
    <w:rsid w:val="006F7151"/>
    <w:rsid w:val="00735056"/>
    <w:rsid w:val="00983D33"/>
    <w:rsid w:val="009D2FE1"/>
    <w:rsid w:val="009D3337"/>
    <w:rsid w:val="00B07A42"/>
    <w:rsid w:val="00B612BE"/>
    <w:rsid w:val="00B93A8C"/>
    <w:rsid w:val="00C06D84"/>
    <w:rsid w:val="00C17DDA"/>
    <w:rsid w:val="00CE4A92"/>
    <w:rsid w:val="00EC3D1D"/>
    <w:rsid w:val="00F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3D1D"/>
    <w:pPr>
      <w:spacing w:after="0" w:line="240" w:lineRule="auto"/>
      <w:ind w:left="714" w:right="-108" w:hanging="357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3D1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C17D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7DD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7D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7DDA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3D1D"/>
    <w:pPr>
      <w:spacing w:after="0" w:line="240" w:lineRule="auto"/>
      <w:ind w:left="714" w:right="-108" w:hanging="357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3D1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C17D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7DD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7D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7DDA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cp:lastPrinted>2015-03-11T07:31:00Z</cp:lastPrinted>
  <dcterms:created xsi:type="dcterms:W3CDTF">2015-03-11T08:05:00Z</dcterms:created>
  <dcterms:modified xsi:type="dcterms:W3CDTF">2015-03-11T08:05:00Z</dcterms:modified>
</cp:coreProperties>
</file>