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2747"/>
      </w:tblGrid>
      <w:tr w:rsidR="007E432E" w:rsidRPr="003622EC" w:rsidTr="002338E6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7E432E" w:rsidRPr="003622EC" w:rsidTr="002338E6">
              <w:tc>
                <w:tcPr>
                  <w:tcW w:w="2444" w:type="dxa"/>
                </w:tcPr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OBČINA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Hrib 17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1318 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Tel.: 8350-100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proofErr w:type="spellStart"/>
                  <w:r w:rsidRPr="003622EC">
                    <w:rPr>
                      <w:b/>
                    </w:rPr>
                    <w:t>Fax</w:t>
                  </w:r>
                  <w:proofErr w:type="spellEnd"/>
                  <w:r w:rsidRPr="003622EC">
                    <w:rPr>
                      <w:b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4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</w:tr>
          </w:tbl>
          <w:p w:rsidR="007E432E" w:rsidRPr="003622EC" w:rsidRDefault="007E432E" w:rsidP="002338E6">
            <w:pPr>
              <w:ind w:left="714" w:right="-249" w:hanging="357"/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7E432E" w:rsidRPr="003622EC" w:rsidRDefault="007E432E" w:rsidP="002338E6">
            <w:pPr>
              <w:ind w:left="714" w:right="-249" w:hanging="35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</w:tcPr>
          <w:p w:rsidR="0020172C" w:rsidRDefault="0020172C" w:rsidP="002338E6">
            <w:pPr>
              <w:ind w:left="714" w:right="-249" w:hanging="357"/>
              <w:jc w:val="both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7E432E" w:rsidRPr="003622EC" w:rsidRDefault="00754BA7" w:rsidP="002E2EFB">
            <w:pPr>
              <w:ind w:left="714" w:right="-249" w:hanging="357"/>
              <w:jc w:val="both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>ESA: 1</w:t>
            </w:r>
            <w:r w:rsidR="0099700D">
              <w:rPr>
                <w:rFonts w:eastAsia="Calibri"/>
                <w:b/>
                <w:sz w:val="36"/>
                <w:szCs w:val="36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423BB3" w:rsidP="007E432E">
      <w:pPr>
        <w:jc w:val="center"/>
        <w:rPr>
          <w:b/>
        </w:rPr>
      </w:pPr>
      <w:r>
        <w:rPr>
          <w:b/>
        </w:rPr>
        <w:t>GRADIVO ZA 3</w:t>
      </w:r>
      <w:r w:rsidR="007E432E" w:rsidRPr="003622EC">
        <w:rPr>
          <w:b/>
        </w:rPr>
        <w:t>.</w:t>
      </w:r>
      <w:r>
        <w:rPr>
          <w:b/>
        </w:rPr>
        <w:t xml:space="preserve"> REDNO SEJO OBČINSKEGA SVETA, 19. 03. 2015</w:t>
      </w:r>
    </w:p>
    <w:p w:rsidR="00423BB3" w:rsidRDefault="00423BB3" w:rsidP="007E432E">
      <w:pPr>
        <w:jc w:val="center"/>
        <w:rPr>
          <w:b/>
        </w:rPr>
      </w:pPr>
    </w:p>
    <w:p w:rsidR="00423BB3" w:rsidRDefault="00423BB3" w:rsidP="007E432E">
      <w:pPr>
        <w:jc w:val="center"/>
        <w:rPr>
          <w:b/>
        </w:rPr>
      </w:pPr>
      <w:r>
        <w:rPr>
          <w:b/>
        </w:rPr>
        <w:t>SPREJEM SKLEPOV O GOSPODARJENJU Z OBČINSKIMI ZEMLJIŠČI</w:t>
      </w:r>
    </w:p>
    <w:p w:rsidR="007E432E" w:rsidRDefault="007E432E" w:rsidP="007E432E">
      <w:pPr>
        <w:jc w:val="center"/>
        <w:rPr>
          <w:b/>
        </w:rPr>
      </w:pPr>
    </w:p>
    <w:p w:rsidR="007E432E" w:rsidRDefault="00423BB3" w:rsidP="007914B5">
      <w:r>
        <w:t>Za potrebe izvedbe nekaterih ključnih občinskih projektov v naslednjem oziroma naslednjih letih je potrebna pravočasna pridobitev nekaterih zemljišč, zato predlagam, da se za te potrebe odkupijo naslednje parcele z ustrezno kvadraturo in ceno, ki je razvidna v NAČRTU NAKUPOV IN PRODAJ TER MENJAV OBČINSKEGA PREMOŽENJA Z NAPREMIČNINAMI.</w:t>
      </w:r>
    </w:p>
    <w:p w:rsidR="00423BB3" w:rsidRDefault="00423BB3" w:rsidP="007914B5"/>
    <w:p w:rsidR="00423BB3" w:rsidRDefault="00423BB3" w:rsidP="007914B5">
      <w:r>
        <w:t>PROJEKTI, KI SO V FAZI PRIPRAVE NAREKUJEJO ODKUP NASLEDNJIH ZEMLJIŠČ:</w:t>
      </w:r>
    </w:p>
    <w:p w:rsidR="00423BB3" w:rsidRDefault="00423BB3" w:rsidP="007914B5"/>
    <w:p w:rsidR="00423BB3" w:rsidRDefault="00423BB3" w:rsidP="007914B5">
      <w:r>
        <w:t xml:space="preserve">VODOVOD: VRTINA HRIB; </w:t>
      </w:r>
      <w:proofErr w:type="spellStart"/>
      <w:r>
        <w:t>parc</w:t>
      </w:r>
      <w:proofErr w:type="spellEnd"/>
      <w:r>
        <w:t>. štev. 1036/2 k. o. Hrib – del</w:t>
      </w:r>
    </w:p>
    <w:p w:rsidR="00423BB3" w:rsidRDefault="00423BB3" w:rsidP="007914B5">
      <w:r>
        <w:tab/>
        <w:t xml:space="preserve">           VODOHRAN HRIB; </w:t>
      </w:r>
      <w:proofErr w:type="spellStart"/>
      <w:r>
        <w:t>parc</w:t>
      </w:r>
      <w:proofErr w:type="spellEnd"/>
      <w:r>
        <w:t>. štev. 992/59 k. o. Hrib – del</w:t>
      </w:r>
    </w:p>
    <w:p w:rsidR="00423BB3" w:rsidRDefault="00423BB3" w:rsidP="007914B5"/>
    <w:p w:rsidR="00423BB3" w:rsidRDefault="00423BB3" w:rsidP="007914B5">
      <w:r>
        <w:t xml:space="preserve">kanalizacija: IZPUST IZ MČN; </w:t>
      </w:r>
      <w:proofErr w:type="spellStart"/>
      <w:r>
        <w:t>parc</w:t>
      </w:r>
      <w:proofErr w:type="spellEnd"/>
      <w:r>
        <w:t>. štev. 2258/1 k. o. Travnik – del</w:t>
      </w:r>
    </w:p>
    <w:p w:rsidR="00423BB3" w:rsidRDefault="00423BB3" w:rsidP="007914B5">
      <w:r>
        <w:tab/>
      </w:r>
      <w:r>
        <w:tab/>
      </w:r>
      <w:r>
        <w:tab/>
      </w:r>
      <w:r>
        <w:tab/>
      </w:r>
      <w:r>
        <w:tab/>
        <w:t xml:space="preserve">          2257/1 k. o. Travnik – del</w:t>
      </w:r>
    </w:p>
    <w:p w:rsidR="00423BB3" w:rsidRDefault="00423BB3" w:rsidP="007914B5"/>
    <w:p w:rsidR="00423BB3" w:rsidRDefault="00423BB3" w:rsidP="007914B5">
      <w:r>
        <w:t xml:space="preserve">CESTA KAPLA  LC – OBČINSKA; </w:t>
      </w:r>
      <w:proofErr w:type="spellStart"/>
      <w:r>
        <w:t>parc</w:t>
      </w:r>
      <w:proofErr w:type="spellEnd"/>
      <w:r>
        <w:t>. štev. 8/17 k. o. Travnik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8/16 k. o. Travnik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8/10 k. o. Travnik – del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8/8 k. o. Travnik – del</w:t>
      </w:r>
    </w:p>
    <w:p w:rsidR="00030036" w:rsidRDefault="00030036" w:rsidP="007914B5">
      <w:r>
        <w:t xml:space="preserve">OPPN: STANOVANJSKA GRADNJA, </w:t>
      </w:r>
    </w:p>
    <w:p w:rsidR="00030036" w:rsidRDefault="00030036" w:rsidP="007914B5">
      <w:r>
        <w:tab/>
      </w:r>
      <w:r>
        <w:tab/>
      </w:r>
      <w:r>
        <w:tab/>
        <w:t xml:space="preserve">         DOLB      </w:t>
      </w:r>
      <w:proofErr w:type="spellStart"/>
      <w:r>
        <w:t>parc</w:t>
      </w:r>
      <w:proofErr w:type="spellEnd"/>
      <w:r>
        <w:t>. štev. 294/1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286/1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288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187/4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992/183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287/2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992/175 – del</w:t>
      </w:r>
    </w:p>
    <w:p w:rsidR="00030036" w:rsidRDefault="00030036" w:rsidP="007914B5"/>
    <w:p w:rsidR="00030036" w:rsidRDefault="00030036" w:rsidP="007914B5">
      <w:r>
        <w:t>MENJAVA (14/20)  Z DELNIM ODKUPOM  (6/20)</w:t>
      </w:r>
    </w:p>
    <w:p w:rsidR="00030036" w:rsidRDefault="00030036" w:rsidP="007914B5"/>
    <w:p w:rsidR="00030036" w:rsidRDefault="00030036" w:rsidP="007914B5">
      <w:r>
        <w:t>287/1</w:t>
      </w:r>
    </w:p>
    <w:p w:rsidR="00030036" w:rsidRDefault="00030036" w:rsidP="007914B5">
      <w:r>
        <w:t>290 – del za parcelo 992/55</w:t>
      </w:r>
    </w:p>
    <w:p w:rsidR="00030036" w:rsidRDefault="00030036" w:rsidP="007914B5"/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 občinske uprave: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Viljem Vesel, univ. dipl. ing.</w:t>
      </w:r>
    </w:p>
    <w:p w:rsidR="007914B5" w:rsidRDefault="007914B5" w:rsidP="007914B5"/>
    <w:p w:rsidR="007914B5" w:rsidRPr="003622EC" w:rsidRDefault="007914B5" w:rsidP="007914B5"/>
    <w:sectPr w:rsidR="007914B5" w:rsidRPr="0036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400"/>
    <w:multiLevelType w:val="hybridMultilevel"/>
    <w:tmpl w:val="A47A68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604E1"/>
    <w:multiLevelType w:val="hybridMultilevel"/>
    <w:tmpl w:val="A39C2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E"/>
    <w:rsid w:val="00030036"/>
    <w:rsid w:val="0020172C"/>
    <w:rsid w:val="002E2EFB"/>
    <w:rsid w:val="003C7FEF"/>
    <w:rsid w:val="00423BB3"/>
    <w:rsid w:val="0054451C"/>
    <w:rsid w:val="006D2E06"/>
    <w:rsid w:val="00754BA7"/>
    <w:rsid w:val="007914B5"/>
    <w:rsid w:val="007E432E"/>
    <w:rsid w:val="0099700D"/>
    <w:rsid w:val="00CF5D94"/>
    <w:rsid w:val="00F842C2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cp:lastPrinted>2015-03-11T07:11:00Z</cp:lastPrinted>
  <dcterms:created xsi:type="dcterms:W3CDTF">2015-03-10T12:47:00Z</dcterms:created>
  <dcterms:modified xsi:type="dcterms:W3CDTF">2015-03-11T07:11:00Z</dcterms:modified>
</cp:coreProperties>
</file>