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46946" w14:textId="77777777" w:rsidR="007D3D8D" w:rsidRDefault="007D3D8D" w:rsidP="007D3D8D">
      <w:pPr>
        <w:jc w:val="both"/>
        <w:rPr>
          <w:rFonts w:ascii="Arial" w:hAnsi="Arial" w:cs="Arial"/>
          <w:bCs/>
          <w:sz w:val="22"/>
          <w:szCs w:val="22"/>
        </w:rPr>
      </w:pPr>
    </w:p>
    <w:p w14:paraId="63876710" w14:textId="7C311FA2" w:rsidR="007D3D8D" w:rsidRPr="005E4B50" w:rsidRDefault="00C02C1A" w:rsidP="005E4B50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2</w:t>
      </w:r>
      <w:r w:rsidR="005E4B50" w:rsidRPr="005E4B50">
        <w:rPr>
          <w:rFonts w:ascii="Arial Narrow" w:hAnsi="Arial Narrow" w:cs="Arial"/>
          <w:b/>
          <w:sz w:val="22"/>
          <w:szCs w:val="22"/>
        </w:rPr>
        <w:t xml:space="preserve">. redna </w:t>
      </w:r>
      <w:r>
        <w:rPr>
          <w:rFonts w:ascii="Arial Narrow" w:hAnsi="Arial Narrow" w:cs="Arial"/>
          <w:b/>
          <w:sz w:val="22"/>
          <w:szCs w:val="22"/>
        </w:rPr>
        <w:t>seja Statutarno pravne komisije</w:t>
      </w:r>
      <w:r w:rsidR="007D3D8D" w:rsidRPr="005E4B50">
        <w:rPr>
          <w:rFonts w:ascii="Arial Narrow" w:hAnsi="Arial Narrow" w:cs="Arial"/>
          <w:b/>
          <w:sz w:val="22"/>
          <w:szCs w:val="22"/>
        </w:rPr>
        <w:t>,</w:t>
      </w:r>
      <w:r>
        <w:rPr>
          <w:rFonts w:ascii="Arial Narrow" w:hAnsi="Arial Narrow" w:cs="Arial"/>
          <w:b/>
          <w:sz w:val="22"/>
          <w:szCs w:val="22"/>
        </w:rPr>
        <w:t xml:space="preserve"> ki je bila</w:t>
      </w:r>
      <w:r w:rsidR="007D3D8D" w:rsidRPr="005E4B50">
        <w:rPr>
          <w:rFonts w:ascii="Arial Narrow" w:hAnsi="Arial Narrow" w:cs="Arial"/>
          <w:b/>
          <w:sz w:val="22"/>
          <w:szCs w:val="22"/>
        </w:rPr>
        <w:t xml:space="preserve"> </w:t>
      </w:r>
      <w:r w:rsidR="005E4B50" w:rsidRPr="005E4B50">
        <w:rPr>
          <w:rFonts w:ascii="Arial Narrow" w:hAnsi="Arial Narrow" w:cs="Arial"/>
          <w:b/>
          <w:sz w:val="22"/>
          <w:szCs w:val="22"/>
        </w:rPr>
        <w:t xml:space="preserve">dne </w:t>
      </w:r>
      <w:r>
        <w:rPr>
          <w:rFonts w:ascii="Arial Narrow" w:hAnsi="Arial Narrow" w:cs="Arial"/>
          <w:b/>
          <w:sz w:val="22"/>
          <w:szCs w:val="22"/>
        </w:rPr>
        <w:t>24.05.2023</w:t>
      </w:r>
    </w:p>
    <w:p w14:paraId="5C89B956" w14:textId="77777777" w:rsidR="007D3D8D" w:rsidRPr="005E4B50" w:rsidRDefault="007D3D8D" w:rsidP="007D3D8D">
      <w:pPr>
        <w:jc w:val="both"/>
        <w:rPr>
          <w:rFonts w:ascii="Arial Narrow" w:hAnsi="Arial Narrow" w:cs="Arial"/>
          <w:bCs/>
          <w:sz w:val="22"/>
          <w:szCs w:val="22"/>
        </w:rPr>
      </w:pPr>
    </w:p>
    <w:p w14:paraId="2A9800FE" w14:textId="77777777" w:rsidR="007D3D8D" w:rsidRDefault="007D3D8D" w:rsidP="007D3D8D">
      <w:pPr>
        <w:jc w:val="both"/>
        <w:rPr>
          <w:rFonts w:ascii="Arial Narrow" w:hAnsi="Arial Narrow" w:cs="Arial"/>
          <w:bCs/>
          <w:sz w:val="22"/>
          <w:szCs w:val="22"/>
        </w:rPr>
      </w:pPr>
    </w:p>
    <w:p w14:paraId="246AE791" w14:textId="26A40B45" w:rsidR="005E4B50" w:rsidRPr="005E4B50" w:rsidRDefault="005E4B50" w:rsidP="00862DB1">
      <w:pPr>
        <w:jc w:val="center"/>
        <w:rPr>
          <w:rFonts w:ascii="Arial Narrow" w:hAnsi="Arial Narrow" w:cs="Arial"/>
          <w:b/>
          <w:sz w:val="22"/>
          <w:szCs w:val="22"/>
        </w:rPr>
      </w:pPr>
      <w:r w:rsidRPr="005E4B50">
        <w:rPr>
          <w:rFonts w:ascii="Arial Narrow" w:hAnsi="Arial Narrow" w:cs="Arial"/>
          <w:b/>
          <w:sz w:val="22"/>
          <w:szCs w:val="22"/>
        </w:rPr>
        <w:t xml:space="preserve">GRADIVO K TOČKI </w:t>
      </w:r>
      <w:r w:rsidR="00C02C1A">
        <w:rPr>
          <w:rFonts w:ascii="Arial Narrow" w:hAnsi="Arial Narrow" w:cs="Arial"/>
          <w:b/>
          <w:sz w:val="22"/>
          <w:szCs w:val="22"/>
        </w:rPr>
        <w:t>3</w:t>
      </w:r>
      <w:r w:rsidRPr="005E4B50">
        <w:rPr>
          <w:rFonts w:ascii="Arial Narrow" w:hAnsi="Arial Narrow" w:cs="Arial"/>
          <w:b/>
          <w:sz w:val="22"/>
          <w:szCs w:val="22"/>
        </w:rPr>
        <w:t xml:space="preserve"> – </w:t>
      </w:r>
      <w:r w:rsidR="00C02C1A">
        <w:rPr>
          <w:rFonts w:ascii="Arial Narrow" w:hAnsi="Arial Narrow" w:cs="Arial"/>
          <w:b/>
          <w:sz w:val="22"/>
          <w:szCs w:val="22"/>
        </w:rPr>
        <w:t>OBRAVNAVA PREDLOGA POSLOVNIKA OBČINSKEGA SVETA OBČINE GORIŠNICA</w:t>
      </w:r>
    </w:p>
    <w:p w14:paraId="3442709B" w14:textId="77777777" w:rsidR="005E4B50" w:rsidRDefault="005E4B50" w:rsidP="007D3D8D">
      <w:pPr>
        <w:jc w:val="both"/>
        <w:rPr>
          <w:rFonts w:ascii="Arial Narrow" w:hAnsi="Arial Narrow" w:cs="Arial"/>
          <w:bCs/>
          <w:sz w:val="22"/>
          <w:szCs w:val="22"/>
        </w:rPr>
      </w:pPr>
    </w:p>
    <w:p w14:paraId="73E6B65C" w14:textId="77777777" w:rsidR="005E4B50" w:rsidRPr="005E4B50" w:rsidRDefault="005E4B50" w:rsidP="007D3D8D">
      <w:pPr>
        <w:jc w:val="both"/>
        <w:rPr>
          <w:rFonts w:ascii="Arial Narrow" w:hAnsi="Arial Narrow" w:cs="Arial"/>
          <w:bCs/>
          <w:sz w:val="22"/>
          <w:szCs w:val="22"/>
        </w:rPr>
      </w:pPr>
    </w:p>
    <w:p w14:paraId="74EECF45" w14:textId="77777777" w:rsidR="007D3D8D" w:rsidRDefault="007D3D8D" w:rsidP="005E4B50">
      <w:pPr>
        <w:jc w:val="center"/>
        <w:rPr>
          <w:rFonts w:ascii="Arial Narrow" w:hAnsi="Arial Narrow" w:cs="Arial"/>
          <w:b/>
          <w:sz w:val="22"/>
          <w:szCs w:val="22"/>
        </w:rPr>
      </w:pPr>
      <w:r w:rsidRPr="005E4B50">
        <w:rPr>
          <w:rFonts w:ascii="Arial Narrow" w:hAnsi="Arial Narrow" w:cs="Arial"/>
          <w:b/>
          <w:sz w:val="22"/>
          <w:szCs w:val="22"/>
        </w:rPr>
        <w:t>PREDLOG SKLEPA</w:t>
      </w:r>
    </w:p>
    <w:p w14:paraId="1F32903F" w14:textId="77777777" w:rsidR="00C02C1A" w:rsidRDefault="00C02C1A" w:rsidP="005E4B50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07C54D51" w14:textId="77777777" w:rsidR="00C02C1A" w:rsidRPr="00C02C1A" w:rsidRDefault="00C02C1A" w:rsidP="00C02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C02C1A">
        <w:rPr>
          <w:rFonts w:ascii="Arial Narrow" w:hAnsi="Arial Narrow" w:cs="Arial"/>
          <w:b/>
          <w:sz w:val="22"/>
          <w:szCs w:val="22"/>
          <w:u w:val="single"/>
        </w:rPr>
        <w:t>PREDLOG SKLEPA</w:t>
      </w:r>
    </w:p>
    <w:p w14:paraId="3733D7EB" w14:textId="77777777" w:rsidR="00C02C1A" w:rsidRPr="00C02C1A" w:rsidRDefault="00C02C1A" w:rsidP="00C02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jc w:val="both"/>
        <w:rPr>
          <w:rFonts w:ascii="Arial Narrow" w:hAnsi="Arial Narrow" w:cs="Arial"/>
          <w:sz w:val="22"/>
          <w:szCs w:val="22"/>
        </w:rPr>
      </w:pPr>
      <w:r w:rsidRPr="00C02C1A">
        <w:rPr>
          <w:rFonts w:ascii="Arial Narrow" w:hAnsi="Arial Narrow" w:cs="Arial"/>
          <w:sz w:val="22"/>
          <w:szCs w:val="22"/>
        </w:rPr>
        <w:t>Člani Statutarno pravne komisije so se seznanili z osnutkom Poslovnika Občinskega sveta Občine Gorišnica.</w:t>
      </w:r>
    </w:p>
    <w:p w14:paraId="5AEF34C0" w14:textId="77777777" w:rsidR="00C02C1A" w:rsidRPr="00C02C1A" w:rsidRDefault="00C02C1A" w:rsidP="00C02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jc w:val="both"/>
        <w:rPr>
          <w:rFonts w:ascii="Arial Narrow" w:hAnsi="Arial Narrow" w:cs="Arial"/>
          <w:sz w:val="22"/>
          <w:szCs w:val="22"/>
        </w:rPr>
      </w:pPr>
      <w:r w:rsidRPr="00C02C1A">
        <w:rPr>
          <w:rFonts w:ascii="Arial Narrow" w:hAnsi="Arial Narrow" w:cs="Arial"/>
          <w:sz w:val="22"/>
          <w:szCs w:val="22"/>
        </w:rPr>
        <w:t>Občinskemu svetu Občine Gorišnica se predlaga sprejem Poslovnika Občinskega sveta Občine Gorišnica, ki je tudi pravno formalno usklajen.</w:t>
      </w:r>
    </w:p>
    <w:p w14:paraId="6E038C05" w14:textId="77777777" w:rsidR="00C02C1A" w:rsidRDefault="00C02C1A" w:rsidP="007D3D8D">
      <w:pPr>
        <w:jc w:val="both"/>
      </w:pPr>
    </w:p>
    <w:p w14:paraId="6AC8938C" w14:textId="77777777" w:rsidR="00C02C1A" w:rsidRDefault="00C02C1A" w:rsidP="007D3D8D">
      <w:pPr>
        <w:jc w:val="both"/>
      </w:pPr>
    </w:p>
    <w:p w14:paraId="1767571F" w14:textId="77777777" w:rsidR="00C02C1A" w:rsidRDefault="00C02C1A" w:rsidP="007D3D8D">
      <w:pPr>
        <w:jc w:val="both"/>
      </w:pPr>
    </w:p>
    <w:p w14:paraId="19517AE9" w14:textId="77777777" w:rsidR="00C02C1A" w:rsidRDefault="00C02C1A" w:rsidP="007D3D8D">
      <w:pPr>
        <w:jc w:val="both"/>
      </w:pPr>
    </w:p>
    <w:p w14:paraId="15456925" w14:textId="7285FD40" w:rsidR="009969D2" w:rsidRPr="009969D2" w:rsidRDefault="009969D2" w:rsidP="007D3D8D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Gorišnica, </w:t>
      </w:r>
      <w:r w:rsidR="00C02C1A">
        <w:rPr>
          <w:rFonts w:ascii="Arial Narrow" w:hAnsi="Arial Narrow" w:cs="Arial"/>
          <w:sz w:val="22"/>
          <w:szCs w:val="22"/>
        </w:rPr>
        <w:t>24.05.2023</w:t>
      </w:r>
    </w:p>
    <w:p w14:paraId="22DF7C7F" w14:textId="77777777" w:rsidR="009969D2" w:rsidRPr="009969D2" w:rsidRDefault="009969D2" w:rsidP="007D3D8D">
      <w:pPr>
        <w:jc w:val="both"/>
        <w:rPr>
          <w:rFonts w:ascii="Arial Narrow" w:hAnsi="Arial Narrow" w:cs="Arial"/>
          <w:sz w:val="22"/>
          <w:szCs w:val="22"/>
        </w:rPr>
      </w:pPr>
    </w:p>
    <w:p w14:paraId="72B7D59F" w14:textId="77777777" w:rsidR="009969D2" w:rsidRPr="009969D2" w:rsidRDefault="009969D2" w:rsidP="007D3D8D">
      <w:pPr>
        <w:jc w:val="both"/>
        <w:rPr>
          <w:rFonts w:ascii="Arial Narrow" w:hAnsi="Arial Narrow" w:cs="Arial"/>
          <w:sz w:val="22"/>
          <w:szCs w:val="22"/>
        </w:rPr>
      </w:pPr>
    </w:p>
    <w:p w14:paraId="118B2B87" w14:textId="77777777" w:rsidR="009969D2" w:rsidRPr="009969D2" w:rsidRDefault="009969D2" w:rsidP="007D3D8D">
      <w:pPr>
        <w:jc w:val="both"/>
        <w:rPr>
          <w:rFonts w:ascii="Arial Narrow" w:hAnsi="Arial Narrow" w:cs="Arial"/>
          <w:sz w:val="22"/>
          <w:szCs w:val="22"/>
        </w:rPr>
      </w:pPr>
    </w:p>
    <w:sectPr w:rsidR="009969D2" w:rsidRPr="009969D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6EFE6" w14:textId="77777777" w:rsidR="005E4B50" w:rsidRDefault="005E4B50" w:rsidP="005E4B50">
      <w:r>
        <w:separator/>
      </w:r>
    </w:p>
  </w:endnote>
  <w:endnote w:type="continuationSeparator" w:id="0">
    <w:p w14:paraId="5C799D84" w14:textId="77777777" w:rsidR="005E4B50" w:rsidRDefault="005E4B50" w:rsidP="005E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B54B" w14:textId="77777777" w:rsidR="005E4B50" w:rsidRDefault="005E4B50" w:rsidP="005E4B50">
    <w:pPr>
      <w:pStyle w:val="Nog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886EC" w14:textId="77777777" w:rsidR="005E4B50" w:rsidRDefault="005E4B50" w:rsidP="005E4B50">
      <w:r>
        <w:separator/>
      </w:r>
    </w:p>
  </w:footnote>
  <w:footnote w:type="continuationSeparator" w:id="0">
    <w:p w14:paraId="0F08DF9A" w14:textId="77777777" w:rsidR="005E4B50" w:rsidRDefault="005E4B50" w:rsidP="005E4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99D01" w14:textId="1A66307B" w:rsidR="00C02C1A" w:rsidRPr="005E4B50" w:rsidRDefault="00987FFC" w:rsidP="00C02C1A">
    <w:pPr>
      <w:pStyle w:val="Glava"/>
      <w:jc w:val="center"/>
      <w:rPr>
        <w:rFonts w:ascii="Arial Narrow" w:hAnsi="Arial Narrow"/>
        <w:b/>
        <w:bCs/>
        <w:szCs w:val="24"/>
      </w:rPr>
    </w:pPr>
    <w:r>
      <w:rPr>
        <w:rFonts w:ascii="Arial Narrow" w:hAnsi="Arial Narrow"/>
        <w:b/>
        <w:bCs/>
        <w:sz w:val="28"/>
        <w:szCs w:val="28"/>
      </w:rPr>
      <w:t xml:space="preserve"> </w:t>
    </w:r>
    <w:r>
      <w:rPr>
        <w:rFonts w:ascii="Arial Narrow" w:hAnsi="Arial Narrow"/>
        <w:b/>
        <w:bCs/>
        <w:sz w:val="28"/>
        <w:szCs w:val="28"/>
      </w:rPr>
      <w:tab/>
      <w:t xml:space="preserve">               </w:t>
    </w: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7649"/>
    </w:tblGrid>
    <w:tr w:rsidR="00C02C1A" w14:paraId="435B2337" w14:textId="77777777" w:rsidTr="00C02C1A">
      <w:trPr>
        <w:trHeight w:val="983"/>
      </w:trPr>
      <w:tc>
        <w:tcPr>
          <w:tcW w:w="1413" w:type="dxa"/>
        </w:tcPr>
        <w:p w14:paraId="0635EB82" w14:textId="46CACC36" w:rsidR="00C02C1A" w:rsidRDefault="00C02C1A" w:rsidP="005E4B50">
          <w:pPr>
            <w:pStyle w:val="Glava"/>
            <w:jc w:val="center"/>
            <w:rPr>
              <w:rFonts w:ascii="Arial Narrow" w:hAnsi="Arial Narrow"/>
              <w:b/>
              <w:bCs/>
              <w:szCs w:val="24"/>
            </w:rPr>
          </w:pPr>
          <w:r w:rsidRPr="005E4B50">
            <w:rPr>
              <w:rFonts w:ascii="Arial Narrow" w:hAnsi="Arial Narrow"/>
              <w:b/>
              <w:bCs/>
              <w:noProof/>
              <w:sz w:val="28"/>
              <w:szCs w:val="28"/>
              <w14:ligatures w14:val="standardContextual"/>
            </w:rPr>
            <w:drawing>
              <wp:anchor distT="0" distB="0" distL="114300" distR="114300" simplePos="0" relativeHeight="251658240" behindDoc="0" locked="0" layoutInCell="1" allowOverlap="1" wp14:anchorId="2BDB461F" wp14:editId="23314A8D">
                <wp:simplePos x="0" y="0"/>
                <wp:positionH relativeFrom="margin">
                  <wp:posOffset>76835</wp:posOffset>
                </wp:positionH>
                <wp:positionV relativeFrom="margin">
                  <wp:posOffset>142875</wp:posOffset>
                </wp:positionV>
                <wp:extent cx="570230" cy="584835"/>
                <wp:effectExtent l="0" t="0" r="1270" b="5715"/>
                <wp:wrapSquare wrapText="bothSides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23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49" w:type="dxa"/>
          <w:vAlign w:val="center"/>
        </w:tcPr>
        <w:p w14:paraId="5D5E9D2C" w14:textId="77777777" w:rsidR="00C02C1A" w:rsidRPr="005E4B50" w:rsidRDefault="00C02C1A" w:rsidP="00C02C1A">
          <w:pPr>
            <w:pStyle w:val="Glava"/>
            <w:jc w:val="center"/>
            <w:rPr>
              <w:rFonts w:ascii="Arial Narrow" w:hAnsi="Arial Narrow"/>
              <w:b/>
              <w:bCs/>
              <w:sz w:val="28"/>
              <w:szCs w:val="28"/>
            </w:rPr>
          </w:pPr>
          <w:r w:rsidRPr="005E4B50">
            <w:rPr>
              <w:rFonts w:ascii="Arial Narrow" w:hAnsi="Arial Narrow"/>
              <w:b/>
              <w:bCs/>
              <w:sz w:val="28"/>
              <w:szCs w:val="28"/>
            </w:rPr>
            <w:t>OBČINA GORIŠNICA</w:t>
          </w:r>
        </w:p>
        <w:p w14:paraId="5D98A0BC" w14:textId="11C08D8F" w:rsidR="00C02C1A" w:rsidRDefault="00C02C1A" w:rsidP="00C02C1A">
          <w:pPr>
            <w:pStyle w:val="Glava"/>
            <w:jc w:val="center"/>
            <w:rPr>
              <w:rFonts w:ascii="Arial Narrow" w:hAnsi="Arial Narrow"/>
              <w:b/>
              <w:bCs/>
              <w:szCs w:val="24"/>
            </w:rPr>
          </w:pPr>
          <w:r>
            <w:rPr>
              <w:rFonts w:ascii="Arial Narrow" w:hAnsi="Arial Narrow"/>
              <w:b/>
              <w:bCs/>
              <w:szCs w:val="24"/>
            </w:rPr>
            <w:t>STATUTARNO PRAVNA KOMISIJA</w:t>
          </w:r>
        </w:p>
      </w:tc>
    </w:tr>
  </w:tbl>
  <w:p w14:paraId="322667F6" w14:textId="3AE52B11" w:rsidR="005E4B50" w:rsidRPr="005E4B50" w:rsidRDefault="005E4B50" w:rsidP="00C02C1A">
    <w:pPr>
      <w:pStyle w:val="Glava"/>
      <w:pBdr>
        <w:bottom w:val="single" w:sz="4" w:space="1" w:color="auto"/>
      </w:pBdr>
      <w:jc w:val="center"/>
      <w:rPr>
        <w:rFonts w:ascii="Arial Narrow" w:hAnsi="Arial Narrow"/>
        <w:b/>
        <w:bCs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8D"/>
    <w:rsid w:val="00352CC8"/>
    <w:rsid w:val="00507818"/>
    <w:rsid w:val="005E4B50"/>
    <w:rsid w:val="0064269C"/>
    <w:rsid w:val="006F3593"/>
    <w:rsid w:val="00724D38"/>
    <w:rsid w:val="007D3D8D"/>
    <w:rsid w:val="007D6753"/>
    <w:rsid w:val="00862DB1"/>
    <w:rsid w:val="00903355"/>
    <w:rsid w:val="0098790B"/>
    <w:rsid w:val="00987FFC"/>
    <w:rsid w:val="009969D2"/>
    <w:rsid w:val="00A010FA"/>
    <w:rsid w:val="00A2588A"/>
    <w:rsid w:val="00AB6C32"/>
    <w:rsid w:val="00B10B0F"/>
    <w:rsid w:val="00C02C1A"/>
    <w:rsid w:val="00C42AC1"/>
    <w:rsid w:val="00D02EE2"/>
    <w:rsid w:val="00D772CD"/>
    <w:rsid w:val="00DA4CD8"/>
    <w:rsid w:val="00DC097E"/>
    <w:rsid w:val="00DE710E"/>
    <w:rsid w:val="00E24B73"/>
    <w:rsid w:val="00FC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5AAB82B"/>
  <w15:chartTrackingRefBased/>
  <w15:docId w15:val="{453DD043-E4B1-4848-957D-CD75A3EA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D3D8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E4B5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E4B50"/>
    <w:rPr>
      <w:rFonts w:ascii="Times New Roman" w:eastAsia="Times New Roman" w:hAnsi="Times New Roman" w:cs="Times New Roman"/>
      <w:kern w:val="0"/>
      <w:sz w:val="24"/>
      <w:szCs w:val="20"/>
      <w:lang w:eastAsia="sl-SI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5E4B5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E4B50"/>
    <w:rPr>
      <w:rFonts w:ascii="Times New Roman" w:eastAsia="Times New Roman" w:hAnsi="Times New Roman" w:cs="Times New Roman"/>
      <w:kern w:val="0"/>
      <w:sz w:val="24"/>
      <w:szCs w:val="20"/>
      <w:lang w:eastAsia="sl-SI"/>
      <w14:ligatures w14:val="none"/>
    </w:rPr>
  </w:style>
  <w:style w:type="table" w:styleId="Tabelamrea">
    <w:name w:val="Table Grid"/>
    <w:basedOn w:val="Navadnatabela"/>
    <w:uiPriority w:val="39"/>
    <w:rsid w:val="00C02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Racunovodstvo-1</dc:creator>
  <cp:keywords/>
  <dc:description/>
  <cp:lastModifiedBy>Tajnistvo-Glavni</cp:lastModifiedBy>
  <cp:revision>2</cp:revision>
  <cp:lastPrinted>2023-03-22T12:57:00Z</cp:lastPrinted>
  <dcterms:created xsi:type="dcterms:W3CDTF">2023-05-31T12:38:00Z</dcterms:created>
  <dcterms:modified xsi:type="dcterms:W3CDTF">2023-05-31T12:38:00Z</dcterms:modified>
</cp:coreProperties>
</file>