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2A27A" w14:textId="77777777" w:rsidR="009963A4" w:rsidRPr="009963A4" w:rsidRDefault="009963A4" w:rsidP="009963A4">
      <w:pPr>
        <w:pStyle w:val="Brezrazmikov"/>
        <w:spacing w:line="276" w:lineRule="auto"/>
        <w:jc w:val="center"/>
        <w:rPr>
          <w:rFonts w:ascii="Trebuchet MS" w:hAnsi="Trebuchet MS"/>
          <w:sz w:val="20"/>
        </w:rPr>
      </w:pPr>
    </w:p>
    <w:p w14:paraId="11AFEEE6" w14:textId="6A617AB2" w:rsidR="009963A4" w:rsidRPr="009963A4" w:rsidRDefault="009963A4" w:rsidP="323E592B">
      <w:pPr>
        <w:pStyle w:val="Brezrazmikov"/>
        <w:spacing w:line="276" w:lineRule="auto"/>
        <w:jc w:val="both"/>
        <w:rPr>
          <w:rFonts w:ascii="Trebuchet MS" w:hAnsi="Trebuchet MS"/>
          <w:sz w:val="20"/>
          <w:szCs w:val="20"/>
        </w:rPr>
      </w:pPr>
      <w:r w:rsidRPr="323E592B">
        <w:rPr>
          <w:rFonts w:ascii="Trebuchet MS" w:hAnsi="Trebuchet MS"/>
          <w:sz w:val="20"/>
          <w:szCs w:val="20"/>
        </w:rPr>
        <w:t xml:space="preserve">Na podlagi drugega odstavka 61. člena Zakona o lokalni samoupravi (Uradni list RS, št. 94/07 - uradno prečiščeno besedilo, 27/08 - </w:t>
      </w:r>
      <w:proofErr w:type="spellStart"/>
      <w:r w:rsidRPr="323E592B">
        <w:rPr>
          <w:rFonts w:ascii="Trebuchet MS" w:hAnsi="Trebuchet MS"/>
          <w:sz w:val="20"/>
          <w:szCs w:val="20"/>
        </w:rPr>
        <w:t>odl</w:t>
      </w:r>
      <w:proofErr w:type="spellEnd"/>
      <w:r w:rsidRPr="323E592B">
        <w:rPr>
          <w:rFonts w:ascii="Trebuchet MS" w:hAnsi="Trebuchet MS"/>
          <w:sz w:val="20"/>
          <w:szCs w:val="20"/>
        </w:rPr>
        <w:t xml:space="preserve">. US, 76/08, 79/09, 51/10, 84/10 - </w:t>
      </w:r>
      <w:proofErr w:type="spellStart"/>
      <w:r w:rsidRPr="323E592B">
        <w:rPr>
          <w:rFonts w:ascii="Trebuchet MS" w:hAnsi="Trebuchet MS"/>
          <w:sz w:val="20"/>
          <w:szCs w:val="20"/>
        </w:rPr>
        <w:t>odl</w:t>
      </w:r>
      <w:proofErr w:type="spellEnd"/>
      <w:r w:rsidRPr="323E592B">
        <w:rPr>
          <w:rFonts w:ascii="Trebuchet MS" w:hAnsi="Trebuchet MS"/>
          <w:sz w:val="20"/>
          <w:szCs w:val="20"/>
        </w:rPr>
        <w:t xml:space="preserve">. US, 40/12 - ZUJF, 14/15 - ZUUJFO, 76/16 - </w:t>
      </w:r>
      <w:proofErr w:type="spellStart"/>
      <w:r w:rsidRPr="323E592B">
        <w:rPr>
          <w:rFonts w:ascii="Trebuchet MS" w:hAnsi="Trebuchet MS"/>
          <w:sz w:val="20"/>
          <w:szCs w:val="20"/>
        </w:rPr>
        <w:t>odl</w:t>
      </w:r>
      <w:proofErr w:type="spellEnd"/>
      <w:r w:rsidRPr="323E592B">
        <w:rPr>
          <w:rFonts w:ascii="Trebuchet MS" w:hAnsi="Trebuchet MS"/>
          <w:sz w:val="20"/>
          <w:szCs w:val="20"/>
        </w:rPr>
        <w:t xml:space="preserve">. US, 11/18 - ZSPDSLS-1, 30/18), 46. člena Zakona o zavodih (Uradni list RS - stari, št. 12/91, Uradni list RS/I, št. 17/91 - ZUDE, Uradni list RS, št. 55/92 - ZVDK, 13/93, 66/93, 66/93, 45/94 - </w:t>
      </w:r>
      <w:proofErr w:type="spellStart"/>
      <w:r w:rsidRPr="323E592B">
        <w:rPr>
          <w:rFonts w:ascii="Trebuchet MS" w:hAnsi="Trebuchet MS"/>
          <w:sz w:val="20"/>
          <w:szCs w:val="20"/>
        </w:rPr>
        <w:t>odl</w:t>
      </w:r>
      <w:proofErr w:type="spellEnd"/>
      <w:r w:rsidRPr="323E592B">
        <w:rPr>
          <w:rFonts w:ascii="Trebuchet MS" w:hAnsi="Trebuchet MS"/>
          <w:sz w:val="20"/>
          <w:szCs w:val="20"/>
        </w:rPr>
        <w:t xml:space="preserve">. US, 8/96, 31/00 - ZP-L, 36/00 - ZPDZC, 127/06 - ZJZP) in Odloka o ustanovitvi javnega zavoda —zavoda za kulturo, šport, turizem in mladinske dejavnosti Ravne na Koroškem (Uradno glasilo slovenskih občin, št. 57/2019), </w:t>
      </w:r>
      <w:r w:rsidR="00DE4860" w:rsidRPr="323E592B">
        <w:rPr>
          <w:rFonts w:ascii="Trebuchet MS" w:hAnsi="Trebuchet MS"/>
          <w:sz w:val="20"/>
          <w:szCs w:val="20"/>
        </w:rPr>
        <w:t>je Svet zavoda dne</w:t>
      </w:r>
      <w:r w:rsidR="7FD1285C" w:rsidRPr="323E592B">
        <w:rPr>
          <w:rFonts w:ascii="Trebuchet MS" w:hAnsi="Trebuchet MS"/>
          <w:sz w:val="20"/>
          <w:szCs w:val="20"/>
        </w:rPr>
        <w:t xml:space="preserve"> </w:t>
      </w:r>
      <w:r w:rsidR="1BADD026" w:rsidRPr="323E592B">
        <w:rPr>
          <w:rFonts w:ascii="Trebuchet MS" w:hAnsi="Trebuchet MS"/>
          <w:sz w:val="20"/>
          <w:szCs w:val="20"/>
        </w:rPr>
        <w:t xml:space="preserve">    </w:t>
      </w:r>
      <w:r w:rsidR="00DE4860" w:rsidRPr="323E592B">
        <w:rPr>
          <w:rFonts w:ascii="Trebuchet MS" w:hAnsi="Trebuchet MS"/>
          <w:sz w:val="20"/>
          <w:szCs w:val="20"/>
        </w:rPr>
        <w:t xml:space="preserve">, po predhodnem soglasju ustanovitelja, pridobljenem dne __.__.__, sprejel </w:t>
      </w:r>
      <w:r w:rsidRPr="323E592B">
        <w:rPr>
          <w:rFonts w:ascii="Trebuchet MS" w:hAnsi="Trebuchet MS"/>
          <w:sz w:val="20"/>
          <w:szCs w:val="20"/>
        </w:rPr>
        <w:t xml:space="preserve"> </w:t>
      </w:r>
      <w:bookmarkStart w:id="0" w:name="_Hlk32822197"/>
      <w:bookmarkStart w:id="1" w:name="_Hlk32824346"/>
      <w:bookmarkEnd w:id="0"/>
      <w:bookmarkEnd w:id="1"/>
    </w:p>
    <w:p w14:paraId="256CB976" w14:textId="77777777" w:rsidR="00835B3F" w:rsidRDefault="00835B3F" w:rsidP="009963A4">
      <w:pPr>
        <w:pStyle w:val="Brezrazmikov"/>
        <w:spacing w:line="276" w:lineRule="auto"/>
        <w:jc w:val="both"/>
        <w:rPr>
          <w:rFonts w:ascii="Trebuchet MS" w:hAnsi="Trebuchet MS"/>
          <w:sz w:val="20"/>
        </w:rPr>
      </w:pPr>
    </w:p>
    <w:p w14:paraId="5713976B" w14:textId="77777777" w:rsidR="009963A4" w:rsidRDefault="009963A4" w:rsidP="009963A4">
      <w:pPr>
        <w:pStyle w:val="Brezrazmikov"/>
        <w:spacing w:line="276" w:lineRule="auto"/>
        <w:jc w:val="both"/>
        <w:rPr>
          <w:rFonts w:ascii="Trebuchet MS" w:hAnsi="Trebuchet MS"/>
          <w:sz w:val="20"/>
        </w:rPr>
      </w:pPr>
    </w:p>
    <w:p w14:paraId="25A4BC83" w14:textId="77777777" w:rsidR="009963A4" w:rsidRDefault="009963A4" w:rsidP="009963A4">
      <w:pPr>
        <w:pStyle w:val="Brezrazmikov"/>
        <w:spacing w:line="276" w:lineRule="auto"/>
        <w:jc w:val="both"/>
        <w:rPr>
          <w:rFonts w:ascii="Trebuchet MS" w:hAnsi="Trebuchet MS"/>
          <w:sz w:val="20"/>
        </w:rPr>
      </w:pPr>
    </w:p>
    <w:p w14:paraId="3BE0C2DC" w14:textId="77777777" w:rsidR="009A2671" w:rsidRDefault="00835B3F" w:rsidP="00835B3F">
      <w:pPr>
        <w:pStyle w:val="Brezrazmikov"/>
        <w:spacing w:line="276" w:lineRule="auto"/>
        <w:jc w:val="center"/>
        <w:rPr>
          <w:rFonts w:ascii="Trebuchet MS" w:hAnsi="Trebuchet MS"/>
          <w:b/>
        </w:rPr>
      </w:pPr>
      <w:r>
        <w:rPr>
          <w:rFonts w:ascii="Trebuchet MS" w:hAnsi="Trebuchet MS"/>
          <w:b/>
        </w:rPr>
        <w:t xml:space="preserve">STATUT </w:t>
      </w:r>
    </w:p>
    <w:p w14:paraId="38A04086" w14:textId="0E6932A4" w:rsidR="009963A4" w:rsidRDefault="009963A4" w:rsidP="009963A4">
      <w:pPr>
        <w:pStyle w:val="Brezrazmikov"/>
        <w:spacing w:line="276" w:lineRule="auto"/>
        <w:jc w:val="center"/>
        <w:rPr>
          <w:rFonts w:ascii="Trebuchet MS" w:hAnsi="Trebuchet MS"/>
          <w:b/>
          <w:bCs/>
          <w:sz w:val="20"/>
        </w:rPr>
      </w:pPr>
      <w:r w:rsidRPr="009963A4">
        <w:rPr>
          <w:rFonts w:ascii="Trebuchet MS" w:hAnsi="Trebuchet MS"/>
          <w:b/>
          <w:bCs/>
          <w:sz w:val="20"/>
        </w:rPr>
        <w:t>JAVNEGA ZAVODA —</w:t>
      </w:r>
      <w:r w:rsidR="004939F2">
        <w:rPr>
          <w:rFonts w:ascii="Trebuchet MS" w:hAnsi="Trebuchet MS"/>
          <w:b/>
          <w:bCs/>
          <w:sz w:val="20"/>
        </w:rPr>
        <w:t xml:space="preserve"> </w:t>
      </w:r>
      <w:r w:rsidRPr="009963A4">
        <w:rPr>
          <w:rFonts w:ascii="Trebuchet MS" w:hAnsi="Trebuchet MS"/>
          <w:b/>
          <w:bCs/>
          <w:sz w:val="20"/>
        </w:rPr>
        <w:t xml:space="preserve">ZAVODA ZA KULTURO, ŠPORT, TURIZEM IN </w:t>
      </w:r>
    </w:p>
    <w:p w14:paraId="76D81CE8" w14:textId="77777777" w:rsidR="00835B3F" w:rsidRPr="009963A4" w:rsidRDefault="009963A4" w:rsidP="009963A4">
      <w:pPr>
        <w:pStyle w:val="Brezrazmikov"/>
        <w:spacing w:line="276" w:lineRule="auto"/>
        <w:jc w:val="center"/>
        <w:rPr>
          <w:rFonts w:ascii="Trebuchet MS" w:hAnsi="Trebuchet MS"/>
          <w:b/>
          <w:bCs/>
          <w:sz w:val="20"/>
        </w:rPr>
      </w:pPr>
      <w:r w:rsidRPr="009963A4">
        <w:rPr>
          <w:rFonts w:ascii="Trebuchet MS" w:hAnsi="Trebuchet MS"/>
          <w:b/>
          <w:bCs/>
          <w:sz w:val="20"/>
        </w:rPr>
        <w:t>MLADINSKE DEJAVNOSTI RAVNE NA KOROŠKEM</w:t>
      </w:r>
    </w:p>
    <w:p w14:paraId="5BD9F461" w14:textId="77777777" w:rsidR="00CB56DC" w:rsidRPr="009963A4" w:rsidRDefault="00CB56DC" w:rsidP="00835B3F">
      <w:pPr>
        <w:pStyle w:val="Brezrazmikov"/>
        <w:spacing w:line="276" w:lineRule="auto"/>
        <w:jc w:val="both"/>
        <w:rPr>
          <w:rFonts w:ascii="Trebuchet MS" w:hAnsi="Trebuchet MS"/>
          <w:b/>
          <w:bCs/>
          <w:sz w:val="20"/>
        </w:rPr>
      </w:pPr>
    </w:p>
    <w:p w14:paraId="53811011" w14:textId="77777777" w:rsidR="00835B3F" w:rsidRPr="003D4A8C" w:rsidRDefault="00835B3F" w:rsidP="00835B3F">
      <w:pPr>
        <w:pStyle w:val="Brezrazmikov"/>
        <w:spacing w:line="276" w:lineRule="auto"/>
        <w:jc w:val="both"/>
        <w:rPr>
          <w:rFonts w:ascii="Trebuchet MS" w:hAnsi="Trebuchet MS"/>
          <w:b/>
          <w:sz w:val="20"/>
        </w:rPr>
      </w:pPr>
      <w:r w:rsidRPr="003D4A8C">
        <w:rPr>
          <w:rFonts w:ascii="Trebuchet MS" w:hAnsi="Trebuchet MS"/>
          <w:b/>
          <w:sz w:val="20"/>
        </w:rPr>
        <w:t>SPLOŠNE DOLOČBE</w:t>
      </w:r>
    </w:p>
    <w:p w14:paraId="19524C6C" w14:textId="77777777" w:rsidR="00835B3F" w:rsidRDefault="00835B3F" w:rsidP="00835B3F">
      <w:pPr>
        <w:pStyle w:val="Brezrazmikov"/>
        <w:spacing w:line="276" w:lineRule="auto"/>
        <w:jc w:val="both"/>
        <w:rPr>
          <w:rFonts w:ascii="Trebuchet MS" w:hAnsi="Trebuchet MS"/>
          <w:sz w:val="20"/>
        </w:rPr>
      </w:pPr>
    </w:p>
    <w:p w14:paraId="054A8276" w14:textId="77777777" w:rsidR="00835B3F" w:rsidRDefault="00835B3F" w:rsidP="00835B3F">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167B9753" w14:textId="77777777" w:rsidR="00835B3F" w:rsidRDefault="00835B3F" w:rsidP="00835B3F">
      <w:pPr>
        <w:pStyle w:val="Brezrazmikov"/>
        <w:spacing w:line="276" w:lineRule="auto"/>
        <w:jc w:val="both"/>
        <w:rPr>
          <w:rFonts w:ascii="Trebuchet MS" w:hAnsi="Trebuchet MS"/>
          <w:sz w:val="20"/>
        </w:rPr>
      </w:pPr>
    </w:p>
    <w:p w14:paraId="1E69164F" w14:textId="77777777" w:rsidR="00835B3F" w:rsidRDefault="00835B3F" w:rsidP="00835B3F">
      <w:pPr>
        <w:pStyle w:val="Brezrazmikov"/>
        <w:spacing w:line="276" w:lineRule="auto"/>
        <w:jc w:val="both"/>
        <w:rPr>
          <w:rFonts w:ascii="Trebuchet MS" w:hAnsi="Trebuchet MS"/>
          <w:sz w:val="20"/>
        </w:rPr>
      </w:pPr>
      <w:r>
        <w:rPr>
          <w:rFonts w:ascii="Trebuchet MS" w:hAnsi="Trebuchet MS"/>
          <w:sz w:val="20"/>
        </w:rPr>
        <w:t xml:space="preserve">Ta statut ureja organizacijo </w:t>
      </w:r>
      <w:r w:rsidR="009963A4" w:rsidRPr="009963A4">
        <w:rPr>
          <w:rFonts w:ascii="Trebuchet MS" w:hAnsi="Trebuchet MS"/>
          <w:sz w:val="20"/>
        </w:rPr>
        <w:t>javnega zavoda —</w:t>
      </w:r>
      <w:r w:rsidR="009963A4">
        <w:rPr>
          <w:rFonts w:ascii="Trebuchet MS" w:hAnsi="Trebuchet MS"/>
          <w:sz w:val="20"/>
        </w:rPr>
        <w:t>Z</w:t>
      </w:r>
      <w:r w:rsidR="009963A4" w:rsidRPr="009963A4">
        <w:rPr>
          <w:rFonts w:ascii="Trebuchet MS" w:hAnsi="Trebuchet MS"/>
          <w:sz w:val="20"/>
        </w:rPr>
        <w:t>avoda za kulturo, šport, turizem in mladinske dejavnosti Ravne na Koroškem</w:t>
      </w:r>
      <w:r w:rsidR="00D52C1E">
        <w:rPr>
          <w:rFonts w:ascii="Trebuchet MS" w:hAnsi="Trebuchet MS"/>
          <w:sz w:val="20"/>
        </w:rPr>
        <w:t xml:space="preserve"> (v nadaljevanju: zavod)</w:t>
      </w:r>
      <w:r>
        <w:rPr>
          <w:rFonts w:ascii="Trebuchet MS" w:hAnsi="Trebuchet MS"/>
          <w:sz w:val="20"/>
        </w:rPr>
        <w:t>, organe, njihove pristojnosti in način odločanj</w:t>
      </w:r>
      <w:r w:rsidR="007536C2">
        <w:rPr>
          <w:rFonts w:ascii="Trebuchet MS" w:hAnsi="Trebuchet MS"/>
          <w:sz w:val="20"/>
        </w:rPr>
        <w:t>a</w:t>
      </w:r>
      <w:r>
        <w:rPr>
          <w:rFonts w:ascii="Trebuchet MS" w:hAnsi="Trebuchet MS"/>
          <w:sz w:val="20"/>
        </w:rPr>
        <w:t xml:space="preserve"> ter druga vprašanja, pomembna za opravljanje dejavnosti in poslovanje zavoda. </w:t>
      </w:r>
    </w:p>
    <w:p w14:paraId="40898F4B" w14:textId="77777777" w:rsidR="00835B3F" w:rsidRDefault="00835B3F" w:rsidP="00835B3F">
      <w:pPr>
        <w:pStyle w:val="Brezrazmikov"/>
        <w:spacing w:line="276" w:lineRule="auto"/>
        <w:jc w:val="both"/>
        <w:rPr>
          <w:rFonts w:ascii="Trebuchet MS" w:hAnsi="Trebuchet MS"/>
          <w:sz w:val="20"/>
        </w:rPr>
      </w:pPr>
    </w:p>
    <w:p w14:paraId="784B0BBB" w14:textId="77777777" w:rsidR="00835B3F" w:rsidRDefault="00D52C1E" w:rsidP="00D52C1E">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720DFCD1" w14:textId="77777777" w:rsidR="00D52C1E" w:rsidRDefault="00D52C1E" w:rsidP="00D52C1E">
      <w:pPr>
        <w:pStyle w:val="Brezrazmikov"/>
        <w:spacing w:line="276" w:lineRule="auto"/>
        <w:jc w:val="center"/>
        <w:rPr>
          <w:rFonts w:ascii="Trebuchet MS" w:hAnsi="Trebuchet MS"/>
          <w:sz w:val="20"/>
        </w:rPr>
      </w:pPr>
    </w:p>
    <w:p w14:paraId="1DA8CFBF" w14:textId="6B040BCE" w:rsidR="00D52C1E" w:rsidRDefault="00D52C1E" w:rsidP="00D52C1E">
      <w:pPr>
        <w:pStyle w:val="Brezrazmikov"/>
        <w:spacing w:line="276" w:lineRule="auto"/>
        <w:jc w:val="both"/>
        <w:rPr>
          <w:rFonts w:ascii="Trebuchet MS" w:hAnsi="Trebuchet MS"/>
          <w:sz w:val="20"/>
        </w:rPr>
      </w:pPr>
      <w:r>
        <w:rPr>
          <w:rFonts w:ascii="Trebuchet MS" w:hAnsi="Trebuchet MS"/>
          <w:sz w:val="20"/>
        </w:rPr>
        <w:t xml:space="preserve">Zavod je pravna oseba javnega prava s pravicami, obveznostmi in odgovornostmi, določenimi z zakonom, odlokom o ustanovitvi in s tem statutom. </w:t>
      </w:r>
    </w:p>
    <w:p w14:paraId="7C27379B" w14:textId="77777777" w:rsidR="00955F92" w:rsidRDefault="00955F92" w:rsidP="00955F92">
      <w:pPr>
        <w:pStyle w:val="Brezrazmikov"/>
        <w:spacing w:line="276" w:lineRule="auto"/>
        <w:jc w:val="center"/>
        <w:rPr>
          <w:rFonts w:ascii="Trebuchet MS" w:hAnsi="Trebuchet MS"/>
          <w:sz w:val="20"/>
        </w:rPr>
      </w:pPr>
    </w:p>
    <w:p w14:paraId="6E409D5A" w14:textId="5FFD01C1" w:rsidR="0034325B" w:rsidRPr="003D4A8C" w:rsidRDefault="00955F92" w:rsidP="00955F92">
      <w:pPr>
        <w:pStyle w:val="Brezrazmikov"/>
        <w:spacing w:line="276" w:lineRule="auto"/>
        <w:jc w:val="both"/>
        <w:rPr>
          <w:rFonts w:ascii="Trebuchet MS" w:hAnsi="Trebuchet MS"/>
          <w:b/>
          <w:sz w:val="20"/>
        </w:rPr>
      </w:pPr>
      <w:r w:rsidRPr="00955F92">
        <w:rPr>
          <w:rFonts w:ascii="Trebuchet MS" w:hAnsi="Trebuchet MS"/>
          <w:sz w:val="20"/>
        </w:rPr>
        <w:t xml:space="preserve">(2) Zavod ima žig kvadratne oblike z znakom </w:t>
      </w:r>
      <w:r w:rsidR="00BB02DC">
        <w:rPr>
          <w:rFonts w:ascii="Trebuchet MS" w:hAnsi="Trebuchet MS"/>
          <w:sz w:val="20"/>
        </w:rPr>
        <w:t>ZKŠTM</w:t>
      </w:r>
      <w:r w:rsidRPr="00955F92">
        <w:rPr>
          <w:rFonts w:ascii="Trebuchet MS" w:hAnsi="Trebuchet MS"/>
          <w:sz w:val="20"/>
        </w:rPr>
        <w:t xml:space="preserve">, v velikosti </w:t>
      </w:r>
      <w:r w:rsidR="004939F2">
        <w:rPr>
          <w:rFonts w:ascii="Trebuchet MS" w:hAnsi="Trebuchet MS"/>
          <w:sz w:val="20"/>
        </w:rPr>
        <w:t>leva stranica 28</w:t>
      </w:r>
      <w:r w:rsidRPr="00955F92">
        <w:rPr>
          <w:rFonts w:ascii="Trebuchet MS" w:hAnsi="Trebuchet MS"/>
          <w:sz w:val="20"/>
        </w:rPr>
        <w:t xml:space="preserve"> mm</w:t>
      </w:r>
      <w:r w:rsidR="004939F2">
        <w:rPr>
          <w:rFonts w:ascii="Trebuchet MS" w:hAnsi="Trebuchet MS"/>
          <w:sz w:val="20"/>
        </w:rPr>
        <w:t>, desna stranica 16 mm in širine zgoraj 17 mm ter spodaj 21 mm</w:t>
      </w:r>
      <w:r w:rsidRPr="00955F92">
        <w:rPr>
          <w:rFonts w:ascii="Trebuchet MS" w:hAnsi="Trebuchet MS"/>
          <w:sz w:val="20"/>
        </w:rPr>
        <w:t>.</w:t>
      </w:r>
    </w:p>
    <w:p w14:paraId="3FE177D0" w14:textId="77777777" w:rsidR="0034325B" w:rsidRDefault="0034325B" w:rsidP="00D52C1E">
      <w:pPr>
        <w:pStyle w:val="Brezrazmikov"/>
        <w:spacing w:line="276" w:lineRule="auto"/>
        <w:jc w:val="both"/>
        <w:rPr>
          <w:rFonts w:ascii="Trebuchet MS" w:hAnsi="Trebuchet MS"/>
          <w:sz w:val="20"/>
        </w:rPr>
      </w:pPr>
    </w:p>
    <w:p w14:paraId="47BE329D" w14:textId="5497718D" w:rsidR="0034325B" w:rsidRDefault="00CE36D9" w:rsidP="0034325B">
      <w:pPr>
        <w:pStyle w:val="Brezrazmikov"/>
        <w:numPr>
          <w:ilvl w:val="0"/>
          <w:numId w:val="1"/>
        </w:numPr>
        <w:spacing w:line="276" w:lineRule="auto"/>
        <w:jc w:val="center"/>
        <w:rPr>
          <w:rFonts w:ascii="Trebuchet MS" w:hAnsi="Trebuchet MS"/>
          <w:sz w:val="20"/>
        </w:rPr>
      </w:pPr>
      <w:r>
        <w:rPr>
          <w:rFonts w:ascii="Trebuchet MS" w:hAnsi="Trebuchet MS"/>
          <w:sz w:val="20"/>
        </w:rPr>
        <w:t>č</w:t>
      </w:r>
      <w:r w:rsidR="0034325B">
        <w:rPr>
          <w:rFonts w:ascii="Trebuchet MS" w:hAnsi="Trebuchet MS"/>
          <w:sz w:val="20"/>
        </w:rPr>
        <w:t>len</w:t>
      </w:r>
      <w:r>
        <w:rPr>
          <w:rFonts w:ascii="Trebuchet MS" w:hAnsi="Trebuchet MS"/>
          <w:sz w:val="20"/>
        </w:rPr>
        <w:t xml:space="preserve"> </w:t>
      </w:r>
    </w:p>
    <w:p w14:paraId="66A898E2" w14:textId="77777777" w:rsidR="0034325B" w:rsidRDefault="0034325B" w:rsidP="00656BA8">
      <w:pPr>
        <w:pStyle w:val="Brezrazmikov"/>
        <w:spacing w:line="276" w:lineRule="auto"/>
        <w:jc w:val="both"/>
        <w:rPr>
          <w:rFonts w:ascii="Trebuchet MS" w:hAnsi="Trebuchet MS"/>
          <w:sz w:val="20"/>
        </w:rPr>
      </w:pPr>
    </w:p>
    <w:p w14:paraId="6CFE0CDC" w14:textId="77777777" w:rsidR="007536C2" w:rsidRDefault="00DC6A65" w:rsidP="0034325B">
      <w:pPr>
        <w:pStyle w:val="Brezrazmikov"/>
        <w:spacing w:line="276" w:lineRule="auto"/>
        <w:jc w:val="both"/>
        <w:rPr>
          <w:rFonts w:ascii="Trebuchet MS" w:hAnsi="Trebuchet MS"/>
          <w:sz w:val="20"/>
        </w:rPr>
      </w:pPr>
      <w:r>
        <w:rPr>
          <w:rFonts w:ascii="Trebuchet MS" w:hAnsi="Trebuchet MS"/>
          <w:sz w:val="20"/>
        </w:rPr>
        <w:t>Zavod ima več notranjih organizacijskih enot</w:t>
      </w:r>
      <w:r w:rsidR="007536C2">
        <w:rPr>
          <w:rFonts w:ascii="Trebuchet MS" w:hAnsi="Trebuchet MS"/>
          <w:sz w:val="20"/>
        </w:rPr>
        <w:t xml:space="preserve">, ki so: </w:t>
      </w:r>
    </w:p>
    <w:p w14:paraId="6940504D" w14:textId="77777777" w:rsidR="007536C2" w:rsidRDefault="007536C2" w:rsidP="0034325B">
      <w:pPr>
        <w:pStyle w:val="Brezrazmikov"/>
        <w:spacing w:line="276" w:lineRule="auto"/>
        <w:jc w:val="both"/>
        <w:rPr>
          <w:rFonts w:ascii="Trebuchet MS" w:hAnsi="Trebuchet MS"/>
          <w:sz w:val="20"/>
        </w:rPr>
      </w:pPr>
    </w:p>
    <w:p w14:paraId="635587E4" w14:textId="77777777" w:rsidR="00D8777D" w:rsidRDefault="00D8777D" w:rsidP="007536C2">
      <w:pPr>
        <w:pStyle w:val="Brezrazmikov"/>
        <w:numPr>
          <w:ilvl w:val="0"/>
          <w:numId w:val="23"/>
        </w:numPr>
        <w:spacing w:line="276" w:lineRule="auto"/>
        <w:jc w:val="both"/>
        <w:rPr>
          <w:rFonts w:ascii="Trebuchet MS" w:hAnsi="Trebuchet MS"/>
          <w:sz w:val="20"/>
        </w:rPr>
      </w:pPr>
      <w:r>
        <w:rPr>
          <w:rFonts w:ascii="Trebuchet MS" w:hAnsi="Trebuchet MS"/>
          <w:sz w:val="20"/>
        </w:rPr>
        <w:t>OE za splošne zadeve,</w:t>
      </w:r>
    </w:p>
    <w:p w14:paraId="634B2193" w14:textId="77777777" w:rsidR="007536C2" w:rsidRDefault="007536C2" w:rsidP="007536C2">
      <w:pPr>
        <w:pStyle w:val="Brezrazmikov"/>
        <w:numPr>
          <w:ilvl w:val="0"/>
          <w:numId w:val="23"/>
        </w:numPr>
        <w:spacing w:line="276" w:lineRule="auto"/>
        <w:jc w:val="both"/>
        <w:rPr>
          <w:rFonts w:ascii="Trebuchet MS" w:hAnsi="Trebuchet MS"/>
          <w:sz w:val="20"/>
        </w:rPr>
      </w:pPr>
      <w:r>
        <w:rPr>
          <w:rFonts w:ascii="Trebuchet MS" w:hAnsi="Trebuchet MS"/>
          <w:sz w:val="20"/>
        </w:rPr>
        <w:t xml:space="preserve">OE za kulturo, </w:t>
      </w:r>
    </w:p>
    <w:p w14:paraId="5453E5E2" w14:textId="77777777" w:rsidR="007536C2" w:rsidRDefault="007536C2" w:rsidP="007536C2">
      <w:pPr>
        <w:pStyle w:val="Brezrazmikov"/>
        <w:numPr>
          <w:ilvl w:val="0"/>
          <w:numId w:val="23"/>
        </w:numPr>
        <w:spacing w:line="276" w:lineRule="auto"/>
        <w:jc w:val="both"/>
        <w:rPr>
          <w:rFonts w:ascii="Trebuchet MS" w:hAnsi="Trebuchet MS"/>
          <w:sz w:val="20"/>
        </w:rPr>
      </w:pPr>
      <w:r>
        <w:rPr>
          <w:rFonts w:ascii="Trebuchet MS" w:hAnsi="Trebuchet MS"/>
          <w:sz w:val="20"/>
        </w:rPr>
        <w:t xml:space="preserve">OE za šport, </w:t>
      </w:r>
    </w:p>
    <w:p w14:paraId="31A6F501" w14:textId="77777777" w:rsidR="007536C2" w:rsidRDefault="007536C2" w:rsidP="007536C2">
      <w:pPr>
        <w:pStyle w:val="Brezrazmikov"/>
        <w:numPr>
          <w:ilvl w:val="0"/>
          <w:numId w:val="23"/>
        </w:numPr>
        <w:spacing w:line="276" w:lineRule="auto"/>
        <w:jc w:val="both"/>
        <w:rPr>
          <w:rFonts w:ascii="Trebuchet MS" w:hAnsi="Trebuchet MS"/>
          <w:sz w:val="20"/>
        </w:rPr>
      </w:pPr>
      <w:r>
        <w:rPr>
          <w:rFonts w:ascii="Trebuchet MS" w:hAnsi="Trebuchet MS"/>
          <w:sz w:val="20"/>
        </w:rPr>
        <w:t>OE za turizem in</w:t>
      </w:r>
    </w:p>
    <w:p w14:paraId="6D120266" w14:textId="77777777" w:rsidR="00DC6A65" w:rsidRDefault="007536C2" w:rsidP="007536C2">
      <w:pPr>
        <w:pStyle w:val="Brezrazmikov"/>
        <w:numPr>
          <w:ilvl w:val="0"/>
          <w:numId w:val="23"/>
        </w:numPr>
        <w:spacing w:line="276" w:lineRule="auto"/>
        <w:jc w:val="both"/>
        <w:rPr>
          <w:rFonts w:ascii="Trebuchet MS" w:hAnsi="Trebuchet MS"/>
          <w:sz w:val="20"/>
        </w:rPr>
      </w:pPr>
      <w:r>
        <w:rPr>
          <w:rFonts w:ascii="Trebuchet MS" w:hAnsi="Trebuchet MS"/>
          <w:sz w:val="20"/>
        </w:rPr>
        <w:t>OE za mladino.</w:t>
      </w:r>
      <w:r w:rsidR="00DC6A65">
        <w:rPr>
          <w:rFonts w:ascii="Trebuchet MS" w:hAnsi="Trebuchet MS"/>
          <w:sz w:val="20"/>
        </w:rPr>
        <w:t xml:space="preserve"> </w:t>
      </w:r>
    </w:p>
    <w:p w14:paraId="66F2F77E" w14:textId="77777777" w:rsidR="00DC6A65" w:rsidRDefault="00DC6A65" w:rsidP="0034325B">
      <w:pPr>
        <w:pStyle w:val="Brezrazmikov"/>
        <w:spacing w:line="276" w:lineRule="auto"/>
        <w:jc w:val="both"/>
        <w:rPr>
          <w:rFonts w:ascii="Trebuchet MS" w:hAnsi="Trebuchet MS"/>
          <w:sz w:val="20"/>
        </w:rPr>
      </w:pPr>
    </w:p>
    <w:p w14:paraId="120D811B" w14:textId="77777777" w:rsidR="0034325B" w:rsidRDefault="00DC6A65" w:rsidP="0034325B">
      <w:pPr>
        <w:pStyle w:val="Brezrazmikov"/>
        <w:spacing w:line="276" w:lineRule="auto"/>
        <w:jc w:val="both"/>
        <w:rPr>
          <w:rFonts w:ascii="Trebuchet MS" w:hAnsi="Trebuchet MS"/>
          <w:sz w:val="20"/>
        </w:rPr>
      </w:pPr>
      <w:r>
        <w:rPr>
          <w:rFonts w:ascii="Trebuchet MS" w:hAnsi="Trebuchet MS"/>
          <w:sz w:val="20"/>
        </w:rPr>
        <w:t>Notranjo organizacijo zavoda podrobneje ureja splošni akt, ki ureja notranjo organizacijo in sistemizacijo delovnih mest</w:t>
      </w:r>
      <w:r w:rsidR="00632D85">
        <w:rPr>
          <w:rFonts w:ascii="Trebuchet MS" w:hAnsi="Trebuchet MS"/>
          <w:sz w:val="20"/>
        </w:rPr>
        <w:t>, ki ga sprejme direktor</w:t>
      </w:r>
      <w:r w:rsidR="00CD3C90">
        <w:rPr>
          <w:rFonts w:ascii="Trebuchet MS" w:hAnsi="Trebuchet MS"/>
          <w:sz w:val="20"/>
        </w:rPr>
        <w:t>.</w:t>
      </w:r>
      <w:r>
        <w:rPr>
          <w:rFonts w:ascii="Trebuchet MS" w:hAnsi="Trebuchet MS"/>
          <w:sz w:val="20"/>
        </w:rPr>
        <w:t xml:space="preserve"> </w:t>
      </w:r>
    </w:p>
    <w:p w14:paraId="2B1EA49A" w14:textId="77777777" w:rsidR="00DC6A65" w:rsidRDefault="00DC6A65" w:rsidP="0034325B">
      <w:pPr>
        <w:pStyle w:val="Brezrazmikov"/>
        <w:spacing w:line="276" w:lineRule="auto"/>
        <w:jc w:val="both"/>
        <w:rPr>
          <w:rFonts w:ascii="Trebuchet MS" w:hAnsi="Trebuchet MS"/>
          <w:sz w:val="20"/>
        </w:rPr>
      </w:pPr>
    </w:p>
    <w:p w14:paraId="519D7FD6" w14:textId="77777777" w:rsidR="007536C2" w:rsidRDefault="007536C2" w:rsidP="0034325B">
      <w:pPr>
        <w:pStyle w:val="Brezrazmikov"/>
        <w:spacing w:line="276" w:lineRule="auto"/>
        <w:jc w:val="both"/>
        <w:rPr>
          <w:rFonts w:ascii="Trebuchet MS" w:hAnsi="Trebuchet MS"/>
          <w:sz w:val="20"/>
        </w:rPr>
      </w:pPr>
    </w:p>
    <w:p w14:paraId="223E110E" w14:textId="38E62B21" w:rsidR="007536C2" w:rsidRDefault="007536C2" w:rsidP="0034325B">
      <w:pPr>
        <w:pStyle w:val="Brezrazmikov"/>
        <w:spacing w:line="276" w:lineRule="auto"/>
        <w:jc w:val="both"/>
        <w:rPr>
          <w:rFonts w:ascii="Trebuchet MS" w:hAnsi="Trebuchet MS"/>
          <w:sz w:val="20"/>
        </w:rPr>
      </w:pPr>
    </w:p>
    <w:p w14:paraId="71116EB9" w14:textId="77777777" w:rsidR="00503991" w:rsidRDefault="00503991" w:rsidP="0034325B">
      <w:pPr>
        <w:pStyle w:val="Brezrazmikov"/>
        <w:spacing w:line="276" w:lineRule="auto"/>
        <w:jc w:val="both"/>
        <w:rPr>
          <w:rFonts w:ascii="Trebuchet MS" w:hAnsi="Trebuchet MS"/>
          <w:sz w:val="20"/>
        </w:rPr>
      </w:pPr>
    </w:p>
    <w:p w14:paraId="42211788" w14:textId="77777777" w:rsidR="007536C2" w:rsidRDefault="007536C2" w:rsidP="0034325B">
      <w:pPr>
        <w:pStyle w:val="Brezrazmikov"/>
        <w:spacing w:line="276" w:lineRule="auto"/>
        <w:jc w:val="both"/>
        <w:rPr>
          <w:rFonts w:ascii="Trebuchet MS" w:hAnsi="Trebuchet MS"/>
          <w:sz w:val="20"/>
        </w:rPr>
      </w:pPr>
    </w:p>
    <w:p w14:paraId="0A90A742" w14:textId="77777777" w:rsidR="00DC6A65" w:rsidRPr="003D4A8C" w:rsidRDefault="00DC6A65" w:rsidP="0034325B">
      <w:pPr>
        <w:pStyle w:val="Brezrazmikov"/>
        <w:spacing w:line="276" w:lineRule="auto"/>
        <w:jc w:val="both"/>
        <w:rPr>
          <w:rFonts w:ascii="Trebuchet MS" w:hAnsi="Trebuchet MS"/>
          <w:b/>
          <w:sz w:val="20"/>
        </w:rPr>
      </w:pPr>
      <w:r w:rsidRPr="003D4A8C">
        <w:rPr>
          <w:rFonts w:ascii="Trebuchet MS" w:hAnsi="Trebuchet MS"/>
          <w:b/>
          <w:sz w:val="20"/>
        </w:rPr>
        <w:t xml:space="preserve">ORGANI </w:t>
      </w:r>
    </w:p>
    <w:p w14:paraId="6A6D4333" w14:textId="77777777" w:rsidR="00DC6A65" w:rsidRDefault="00DC6A65" w:rsidP="0034325B">
      <w:pPr>
        <w:pStyle w:val="Brezrazmikov"/>
        <w:spacing w:line="276" w:lineRule="auto"/>
        <w:jc w:val="both"/>
        <w:rPr>
          <w:rFonts w:ascii="Trebuchet MS" w:hAnsi="Trebuchet MS"/>
          <w:sz w:val="20"/>
        </w:rPr>
      </w:pPr>
    </w:p>
    <w:p w14:paraId="7CB7EC84" w14:textId="77777777" w:rsidR="00DC6A65" w:rsidRDefault="00DC6A65" w:rsidP="00DC6A65">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36F980DC" w14:textId="77777777" w:rsidR="00DC6A65" w:rsidRDefault="00DC6A65" w:rsidP="00DC6A65">
      <w:pPr>
        <w:pStyle w:val="Brezrazmikov"/>
        <w:spacing w:line="276" w:lineRule="auto"/>
        <w:jc w:val="center"/>
        <w:rPr>
          <w:rFonts w:ascii="Trebuchet MS" w:hAnsi="Trebuchet MS"/>
          <w:sz w:val="20"/>
        </w:rPr>
      </w:pPr>
    </w:p>
    <w:p w14:paraId="1CD149F9" w14:textId="77777777" w:rsidR="00DC6A65" w:rsidRDefault="00DC6A65" w:rsidP="00DC6A65">
      <w:pPr>
        <w:pStyle w:val="Brezrazmikov"/>
        <w:spacing w:line="276" w:lineRule="auto"/>
        <w:jc w:val="both"/>
        <w:rPr>
          <w:rFonts w:ascii="Trebuchet MS" w:hAnsi="Trebuchet MS"/>
          <w:sz w:val="20"/>
        </w:rPr>
      </w:pPr>
      <w:r>
        <w:rPr>
          <w:rFonts w:ascii="Trebuchet MS" w:hAnsi="Trebuchet MS"/>
          <w:sz w:val="20"/>
        </w:rPr>
        <w:t>Organi zavoda so:</w:t>
      </w:r>
    </w:p>
    <w:p w14:paraId="240F84F7" w14:textId="77777777" w:rsidR="00DC6A65" w:rsidRDefault="00DC6A65" w:rsidP="00DC6A65">
      <w:pPr>
        <w:pStyle w:val="Brezrazmikov"/>
        <w:numPr>
          <w:ilvl w:val="0"/>
          <w:numId w:val="2"/>
        </w:numPr>
        <w:spacing w:line="276" w:lineRule="auto"/>
        <w:jc w:val="both"/>
        <w:rPr>
          <w:rFonts w:ascii="Trebuchet MS" w:hAnsi="Trebuchet MS"/>
          <w:sz w:val="20"/>
        </w:rPr>
      </w:pPr>
      <w:r>
        <w:rPr>
          <w:rFonts w:ascii="Trebuchet MS" w:hAnsi="Trebuchet MS"/>
          <w:sz w:val="20"/>
        </w:rPr>
        <w:t>svet zavoda</w:t>
      </w:r>
    </w:p>
    <w:p w14:paraId="026CB15B" w14:textId="77777777" w:rsidR="00DC6A65" w:rsidRDefault="00DC6A65" w:rsidP="00DC6A65">
      <w:pPr>
        <w:pStyle w:val="Brezrazmikov"/>
        <w:numPr>
          <w:ilvl w:val="0"/>
          <w:numId w:val="2"/>
        </w:numPr>
        <w:spacing w:line="276" w:lineRule="auto"/>
        <w:jc w:val="both"/>
        <w:rPr>
          <w:rFonts w:ascii="Trebuchet MS" w:hAnsi="Trebuchet MS"/>
          <w:sz w:val="20"/>
        </w:rPr>
      </w:pPr>
      <w:r>
        <w:rPr>
          <w:rFonts w:ascii="Trebuchet MS" w:hAnsi="Trebuchet MS"/>
          <w:sz w:val="20"/>
        </w:rPr>
        <w:t>direktor</w:t>
      </w:r>
    </w:p>
    <w:p w14:paraId="1EDC9753" w14:textId="77777777" w:rsidR="00C11F7B" w:rsidRDefault="00DC6A65" w:rsidP="001106E1">
      <w:pPr>
        <w:pStyle w:val="Brezrazmikov"/>
        <w:numPr>
          <w:ilvl w:val="0"/>
          <w:numId w:val="2"/>
        </w:numPr>
        <w:spacing w:line="276" w:lineRule="auto"/>
        <w:jc w:val="both"/>
        <w:rPr>
          <w:rFonts w:ascii="Trebuchet MS" w:hAnsi="Trebuchet MS"/>
          <w:sz w:val="20"/>
        </w:rPr>
      </w:pPr>
      <w:r w:rsidRPr="00C11F7B">
        <w:rPr>
          <w:rFonts w:ascii="Trebuchet MS" w:hAnsi="Trebuchet MS"/>
          <w:sz w:val="20"/>
        </w:rPr>
        <w:t xml:space="preserve">strokovni svet </w:t>
      </w:r>
    </w:p>
    <w:p w14:paraId="0FA60587" w14:textId="77777777" w:rsidR="007536C2" w:rsidRDefault="007536C2" w:rsidP="007536C2">
      <w:pPr>
        <w:pStyle w:val="Brezrazmikov"/>
        <w:spacing w:line="276" w:lineRule="auto"/>
        <w:ind w:left="720"/>
        <w:jc w:val="both"/>
        <w:rPr>
          <w:rFonts w:ascii="Trebuchet MS" w:hAnsi="Trebuchet MS"/>
          <w:sz w:val="20"/>
        </w:rPr>
      </w:pPr>
    </w:p>
    <w:p w14:paraId="6F2EC343" w14:textId="77777777" w:rsidR="00DC6A65" w:rsidRPr="003D4A8C" w:rsidRDefault="00DC6A65" w:rsidP="00DC6A65">
      <w:pPr>
        <w:pStyle w:val="Brezrazmikov"/>
        <w:spacing w:line="276" w:lineRule="auto"/>
        <w:jc w:val="both"/>
        <w:rPr>
          <w:rFonts w:ascii="Trebuchet MS" w:hAnsi="Trebuchet MS"/>
          <w:b/>
          <w:sz w:val="20"/>
        </w:rPr>
      </w:pPr>
      <w:r w:rsidRPr="003D4A8C">
        <w:rPr>
          <w:rFonts w:ascii="Trebuchet MS" w:hAnsi="Trebuchet MS"/>
          <w:b/>
          <w:sz w:val="20"/>
        </w:rPr>
        <w:t>Svet zavoda</w:t>
      </w:r>
    </w:p>
    <w:p w14:paraId="7005DC85" w14:textId="77777777" w:rsidR="00DC6A65" w:rsidRDefault="00DC6A65" w:rsidP="003F000F">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2BE9CBD6" w14:textId="77777777" w:rsidR="00DC6A65" w:rsidRDefault="00DC6A65" w:rsidP="00DC6A65">
      <w:pPr>
        <w:pStyle w:val="Brezrazmikov"/>
        <w:spacing w:line="276" w:lineRule="auto"/>
        <w:jc w:val="both"/>
        <w:rPr>
          <w:rFonts w:ascii="Trebuchet MS" w:hAnsi="Trebuchet MS"/>
          <w:sz w:val="20"/>
        </w:rPr>
      </w:pPr>
    </w:p>
    <w:p w14:paraId="433D8B69" w14:textId="77777777" w:rsidR="00C11F7B" w:rsidRPr="00C11F7B" w:rsidRDefault="00C11F7B" w:rsidP="00C11F7B">
      <w:pPr>
        <w:pStyle w:val="Brezrazmikov"/>
        <w:spacing w:line="276" w:lineRule="auto"/>
        <w:jc w:val="both"/>
        <w:rPr>
          <w:rFonts w:ascii="Trebuchet MS" w:hAnsi="Trebuchet MS"/>
          <w:sz w:val="20"/>
        </w:rPr>
      </w:pPr>
      <w:r w:rsidRPr="00C11F7B">
        <w:rPr>
          <w:rFonts w:ascii="Trebuchet MS" w:hAnsi="Trebuchet MS"/>
          <w:sz w:val="20"/>
        </w:rPr>
        <w:t>Svet zavoda je organ upravljanja zavoda.</w:t>
      </w:r>
      <w:r>
        <w:rPr>
          <w:rFonts w:ascii="Trebuchet MS" w:hAnsi="Trebuchet MS"/>
          <w:sz w:val="20"/>
        </w:rPr>
        <w:t xml:space="preserve"> </w:t>
      </w:r>
      <w:r w:rsidRPr="00C11F7B">
        <w:rPr>
          <w:rFonts w:ascii="Trebuchet MS" w:hAnsi="Trebuchet MS"/>
          <w:sz w:val="20"/>
        </w:rPr>
        <w:t>Svet zavoda sestavlja 11 članov, in sicer:</w:t>
      </w:r>
    </w:p>
    <w:p w14:paraId="2B1A1D9A" w14:textId="77777777" w:rsidR="00C11F7B" w:rsidRPr="00C11F7B" w:rsidRDefault="00C11F7B" w:rsidP="00C11F7B">
      <w:pPr>
        <w:pStyle w:val="Brezrazmikov"/>
        <w:spacing w:line="276" w:lineRule="auto"/>
        <w:jc w:val="both"/>
        <w:rPr>
          <w:rFonts w:ascii="Trebuchet MS" w:hAnsi="Trebuchet MS"/>
          <w:sz w:val="20"/>
        </w:rPr>
      </w:pPr>
    </w:p>
    <w:p w14:paraId="23EE6A59" w14:textId="77777777" w:rsid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šest predstavnikov ustanovitelja,</w:t>
      </w:r>
    </w:p>
    <w:p w14:paraId="0C72A42A" w14:textId="77777777" w:rsidR="00C11F7B" w:rsidRPr="00C11F7B" w:rsidRDefault="00C11F7B" w:rsidP="007536C2">
      <w:pPr>
        <w:pStyle w:val="Brezrazmikov"/>
        <w:numPr>
          <w:ilvl w:val="1"/>
          <w:numId w:val="2"/>
        </w:numPr>
        <w:spacing w:line="276" w:lineRule="auto"/>
        <w:jc w:val="both"/>
        <w:rPr>
          <w:rFonts w:ascii="Trebuchet MS" w:hAnsi="Trebuchet MS"/>
          <w:sz w:val="20"/>
        </w:rPr>
      </w:pPr>
      <w:bookmarkStart w:id="2" w:name="_Hlk32823219"/>
      <w:r w:rsidRPr="00C11F7B">
        <w:rPr>
          <w:rFonts w:ascii="Trebuchet MS" w:hAnsi="Trebuchet MS"/>
          <w:sz w:val="20"/>
        </w:rPr>
        <w:t>en predstavnik kulturne javnosti v občini,</w:t>
      </w:r>
    </w:p>
    <w:p w14:paraId="25108BD8"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en predstavnik športne javnosti v občini,</w:t>
      </w:r>
    </w:p>
    <w:p w14:paraId="06D193DF"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en predstavnik mladinskih dejavnosti,</w:t>
      </w:r>
    </w:p>
    <w:p w14:paraId="3122808B"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en predstavnik turističnih dejavnosti,</w:t>
      </w:r>
    </w:p>
    <w:p w14:paraId="13AA269F" w14:textId="77777777" w:rsid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en predstavnik delavcev zavoda.</w:t>
      </w:r>
    </w:p>
    <w:bookmarkEnd w:id="2"/>
    <w:p w14:paraId="0198583D" w14:textId="77777777" w:rsidR="00C11F7B" w:rsidRDefault="00C11F7B" w:rsidP="00C11F7B">
      <w:pPr>
        <w:pStyle w:val="Brezrazmikov"/>
        <w:spacing w:line="276" w:lineRule="auto"/>
        <w:jc w:val="both"/>
        <w:rPr>
          <w:rFonts w:ascii="Trebuchet MS" w:hAnsi="Trebuchet MS"/>
          <w:sz w:val="20"/>
        </w:rPr>
      </w:pPr>
    </w:p>
    <w:p w14:paraId="6E988727" w14:textId="77777777" w:rsidR="003F000F" w:rsidRP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Predstavnike ustanovitelja imenuje Občinski svet Občine Ravne na Koroškem (v nadaljnjem besedilu:</w:t>
      </w:r>
    </w:p>
    <w:p w14:paraId="6C85D55B" w14:textId="1ED83C06"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občinski svet) izmed strokovnjakov s področja dela javnega zavoda, financ in pravnih zadev.</w:t>
      </w:r>
    </w:p>
    <w:p w14:paraId="688364C1" w14:textId="0E8F73CD" w:rsidR="003F000F" w:rsidRDefault="003F000F" w:rsidP="003F000F">
      <w:pPr>
        <w:pStyle w:val="Brezrazmikov"/>
        <w:spacing w:line="276" w:lineRule="auto"/>
        <w:jc w:val="both"/>
        <w:rPr>
          <w:rFonts w:ascii="Trebuchet MS" w:hAnsi="Trebuchet MS"/>
          <w:sz w:val="20"/>
        </w:rPr>
      </w:pPr>
    </w:p>
    <w:p w14:paraId="6556FD5E" w14:textId="4A7387A1"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Predstavnika kulturne javnosti imenuje Zveza kulturnih društev Občine Ravne na Koroškem</w:t>
      </w:r>
      <w:r w:rsidR="00F6790C">
        <w:rPr>
          <w:rFonts w:ascii="Trebuchet MS" w:hAnsi="Trebuchet MS"/>
          <w:sz w:val="20"/>
        </w:rPr>
        <w:t xml:space="preserve"> na predlog kulturnih društev, delujočih v občini.</w:t>
      </w:r>
    </w:p>
    <w:p w14:paraId="4D26FCD3" w14:textId="77777777" w:rsidR="00F6790C" w:rsidRPr="003F000F" w:rsidRDefault="00F6790C" w:rsidP="003F000F">
      <w:pPr>
        <w:pStyle w:val="Brezrazmikov"/>
        <w:spacing w:line="276" w:lineRule="auto"/>
        <w:jc w:val="both"/>
        <w:rPr>
          <w:rFonts w:ascii="Trebuchet MS" w:hAnsi="Trebuchet MS"/>
          <w:sz w:val="20"/>
        </w:rPr>
      </w:pPr>
    </w:p>
    <w:p w14:paraId="0D8EA65A" w14:textId="6BBDF7D3" w:rsidR="00F6790C"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Predstavnika športne javnosti imenuje Zveza športnih društev Ravne na Koroškem</w:t>
      </w:r>
      <w:r w:rsidR="00F6790C">
        <w:rPr>
          <w:rFonts w:ascii="Trebuchet MS" w:hAnsi="Trebuchet MS"/>
          <w:sz w:val="20"/>
        </w:rPr>
        <w:t xml:space="preserve"> na predlog športnih društev, delujočih v občini</w:t>
      </w:r>
      <w:r w:rsidRPr="003F000F">
        <w:rPr>
          <w:rFonts w:ascii="Trebuchet MS" w:hAnsi="Trebuchet MS"/>
          <w:sz w:val="20"/>
        </w:rPr>
        <w:t xml:space="preserve">. </w:t>
      </w:r>
    </w:p>
    <w:p w14:paraId="71D95D4C" w14:textId="77777777" w:rsidR="00F6790C" w:rsidRDefault="00F6790C" w:rsidP="003F000F">
      <w:pPr>
        <w:pStyle w:val="Brezrazmikov"/>
        <w:spacing w:line="276" w:lineRule="auto"/>
        <w:jc w:val="both"/>
        <w:rPr>
          <w:rFonts w:ascii="Trebuchet MS" w:hAnsi="Trebuchet MS"/>
          <w:sz w:val="20"/>
        </w:rPr>
      </w:pPr>
    </w:p>
    <w:p w14:paraId="54E3B21C" w14:textId="3ADD325B" w:rsidR="00F6790C"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Predstavnika</w:t>
      </w:r>
      <w:r w:rsidR="00F6790C">
        <w:rPr>
          <w:rFonts w:ascii="Trebuchet MS" w:hAnsi="Trebuchet MS"/>
          <w:sz w:val="20"/>
        </w:rPr>
        <w:t xml:space="preserve"> </w:t>
      </w:r>
      <w:r w:rsidRPr="003F000F">
        <w:rPr>
          <w:rFonts w:ascii="Trebuchet MS" w:hAnsi="Trebuchet MS"/>
          <w:sz w:val="20"/>
        </w:rPr>
        <w:t xml:space="preserve">mladinskih dejavnosti imenuje Mladinski svet Ravne na Koroškem. </w:t>
      </w:r>
    </w:p>
    <w:p w14:paraId="52E1AFBD" w14:textId="77777777" w:rsidR="00F6790C" w:rsidRDefault="00F6790C" w:rsidP="003F000F">
      <w:pPr>
        <w:pStyle w:val="Brezrazmikov"/>
        <w:spacing w:line="276" w:lineRule="auto"/>
        <w:jc w:val="both"/>
        <w:rPr>
          <w:rFonts w:ascii="Trebuchet MS" w:hAnsi="Trebuchet MS"/>
          <w:sz w:val="20"/>
        </w:rPr>
      </w:pPr>
    </w:p>
    <w:p w14:paraId="088ED462" w14:textId="09F300D4" w:rsidR="00F6790C"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Predstavnika turističnih dejavnosti</w:t>
      </w:r>
      <w:r w:rsidR="00F6790C">
        <w:rPr>
          <w:rFonts w:ascii="Trebuchet MS" w:hAnsi="Trebuchet MS"/>
          <w:sz w:val="20"/>
        </w:rPr>
        <w:t xml:space="preserve"> </w:t>
      </w:r>
      <w:r w:rsidRPr="003F000F">
        <w:rPr>
          <w:rFonts w:ascii="Trebuchet MS" w:hAnsi="Trebuchet MS"/>
          <w:sz w:val="20"/>
        </w:rPr>
        <w:t>imenujejo turistična društva v občini</w:t>
      </w:r>
      <w:r w:rsidR="00F6790C">
        <w:rPr>
          <w:rFonts w:ascii="Trebuchet MS" w:hAnsi="Trebuchet MS"/>
          <w:sz w:val="20"/>
        </w:rPr>
        <w:t xml:space="preserve"> na predlog turističnih društev, delujočih v občini. </w:t>
      </w:r>
      <w:r w:rsidRPr="003F000F">
        <w:rPr>
          <w:rFonts w:ascii="Trebuchet MS" w:hAnsi="Trebuchet MS"/>
          <w:sz w:val="20"/>
        </w:rPr>
        <w:t xml:space="preserve"> </w:t>
      </w:r>
    </w:p>
    <w:p w14:paraId="65B668AF" w14:textId="77777777" w:rsidR="00F6790C" w:rsidRDefault="00F6790C" w:rsidP="003F000F">
      <w:pPr>
        <w:pStyle w:val="Brezrazmikov"/>
        <w:spacing w:line="276" w:lineRule="auto"/>
        <w:jc w:val="both"/>
        <w:rPr>
          <w:rFonts w:ascii="Trebuchet MS" w:hAnsi="Trebuchet MS"/>
          <w:sz w:val="20"/>
        </w:rPr>
      </w:pPr>
    </w:p>
    <w:p w14:paraId="7274A8A7" w14:textId="1C03B2FF"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Predstavnika delavcev izvolijo delavci neposredno s tajnim</w:t>
      </w:r>
      <w:r w:rsidR="00F6790C">
        <w:rPr>
          <w:rFonts w:ascii="Trebuchet MS" w:hAnsi="Trebuchet MS"/>
          <w:sz w:val="20"/>
        </w:rPr>
        <w:t xml:space="preserve"> </w:t>
      </w:r>
      <w:r w:rsidRPr="003F000F">
        <w:rPr>
          <w:rFonts w:ascii="Trebuchet MS" w:hAnsi="Trebuchet MS"/>
          <w:sz w:val="20"/>
        </w:rPr>
        <w:t xml:space="preserve">glasovanjem. </w:t>
      </w:r>
      <w:r w:rsidR="00F6790C">
        <w:rPr>
          <w:rFonts w:ascii="Trebuchet MS" w:hAnsi="Trebuchet MS"/>
          <w:sz w:val="20"/>
        </w:rPr>
        <w:t xml:space="preserve">Postopek volitev je podrobneje urejen v 6. členu tega akta. </w:t>
      </w:r>
    </w:p>
    <w:p w14:paraId="54F69250" w14:textId="77777777" w:rsidR="00F6790C" w:rsidRPr="003F000F" w:rsidRDefault="00F6790C" w:rsidP="003F000F">
      <w:pPr>
        <w:pStyle w:val="Brezrazmikov"/>
        <w:spacing w:line="276" w:lineRule="auto"/>
        <w:jc w:val="both"/>
        <w:rPr>
          <w:rFonts w:ascii="Trebuchet MS" w:hAnsi="Trebuchet MS"/>
          <w:sz w:val="20"/>
        </w:rPr>
      </w:pPr>
    </w:p>
    <w:p w14:paraId="12185B47" w14:textId="52D15344"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Mandat članov sveta zavoda traja štiri leta; po preteku te dobe so lahko člani ponovno izvoljeni</w:t>
      </w:r>
      <w:r w:rsidR="00F6790C">
        <w:rPr>
          <w:rFonts w:ascii="Trebuchet MS" w:hAnsi="Trebuchet MS"/>
          <w:sz w:val="20"/>
        </w:rPr>
        <w:t xml:space="preserve"> </w:t>
      </w:r>
      <w:r w:rsidRPr="003F000F">
        <w:rPr>
          <w:rFonts w:ascii="Trebuchet MS" w:hAnsi="Trebuchet MS"/>
          <w:sz w:val="20"/>
        </w:rPr>
        <w:t>oziroma imenovani.</w:t>
      </w:r>
    </w:p>
    <w:p w14:paraId="7D54878C" w14:textId="77777777" w:rsidR="003F000F" w:rsidRDefault="003F000F" w:rsidP="00DC6A65">
      <w:pPr>
        <w:pStyle w:val="Brezrazmikov"/>
        <w:spacing w:line="276" w:lineRule="auto"/>
        <w:jc w:val="both"/>
        <w:rPr>
          <w:rFonts w:ascii="Trebuchet MS" w:hAnsi="Trebuchet MS"/>
          <w:sz w:val="20"/>
        </w:rPr>
      </w:pPr>
    </w:p>
    <w:p w14:paraId="01F2215F" w14:textId="77777777" w:rsidR="00C11F7B" w:rsidRPr="00C11F7B" w:rsidRDefault="00C11F7B" w:rsidP="00C11F7B">
      <w:pPr>
        <w:pStyle w:val="Brezrazmikov"/>
        <w:spacing w:line="276" w:lineRule="auto"/>
        <w:jc w:val="both"/>
        <w:rPr>
          <w:rFonts w:ascii="Trebuchet MS" w:hAnsi="Trebuchet MS"/>
          <w:sz w:val="20"/>
        </w:rPr>
      </w:pPr>
      <w:r w:rsidRPr="00C11F7B">
        <w:rPr>
          <w:rFonts w:ascii="Trebuchet MS" w:hAnsi="Trebuchet MS"/>
          <w:sz w:val="20"/>
        </w:rPr>
        <w:t>Svet zavoda sprejema odločitve na svoji seji z večino opredeljenih glasov navzočih članov. Svet zavoda lahko veljavno sklepa, če je na seji navzočih najmanj šest članov. Organizacijo in način dela sveta zavoda ter način uresničevanja pravic in dolžnosti članov sveta zavoda določi svet zavoda s poslovnikom.</w:t>
      </w:r>
    </w:p>
    <w:p w14:paraId="40F6E379" w14:textId="5170714B" w:rsidR="00C11F7B" w:rsidRDefault="00C11F7B" w:rsidP="00C11F7B">
      <w:pPr>
        <w:pStyle w:val="Brezrazmikov"/>
        <w:spacing w:line="276" w:lineRule="auto"/>
        <w:jc w:val="both"/>
        <w:rPr>
          <w:rFonts w:ascii="Trebuchet MS" w:hAnsi="Trebuchet MS"/>
          <w:sz w:val="20"/>
        </w:rPr>
      </w:pPr>
    </w:p>
    <w:p w14:paraId="61B7388A" w14:textId="371FC7F8" w:rsidR="003F000F" w:rsidRDefault="003F000F" w:rsidP="00C11F7B">
      <w:pPr>
        <w:pStyle w:val="Brezrazmikov"/>
        <w:spacing w:line="276" w:lineRule="auto"/>
        <w:jc w:val="both"/>
        <w:rPr>
          <w:rFonts w:ascii="Trebuchet MS" w:hAnsi="Trebuchet MS"/>
          <w:sz w:val="20"/>
        </w:rPr>
      </w:pPr>
    </w:p>
    <w:p w14:paraId="5947348F" w14:textId="1BB82605" w:rsidR="00F6790C" w:rsidRDefault="00F6790C" w:rsidP="00C11F7B">
      <w:pPr>
        <w:pStyle w:val="Brezrazmikov"/>
        <w:spacing w:line="276" w:lineRule="auto"/>
        <w:jc w:val="both"/>
        <w:rPr>
          <w:rFonts w:ascii="Trebuchet MS" w:hAnsi="Trebuchet MS"/>
          <w:sz w:val="20"/>
        </w:rPr>
      </w:pPr>
    </w:p>
    <w:p w14:paraId="02976004" w14:textId="77777777" w:rsidR="00F6790C" w:rsidRDefault="00F6790C" w:rsidP="00C11F7B">
      <w:pPr>
        <w:pStyle w:val="Brezrazmikov"/>
        <w:spacing w:line="276" w:lineRule="auto"/>
        <w:jc w:val="both"/>
        <w:rPr>
          <w:rFonts w:ascii="Trebuchet MS" w:hAnsi="Trebuchet MS"/>
          <w:sz w:val="20"/>
        </w:rPr>
      </w:pPr>
    </w:p>
    <w:p w14:paraId="5A4FC249" w14:textId="7E19036C" w:rsidR="003F000F" w:rsidRDefault="003F000F" w:rsidP="003F000F">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19621512" w14:textId="77777777" w:rsidR="003F000F" w:rsidRDefault="003F000F" w:rsidP="00C11F7B">
      <w:pPr>
        <w:pStyle w:val="Brezrazmikov"/>
        <w:spacing w:line="276" w:lineRule="auto"/>
        <w:jc w:val="both"/>
        <w:rPr>
          <w:rFonts w:ascii="Trebuchet MS" w:hAnsi="Trebuchet MS"/>
          <w:sz w:val="20"/>
        </w:rPr>
      </w:pPr>
    </w:p>
    <w:p w14:paraId="25BCB424" w14:textId="52A86EC9"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 xml:space="preserve">(1) Predstavnika delavcev zavoda izvolijo zaposleni v zavodu na neposrednih in tajnih volitvah izmed sebe. Svet zavoda s sklepom razpiše volitve najkasneje šestdeset dni pred iztekom mandata sveta zavoda. S sklepom o razpisu volitev se določita dan volitev in vsebina predlogov kandidatur. </w:t>
      </w:r>
    </w:p>
    <w:p w14:paraId="22AEE56B" w14:textId="77777777" w:rsidR="003F000F" w:rsidRPr="003F000F" w:rsidRDefault="003F000F" w:rsidP="003F000F">
      <w:pPr>
        <w:pStyle w:val="Brezrazmikov"/>
        <w:spacing w:line="276" w:lineRule="auto"/>
        <w:rPr>
          <w:rFonts w:ascii="Trebuchet MS" w:hAnsi="Trebuchet MS"/>
          <w:sz w:val="20"/>
        </w:rPr>
      </w:pPr>
    </w:p>
    <w:p w14:paraId="37C50C4D" w14:textId="6B660F09" w:rsidR="003F000F" w:rsidRDefault="003F000F" w:rsidP="003F000F">
      <w:pPr>
        <w:pStyle w:val="Brezrazmikov"/>
        <w:spacing w:line="276" w:lineRule="auto"/>
        <w:jc w:val="both"/>
        <w:rPr>
          <w:rFonts w:ascii="Trebuchet MS" w:hAnsi="Trebuchet MS"/>
          <w:sz w:val="20"/>
        </w:rPr>
      </w:pPr>
      <w:r w:rsidRPr="003F000F">
        <w:rPr>
          <w:rFonts w:ascii="Trebuchet MS" w:hAnsi="Trebuchet MS"/>
          <w:sz w:val="20"/>
        </w:rPr>
        <w:t>(2) Postopek volitev predstavnika zaposlenih vodi tričlanska volilna komisija, ki jo imenuje direktor. Kandidata lahko predlaga vsak izmed zaposlenih. Predlog mora bit predložen volilni komisiji v petnajstih dneh od objave sklepa o razpisu volitev. Volitve so veljavne, če se jih udeleži večina vseh zaposlenih v zavodu. Izvoljen je tisti kandidat, ki prejme največ opredeljenih glasov zaposlenih v zavodu, ki so se udeležili</w:t>
      </w:r>
      <w:r>
        <w:rPr>
          <w:rFonts w:ascii="Trebuchet MS" w:hAnsi="Trebuchet MS"/>
          <w:sz w:val="20"/>
        </w:rPr>
        <w:t xml:space="preserve"> </w:t>
      </w:r>
      <w:r w:rsidRPr="003F000F">
        <w:rPr>
          <w:rFonts w:ascii="Trebuchet MS" w:hAnsi="Trebuchet MS"/>
          <w:sz w:val="20"/>
        </w:rPr>
        <w:t>volitev. Sklep o izvolitvi predstavnika zaposlenih sprejme svet zavoda na</w:t>
      </w:r>
      <w:r>
        <w:rPr>
          <w:rFonts w:ascii="Trebuchet MS" w:hAnsi="Trebuchet MS"/>
          <w:sz w:val="20"/>
        </w:rPr>
        <w:t xml:space="preserve"> </w:t>
      </w:r>
      <w:r w:rsidRPr="003F000F">
        <w:rPr>
          <w:rFonts w:ascii="Trebuchet MS" w:hAnsi="Trebuchet MS"/>
          <w:sz w:val="20"/>
        </w:rPr>
        <w:t>podlagi poročila volilne komisije.</w:t>
      </w:r>
    </w:p>
    <w:p w14:paraId="0C965890" w14:textId="77777777" w:rsidR="003F000F" w:rsidRPr="00C11F7B" w:rsidRDefault="003F000F" w:rsidP="00C11F7B">
      <w:pPr>
        <w:pStyle w:val="Brezrazmikov"/>
        <w:spacing w:line="276" w:lineRule="auto"/>
        <w:jc w:val="both"/>
        <w:rPr>
          <w:rFonts w:ascii="Trebuchet MS" w:hAnsi="Trebuchet MS"/>
          <w:sz w:val="20"/>
        </w:rPr>
      </w:pPr>
    </w:p>
    <w:p w14:paraId="5A816802" w14:textId="77777777" w:rsidR="00C11F7B" w:rsidRPr="00C11F7B" w:rsidRDefault="00C11F7B" w:rsidP="00C11F7B">
      <w:pPr>
        <w:pStyle w:val="Brezrazmikov"/>
        <w:spacing w:line="276" w:lineRule="auto"/>
        <w:jc w:val="both"/>
        <w:rPr>
          <w:rFonts w:ascii="Trebuchet MS" w:hAnsi="Trebuchet MS"/>
          <w:sz w:val="20"/>
        </w:rPr>
      </w:pPr>
      <w:r w:rsidRPr="00C11F7B">
        <w:rPr>
          <w:rFonts w:ascii="Trebuchet MS" w:hAnsi="Trebuchet MS"/>
          <w:sz w:val="20"/>
        </w:rPr>
        <w:t>Člani sveta zavoda izmed sebe izvolijo predsednika sveta zavoda in njegovega namestnika.</w:t>
      </w:r>
    </w:p>
    <w:p w14:paraId="68EC0750" w14:textId="41E16FC3" w:rsidR="003F000F" w:rsidRDefault="003F000F" w:rsidP="00C11F7B">
      <w:pPr>
        <w:pStyle w:val="Brezrazmikov"/>
        <w:spacing w:line="276" w:lineRule="auto"/>
        <w:jc w:val="both"/>
        <w:rPr>
          <w:rFonts w:ascii="Trebuchet MS" w:hAnsi="Trebuchet MS"/>
          <w:sz w:val="20"/>
        </w:rPr>
      </w:pPr>
    </w:p>
    <w:p w14:paraId="008974AB" w14:textId="7DF2B9B2" w:rsidR="003F000F" w:rsidRDefault="003F000F" w:rsidP="003F000F">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1B9B92A1" w14:textId="77777777" w:rsidR="003F000F" w:rsidRPr="00C11F7B" w:rsidRDefault="003F000F" w:rsidP="00C11F7B">
      <w:pPr>
        <w:pStyle w:val="Brezrazmikov"/>
        <w:spacing w:line="276" w:lineRule="auto"/>
        <w:jc w:val="both"/>
        <w:rPr>
          <w:rFonts w:ascii="Trebuchet MS" w:hAnsi="Trebuchet MS"/>
          <w:sz w:val="20"/>
        </w:rPr>
      </w:pPr>
    </w:p>
    <w:p w14:paraId="15433317" w14:textId="77777777" w:rsidR="00C11F7B" w:rsidRPr="00C11F7B" w:rsidRDefault="00C11F7B" w:rsidP="00C11F7B">
      <w:pPr>
        <w:pStyle w:val="Brezrazmikov"/>
        <w:spacing w:line="276" w:lineRule="auto"/>
        <w:jc w:val="both"/>
        <w:rPr>
          <w:rFonts w:ascii="Trebuchet MS" w:hAnsi="Trebuchet MS"/>
          <w:sz w:val="20"/>
        </w:rPr>
      </w:pPr>
      <w:r w:rsidRPr="00C11F7B">
        <w:rPr>
          <w:rFonts w:ascii="Trebuchet MS" w:hAnsi="Trebuchet MS"/>
          <w:sz w:val="20"/>
        </w:rPr>
        <w:t>Naloge sveta zavoda so:</w:t>
      </w:r>
    </w:p>
    <w:p w14:paraId="4E0BB8D2" w14:textId="77777777" w:rsidR="00C11F7B" w:rsidRPr="00C11F7B" w:rsidRDefault="00C11F7B" w:rsidP="00C11F7B">
      <w:pPr>
        <w:pStyle w:val="Brezrazmikov"/>
        <w:spacing w:line="276" w:lineRule="auto"/>
        <w:jc w:val="both"/>
        <w:rPr>
          <w:rFonts w:ascii="Trebuchet MS" w:hAnsi="Trebuchet MS"/>
          <w:sz w:val="20"/>
        </w:rPr>
      </w:pPr>
    </w:p>
    <w:p w14:paraId="32BE245C" w14:textId="77777777" w:rsidR="00572DFE"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nadzira zakonitost dela in poslovanje zavoda</w:t>
      </w:r>
      <w:r w:rsidR="00572DFE">
        <w:rPr>
          <w:rFonts w:ascii="Trebuchet MS" w:hAnsi="Trebuchet MS"/>
          <w:sz w:val="20"/>
        </w:rPr>
        <w:t>,</w:t>
      </w:r>
    </w:p>
    <w:p w14:paraId="4385AF9E"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spremlja, analizira in ocenjuje delovanje zavod</w:t>
      </w:r>
      <w:r w:rsidR="00572DFE">
        <w:rPr>
          <w:rFonts w:ascii="Trebuchet MS" w:hAnsi="Trebuchet MS"/>
          <w:sz w:val="20"/>
        </w:rPr>
        <w:t>a,</w:t>
      </w:r>
    </w:p>
    <w:p w14:paraId="7AAF2433"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imenuje in razrešuje direktorja zavoda ob soglasju ustanovitelja</w:t>
      </w:r>
      <w:r w:rsidR="00572DFE">
        <w:rPr>
          <w:rFonts w:ascii="Trebuchet MS" w:hAnsi="Trebuchet MS"/>
          <w:sz w:val="20"/>
        </w:rPr>
        <w:t>,</w:t>
      </w:r>
    </w:p>
    <w:p w14:paraId="2C0CB6A2"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 xml:space="preserve">obravnava vprašanja s področja strokovnega dela zavoda in daje direktorju mnenja, predloge </w:t>
      </w:r>
      <w:r>
        <w:rPr>
          <w:rFonts w:ascii="Trebuchet MS" w:hAnsi="Trebuchet MS"/>
          <w:sz w:val="20"/>
        </w:rPr>
        <w:t xml:space="preserve">   </w:t>
      </w:r>
      <w:r w:rsidRPr="00C11F7B">
        <w:rPr>
          <w:rFonts w:ascii="Trebuchet MS" w:hAnsi="Trebuchet MS"/>
          <w:sz w:val="20"/>
        </w:rPr>
        <w:t>in pobude</w:t>
      </w:r>
      <w:r>
        <w:rPr>
          <w:rFonts w:ascii="Trebuchet MS" w:hAnsi="Trebuchet MS"/>
          <w:sz w:val="20"/>
        </w:rPr>
        <w:t xml:space="preserve"> </w:t>
      </w:r>
      <w:r w:rsidRPr="00C11F7B">
        <w:rPr>
          <w:rFonts w:ascii="Trebuchet MS" w:hAnsi="Trebuchet MS"/>
          <w:sz w:val="20"/>
        </w:rPr>
        <w:t>za reševanje teh vprašanj</w:t>
      </w:r>
      <w:r w:rsidR="00572DFE">
        <w:rPr>
          <w:rFonts w:ascii="Trebuchet MS" w:hAnsi="Trebuchet MS"/>
          <w:sz w:val="20"/>
        </w:rPr>
        <w:t>,</w:t>
      </w:r>
    </w:p>
    <w:p w14:paraId="7EC7334C"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predlaga ustanovitelju revizijo poslovanja, ki jo lahko opravi tudi občinski notranji revizor</w:t>
      </w:r>
      <w:r w:rsidR="00572DFE">
        <w:rPr>
          <w:rFonts w:ascii="Trebuchet MS" w:hAnsi="Trebuchet MS"/>
          <w:sz w:val="20"/>
        </w:rPr>
        <w:t>,</w:t>
      </w:r>
    </w:p>
    <w:p w14:paraId="3B07F1A1"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ocenjuje delo direktorja</w:t>
      </w:r>
      <w:r w:rsidR="00572DFE">
        <w:rPr>
          <w:rFonts w:ascii="Trebuchet MS" w:hAnsi="Trebuchet MS"/>
          <w:sz w:val="20"/>
        </w:rPr>
        <w:t>,</w:t>
      </w:r>
    </w:p>
    <w:p w14:paraId="3ACD939E"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daje soglasje k strateškemu načrtu in kadrovskemu načrtu</w:t>
      </w:r>
      <w:r w:rsidR="00572DFE">
        <w:rPr>
          <w:rFonts w:ascii="Trebuchet MS" w:hAnsi="Trebuchet MS"/>
          <w:sz w:val="20"/>
        </w:rPr>
        <w:t>,</w:t>
      </w:r>
    </w:p>
    <w:p w14:paraId="7BA4DDFA"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 soglasjem ustanovitelja sprejema statut zavoda</w:t>
      </w:r>
      <w:r w:rsidR="00572DFE">
        <w:rPr>
          <w:rFonts w:ascii="Trebuchet MS" w:hAnsi="Trebuchet MS"/>
          <w:sz w:val="20"/>
        </w:rPr>
        <w:t>,</w:t>
      </w:r>
    </w:p>
    <w:p w14:paraId="7EE4A7E4"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druge splošne akte zavoda, določene z zakonom in tem odlokom</w:t>
      </w:r>
      <w:r w:rsidR="00572DFE">
        <w:rPr>
          <w:rFonts w:ascii="Trebuchet MS" w:hAnsi="Trebuchet MS"/>
          <w:sz w:val="20"/>
        </w:rPr>
        <w:t>,</w:t>
      </w:r>
    </w:p>
    <w:p w14:paraId="2509E192"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letne delovne načrt in poročila o njegovem izvajanju</w:t>
      </w:r>
      <w:r w:rsidR="00572DFE">
        <w:rPr>
          <w:rFonts w:ascii="Trebuchet MS" w:hAnsi="Trebuchet MS"/>
          <w:sz w:val="20"/>
        </w:rPr>
        <w:t>,</w:t>
      </w:r>
    </w:p>
    <w:p w14:paraId="071F6EBE"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programe dela in razvoja zavoda ter spremlja njihovo izvajanje</w:t>
      </w:r>
      <w:r w:rsidR="00572DFE">
        <w:rPr>
          <w:rFonts w:ascii="Trebuchet MS" w:hAnsi="Trebuchet MS"/>
          <w:sz w:val="20"/>
        </w:rPr>
        <w:t>,</w:t>
      </w:r>
    </w:p>
    <w:p w14:paraId="5BE81430"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finančne načrte in zaključne račune s soglasjem ustanovitelja</w:t>
      </w:r>
      <w:r w:rsidR="00572DFE">
        <w:rPr>
          <w:rFonts w:ascii="Trebuchet MS" w:hAnsi="Trebuchet MS"/>
          <w:sz w:val="20"/>
        </w:rPr>
        <w:t>,</w:t>
      </w:r>
    </w:p>
    <w:p w14:paraId="715B52DF"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načrte nabav osnovnih sredstev in investicijskega vzdrževanja</w:t>
      </w:r>
      <w:r w:rsidR="00572DFE">
        <w:rPr>
          <w:rFonts w:ascii="Trebuchet MS" w:hAnsi="Trebuchet MS"/>
          <w:sz w:val="20"/>
        </w:rPr>
        <w:t>,</w:t>
      </w:r>
    </w:p>
    <w:p w14:paraId="57872242"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sprejema druge akte, ki urejajo pomembna vprašanja v zvezi z delovanjem zavoda</w:t>
      </w:r>
      <w:r w:rsidR="00572DFE">
        <w:rPr>
          <w:rFonts w:ascii="Trebuchet MS" w:hAnsi="Trebuchet MS"/>
          <w:sz w:val="20"/>
        </w:rPr>
        <w:t>,</w:t>
      </w:r>
    </w:p>
    <w:p w14:paraId="763A1185"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daje ustanovitelju in direktorju mnenje o posameznih vprašanjih</w:t>
      </w:r>
      <w:r w:rsidR="00572DFE">
        <w:rPr>
          <w:rFonts w:ascii="Trebuchet MS" w:hAnsi="Trebuchet MS"/>
          <w:sz w:val="20"/>
        </w:rPr>
        <w:t>,</w:t>
      </w:r>
    </w:p>
    <w:p w14:paraId="2CBF0976"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obravnava predloge in mnenja zainteresirane javnosti</w:t>
      </w:r>
      <w:r w:rsidR="00572DFE">
        <w:rPr>
          <w:rFonts w:ascii="Trebuchet MS" w:hAnsi="Trebuchet MS"/>
          <w:sz w:val="20"/>
        </w:rPr>
        <w:t>,</w:t>
      </w:r>
    </w:p>
    <w:p w14:paraId="37DACE4E"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predlaga ustanovitelju spremembo in razširitev dejavnosti</w:t>
      </w:r>
      <w:r w:rsidR="00572DFE">
        <w:rPr>
          <w:rFonts w:ascii="Trebuchet MS" w:hAnsi="Trebuchet MS"/>
          <w:sz w:val="20"/>
        </w:rPr>
        <w:t>,</w:t>
      </w:r>
    </w:p>
    <w:p w14:paraId="60296964"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odloča na drugi stopnji o pritožbah v zvezi z uresničevanjem pravic, obveznosti in odgovornosti zaposlenih v zavodu</w:t>
      </w:r>
      <w:r w:rsidR="00572DFE">
        <w:rPr>
          <w:rFonts w:ascii="Trebuchet MS" w:hAnsi="Trebuchet MS"/>
          <w:sz w:val="20"/>
        </w:rPr>
        <w:t>,</w:t>
      </w:r>
    </w:p>
    <w:p w14:paraId="2FBD001D"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sklepa pogodbo o zaposlitvi direktorja</w:t>
      </w:r>
      <w:r w:rsidR="00572DFE">
        <w:rPr>
          <w:rFonts w:ascii="Trebuchet MS" w:hAnsi="Trebuchet MS"/>
          <w:sz w:val="20"/>
        </w:rPr>
        <w:t>,</w:t>
      </w:r>
    </w:p>
    <w:p w14:paraId="00BA29C3"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daje soglasja k cenam storitev zavoda</w:t>
      </w:r>
      <w:r w:rsidR="00572DFE">
        <w:rPr>
          <w:rFonts w:ascii="Trebuchet MS" w:hAnsi="Trebuchet MS"/>
          <w:sz w:val="20"/>
        </w:rPr>
        <w:t>,</w:t>
      </w:r>
    </w:p>
    <w:p w14:paraId="00E0CD6C" w14:textId="77777777" w:rsidR="00C11F7B" w:rsidRPr="00C11F7B"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razpisuje volitve članov v svet zavoda</w:t>
      </w:r>
      <w:r w:rsidR="00572DFE">
        <w:rPr>
          <w:rFonts w:ascii="Trebuchet MS" w:hAnsi="Trebuchet MS"/>
          <w:sz w:val="20"/>
        </w:rPr>
        <w:t>,</w:t>
      </w:r>
    </w:p>
    <w:p w14:paraId="4B3568D3" w14:textId="77777777" w:rsidR="003D4A8C" w:rsidRDefault="00C11F7B" w:rsidP="007536C2">
      <w:pPr>
        <w:pStyle w:val="Brezrazmikov"/>
        <w:numPr>
          <w:ilvl w:val="1"/>
          <w:numId w:val="2"/>
        </w:numPr>
        <w:spacing w:line="276" w:lineRule="auto"/>
        <w:jc w:val="both"/>
        <w:rPr>
          <w:rFonts w:ascii="Trebuchet MS" w:hAnsi="Trebuchet MS"/>
          <w:sz w:val="20"/>
        </w:rPr>
      </w:pPr>
      <w:r w:rsidRPr="00C11F7B">
        <w:rPr>
          <w:rFonts w:ascii="Trebuchet MS" w:hAnsi="Trebuchet MS"/>
          <w:sz w:val="20"/>
        </w:rPr>
        <w:t>opravlja druge naloge, določene z zakonom, statutom zavoda in drugimi predpisi.</w:t>
      </w:r>
    </w:p>
    <w:p w14:paraId="5B033BA8" w14:textId="77777777" w:rsidR="00C11F7B" w:rsidRDefault="00C11F7B" w:rsidP="00C11F7B">
      <w:pPr>
        <w:pStyle w:val="Brezrazmikov"/>
        <w:spacing w:line="276" w:lineRule="auto"/>
        <w:jc w:val="both"/>
        <w:rPr>
          <w:rFonts w:ascii="Trebuchet MS" w:hAnsi="Trebuchet MS"/>
          <w:sz w:val="20"/>
        </w:rPr>
      </w:pPr>
    </w:p>
    <w:p w14:paraId="7D4A5E30" w14:textId="77777777" w:rsidR="003D4A8C" w:rsidRDefault="003D4A8C" w:rsidP="003D4A8C">
      <w:pPr>
        <w:pStyle w:val="Brezrazmikov"/>
        <w:spacing w:line="276" w:lineRule="auto"/>
        <w:jc w:val="both"/>
        <w:rPr>
          <w:rFonts w:ascii="Trebuchet MS" w:hAnsi="Trebuchet MS"/>
          <w:sz w:val="20"/>
        </w:rPr>
      </w:pPr>
      <w:r>
        <w:rPr>
          <w:rFonts w:ascii="Trebuchet MS" w:hAnsi="Trebuchet MS"/>
          <w:sz w:val="20"/>
        </w:rPr>
        <w:t xml:space="preserve">Natančneje delovanje sveta zavoda in način odločanja ureja svet zavoda s svojim poslovnikom. </w:t>
      </w:r>
    </w:p>
    <w:p w14:paraId="290C5B76" w14:textId="01919EC5" w:rsidR="003D4A8C" w:rsidRDefault="003D4A8C" w:rsidP="003D4A8C">
      <w:pPr>
        <w:pStyle w:val="Brezrazmikov"/>
        <w:spacing w:line="276" w:lineRule="auto"/>
        <w:jc w:val="both"/>
        <w:rPr>
          <w:rFonts w:ascii="Trebuchet MS" w:hAnsi="Trebuchet MS"/>
          <w:sz w:val="20"/>
        </w:rPr>
      </w:pPr>
    </w:p>
    <w:p w14:paraId="4A84A1BD" w14:textId="5D3DB603" w:rsidR="00C62A53" w:rsidRDefault="00C62A53" w:rsidP="003D4A8C">
      <w:pPr>
        <w:pStyle w:val="Brezrazmikov"/>
        <w:spacing w:line="276" w:lineRule="auto"/>
        <w:jc w:val="both"/>
        <w:rPr>
          <w:rFonts w:ascii="Trebuchet MS" w:hAnsi="Trebuchet MS"/>
          <w:sz w:val="20"/>
        </w:rPr>
      </w:pPr>
    </w:p>
    <w:p w14:paraId="237C7B0A" w14:textId="5794A3EA" w:rsidR="00C62A53" w:rsidRDefault="00C62A53" w:rsidP="00C62A53">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182B263D" w14:textId="77777777" w:rsidR="00C62A53" w:rsidRDefault="00C62A53" w:rsidP="003D4A8C">
      <w:pPr>
        <w:pStyle w:val="Brezrazmikov"/>
        <w:spacing w:line="276" w:lineRule="auto"/>
        <w:jc w:val="both"/>
        <w:rPr>
          <w:rFonts w:ascii="Trebuchet MS" w:hAnsi="Trebuchet MS"/>
          <w:sz w:val="20"/>
        </w:rPr>
      </w:pPr>
    </w:p>
    <w:p w14:paraId="5A1D99CE" w14:textId="77777777" w:rsidR="003D4A8C" w:rsidRPr="003D4A8C" w:rsidRDefault="003D4A8C" w:rsidP="003D4A8C">
      <w:pPr>
        <w:pStyle w:val="Brezrazmikov"/>
        <w:spacing w:line="276" w:lineRule="auto"/>
        <w:jc w:val="both"/>
        <w:rPr>
          <w:rFonts w:ascii="Trebuchet MS" w:hAnsi="Trebuchet MS"/>
          <w:b/>
          <w:sz w:val="20"/>
        </w:rPr>
      </w:pPr>
      <w:r w:rsidRPr="003D4A8C">
        <w:rPr>
          <w:rFonts w:ascii="Trebuchet MS" w:hAnsi="Trebuchet MS"/>
          <w:b/>
          <w:sz w:val="20"/>
        </w:rPr>
        <w:t>Direktor</w:t>
      </w:r>
    </w:p>
    <w:p w14:paraId="3453DF67" w14:textId="77777777" w:rsidR="00C62A53" w:rsidRDefault="00C62A53" w:rsidP="00C11F7B">
      <w:pPr>
        <w:pStyle w:val="Brezrazmikov"/>
        <w:spacing w:line="276" w:lineRule="auto"/>
        <w:jc w:val="both"/>
        <w:rPr>
          <w:rFonts w:ascii="Trebuchet MS" w:hAnsi="Trebuchet MS"/>
          <w:sz w:val="20"/>
        </w:rPr>
      </w:pPr>
    </w:p>
    <w:p w14:paraId="1D3E8ACD" w14:textId="7C611AF3" w:rsidR="00D94355" w:rsidRDefault="00C11F7B" w:rsidP="00C11F7B">
      <w:pPr>
        <w:pStyle w:val="Brezrazmikov"/>
        <w:spacing w:line="276" w:lineRule="auto"/>
        <w:jc w:val="both"/>
        <w:rPr>
          <w:rFonts w:ascii="Trebuchet MS" w:hAnsi="Trebuchet MS"/>
          <w:sz w:val="20"/>
        </w:rPr>
      </w:pPr>
      <w:r>
        <w:rPr>
          <w:rFonts w:ascii="Trebuchet MS" w:hAnsi="Trebuchet MS"/>
          <w:sz w:val="20"/>
        </w:rPr>
        <w:t xml:space="preserve">Imenovanje in naloge direktorja so urejene v 11. in 12. členu Odloka. </w:t>
      </w:r>
    </w:p>
    <w:p w14:paraId="035FA4F5" w14:textId="77777777" w:rsidR="003D4A8C" w:rsidRDefault="003D4A8C" w:rsidP="003D4A8C">
      <w:pPr>
        <w:pStyle w:val="Brezrazmikov"/>
        <w:spacing w:line="276" w:lineRule="auto"/>
        <w:jc w:val="both"/>
        <w:rPr>
          <w:rFonts w:ascii="Trebuchet MS" w:hAnsi="Trebuchet MS"/>
          <w:sz w:val="20"/>
        </w:rPr>
      </w:pPr>
    </w:p>
    <w:p w14:paraId="0747ED40" w14:textId="77777777" w:rsidR="00714E7E" w:rsidRDefault="00714E7E" w:rsidP="00D94355">
      <w:pPr>
        <w:pStyle w:val="Brezrazmikov"/>
        <w:spacing w:line="276" w:lineRule="auto"/>
        <w:jc w:val="both"/>
        <w:rPr>
          <w:rFonts w:ascii="Trebuchet MS" w:hAnsi="Trebuchet MS"/>
          <w:sz w:val="20"/>
        </w:rPr>
      </w:pPr>
    </w:p>
    <w:p w14:paraId="6D656419" w14:textId="77777777" w:rsidR="00714E7E" w:rsidRDefault="00714E7E" w:rsidP="00D94355">
      <w:pPr>
        <w:pStyle w:val="Brezrazmikov"/>
        <w:spacing w:line="276" w:lineRule="auto"/>
        <w:jc w:val="both"/>
        <w:rPr>
          <w:rFonts w:ascii="Trebuchet MS" w:hAnsi="Trebuchet MS"/>
          <w:sz w:val="20"/>
        </w:rPr>
      </w:pPr>
      <w:r w:rsidRPr="00714E7E">
        <w:rPr>
          <w:rFonts w:ascii="Trebuchet MS" w:hAnsi="Trebuchet MS"/>
          <w:b/>
          <w:sz w:val="20"/>
        </w:rPr>
        <w:t xml:space="preserve">Strokovni svet </w:t>
      </w:r>
    </w:p>
    <w:p w14:paraId="65BE0798" w14:textId="77777777" w:rsidR="00714E7E" w:rsidRDefault="00714E7E" w:rsidP="00714E7E">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46363D71" w14:textId="77777777" w:rsidR="00714E7E" w:rsidRDefault="00714E7E" w:rsidP="00714E7E">
      <w:pPr>
        <w:pStyle w:val="Brezrazmikov"/>
        <w:spacing w:line="276" w:lineRule="auto"/>
        <w:jc w:val="both"/>
        <w:rPr>
          <w:rFonts w:ascii="Trebuchet MS" w:hAnsi="Trebuchet MS"/>
          <w:sz w:val="20"/>
        </w:rPr>
      </w:pPr>
    </w:p>
    <w:p w14:paraId="29DFEF1E" w14:textId="47CC33D3" w:rsidR="00572DFE" w:rsidRDefault="00694B2E" w:rsidP="00714E7E">
      <w:pPr>
        <w:pStyle w:val="Brezrazmikov"/>
        <w:spacing w:line="276" w:lineRule="auto"/>
        <w:jc w:val="both"/>
        <w:rPr>
          <w:rFonts w:ascii="Trebuchet MS" w:hAnsi="Trebuchet MS"/>
          <w:sz w:val="20"/>
        </w:rPr>
      </w:pPr>
      <w:r>
        <w:rPr>
          <w:rFonts w:ascii="Trebuchet MS" w:hAnsi="Trebuchet MS"/>
          <w:sz w:val="20"/>
        </w:rPr>
        <w:t xml:space="preserve">Strokovni svet za sestavlja </w:t>
      </w:r>
      <w:r w:rsidR="0019575E">
        <w:rPr>
          <w:rFonts w:ascii="Trebuchet MS" w:hAnsi="Trebuchet MS"/>
          <w:sz w:val="20"/>
        </w:rPr>
        <w:t>5</w:t>
      </w:r>
      <w:r>
        <w:rPr>
          <w:rFonts w:ascii="Trebuchet MS" w:hAnsi="Trebuchet MS"/>
          <w:sz w:val="20"/>
        </w:rPr>
        <w:t xml:space="preserve"> član</w:t>
      </w:r>
      <w:r w:rsidR="00572DFE">
        <w:rPr>
          <w:rFonts w:ascii="Trebuchet MS" w:hAnsi="Trebuchet MS"/>
          <w:sz w:val="20"/>
        </w:rPr>
        <w:t>ov, in sicer:</w:t>
      </w:r>
    </w:p>
    <w:p w14:paraId="0EE52E4A" w14:textId="77777777" w:rsidR="00572DFE" w:rsidRDefault="00572DFE" w:rsidP="00714E7E">
      <w:pPr>
        <w:pStyle w:val="Brezrazmikov"/>
        <w:spacing w:line="276" w:lineRule="auto"/>
        <w:jc w:val="both"/>
        <w:rPr>
          <w:rFonts w:ascii="Trebuchet MS" w:hAnsi="Trebuchet MS"/>
          <w:sz w:val="20"/>
        </w:rPr>
      </w:pPr>
    </w:p>
    <w:p w14:paraId="092D7EF0" w14:textId="4EE1CDAA" w:rsidR="00572DFE" w:rsidRPr="00572DFE" w:rsidRDefault="0019575E" w:rsidP="007536C2">
      <w:pPr>
        <w:pStyle w:val="Brezrazmikov"/>
        <w:numPr>
          <w:ilvl w:val="0"/>
          <w:numId w:val="21"/>
        </w:numPr>
        <w:rPr>
          <w:rFonts w:ascii="Trebuchet MS" w:hAnsi="Trebuchet MS"/>
          <w:sz w:val="20"/>
        </w:rPr>
      </w:pPr>
      <w:r>
        <w:rPr>
          <w:rFonts w:ascii="Trebuchet MS" w:hAnsi="Trebuchet MS"/>
          <w:sz w:val="20"/>
        </w:rPr>
        <w:t>en</w:t>
      </w:r>
      <w:r w:rsidR="00572DFE" w:rsidRPr="00572DFE">
        <w:rPr>
          <w:rFonts w:ascii="Trebuchet MS" w:hAnsi="Trebuchet MS"/>
          <w:sz w:val="20"/>
        </w:rPr>
        <w:t xml:space="preserve"> predstavnik kulturne javnosti v občini,</w:t>
      </w:r>
    </w:p>
    <w:p w14:paraId="316B7D8D" w14:textId="2EF82EAD" w:rsidR="00572DFE" w:rsidRPr="00572DFE" w:rsidRDefault="0019575E" w:rsidP="007536C2">
      <w:pPr>
        <w:pStyle w:val="Brezrazmikov"/>
        <w:numPr>
          <w:ilvl w:val="0"/>
          <w:numId w:val="21"/>
        </w:numPr>
        <w:rPr>
          <w:rFonts w:ascii="Trebuchet MS" w:hAnsi="Trebuchet MS"/>
          <w:sz w:val="20"/>
        </w:rPr>
      </w:pPr>
      <w:r>
        <w:rPr>
          <w:rFonts w:ascii="Trebuchet MS" w:hAnsi="Trebuchet MS"/>
          <w:sz w:val="20"/>
        </w:rPr>
        <w:t>en</w:t>
      </w:r>
      <w:r w:rsidRPr="00572DFE">
        <w:rPr>
          <w:rFonts w:ascii="Trebuchet MS" w:hAnsi="Trebuchet MS"/>
          <w:sz w:val="20"/>
        </w:rPr>
        <w:t xml:space="preserve"> predstavnik </w:t>
      </w:r>
      <w:r w:rsidR="00572DFE" w:rsidRPr="00572DFE">
        <w:rPr>
          <w:rFonts w:ascii="Trebuchet MS" w:hAnsi="Trebuchet MS"/>
          <w:sz w:val="20"/>
        </w:rPr>
        <w:t>športne javnosti v občini,</w:t>
      </w:r>
    </w:p>
    <w:p w14:paraId="03BC6531" w14:textId="424B6EC6" w:rsidR="00572DFE" w:rsidRPr="00572DFE" w:rsidRDefault="0019575E" w:rsidP="007536C2">
      <w:pPr>
        <w:pStyle w:val="Brezrazmikov"/>
        <w:numPr>
          <w:ilvl w:val="0"/>
          <w:numId w:val="21"/>
        </w:numPr>
        <w:rPr>
          <w:rFonts w:ascii="Trebuchet MS" w:hAnsi="Trebuchet MS"/>
          <w:sz w:val="20"/>
        </w:rPr>
      </w:pPr>
      <w:r>
        <w:rPr>
          <w:rFonts w:ascii="Trebuchet MS" w:hAnsi="Trebuchet MS"/>
          <w:sz w:val="20"/>
        </w:rPr>
        <w:t>en</w:t>
      </w:r>
      <w:r w:rsidRPr="00572DFE">
        <w:rPr>
          <w:rFonts w:ascii="Trebuchet MS" w:hAnsi="Trebuchet MS"/>
          <w:sz w:val="20"/>
        </w:rPr>
        <w:t xml:space="preserve"> predstavnik </w:t>
      </w:r>
      <w:r w:rsidR="00572DFE" w:rsidRPr="00572DFE">
        <w:rPr>
          <w:rFonts w:ascii="Trebuchet MS" w:hAnsi="Trebuchet MS"/>
          <w:sz w:val="20"/>
        </w:rPr>
        <w:t>mladinskih dejavnosti,</w:t>
      </w:r>
    </w:p>
    <w:p w14:paraId="6D82A98B" w14:textId="1200D583" w:rsidR="00572DFE" w:rsidRPr="00572DFE" w:rsidRDefault="0019575E" w:rsidP="007536C2">
      <w:pPr>
        <w:pStyle w:val="Brezrazmikov"/>
        <w:numPr>
          <w:ilvl w:val="0"/>
          <w:numId w:val="21"/>
        </w:numPr>
        <w:rPr>
          <w:rFonts w:ascii="Trebuchet MS" w:hAnsi="Trebuchet MS"/>
          <w:sz w:val="20"/>
        </w:rPr>
      </w:pPr>
      <w:r>
        <w:rPr>
          <w:rFonts w:ascii="Trebuchet MS" w:hAnsi="Trebuchet MS"/>
          <w:sz w:val="20"/>
        </w:rPr>
        <w:t>en</w:t>
      </w:r>
      <w:r w:rsidRPr="00572DFE">
        <w:rPr>
          <w:rFonts w:ascii="Trebuchet MS" w:hAnsi="Trebuchet MS"/>
          <w:sz w:val="20"/>
        </w:rPr>
        <w:t xml:space="preserve"> predstavnik </w:t>
      </w:r>
      <w:r w:rsidR="00572DFE" w:rsidRPr="00572DFE">
        <w:rPr>
          <w:rFonts w:ascii="Trebuchet MS" w:hAnsi="Trebuchet MS"/>
          <w:sz w:val="20"/>
        </w:rPr>
        <w:t>turističnih dejavnosti,</w:t>
      </w:r>
    </w:p>
    <w:p w14:paraId="48AF21CC" w14:textId="77777777" w:rsidR="00572DFE" w:rsidRDefault="00572DFE" w:rsidP="007536C2">
      <w:pPr>
        <w:pStyle w:val="Brezrazmikov"/>
        <w:numPr>
          <w:ilvl w:val="0"/>
          <w:numId w:val="21"/>
        </w:numPr>
        <w:rPr>
          <w:rFonts w:ascii="Trebuchet MS" w:hAnsi="Trebuchet MS"/>
          <w:sz w:val="20"/>
        </w:rPr>
      </w:pPr>
      <w:r w:rsidRPr="00572DFE">
        <w:rPr>
          <w:rFonts w:ascii="Trebuchet MS" w:hAnsi="Trebuchet MS"/>
          <w:sz w:val="20"/>
        </w:rPr>
        <w:t>en predstavnik delavcev zavoda.</w:t>
      </w:r>
      <w:r>
        <w:rPr>
          <w:rFonts w:ascii="Trebuchet MS" w:hAnsi="Trebuchet MS"/>
          <w:sz w:val="20"/>
        </w:rPr>
        <w:t xml:space="preserve"> </w:t>
      </w:r>
    </w:p>
    <w:p w14:paraId="01B062F5" w14:textId="73BD7CFF" w:rsidR="00572DFE" w:rsidRDefault="00572DFE" w:rsidP="00714E7E">
      <w:pPr>
        <w:pStyle w:val="Brezrazmikov"/>
        <w:spacing w:line="276" w:lineRule="auto"/>
        <w:jc w:val="both"/>
        <w:rPr>
          <w:rFonts w:ascii="Trebuchet MS" w:hAnsi="Trebuchet MS"/>
          <w:sz w:val="20"/>
        </w:rPr>
      </w:pPr>
    </w:p>
    <w:p w14:paraId="4771478F" w14:textId="4B3E6852" w:rsidR="0019575E" w:rsidRDefault="0019575E" w:rsidP="00714E7E">
      <w:pPr>
        <w:pStyle w:val="Brezrazmikov"/>
        <w:spacing w:line="276" w:lineRule="auto"/>
        <w:jc w:val="both"/>
        <w:rPr>
          <w:rFonts w:ascii="Trebuchet MS" w:hAnsi="Trebuchet MS"/>
          <w:sz w:val="20"/>
        </w:rPr>
      </w:pPr>
      <w:r>
        <w:rPr>
          <w:rFonts w:ascii="Trebuchet MS" w:hAnsi="Trebuchet MS"/>
          <w:sz w:val="20"/>
        </w:rPr>
        <w:t>Strokovni svet je posvetovalni organ zavoda</w:t>
      </w:r>
      <w:r w:rsidR="00C62A53">
        <w:rPr>
          <w:rFonts w:ascii="Trebuchet MS" w:hAnsi="Trebuchet MS"/>
          <w:sz w:val="20"/>
        </w:rPr>
        <w:t>.</w:t>
      </w:r>
    </w:p>
    <w:p w14:paraId="21402418" w14:textId="77777777" w:rsidR="0019575E" w:rsidRDefault="0019575E" w:rsidP="00714E7E">
      <w:pPr>
        <w:pStyle w:val="Brezrazmikov"/>
        <w:spacing w:line="276" w:lineRule="auto"/>
        <w:jc w:val="both"/>
        <w:rPr>
          <w:rFonts w:ascii="Trebuchet MS" w:hAnsi="Trebuchet MS"/>
          <w:sz w:val="20"/>
        </w:rPr>
      </w:pPr>
    </w:p>
    <w:p w14:paraId="40DBA79F" w14:textId="4DE36CDD" w:rsidR="00D8777D" w:rsidRDefault="009A5BC6" w:rsidP="003A1B57">
      <w:pPr>
        <w:pStyle w:val="Brezrazmikov"/>
        <w:spacing w:line="276" w:lineRule="auto"/>
        <w:jc w:val="both"/>
        <w:rPr>
          <w:rFonts w:ascii="Trebuchet MS" w:hAnsi="Trebuchet MS"/>
          <w:sz w:val="20"/>
        </w:rPr>
      </w:pPr>
      <w:r>
        <w:rPr>
          <w:rFonts w:ascii="Trebuchet MS" w:hAnsi="Trebuchet MS"/>
          <w:sz w:val="20"/>
        </w:rPr>
        <w:t>Član</w:t>
      </w:r>
      <w:r w:rsidR="004E0EF5">
        <w:rPr>
          <w:rFonts w:ascii="Trebuchet MS" w:hAnsi="Trebuchet MS"/>
          <w:sz w:val="20"/>
        </w:rPr>
        <w:t>i</w:t>
      </w:r>
      <w:r>
        <w:rPr>
          <w:rFonts w:ascii="Trebuchet MS" w:hAnsi="Trebuchet MS"/>
          <w:sz w:val="20"/>
        </w:rPr>
        <w:t xml:space="preserve"> </w:t>
      </w:r>
      <w:r w:rsidR="004E0EF5">
        <w:rPr>
          <w:rFonts w:ascii="Trebuchet MS" w:hAnsi="Trebuchet MS"/>
          <w:sz w:val="20"/>
        </w:rPr>
        <w:t>S</w:t>
      </w:r>
      <w:r>
        <w:rPr>
          <w:rFonts w:ascii="Trebuchet MS" w:hAnsi="Trebuchet MS"/>
          <w:sz w:val="20"/>
        </w:rPr>
        <w:t>trokovnega sveta</w:t>
      </w:r>
      <w:r w:rsidR="003A1B57">
        <w:rPr>
          <w:rFonts w:ascii="Trebuchet MS" w:hAnsi="Trebuchet MS"/>
          <w:sz w:val="20"/>
        </w:rPr>
        <w:t xml:space="preserve"> za </w:t>
      </w:r>
      <w:r w:rsidR="004E0EF5">
        <w:rPr>
          <w:rFonts w:ascii="Trebuchet MS" w:hAnsi="Trebuchet MS"/>
          <w:sz w:val="20"/>
        </w:rPr>
        <w:t xml:space="preserve">področje kulture, </w:t>
      </w:r>
      <w:r w:rsidR="003A1B57">
        <w:rPr>
          <w:rFonts w:ascii="Trebuchet MS" w:hAnsi="Trebuchet MS"/>
          <w:sz w:val="20"/>
        </w:rPr>
        <w:t>šport</w:t>
      </w:r>
      <w:r w:rsidR="004E0EF5">
        <w:rPr>
          <w:rFonts w:ascii="Trebuchet MS" w:hAnsi="Trebuchet MS"/>
          <w:sz w:val="20"/>
        </w:rPr>
        <w:t>a ter mladinskih in turističnih dejavnosti</w:t>
      </w:r>
      <w:r>
        <w:rPr>
          <w:rFonts w:ascii="Trebuchet MS" w:hAnsi="Trebuchet MS"/>
          <w:sz w:val="20"/>
        </w:rPr>
        <w:t xml:space="preserve"> so posamezniki, ki s svojimi izkušnjami prispevajo k boljšemu delovanju zavoda. Kandidate za člane strokovnega sveta </w:t>
      </w:r>
      <w:r w:rsidR="002D1100">
        <w:rPr>
          <w:rFonts w:ascii="Trebuchet MS" w:hAnsi="Trebuchet MS"/>
          <w:sz w:val="20"/>
        </w:rPr>
        <w:t xml:space="preserve">predlaga </w:t>
      </w:r>
      <w:r w:rsidR="0019575E">
        <w:rPr>
          <w:rFonts w:ascii="Trebuchet MS" w:hAnsi="Trebuchet MS"/>
          <w:sz w:val="20"/>
        </w:rPr>
        <w:t>direktor</w:t>
      </w:r>
      <w:r w:rsidR="002D1100">
        <w:rPr>
          <w:rFonts w:ascii="Trebuchet MS" w:hAnsi="Trebuchet MS"/>
          <w:sz w:val="20"/>
        </w:rPr>
        <w:t xml:space="preserve"> Svetu zavoda</w:t>
      </w:r>
      <w:r w:rsidR="0019575E">
        <w:rPr>
          <w:rFonts w:ascii="Trebuchet MS" w:hAnsi="Trebuchet MS"/>
          <w:sz w:val="20"/>
        </w:rPr>
        <w:t xml:space="preserve">, </w:t>
      </w:r>
      <w:r w:rsidR="002D1100">
        <w:rPr>
          <w:rFonts w:ascii="Trebuchet MS" w:hAnsi="Trebuchet MS"/>
          <w:sz w:val="20"/>
        </w:rPr>
        <w:t>le-ta pa jih imenuje in razrešuje</w:t>
      </w:r>
      <w:r w:rsidR="0019575E">
        <w:rPr>
          <w:rFonts w:ascii="Trebuchet MS" w:hAnsi="Trebuchet MS"/>
          <w:sz w:val="20"/>
        </w:rPr>
        <w:t>.</w:t>
      </w:r>
    </w:p>
    <w:p w14:paraId="45BA4EB6" w14:textId="77777777" w:rsidR="00D8777D" w:rsidRDefault="00D8777D" w:rsidP="003A1B57">
      <w:pPr>
        <w:pStyle w:val="Brezrazmikov"/>
        <w:spacing w:line="276" w:lineRule="auto"/>
        <w:jc w:val="both"/>
        <w:rPr>
          <w:rFonts w:ascii="Trebuchet MS" w:hAnsi="Trebuchet MS"/>
          <w:sz w:val="20"/>
        </w:rPr>
      </w:pPr>
    </w:p>
    <w:p w14:paraId="176A6EB1" w14:textId="77777777" w:rsidR="00D8777D" w:rsidRDefault="00D8777D" w:rsidP="003A1B57">
      <w:pPr>
        <w:pStyle w:val="Brezrazmikov"/>
        <w:spacing w:line="276" w:lineRule="auto"/>
        <w:jc w:val="both"/>
        <w:rPr>
          <w:rFonts w:ascii="Trebuchet MS" w:hAnsi="Trebuchet MS"/>
          <w:sz w:val="20"/>
        </w:rPr>
      </w:pPr>
    </w:p>
    <w:p w14:paraId="69253638" w14:textId="77777777" w:rsidR="003A1B57" w:rsidRDefault="003A1B57" w:rsidP="003A1B57">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539DEBD8" w14:textId="77777777" w:rsidR="003A1B57" w:rsidRDefault="003A1B57" w:rsidP="003A1B57">
      <w:pPr>
        <w:pStyle w:val="Brezrazmikov"/>
        <w:spacing w:line="276" w:lineRule="auto"/>
        <w:jc w:val="both"/>
        <w:rPr>
          <w:rFonts w:ascii="Trebuchet MS" w:hAnsi="Trebuchet MS"/>
          <w:sz w:val="20"/>
        </w:rPr>
      </w:pPr>
    </w:p>
    <w:p w14:paraId="6C6D8DB7" w14:textId="77777777" w:rsidR="004E0EF5" w:rsidRPr="004E0EF5" w:rsidRDefault="004E0EF5" w:rsidP="004E0EF5">
      <w:pPr>
        <w:pStyle w:val="Brezrazmikov"/>
        <w:spacing w:line="276" w:lineRule="auto"/>
        <w:jc w:val="both"/>
        <w:rPr>
          <w:rFonts w:ascii="Trebuchet MS" w:hAnsi="Trebuchet MS"/>
          <w:sz w:val="20"/>
        </w:rPr>
      </w:pPr>
      <w:r w:rsidRPr="004E0EF5">
        <w:rPr>
          <w:rFonts w:ascii="Trebuchet MS" w:hAnsi="Trebuchet MS"/>
          <w:sz w:val="20"/>
        </w:rPr>
        <w:t>Strokovni svet ima naslednje naloge:</w:t>
      </w:r>
    </w:p>
    <w:p w14:paraId="41E293ED" w14:textId="77777777" w:rsidR="004E0EF5" w:rsidRPr="004E0EF5" w:rsidRDefault="004E0EF5" w:rsidP="004E0EF5">
      <w:pPr>
        <w:pStyle w:val="Brezrazmikov"/>
        <w:spacing w:line="276" w:lineRule="auto"/>
        <w:jc w:val="both"/>
        <w:rPr>
          <w:rFonts w:ascii="Trebuchet MS" w:hAnsi="Trebuchet MS"/>
          <w:sz w:val="20"/>
        </w:rPr>
      </w:pPr>
    </w:p>
    <w:p w14:paraId="2C51BB0C" w14:textId="77777777" w:rsidR="004E0EF5" w:rsidRPr="004E0EF5" w:rsidRDefault="004E0EF5" w:rsidP="007536C2">
      <w:pPr>
        <w:pStyle w:val="Brezrazmikov"/>
        <w:numPr>
          <w:ilvl w:val="0"/>
          <w:numId w:val="16"/>
        </w:numPr>
        <w:spacing w:line="276" w:lineRule="auto"/>
        <w:jc w:val="both"/>
        <w:rPr>
          <w:rFonts w:ascii="Trebuchet MS" w:hAnsi="Trebuchet MS"/>
          <w:sz w:val="20"/>
        </w:rPr>
      </w:pPr>
      <w:r w:rsidRPr="004E0EF5">
        <w:rPr>
          <w:rFonts w:ascii="Trebuchet MS" w:hAnsi="Trebuchet MS"/>
          <w:sz w:val="20"/>
        </w:rPr>
        <w:t>obravnava vprašanja s področja strokovnega dela zavoda in daje mnenja, predloge in pobude za reševanje teh vprašanj</w:t>
      </w:r>
      <w:r>
        <w:rPr>
          <w:rFonts w:ascii="Trebuchet MS" w:hAnsi="Trebuchet MS"/>
          <w:sz w:val="20"/>
        </w:rPr>
        <w:t>,</w:t>
      </w:r>
    </w:p>
    <w:p w14:paraId="56818DEE" w14:textId="77777777" w:rsidR="004E0EF5" w:rsidRPr="004E0EF5" w:rsidRDefault="004E0EF5" w:rsidP="007536C2">
      <w:pPr>
        <w:pStyle w:val="Brezrazmikov"/>
        <w:numPr>
          <w:ilvl w:val="0"/>
          <w:numId w:val="16"/>
        </w:numPr>
        <w:spacing w:line="276" w:lineRule="auto"/>
        <w:jc w:val="both"/>
        <w:rPr>
          <w:rFonts w:ascii="Trebuchet MS" w:hAnsi="Trebuchet MS"/>
          <w:sz w:val="20"/>
        </w:rPr>
      </w:pPr>
      <w:r w:rsidRPr="004E0EF5">
        <w:rPr>
          <w:rFonts w:ascii="Trebuchet MS" w:hAnsi="Trebuchet MS"/>
          <w:sz w:val="20"/>
        </w:rPr>
        <w:t>odloča o strokovnih vprašanjih v okviru pooblastil, določenih v statutu</w:t>
      </w:r>
      <w:r>
        <w:rPr>
          <w:rFonts w:ascii="Trebuchet MS" w:hAnsi="Trebuchet MS"/>
          <w:sz w:val="20"/>
        </w:rPr>
        <w:t>,</w:t>
      </w:r>
    </w:p>
    <w:p w14:paraId="432EC3BE" w14:textId="77777777" w:rsidR="004E0EF5" w:rsidRPr="004E0EF5" w:rsidRDefault="004E0EF5" w:rsidP="007536C2">
      <w:pPr>
        <w:pStyle w:val="Brezrazmikov"/>
        <w:numPr>
          <w:ilvl w:val="0"/>
          <w:numId w:val="16"/>
        </w:numPr>
        <w:spacing w:line="276" w:lineRule="auto"/>
        <w:jc w:val="both"/>
        <w:rPr>
          <w:rFonts w:ascii="Trebuchet MS" w:hAnsi="Trebuchet MS"/>
          <w:sz w:val="20"/>
        </w:rPr>
      </w:pPr>
      <w:r w:rsidRPr="004E0EF5">
        <w:rPr>
          <w:rFonts w:ascii="Trebuchet MS" w:hAnsi="Trebuchet MS"/>
          <w:sz w:val="20"/>
        </w:rPr>
        <w:t>določa strokovne podlage za programe dela in razvoj zavoda</w:t>
      </w:r>
      <w:r>
        <w:rPr>
          <w:rFonts w:ascii="Trebuchet MS" w:hAnsi="Trebuchet MS"/>
          <w:sz w:val="20"/>
        </w:rPr>
        <w:t>,</w:t>
      </w:r>
    </w:p>
    <w:p w14:paraId="74183985" w14:textId="77777777" w:rsidR="004E0EF5" w:rsidRDefault="004E0EF5" w:rsidP="007536C2">
      <w:pPr>
        <w:pStyle w:val="Brezrazmikov"/>
        <w:numPr>
          <w:ilvl w:val="0"/>
          <w:numId w:val="16"/>
        </w:numPr>
        <w:spacing w:line="276" w:lineRule="auto"/>
        <w:jc w:val="both"/>
        <w:rPr>
          <w:rFonts w:ascii="Trebuchet MS" w:hAnsi="Trebuchet MS"/>
          <w:sz w:val="20"/>
        </w:rPr>
      </w:pPr>
      <w:r w:rsidRPr="004E0EF5">
        <w:rPr>
          <w:rFonts w:ascii="Trebuchet MS" w:hAnsi="Trebuchet MS"/>
          <w:sz w:val="20"/>
        </w:rPr>
        <w:t>daje svetu zavoda in direktorju mnenja in predloge glede organizacije dela in pogojev za razvoj dejavnosti.</w:t>
      </w:r>
    </w:p>
    <w:p w14:paraId="606399ED" w14:textId="77777777" w:rsidR="004E0EF5" w:rsidRDefault="004E0EF5" w:rsidP="004E0EF5">
      <w:pPr>
        <w:pStyle w:val="Brezrazmikov"/>
        <w:spacing w:line="276" w:lineRule="auto"/>
        <w:jc w:val="both"/>
        <w:rPr>
          <w:rFonts w:ascii="Trebuchet MS" w:hAnsi="Trebuchet MS"/>
          <w:sz w:val="20"/>
        </w:rPr>
      </w:pPr>
    </w:p>
    <w:p w14:paraId="5A9CA522" w14:textId="77777777" w:rsidR="003A1B57" w:rsidRDefault="00C6365F" w:rsidP="003A1B57">
      <w:pPr>
        <w:pStyle w:val="Brezrazmikov"/>
        <w:spacing w:line="276" w:lineRule="auto"/>
        <w:jc w:val="both"/>
        <w:rPr>
          <w:rFonts w:ascii="Trebuchet MS" w:hAnsi="Trebuchet MS"/>
          <w:sz w:val="20"/>
        </w:rPr>
      </w:pPr>
      <w:r>
        <w:rPr>
          <w:rFonts w:ascii="Trebuchet MS" w:hAnsi="Trebuchet MS"/>
          <w:sz w:val="20"/>
        </w:rPr>
        <w:t>Natančneje delovanje S</w:t>
      </w:r>
      <w:r w:rsidR="003A1B57">
        <w:rPr>
          <w:rFonts w:ascii="Trebuchet MS" w:hAnsi="Trebuchet MS"/>
          <w:sz w:val="20"/>
        </w:rPr>
        <w:t xml:space="preserve">trokovnega sveta </w:t>
      </w:r>
      <w:r>
        <w:rPr>
          <w:rFonts w:ascii="Trebuchet MS" w:hAnsi="Trebuchet MS"/>
          <w:sz w:val="20"/>
        </w:rPr>
        <w:t>in način odločanja ureja S</w:t>
      </w:r>
      <w:r w:rsidR="003A1B57">
        <w:rPr>
          <w:rFonts w:ascii="Trebuchet MS" w:hAnsi="Trebuchet MS"/>
          <w:sz w:val="20"/>
        </w:rPr>
        <w:t>trokovni svet s svojim poslovnikom.</w:t>
      </w:r>
    </w:p>
    <w:p w14:paraId="4677F240" w14:textId="77777777" w:rsidR="003A1B57" w:rsidRDefault="003A1B57" w:rsidP="003A1B57">
      <w:pPr>
        <w:pStyle w:val="Brezrazmikov"/>
        <w:spacing w:line="276" w:lineRule="auto"/>
        <w:jc w:val="both"/>
        <w:rPr>
          <w:rFonts w:ascii="Trebuchet MS" w:hAnsi="Trebuchet MS"/>
          <w:sz w:val="20"/>
        </w:rPr>
      </w:pPr>
    </w:p>
    <w:p w14:paraId="0295667B" w14:textId="77777777" w:rsidR="00C7221A" w:rsidRDefault="00C7221A" w:rsidP="003A1B57">
      <w:pPr>
        <w:pStyle w:val="Brezrazmikov"/>
        <w:spacing w:line="276" w:lineRule="auto"/>
        <w:jc w:val="both"/>
        <w:rPr>
          <w:rFonts w:ascii="Trebuchet MS" w:hAnsi="Trebuchet MS"/>
          <w:sz w:val="20"/>
        </w:rPr>
      </w:pPr>
    </w:p>
    <w:p w14:paraId="38893F5F" w14:textId="77777777" w:rsidR="006E4500" w:rsidRPr="00A34F11" w:rsidRDefault="00A34F11" w:rsidP="00C7221A">
      <w:pPr>
        <w:pStyle w:val="Brezrazmikov"/>
        <w:spacing w:line="276" w:lineRule="auto"/>
        <w:jc w:val="both"/>
        <w:rPr>
          <w:rFonts w:ascii="Trebuchet MS" w:hAnsi="Trebuchet MS"/>
          <w:b/>
          <w:sz w:val="20"/>
        </w:rPr>
      </w:pPr>
      <w:r w:rsidRPr="00A34F11">
        <w:rPr>
          <w:rFonts w:ascii="Trebuchet MS" w:hAnsi="Trebuchet MS"/>
          <w:b/>
          <w:sz w:val="20"/>
        </w:rPr>
        <w:t>SPLOŠNI AKTI</w:t>
      </w:r>
    </w:p>
    <w:p w14:paraId="0450EC52" w14:textId="77777777" w:rsidR="00A34F11" w:rsidRDefault="00A34F11" w:rsidP="00C7221A">
      <w:pPr>
        <w:pStyle w:val="Brezrazmikov"/>
        <w:spacing w:line="276" w:lineRule="auto"/>
        <w:jc w:val="both"/>
        <w:rPr>
          <w:rFonts w:ascii="Trebuchet MS" w:hAnsi="Trebuchet MS"/>
          <w:sz w:val="20"/>
        </w:rPr>
      </w:pPr>
    </w:p>
    <w:p w14:paraId="2F86B0E0" w14:textId="77777777" w:rsidR="00A34F11" w:rsidRDefault="00A34F11" w:rsidP="00A34F11">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5D3C45DC" w14:textId="77777777" w:rsidR="00A34F11" w:rsidRDefault="00A34F11" w:rsidP="00A34F11">
      <w:pPr>
        <w:pStyle w:val="Brezrazmikov"/>
        <w:spacing w:line="276" w:lineRule="auto"/>
        <w:jc w:val="both"/>
        <w:rPr>
          <w:rFonts w:ascii="Trebuchet MS" w:hAnsi="Trebuchet MS"/>
          <w:sz w:val="20"/>
        </w:rPr>
      </w:pPr>
    </w:p>
    <w:p w14:paraId="6C50E382" w14:textId="77777777" w:rsidR="00A34F11" w:rsidRDefault="00A34F11" w:rsidP="00A34F11">
      <w:pPr>
        <w:pStyle w:val="Brezrazmikov"/>
        <w:spacing w:line="276" w:lineRule="auto"/>
        <w:jc w:val="both"/>
        <w:rPr>
          <w:rFonts w:ascii="Trebuchet MS" w:hAnsi="Trebuchet MS"/>
          <w:sz w:val="20"/>
        </w:rPr>
      </w:pPr>
      <w:r>
        <w:rPr>
          <w:rFonts w:ascii="Trebuchet MS" w:hAnsi="Trebuchet MS"/>
          <w:sz w:val="20"/>
        </w:rPr>
        <w:t>Zavod ima naslednje splošne akte:</w:t>
      </w:r>
    </w:p>
    <w:p w14:paraId="7634E337" w14:textId="77777777" w:rsidR="00A34F11" w:rsidRDefault="00BA2FEC" w:rsidP="007536C2">
      <w:pPr>
        <w:pStyle w:val="Brezrazmikov"/>
        <w:numPr>
          <w:ilvl w:val="0"/>
          <w:numId w:val="22"/>
        </w:numPr>
        <w:spacing w:line="276" w:lineRule="auto"/>
        <w:jc w:val="both"/>
        <w:rPr>
          <w:rFonts w:ascii="Trebuchet MS" w:hAnsi="Trebuchet MS"/>
          <w:sz w:val="20"/>
        </w:rPr>
      </w:pPr>
      <w:r>
        <w:rPr>
          <w:rFonts w:ascii="Trebuchet MS" w:hAnsi="Trebuchet MS"/>
          <w:sz w:val="20"/>
        </w:rPr>
        <w:t>splošni akt, ki ureja notranjo organizacijo in sistemizacijo delovnih mest,</w:t>
      </w:r>
    </w:p>
    <w:p w14:paraId="65FDB1E2" w14:textId="77777777" w:rsidR="00BA2FEC" w:rsidRDefault="00BA2FEC" w:rsidP="007536C2">
      <w:pPr>
        <w:pStyle w:val="Brezrazmikov"/>
        <w:numPr>
          <w:ilvl w:val="0"/>
          <w:numId w:val="22"/>
        </w:numPr>
        <w:spacing w:line="276" w:lineRule="auto"/>
        <w:jc w:val="both"/>
        <w:rPr>
          <w:rFonts w:ascii="Trebuchet MS" w:hAnsi="Trebuchet MS"/>
          <w:sz w:val="20"/>
        </w:rPr>
      </w:pPr>
      <w:r>
        <w:rPr>
          <w:rFonts w:ascii="Trebuchet MS" w:hAnsi="Trebuchet MS"/>
          <w:sz w:val="20"/>
        </w:rPr>
        <w:t>splošni akt, ki ureja področje računovodstva,</w:t>
      </w:r>
    </w:p>
    <w:p w14:paraId="509E2383" w14:textId="77777777" w:rsidR="00BA2FEC" w:rsidRDefault="00BA2FEC" w:rsidP="007536C2">
      <w:pPr>
        <w:pStyle w:val="Brezrazmikov"/>
        <w:numPr>
          <w:ilvl w:val="0"/>
          <w:numId w:val="22"/>
        </w:numPr>
        <w:spacing w:line="276" w:lineRule="auto"/>
        <w:jc w:val="both"/>
        <w:rPr>
          <w:rFonts w:ascii="Trebuchet MS" w:hAnsi="Trebuchet MS"/>
          <w:sz w:val="20"/>
        </w:rPr>
      </w:pPr>
      <w:r>
        <w:rPr>
          <w:rFonts w:ascii="Trebuchet MS" w:hAnsi="Trebuchet MS"/>
          <w:sz w:val="20"/>
        </w:rPr>
        <w:t>splošni akt, ki ureja preprečevanje trpinčenja na delovnem mestu ter odpravo njegovih posledic,</w:t>
      </w:r>
    </w:p>
    <w:p w14:paraId="70941E7C" w14:textId="77777777" w:rsidR="00BA2FEC" w:rsidRDefault="00BA2FEC" w:rsidP="007536C2">
      <w:pPr>
        <w:pStyle w:val="Brezrazmikov"/>
        <w:numPr>
          <w:ilvl w:val="0"/>
          <w:numId w:val="22"/>
        </w:numPr>
        <w:spacing w:line="276" w:lineRule="auto"/>
        <w:jc w:val="both"/>
        <w:rPr>
          <w:rFonts w:ascii="Trebuchet MS" w:hAnsi="Trebuchet MS"/>
          <w:sz w:val="20"/>
        </w:rPr>
      </w:pPr>
      <w:r>
        <w:rPr>
          <w:rFonts w:ascii="Trebuchet MS" w:hAnsi="Trebuchet MS"/>
          <w:sz w:val="20"/>
        </w:rPr>
        <w:lastRenderedPageBreak/>
        <w:t xml:space="preserve">druge splošne akte, ki urejajo delovanje in poslovanje zavoda. </w:t>
      </w:r>
    </w:p>
    <w:p w14:paraId="7D626F08" w14:textId="77777777" w:rsidR="00BA2FEC" w:rsidRDefault="00BA2FEC" w:rsidP="00BA2FEC">
      <w:pPr>
        <w:pStyle w:val="Brezrazmikov"/>
        <w:spacing w:line="276" w:lineRule="auto"/>
        <w:jc w:val="both"/>
        <w:rPr>
          <w:rFonts w:ascii="Trebuchet MS" w:hAnsi="Trebuchet MS"/>
          <w:sz w:val="20"/>
        </w:rPr>
      </w:pPr>
    </w:p>
    <w:p w14:paraId="444A8D01" w14:textId="77777777" w:rsidR="007536C2" w:rsidRDefault="007536C2" w:rsidP="00BA2FEC">
      <w:pPr>
        <w:pStyle w:val="Brezrazmikov"/>
        <w:spacing w:line="276" w:lineRule="auto"/>
        <w:jc w:val="both"/>
        <w:rPr>
          <w:rFonts w:ascii="Trebuchet MS" w:hAnsi="Trebuchet MS"/>
          <w:sz w:val="20"/>
        </w:rPr>
      </w:pPr>
    </w:p>
    <w:p w14:paraId="7B102604" w14:textId="77777777" w:rsidR="00BA2FEC" w:rsidRPr="00BA2FEC" w:rsidRDefault="00BA2FEC" w:rsidP="00BA2FEC">
      <w:pPr>
        <w:pStyle w:val="Brezrazmikov"/>
        <w:spacing w:line="276" w:lineRule="auto"/>
        <w:jc w:val="both"/>
        <w:rPr>
          <w:rFonts w:ascii="Trebuchet MS" w:hAnsi="Trebuchet MS"/>
          <w:b/>
          <w:sz w:val="20"/>
        </w:rPr>
      </w:pPr>
      <w:r w:rsidRPr="00BA2FEC">
        <w:rPr>
          <w:rFonts w:ascii="Trebuchet MS" w:hAnsi="Trebuchet MS"/>
          <w:b/>
          <w:sz w:val="20"/>
        </w:rPr>
        <w:t>PREHODNE IN KONČNE DOLOČBE</w:t>
      </w:r>
    </w:p>
    <w:p w14:paraId="358F72AC" w14:textId="77777777" w:rsidR="00BA2FEC" w:rsidRDefault="00BA2FEC" w:rsidP="00BA2FEC">
      <w:pPr>
        <w:pStyle w:val="Brezrazmikov"/>
        <w:spacing w:line="276" w:lineRule="auto"/>
        <w:jc w:val="both"/>
        <w:rPr>
          <w:rFonts w:ascii="Trebuchet MS" w:hAnsi="Trebuchet MS"/>
          <w:sz w:val="20"/>
        </w:rPr>
      </w:pPr>
    </w:p>
    <w:p w14:paraId="5B2EF6D7" w14:textId="77777777" w:rsidR="00BA2FEC" w:rsidRDefault="00BA2FEC" w:rsidP="00BA2FEC">
      <w:pPr>
        <w:pStyle w:val="Brezrazmikov"/>
        <w:numPr>
          <w:ilvl w:val="0"/>
          <w:numId w:val="1"/>
        </w:numPr>
        <w:spacing w:line="276" w:lineRule="auto"/>
        <w:jc w:val="center"/>
        <w:rPr>
          <w:rFonts w:ascii="Trebuchet MS" w:hAnsi="Trebuchet MS"/>
          <w:sz w:val="20"/>
        </w:rPr>
      </w:pPr>
      <w:r>
        <w:rPr>
          <w:rFonts w:ascii="Trebuchet MS" w:hAnsi="Trebuchet MS"/>
          <w:sz w:val="20"/>
        </w:rPr>
        <w:t>člen</w:t>
      </w:r>
    </w:p>
    <w:p w14:paraId="33C08573" w14:textId="77777777" w:rsidR="00BA2FEC" w:rsidRDefault="00BA2FEC" w:rsidP="00BA2FEC">
      <w:pPr>
        <w:pStyle w:val="Brezrazmikov"/>
        <w:spacing w:line="276" w:lineRule="auto"/>
        <w:jc w:val="center"/>
        <w:rPr>
          <w:rFonts w:ascii="Trebuchet MS" w:hAnsi="Trebuchet MS"/>
          <w:sz w:val="20"/>
        </w:rPr>
      </w:pPr>
    </w:p>
    <w:p w14:paraId="7BCC6377" w14:textId="77777777" w:rsidR="00BA2FEC" w:rsidRDefault="00BA2FEC" w:rsidP="00EE7DAB">
      <w:pPr>
        <w:pStyle w:val="Brezrazmikov"/>
        <w:spacing w:line="276" w:lineRule="auto"/>
        <w:jc w:val="both"/>
        <w:rPr>
          <w:rFonts w:ascii="Trebuchet MS" w:hAnsi="Trebuchet MS"/>
          <w:sz w:val="20"/>
        </w:rPr>
      </w:pPr>
      <w:r>
        <w:rPr>
          <w:rFonts w:ascii="Trebuchet MS" w:hAnsi="Trebuchet MS"/>
          <w:sz w:val="20"/>
        </w:rPr>
        <w:t xml:space="preserve">Ta statut začne veljati </w:t>
      </w:r>
      <w:r w:rsidR="00EE7DAB">
        <w:rPr>
          <w:rFonts w:ascii="Trebuchet MS" w:hAnsi="Trebuchet MS"/>
          <w:sz w:val="20"/>
        </w:rPr>
        <w:t>15</w:t>
      </w:r>
      <w:r>
        <w:rPr>
          <w:rFonts w:ascii="Trebuchet MS" w:hAnsi="Trebuchet MS"/>
          <w:sz w:val="20"/>
        </w:rPr>
        <w:t xml:space="preserve"> dan po objavi </w:t>
      </w:r>
      <w:r w:rsidR="00EE7DAB">
        <w:rPr>
          <w:rFonts w:ascii="Trebuchet MS" w:hAnsi="Trebuchet MS"/>
          <w:sz w:val="20"/>
        </w:rPr>
        <w:t xml:space="preserve">na oglasni deski zavoda. </w:t>
      </w:r>
    </w:p>
    <w:p w14:paraId="6B10D280" w14:textId="77777777" w:rsidR="00EE7DAB" w:rsidRDefault="00EE7DAB" w:rsidP="00EE7DAB">
      <w:pPr>
        <w:pStyle w:val="Brezrazmikov"/>
        <w:spacing w:line="276" w:lineRule="auto"/>
        <w:jc w:val="both"/>
        <w:rPr>
          <w:rFonts w:ascii="Trebuchet MS" w:hAnsi="Trebuchet MS"/>
          <w:sz w:val="20"/>
        </w:rPr>
      </w:pPr>
    </w:p>
    <w:p w14:paraId="7F686584" w14:textId="77777777" w:rsidR="00EE7DAB" w:rsidRDefault="00EE7DAB" w:rsidP="00EE7DAB">
      <w:pPr>
        <w:pStyle w:val="Brezrazmikov"/>
        <w:spacing w:line="276" w:lineRule="auto"/>
        <w:jc w:val="both"/>
        <w:rPr>
          <w:rFonts w:ascii="Trebuchet MS" w:hAnsi="Trebuchet MS"/>
          <w:sz w:val="20"/>
        </w:rPr>
      </w:pPr>
    </w:p>
    <w:p w14:paraId="630B843E" w14:textId="77777777" w:rsidR="00EE7DAB" w:rsidRDefault="00EE7DAB" w:rsidP="00EE7DAB">
      <w:pPr>
        <w:pStyle w:val="Brezrazmikov"/>
        <w:spacing w:line="276" w:lineRule="auto"/>
        <w:jc w:val="both"/>
        <w:rPr>
          <w:rFonts w:ascii="Trebuchet MS" w:hAnsi="Trebuchet MS"/>
          <w:sz w:val="20"/>
        </w:rPr>
      </w:pPr>
      <w:r>
        <w:rPr>
          <w:rFonts w:ascii="Trebuchet MS" w:hAnsi="Trebuchet MS"/>
          <w:sz w:val="20"/>
        </w:rPr>
        <w:t xml:space="preserve">Številka: </w:t>
      </w:r>
      <w:r>
        <w:rPr>
          <w:rFonts w:ascii="Trebuchet MS" w:hAnsi="Trebuchet MS"/>
          <w:sz w:val="20"/>
        </w:rPr>
        <w:fldChar w:fldCharType="begin">
          <w:ffData>
            <w:name w:val="Besedilo3"/>
            <w:enabled/>
            <w:calcOnExit w:val="0"/>
            <w:textInput/>
          </w:ffData>
        </w:fldChar>
      </w:r>
      <w:bookmarkStart w:id="3" w:name="Besedilo3"/>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bookmarkEnd w:id="3"/>
    </w:p>
    <w:p w14:paraId="4BDD3223" w14:textId="77777777" w:rsidR="00EE7DAB" w:rsidRDefault="007536C2" w:rsidP="00EE7DAB">
      <w:pPr>
        <w:pStyle w:val="Brezrazmikov"/>
        <w:spacing w:line="276" w:lineRule="auto"/>
        <w:jc w:val="both"/>
        <w:rPr>
          <w:rFonts w:ascii="Trebuchet MS" w:hAnsi="Trebuchet MS"/>
          <w:sz w:val="20"/>
        </w:rPr>
      </w:pPr>
      <w:r>
        <w:rPr>
          <w:rFonts w:ascii="Trebuchet MS" w:hAnsi="Trebuchet MS"/>
          <w:sz w:val="20"/>
        </w:rPr>
        <w:t>Ravne na Koroškem</w:t>
      </w:r>
      <w:r w:rsidR="00EE7DAB">
        <w:rPr>
          <w:rFonts w:ascii="Trebuchet MS" w:hAnsi="Trebuchet MS"/>
          <w:sz w:val="20"/>
        </w:rPr>
        <w:t xml:space="preserve">, dne </w:t>
      </w:r>
      <w:r w:rsidR="00EE7DAB">
        <w:rPr>
          <w:rFonts w:ascii="Trebuchet MS" w:hAnsi="Trebuchet MS"/>
          <w:sz w:val="20"/>
        </w:rPr>
        <w:fldChar w:fldCharType="begin">
          <w:ffData>
            <w:name w:val="Besedilo4"/>
            <w:enabled/>
            <w:calcOnExit w:val="0"/>
            <w:textInput/>
          </w:ffData>
        </w:fldChar>
      </w:r>
      <w:bookmarkStart w:id="4" w:name="Besedilo4"/>
      <w:r w:rsidR="00EE7DAB">
        <w:rPr>
          <w:rFonts w:ascii="Trebuchet MS" w:hAnsi="Trebuchet MS"/>
          <w:sz w:val="20"/>
        </w:rPr>
        <w:instrText xml:space="preserve"> FORMTEXT </w:instrText>
      </w:r>
      <w:r w:rsidR="00EE7DAB">
        <w:rPr>
          <w:rFonts w:ascii="Trebuchet MS" w:hAnsi="Trebuchet MS"/>
          <w:sz w:val="20"/>
        </w:rPr>
      </w:r>
      <w:r w:rsidR="00EE7DAB">
        <w:rPr>
          <w:rFonts w:ascii="Trebuchet MS" w:hAnsi="Trebuchet MS"/>
          <w:sz w:val="20"/>
        </w:rPr>
        <w:fldChar w:fldCharType="separate"/>
      </w:r>
      <w:r w:rsidR="00EE7DAB">
        <w:rPr>
          <w:rFonts w:ascii="Trebuchet MS" w:hAnsi="Trebuchet MS"/>
          <w:noProof/>
          <w:sz w:val="20"/>
        </w:rPr>
        <w:t> </w:t>
      </w:r>
      <w:r w:rsidR="00EE7DAB">
        <w:rPr>
          <w:rFonts w:ascii="Trebuchet MS" w:hAnsi="Trebuchet MS"/>
          <w:noProof/>
          <w:sz w:val="20"/>
        </w:rPr>
        <w:t> </w:t>
      </w:r>
      <w:r w:rsidR="00EE7DAB">
        <w:rPr>
          <w:rFonts w:ascii="Trebuchet MS" w:hAnsi="Trebuchet MS"/>
          <w:noProof/>
          <w:sz w:val="20"/>
        </w:rPr>
        <w:t> </w:t>
      </w:r>
      <w:r w:rsidR="00EE7DAB">
        <w:rPr>
          <w:rFonts w:ascii="Trebuchet MS" w:hAnsi="Trebuchet MS"/>
          <w:noProof/>
          <w:sz w:val="20"/>
        </w:rPr>
        <w:t> </w:t>
      </w:r>
      <w:r w:rsidR="00EE7DAB">
        <w:rPr>
          <w:rFonts w:ascii="Trebuchet MS" w:hAnsi="Trebuchet MS"/>
          <w:noProof/>
          <w:sz w:val="20"/>
        </w:rPr>
        <w:t> </w:t>
      </w:r>
      <w:r w:rsidR="00EE7DAB">
        <w:rPr>
          <w:rFonts w:ascii="Trebuchet MS" w:hAnsi="Trebuchet MS"/>
          <w:sz w:val="20"/>
        </w:rPr>
        <w:fldChar w:fldCharType="end"/>
      </w:r>
      <w:bookmarkEnd w:id="4"/>
    </w:p>
    <w:p w14:paraId="7FD94CF7" w14:textId="77777777" w:rsidR="00EE7DAB" w:rsidRDefault="00EE7DAB" w:rsidP="00EE7DAB">
      <w:pPr>
        <w:pStyle w:val="Brezrazmikov"/>
        <w:spacing w:line="276" w:lineRule="auto"/>
        <w:ind w:left="6663"/>
        <w:jc w:val="center"/>
        <w:rPr>
          <w:rFonts w:ascii="Trebuchet MS" w:hAnsi="Trebuchet MS"/>
          <w:sz w:val="20"/>
        </w:rPr>
      </w:pPr>
    </w:p>
    <w:p w14:paraId="4E6AA148" w14:textId="77777777" w:rsidR="00EE7DAB" w:rsidRDefault="007536C2" w:rsidP="00EE7DAB">
      <w:pPr>
        <w:pStyle w:val="Brezrazmikov"/>
        <w:spacing w:line="276" w:lineRule="auto"/>
        <w:ind w:left="6663"/>
        <w:jc w:val="center"/>
        <w:rPr>
          <w:rFonts w:ascii="Trebuchet MS" w:hAnsi="Trebuchet MS"/>
          <w:sz w:val="20"/>
        </w:rPr>
      </w:pPr>
      <w:r>
        <w:rPr>
          <w:rFonts w:ascii="Trebuchet MS" w:hAnsi="Trebuchet MS"/>
          <w:sz w:val="20"/>
        </w:rPr>
        <w:t>________ _________</w:t>
      </w:r>
    </w:p>
    <w:p w14:paraId="6BBA233E" w14:textId="77777777" w:rsidR="00EE7DAB" w:rsidRDefault="00EE7DAB" w:rsidP="00EE7DAB">
      <w:pPr>
        <w:pStyle w:val="Brezrazmikov"/>
        <w:spacing w:line="276" w:lineRule="auto"/>
        <w:ind w:left="6663"/>
        <w:jc w:val="center"/>
        <w:rPr>
          <w:rFonts w:ascii="Trebuchet MS" w:hAnsi="Trebuchet MS"/>
          <w:sz w:val="20"/>
        </w:rPr>
      </w:pPr>
      <w:r>
        <w:rPr>
          <w:rFonts w:ascii="Trebuchet MS" w:hAnsi="Trebuchet MS"/>
          <w:sz w:val="20"/>
        </w:rPr>
        <w:t>Predsednik sveta zavoda</w:t>
      </w:r>
    </w:p>
    <w:p w14:paraId="5EE6E46D" w14:textId="77777777" w:rsidR="00EE7DAB" w:rsidRDefault="00EE7DAB" w:rsidP="00EE7DAB">
      <w:pPr>
        <w:pStyle w:val="Brezrazmikov"/>
        <w:spacing w:line="276" w:lineRule="auto"/>
        <w:jc w:val="both"/>
        <w:rPr>
          <w:rFonts w:ascii="Trebuchet MS" w:hAnsi="Trebuchet MS"/>
          <w:sz w:val="20"/>
        </w:rPr>
      </w:pPr>
    </w:p>
    <w:p w14:paraId="5AD620CF" w14:textId="77777777" w:rsidR="00EE7DAB" w:rsidRDefault="00EE7DAB" w:rsidP="00EE7DAB">
      <w:pPr>
        <w:pStyle w:val="Brezrazmikov"/>
        <w:spacing w:line="276" w:lineRule="auto"/>
        <w:jc w:val="both"/>
        <w:rPr>
          <w:rFonts w:ascii="Trebuchet MS" w:hAnsi="Trebuchet MS"/>
          <w:sz w:val="20"/>
        </w:rPr>
      </w:pPr>
    </w:p>
    <w:p w14:paraId="63B57EA9" w14:textId="77777777" w:rsidR="00EE7DAB" w:rsidRDefault="00EE7DAB" w:rsidP="00EE7DAB">
      <w:pPr>
        <w:pStyle w:val="Brezrazmikov"/>
        <w:spacing w:line="276" w:lineRule="auto"/>
        <w:jc w:val="both"/>
        <w:rPr>
          <w:rFonts w:ascii="Trebuchet MS" w:hAnsi="Trebuchet MS"/>
          <w:sz w:val="20"/>
        </w:rPr>
      </w:pPr>
    </w:p>
    <w:p w14:paraId="44C914F4" w14:textId="77777777" w:rsidR="00EE7DAB" w:rsidRDefault="00EE7DAB" w:rsidP="00EE7DAB">
      <w:pPr>
        <w:pStyle w:val="Brezrazmikov"/>
        <w:spacing w:line="276" w:lineRule="auto"/>
        <w:jc w:val="both"/>
        <w:rPr>
          <w:rFonts w:ascii="Trebuchet MS" w:hAnsi="Trebuchet MS"/>
          <w:sz w:val="20"/>
        </w:rPr>
      </w:pPr>
      <w:r>
        <w:rPr>
          <w:rFonts w:ascii="Trebuchet MS" w:hAnsi="Trebuchet MS"/>
          <w:sz w:val="20"/>
        </w:rPr>
        <w:t>Predhodno soglasje ustanovitelj</w:t>
      </w:r>
      <w:r w:rsidR="007536C2">
        <w:rPr>
          <w:rFonts w:ascii="Trebuchet MS" w:hAnsi="Trebuchet MS"/>
          <w:sz w:val="20"/>
        </w:rPr>
        <w:t>a</w:t>
      </w:r>
      <w:r>
        <w:rPr>
          <w:rFonts w:ascii="Trebuchet MS" w:hAnsi="Trebuchet MS"/>
          <w:sz w:val="20"/>
        </w:rPr>
        <w:t xml:space="preserve"> podano dne </w:t>
      </w:r>
      <w:r>
        <w:rPr>
          <w:rFonts w:ascii="Trebuchet MS" w:hAnsi="Trebuchet MS"/>
          <w:sz w:val="20"/>
        </w:rPr>
        <w:fldChar w:fldCharType="begin">
          <w:ffData>
            <w:name w:val="Besedilo2"/>
            <w:enabled/>
            <w:calcOnExit w:val="0"/>
            <w:textInput/>
          </w:ffData>
        </w:fldChar>
      </w:r>
      <w:bookmarkStart w:id="5" w:name="Besedilo2"/>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bookmarkEnd w:id="5"/>
    </w:p>
    <w:p w14:paraId="71359C45" w14:textId="77777777" w:rsidR="003A1B57" w:rsidRDefault="00EE7DAB" w:rsidP="003A1B57">
      <w:pPr>
        <w:pStyle w:val="Brezrazmikov"/>
        <w:spacing w:line="276" w:lineRule="auto"/>
        <w:jc w:val="both"/>
        <w:rPr>
          <w:rFonts w:ascii="Trebuchet MS" w:hAnsi="Trebuchet MS"/>
          <w:sz w:val="20"/>
        </w:rPr>
      </w:pPr>
      <w:r>
        <w:rPr>
          <w:rFonts w:ascii="Trebuchet MS" w:hAnsi="Trebuchet MS"/>
          <w:sz w:val="20"/>
        </w:rPr>
        <w:t xml:space="preserve">Objavljeno na oglasni deski dne </w:t>
      </w:r>
      <w:r>
        <w:rPr>
          <w:rFonts w:ascii="Trebuchet MS" w:hAnsi="Trebuchet MS"/>
          <w:sz w:val="20"/>
        </w:rPr>
        <w:fldChar w:fldCharType="begin">
          <w:ffData>
            <w:name w:val="Besedilo5"/>
            <w:enabled/>
            <w:calcOnExit w:val="0"/>
            <w:textInput/>
          </w:ffData>
        </w:fldChar>
      </w:r>
      <w:bookmarkStart w:id="6" w:name="Besedilo5"/>
      <w:r>
        <w:rPr>
          <w:rFonts w:ascii="Trebuchet MS" w:hAnsi="Trebuchet MS"/>
          <w:sz w:val="20"/>
        </w:rPr>
        <w:instrText xml:space="preserve"> FORMTEXT </w:instrText>
      </w:r>
      <w:r>
        <w:rPr>
          <w:rFonts w:ascii="Trebuchet MS" w:hAnsi="Trebuchet MS"/>
          <w:sz w:val="20"/>
        </w:rPr>
      </w:r>
      <w:r>
        <w:rPr>
          <w:rFonts w:ascii="Trebuchet MS" w:hAnsi="Trebuchet MS"/>
          <w:sz w:val="20"/>
        </w:rPr>
        <w:fldChar w:fldCharType="separate"/>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noProof/>
          <w:sz w:val="20"/>
        </w:rPr>
        <w:t> </w:t>
      </w:r>
      <w:r>
        <w:rPr>
          <w:rFonts w:ascii="Trebuchet MS" w:hAnsi="Trebuchet MS"/>
          <w:sz w:val="20"/>
        </w:rPr>
        <w:fldChar w:fldCharType="end"/>
      </w:r>
      <w:bookmarkEnd w:id="6"/>
    </w:p>
    <w:p w14:paraId="30B8F5C8" w14:textId="77777777" w:rsidR="00632D85" w:rsidRDefault="00632D85" w:rsidP="003A1B57">
      <w:pPr>
        <w:pStyle w:val="Brezrazmikov"/>
        <w:spacing w:line="276" w:lineRule="auto"/>
        <w:jc w:val="both"/>
        <w:rPr>
          <w:rFonts w:ascii="Trebuchet MS" w:hAnsi="Trebuchet MS"/>
          <w:sz w:val="20"/>
        </w:rPr>
      </w:pPr>
    </w:p>
    <w:p w14:paraId="42B9D718" w14:textId="77777777" w:rsidR="00632D85" w:rsidRDefault="00632D85" w:rsidP="003A1B57">
      <w:pPr>
        <w:pStyle w:val="Brezrazmikov"/>
        <w:spacing w:line="276" w:lineRule="auto"/>
        <w:jc w:val="both"/>
        <w:rPr>
          <w:rFonts w:ascii="Trebuchet MS" w:hAnsi="Trebuchet MS"/>
          <w:sz w:val="20"/>
        </w:rPr>
      </w:pPr>
    </w:p>
    <w:p w14:paraId="0EF5CB8E" w14:textId="77777777" w:rsidR="00632D85" w:rsidRPr="003D4A8C" w:rsidRDefault="00632D85" w:rsidP="003A1B57">
      <w:pPr>
        <w:pStyle w:val="Brezrazmikov"/>
        <w:spacing w:line="276" w:lineRule="auto"/>
        <w:jc w:val="both"/>
        <w:rPr>
          <w:rFonts w:ascii="Trebuchet MS" w:hAnsi="Trebuchet MS"/>
          <w:sz w:val="20"/>
        </w:rPr>
      </w:pPr>
      <w:bookmarkStart w:id="7" w:name="_GoBack"/>
      <w:bookmarkEnd w:id="7"/>
    </w:p>
    <w:sectPr w:rsidR="00632D85" w:rsidRPr="003D4A8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4EF61" w14:textId="77777777" w:rsidR="001B7FC3" w:rsidRDefault="001B7FC3">
      <w:pPr>
        <w:spacing w:after="0" w:line="240" w:lineRule="auto"/>
      </w:pPr>
      <w:r>
        <w:separator/>
      </w:r>
    </w:p>
  </w:endnote>
  <w:endnote w:type="continuationSeparator" w:id="0">
    <w:p w14:paraId="17AAD598" w14:textId="77777777" w:rsidR="001B7FC3" w:rsidRDefault="001B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C739" w14:textId="77777777" w:rsidR="001B7FC3" w:rsidRDefault="001B7FC3">
      <w:pPr>
        <w:spacing w:after="0" w:line="240" w:lineRule="auto"/>
      </w:pPr>
      <w:r>
        <w:separator/>
      </w:r>
    </w:p>
  </w:footnote>
  <w:footnote w:type="continuationSeparator" w:id="0">
    <w:p w14:paraId="30B67016" w14:textId="77777777" w:rsidR="001B7FC3" w:rsidRDefault="001B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844"/>
    <w:multiLevelType w:val="hybridMultilevel"/>
    <w:tmpl w:val="40683C0E"/>
    <w:lvl w:ilvl="0" w:tplc="388CA5DC">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DD61CD"/>
    <w:multiLevelType w:val="hybridMultilevel"/>
    <w:tmpl w:val="8E0CC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001B7E"/>
    <w:multiLevelType w:val="hybridMultilevel"/>
    <w:tmpl w:val="85BAA24A"/>
    <w:lvl w:ilvl="0" w:tplc="F2FEB1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B224B3"/>
    <w:multiLevelType w:val="hybridMultilevel"/>
    <w:tmpl w:val="4EB855E8"/>
    <w:lvl w:ilvl="0" w:tplc="64CC47A2">
      <w:start w:val="1"/>
      <w:numFmt w:val="bullet"/>
      <w:lvlText w:val=""/>
      <w:lvlJc w:val="left"/>
      <w:pPr>
        <w:ind w:left="720" w:hanging="360"/>
      </w:pPr>
      <w:rPr>
        <w:rFonts w:ascii="Symbol" w:hAnsi="Symbol" w:hint="default"/>
      </w:rPr>
    </w:lvl>
    <w:lvl w:ilvl="1" w:tplc="2EB8C100">
      <w:numFmt w:val="bullet"/>
      <w:lvlText w:val="·"/>
      <w:lvlJc w:val="left"/>
      <w:pPr>
        <w:ind w:left="1440" w:hanging="360"/>
      </w:pPr>
      <w:rPr>
        <w:rFonts w:ascii="Trebuchet MS" w:eastAsiaTheme="minorHAnsi"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1830F6"/>
    <w:multiLevelType w:val="hybridMultilevel"/>
    <w:tmpl w:val="01F210D6"/>
    <w:lvl w:ilvl="0" w:tplc="E99C93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657154"/>
    <w:multiLevelType w:val="hybridMultilevel"/>
    <w:tmpl w:val="DA220BB0"/>
    <w:lvl w:ilvl="0" w:tplc="182A6FD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1A642A"/>
    <w:multiLevelType w:val="hybridMultilevel"/>
    <w:tmpl w:val="BA7253E6"/>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BB0A75"/>
    <w:multiLevelType w:val="hybridMultilevel"/>
    <w:tmpl w:val="98020046"/>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3B562C"/>
    <w:multiLevelType w:val="hybridMultilevel"/>
    <w:tmpl w:val="2292C284"/>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D31B23"/>
    <w:multiLevelType w:val="hybridMultilevel"/>
    <w:tmpl w:val="6636AD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5F7113E"/>
    <w:multiLevelType w:val="hybridMultilevel"/>
    <w:tmpl w:val="5F9ECF94"/>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E38396A"/>
    <w:multiLevelType w:val="hybridMultilevel"/>
    <w:tmpl w:val="BFCEF410"/>
    <w:lvl w:ilvl="0" w:tplc="2EB8C100">
      <w:numFmt w:val="bullet"/>
      <w:lvlText w:val="·"/>
      <w:lvlJc w:val="left"/>
      <w:pPr>
        <w:ind w:left="1080" w:hanging="360"/>
      </w:pPr>
      <w:rPr>
        <w:rFonts w:ascii="Trebuchet MS" w:eastAsiaTheme="minorHAnsi" w:hAnsi="Trebuchet M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4E67F87"/>
    <w:multiLevelType w:val="hybridMultilevel"/>
    <w:tmpl w:val="6446489C"/>
    <w:lvl w:ilvl="0" w:tplc="388CA5DC">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711CC7"/>
    <w:multiLevelType w:val="hybridMultilevel"/>
    <w:tmpl w:val="88267B12"/>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22363F"/>
    <w:multiLevelType w:val="hybridMultilevel"/>
    <w:tmpl w:val="9BE08EAE"/>
    <w:lvl w:ilvl="0" w:tplc="2EB8C100">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6453E3"/>
    <w:multiLevelType w:val="hybridMultilevel"/>
    <w:tmpl w:val="FB7201CA"/>
    <w:lvl w:ilvl="0" w:tplc="182A6FD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2344C75"/>
    <w:multiLevelType w:val="hybridMultilevel"/>
    <w:tmpl w:val="BA4C9FF8"/>
    <w:lvl w:ilvl="0" w:tplc="64CC47A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057237F"/>
    <w:multiLevelType w:val="hybridMultilevel"/>
    <w:tmpl w:val="07F481AA"/>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1D02692"/>
    <w:multiLevelType w:val="hybridMultilevel"/>
    <w:tmpl w:val="B96867EE"/>
    <w:lvl w:ilvl="0" w:tplc="2EB8C100">
      <w:numFmt w:val="bullet"/>
      <w:lvlText w:val="·"/>
      <w:lvlJc w:val="left"/>
      <w:pPr>
        <w:ind w:left="1080" w:hanging="360"/>
      </w:pPr>
      <w:rPr>
        <w:rFonts w:ascii="Trebuchet MS" w:eastAsiaTheme="minorHAnsi" w:hAnsi="Trebuchet M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65750CE3"/>
    <w:multiLevelType w:val="hybridMultilevel"/>
    <w:tmpl w:val="20140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A67AAD"/>
    <w:multiLevelType w:val="hybridMultilevel"/>
    <w:tmpl w:val="02B414AE"/>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4537531"/>
    <w:multiLevelType w:val="hybridMultilevel"/>
    <w:tmpl w:val="5E24F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62A0AA4"/>
    <w:multiLevelType w:val="hybridMultilevel"/>
    <w:tmpl w:val="CA3E3A80"/>
    <w:lvl w:ilvl="0" w:tplc="64CC47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0"/>
  </w:num>
  <w:num w:numId="5">
    <w:abstractNumId w:val="6"/>
  </w:num>
  <w:num w:numId="6">
    <w:abstractNumId w:val="7"/>
  </w:num>
  <w:num w:numId="7">
    <w:abstractNumId w:val="17"/>
  </w:num>
  <w:num w:numId="8">
    <w:abstractNumId w:val="10"/>
  </w:num>
  <w:num w:numId="9">
    <w:abstractNumId w:val="4"/>
  </w:num>
  <w:num w:numId="10">
    <w:abstractNumId w:val="5"/>
  </w:num>
  <w:num w:numId="11">
    <w:abstractNumId w:val="15"/>
  </w:num>
  <w:num w:numId="12">
    <w:abstractNumId w:val="2"/>
  </w:num>
  <w:num w:numId="13">
    <w:abstractNumId w:val="1"/>
  </w:num>
  <w:num w:numId="14">
    <w:abstractNumId w:val="19"/>
  </w:num>
  <w:num w:numId="15">
    <w:abstractNumId w:val="21"/>
  </w:num>
  <w:num w:numId="16">
    <w:abstractNumId w:val="12"/>
  </w:num>
  <w:num w:numId="17">
    <w:abstractNumId w:val="0"/>
  </w:num>
  <w:num w:numId="18">
    <w:abstractNumId w:val="16"/>
  </w:num>
  <w:num w:numId="19">
    <w:abstractNumId w:val="13"/>
  </w:num>
  <w:num w:numId="20">
    <w:abstractNumId w:val="22"/>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F9"/>
    <w:rsid w:val="0001725B"/>
    <w:rsid w:val="000B3C66"/>
    <w:rsid w:val="000F7F11"/>
    <w:rsid w:val="0019575E"/>
    <w:rsid w:val="001B7FC3"/>
    <w:rsid w:val="001C418A"/>
    <w:rsid w:val="001C62E0"/>
    <w:rsid w:val="001D2520"/>
    <w:rsid w:val="002A1D50"/>
    <w:rsid w:val="002D1100"/>
    <w:rsid w:val="002F174D"/>
    <w:rsid w:val="002F2D3A"/>
    <w:rsid w:val="00322CD0"/>
    <w:rsid w:val="0034325B"/>
    <w:rsid w:val="00343FF9"/>
    <w:rsid w:val="00356E6A"/>
    <w:rsid w:val="003A1B57"/>
    <w:rsid w:val="003B1227"/>
    <w:rsid w:val="003B4B3F"/>
    <w:rsid w:val="003B73ED"/>
    <w:rsid w:val="003D4A8C"/>
    <w:rsid w:val="003D5512"/>
    <w:rsid w:val="003F000F"/>
    <w:rsid w:val="004939F2"/>
    <w:rsid w:val="004A5ACB"/>
    <w:rsid w:val="004E0EF5"/>
    <w:rsid w:val="00503991"/>
    <w:rsid w:val="005066F0"/>
    <w:rsid w:val="00572DFE"/>
    <w:rsid w:val="005D7E2D"/>
    <w:rsid w:val="005F4F5D"/>
    <w:rsid w:val="00632D85"/>
    <w:rsid w:val="006533E4"/>
    <w:rsid w:val="00656BA8"/>
    <w:rsid w:val="006870B7"/>
    <w:rsid w:val="00694B2E"/>
    <w:rsid w:val="006E4500"/>
    <w:rsid w:val="00714E7E"/>
    <w:rsid w:val="007536C2"/>
    <w:rsid w:val="0079708D"/>
    <w:rsid w:val="00835B3F"/>
    <w:rsid w:val="008424D9"/>
    <w:rsid w:val="00923EDB"/>
    <w:rsid w:val="00955F92"/>
    <w:rsid w:val="009963A4"/>
    <w:rsid w:val="009A5BC6"/>
    <w:rsid w:val="00A11487"/>
    <w:rsid w:val="00A34F11"/>
    <w:rsid w:val="00A43CB2"/>
    <w:rsid w:val="00A567B6"/>
    <w:rsid w:val="00AA4BCF"/>
    <w:rsid w:val="00AE1D53"/>
    <w:rsid w:val="00B43161"/>
    <w:rsid w:val="00BA2FEC"/>
    <w:rsid w:val="00BB02DC"/>
    <w:rsid w:val="00BC3BAD"/>
    <w:rsid w:val="00BD604A"/>
    <w:rsid w:val="00BE2CB6"/>
    <w:rsid w:val="00BF7DED"/>
    <w:rsid w:val="00C11F7B"/>
    <w:rsid w:val="00C62A53"/>
    <w:rsid w:val="00C6365F"/>
    <w:rsid w:val="00C7221A"/>
    <w:rsid w:val="00CA64E2"/>
    <w:rsid w:val="00CB56DC"/>
    <w:rsid w:val="00CD3C90"/>
    <w:rsid w:val="00CE36D9"/>
    <w:rsid w:val="00D31195"/>
    <w:rsid w:val="00D52C1E"/>
    <w:rsid w:val="00D8777D"/>
    <w:rsid w:val="00D94355"/>
    <w:rsid w:val="00DC6A65"/>
    <w:rsid w:val="00DE4860"/>
    <w:rsid w:val="00E05B31"/>
    <w:rsid w:val="00E11F0D"/>
    <w:rsid w:val="00E32ECF"/>
    <w:rsid w:val="00E37B81"/>
    <w:rsid w:val="00E80086"/>
    <w:rsid w:val="00EA4A59"/>
    <w:rsid w:val="00EE7DAB"/>
    <w:rsid w:val="00F25BE4"/>
    <w:rsid w:val="00F458BB"/>
    <w:rsid w:val="00F6790C"/>
    <w:rsid w:val="00F758EB"/>
    <w:rsid w:val="00F81466"/>
    <w:rsid w:val="00F8658E"/>
    <w:rsid w:val="00FF125F"/>
    <w:rsid w:val="1695CCBB"/>
    <w:rsid w:val="1B5BCF86"/>
    <w:rsid w:val="1BADD026"/>
    <w:rsid w:val="323E592B"/>
    <w:rsid w:val="5C8B731B"/>
    <w:rsid w:val="76DA7486"/>
    <w:rsid w:val="7FD1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A95B"/>
  <w15:chartTrackingRefBased/>
  <w15:docId w15:val="{74DE847D-5997-47EE-B875-B3C22811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43FF9"/>
    <w:pPr>
      <w:spacing w:after="0" w:line="240" w:lineRule="auto"/>
    </w:pPr>
    <w:rPr>
      <w:lang w:val="sl-SI"/>
    </w:rPr>
  </w:style>
  <w:style w:type="character" w:styleId="Pripombasklic">
    <w:name w:val="annotation reference"/>
    <w:basedOn w:val="Privzetapisavaodstavka"/>
    <w:uiPriority w:val="99"/>
    <w:semiHidden/>
    <w:unhideWhenUsed/>
    <w:rsid w:val="0019575E"/>
    <w:rPr>
      <w:sz w:val="16"/>
      <w:szCs w:val="16"/>
    </w:rPr>
  </w:style>
  <w:style w:type="paragraph" w:styleId="Pripombabesedilo">
    <w:name w:val="annotation text"/>
    <w:basedOn w:val="Navaden"/>
    <w:link w:val="PripombabesediloZnak"/>
    <w:uiPriority w:val="99"/>
    <w:semiHidden/>
    <w:unhideWhenUsed/>
    <w:rsid w:val="001957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9575E"/>
    <w:rPr>
      <w:sz w:val="20"/>
      <w:szCs w:val="20"/>
      <w:lang w:val="sl-SI"/>
    </w:rPr>
  </w:style>
  <w:style w:type="paragraph" w:styleId="Zadevapripombe">
    <w:name w:val="annotation subject"/>
    <w:basedOn w:val="Pripombabesedilo"/>
    <w:next w:val="Pripombabesedilo"/>
    <w:link w:val="ZadevapripombeZnak"/>
    <w:uiPriority w:val="99"/>
    <w:semiHidden/>
    <w:unhideWhenUsed/>
    <w:rsid w:val="0019575E"/>
    <w:rPr>
      <w:b/>
      <w:bCs/>
    </w:rPr>
  </w:style>
  <w:style w:type="character" w:customStyle="1" w:styleId="ZadevapripombeZnak">
    <w:name w:val="Zadeva pripombe Znak"/>
    <w:basedOn w:val="PripombabesediloZnak"/>
    <w:link w:val="Zadevapripombe"/>
    <w:uiPriority w:val="99"/>
    <w:semiHidden/>
    <w:rsid w:val="0019575E"/>
    <w:rPr>
      <w:b/>
      <w:bCs/>
      <w:sz w:val="20"/>
      <w:szCs w:val="20"/>
      <w:lang w:val="sl-SI"/>
    </w:rPr>
  </w:style>
  <w:style w:type="paragraph" w:styleId="Besedilooblaka">
    <w:name w:val="Balloon Text"/>
    <w:basedOn w:val="Navaden"/>
    <w:link w:val="BesedilooblakaZnak"/>
    <w:uiPriority w:val="99"/>
    <w:semiHidden/>
    <w:unhideWhenUsed/>
    <w:rsid w:val="001957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575E"/>
    <w:rPr>
      <w:rFonts w:ascii="Segoe UI" w:hAnsi="Segoe UI" w:cs="Segoe UI"/>
      <w:sz w:val="18"/>
      <w:szCs w:val="18"/>
      <w:lang w:val="sl-SI"/>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paragraph" w:styleId="Noga">
    <w:name w:val="footer"/>
    <w:basedOn w:val="Navaden"/>
    <w:link w:val="Nog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085">
      <w:bodyDiv w:val="1"/>
      <w:marLeft w:val="0"/>
      <w:marRight w:val="0"/>
      <w:marTop w:val="0"/>
      <w:marBottom w:val="0"/>
      <w:divBdr>
        <w:top w:val="none" w:sz="0" w:space="0" w:color="auto"/>
        <w:left w:val="none" w:sz="0" w:space="0" w:color="auto"/>
        <w:bottom w:val="none" w:sz="0" w:space="0" w:color="auto"/>
        <w:right w:val="none" w:sz="0" w:space="0" w:color="auto"/>
      </w:divBdr>
    </w:div>
    <w:div w:id="1106272645">
      <w:bodyDiv w:val="1"/>
      <w:marLeft w:val="0"/>
      <w:marRight w:val="0"/>
      <w:marTop w:val="0"/>
      <w:marBottom w:val="0"/>
      <w:divBdr>
        <w:top w:val="none" w:sz="0" w:space="0" w:color="auto"/>
        <w:left w:val="none" w:sz="0" w:space="0" w:color="auto"/>
        <w:bottom w:val="none" w:sz="0" w:space="0" w:color="auto"/>
        <w:right w:val="none" w:sz="0" w:space="0" w:color="auto"/>
      </w:divBdr>
    </w:div>
    <w:div w:id="1637223985">
      <w:bodyDiv w:val="1"/>
      <w:marLeft w:val="0"/>
      <w:marRight w:val="0"/>
      <w:marTop w:val="0"/>
      <w:marBottom w:val="0"/>
      <w:divBdr>
        <w:top w:val="none" w:sz="0" w:space="0" w:color="auto"/>
        <w:left w:val="none" w:sz="0" w:space="0" w:color="auto"/>
        <w:bottom w:val="none" w:sz="0" w:space="0" w:color="auto"/>
        <w:right w:val="none" w:sz="0" w:space="0" w:color="auto"/>
      </w:divBdr>
    </w:div>
    <w:div w:id="1826310558">
      <w:bodyDiv w:val="1"/>
      <w:marLeft w:val="0"/>
      <w:marRight w:val="0"/>
      <w:marTop w:val="0"/>
      <w:marBottom w:val="0"/>
      <w:divBdr>
        <w:top w:val="none" w:sz="0" w:space="0" w:color="auto"/>
        <w:left w:val="none" w:sz="0" w:space="0" w:color="auto"/>
        <w:bottom w:val="none" w:sz="0" w:space="0" w:color="auto"/>
        <w:right w:val="none" w:sz="0" w:space="0" w:color="auto"/>
      </w:divBdr>
    </w:div>
    <w:div w:id="1909336520">
      <w:bodyDiv w:val="1"/>
      <w:marLeft w:val="0"/>
      <w:marRight w:val="0"/>
      <w:marTop w:val="0"/>
      <w:marBottom w:val="0"/>
      <w:divBdr>
        <w:top w:val="none" w:sz="0" w:space="0" w:color="auto"/>
        <w:left w:val="none" w:sz="0" w:space="0" w:color="auto"/>
        <w:bottom w:val="none" w:sz="0" w:space="0" w:color="auto"/>
        <w:right w:val="none" w:sz="0" w:space="0" w:color="auto"/>
      </w:divBdr>
    </w:div>
    <w:div w:id="20557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BD9F09-1F66-4EB5-B3E0-D3B25A03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1154</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Majda</cp:lastModifiedBy>
  <cp:revision>4</cp:revision>
  <dcterms:created xsi:type="dcterms:W3CDTF">2020-09-08T11:23:00Z</dcterms:created>
  <dcterms:modified xsi:type="dcterms:W3CDTF">2020-09-08T12:04:00Z</dcterms:modified>
</cp:coreProperties>
</file>