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31C1" w14:textId="05AAAF44" w:rsidR="003969DC" w:rsidRPr="00432655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2655">
        <w:rPr>
          <w:rFonts w:ascii="Arial" w:hAnsi="Arial" w:cs="Arial"/>
          <w:sz w:val="20"/>
          <w:szCs w:val="20"/>
        </w:rPr>
        <w:t>Š</w:t>
      </w:r>
      <w:r w:rsidR="00F30801" w:rsidRPr="00432655">
        <w:rPr>
          <w:rFonts w:ascii="Arial" w:hAnsi="Arial" w:cs="Arial"/>
          <w:sz w:val="20"/>
          <w:szCs w:val="20"/>
        </w:rPr>
        <w:t>tevilka:</w:t>
      </w:r>
      <w:r w:rsidR="003D4636" w:rsidRPr="00432655">
        <w:rPr>
          <w:rFonts w:ascii="Arial" w:hAnsi="Arial" w:cs="Arial"/>
          <w:sz w:val="20"/>
          <w:szCs w:val="20"/>
        </w:rPr>
        <w:tab/>
      </w:r>
      <w:r w:rsidR="00055F8A" w:rsidRPr="00432655">
        <w:rPr>
          <w:rFonts w:ascii="Arial" w:hAnsi="Arial" w:cs="Arial"/>
          <w:sz w:val="20"/>
          <w:szCs w:val="20"/>
        </w:rPr>
        <w:t>351-825/2020</w:t>
      </w:r>
      <w:r w:rsidR="00432655">
        <w:rPr>
          <w:rFonts w:ascii="Arial" w:hAnsi="Arial" w:cs="Arial"/>
          <w:sz w:val="20"/>
          <w:szCs w:val="20"/>
        </w:rPr>
        <w:t>-24</w:t>
      </w:r>
    </w:p>
    <w:p w14:paraId="6A6231C2" w14:textId="202FA09B" w:rsidR="002377D0" w:rsidRDefault="00F308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BA7F2D">
        <w:rPr>
          <w:rFonts w:ascii="Arial" w:hAnsi="Arial" w:cs="Arial"/>
          <w:sz w:val="20"/>
          <w:szCs w:val="20"/>
        </w:rPr>
        <w:tab/>
      </w:r>
      <w:r w:rsidR="00BA7F2D">
        <w:rPr>
          <w:rFonts w:ascii="Arial" w:hAnsi="Arial" w:cs="Arial"/>
          <w:sz w:val="20"/>
          <w:szCs w:val="20"/>
        </w:rPr>
        <w:tab/>
      </w:r>
      <w:r w:rsidR="003807DF">
        <w:rPr>
          <w:rFonts w:ascii="Arial" w:hAnsi="Arial" w:cs="Arial"/>
          <w:sz w:val="20"/>
          <w:szCs w:val="20"/>
        </w:rPr>
        <w:t>29. 12.</w:t>
      </w:r>
      <w:r w:rsidR="00055F8A">
        <w:rPr>
          <w:rFonts w:ascii="Arial" w:hAnsi="Arial" w:cs="Arial"/>
          <w:sz w:val="20"/>
          <w:szCs w:val="20"/>
        </w:rPr>
        <w:t xml:space="preserve"> 2020</w:t>
      </w:r>
    </w:p>
    <w:p w14:paraId="6A6231C3" w14:textId="77777777" w:rsidR="009F0D79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231C4" w14:textId="77777777" w:rsidR="003969DC" w:rsidRPr="00803327" w:rsidRDefault="003969D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231C5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6A6231C6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6A6231C7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803327" w14:paraId="6A6231CB" w14:textId="77777777" w:rsidTr="00DB3556">
        <w:tc>
          <w:tcPr>
            <w:tcW w:w="3369" w:type="dxa"/>
            <w:shd w:val="clear" w:color="auto" w:fill="auto"/>
          </w:tcPr>
          <w:p w14:paraId="6A6231C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6A6231C9" w14:textId="2F3C7D57" w:rsidR="00CA20A5" w:rsidRPr="004279B9" w:rsidRDefault="003807DF" w:rsidP="0042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22</w:t>
            </w:r>
            <w:r w:rsidR="004279B9" w:rsidRPr="004279B9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  <w:p w14:paraId="6A6231CA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803327" w14:paraId="6A6231CE" w14:textId="77777777" w:rsidTr="00DB3556">
        <w:tc>
          <w:tcPr>
            <w:tcW w:w="3369" w:type="dxa"/>
            <w:shd w:val="clear" w:color="auto" w:fill="auto"/>
          </w:tcPr>
          <w:p w14:paraId="6A6231C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CD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2" w14:textId="77777777" w:rsidTr="00DB3556">
        <w:tc>
          <w:tcPr>
            <w:tcW w:w="3369" w:type="dxa"/>
            <w:shd w:val="clear" w:color="auto" w:fill="auto"/>
          </w:tcPr>
          <w:p w14:paraId="6A6231C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22D01E35" w14:textId="77777777" w:rsidR="004279B9" w:rsidRPr="004279B9" w:rsidRDefault="004279B9" w:rsidP="0042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9B9">
              <w:rPr>
                <w:rFonts w:ascii="Arial" w:hAnsi="Arial" w:cs="Arial"/>
                <w:b/>
                <w:sz w:val="20"/>
                <w:szCs w:val="20"/>
              </w:rPr>
              <w:t>Predlog Sklepa o potrditvi Dokumenta identifikacije investicijskega</w:t>
            </w:r>
          </w:p>
          <w:p w14:paraId="6A6231D1" w14:textId="1D6D67AF" w:rsidR="00F30801" w:rsidRPr="00803327" w:rsidRDefault="004279B9" w:rsidP="00427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9B9">
              <w:rPr>
                <w:rFonts w:ascii="Arial" w:hAnsi="Arial" w:cs="Arial"/>
                <w:b/>
                <w:sz w:val="20"/>
                <w:szCs w:val="20"/>
              </w:rPr>
              <w:t>projekta (DIIP) »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279B9">
              <w:rPr>
                <w:rFonts w:ascii="Arial" w:hAnsi="Arial" w:cs="Arial"/>
                <w:b/>
                <w:sz w:val="20"/>
                <w:szCs w:val="20"/>
              </w:rPr>
              <w:t>rheološki depo odprtega tipa«</w:t>
            </w:r>
          </w:p>
        </w:tc>
      </w:tr>
      <w:tr w:rsidR="00CA20A5" w:rsidRPr="00803327" w14:paraId="6A6231D5" w14:textId="77777777" w:rsidTr="00DB3556">
        <w:tc>
          <w:tcPr>
            <w:tcW w:w="3369" w:type="dxa"/>
            <w:shd w:val="clear" w:color="auto" w:fill="auto"/>
          </w:tcPr>
          <w:p w14:paraId="6A6231D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D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9" w14:textId="77777777" w:rsidTr="00DB3556">
        <w:tc>
          <w:tcPr>
            <w:tcW w:w="3369" w:type="dxa"/>
            <w:shd w:val="clear" w:color="auto" w:fill="auto"/>
          </w:tcPr>
          <w:p w14:paraId="6A6231D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6A6231D7" w14:textId="57624322" w:rsidR="00CA20A5" w:rsidRDefault="004242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župana</w:t>
            </w:r>
          </w:p>
          <w:p w14:paraId="6FB641D8" w14:textId="0653B509" w:rsidR="00424245" w:rsidRDefault="004242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Krajnc, višja svetovalka</w:t>
            </w:r>
          </w:p>
          <w:p w14:paraId="6A6231D8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DC" w14:textId="77777777" w:rsidTr="00DB3556">
        <w:tc>
          <w:tcPr>
            <w:tcW w:w="3369" w:type="dxa"/>
            <w:shd w:val="clear" w:color="auto" w:fill="auto"/>
          </w:tcPr>
          <w:p w14:paraId="6A6231D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D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E0" w14:textId="77777777" w:rsidTr="00DB3556">
        <w:tc>
          <w:tcPr>
            <w:tcW w:w="3369" w:type="dxa"/>
            <w:shd w:val="clear" w:color="auto" w:fill="auto"/>
          </w:tcPr>
          <w:p w14:paraId="6A6231D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6A6231D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6A6231DF" w14:textId="4DD825D8" w:rsidR="00CA20A5" w:rsidRPr="00803327" w:rsidRDefault="00424245" w:rsidP="0016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45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E11">
              <w:rPr>
                <w:rFonts w:ascii="Arial" w:hAnsi="Arial" w:cs="Arial"/>
                <w:sz w:val="20"/>
                <w:szCs w:val="20"/>
              </w:rPr>
              <w:t>št. 9/07</w:t>
            </w:r>
            <w:r w:rsidR="003807DF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="006F5E11">
              <w:rPr>
                <w:rFonts w:ascii="Arial" w:hAnsi="Arial" w:cs="Arial"/>
                <w:sz w:val="20"/>
                <w:szCs w:val="20"/>
              </w:rPr>
              <w:t>) in 79</w:t>
            </w:r>
            <w:r w:rsidRPr="00424245">
              <w:rPr>
                <w:rFonts w:ascii="Arial" w:hAnsi="Arial" w:cs="Arial"/>
                <w:sz w:val="20"/>
                <w:szCs w:val="20"/>
              </w:rPr>
              <w:t>. člen Poslovnika Mestnega sveta Mestne občine Ptu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424245">
              <w:rPr>
                <w:rFonts w:ascii="Arial" w:hAnsi="Arial" w:cs="Arial"/>
                <w:sz w:val="20"/>
                <w:szCs w:val="20"/>
              </w:rPr>
              <w:t>(Uradni vestnik Mestne občine Ptuj, št.</w:t>
            </w:r>
            <w:r w:rsidR="00165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E11">
              <w:rPr>
                <w:rFonts w:ascii="Arial" w:hAnsi="Arial" w:cs="Arial"/>
                <w:sz w:val="20"/>
                <w:szCs w:val="20"/>
              </w:rPr>
              <w:t>13/20</w:t>
            </w:r>
            <w:r w:rsidRPr="004242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0A5" w:rsidRPr="00803327" w14:paraId="6A6231E3" w14:textId="77777777" w:rsidTr="00DB3556">
        <w:tc>
          <w:tcPr>
            <w:tcW w:w="3369" w:type="dxa"/>
            <w:shd w:val="clear" w:color="auto" w:fill="auto"/>
          </w:tcPr>
          <w:p w14:paraId="5A3CC2C3" w14:textId="209FBEB2" w:rsidR="0005243E" w:rsidRDefault="0005243E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6231E1" w14:textId="0DBDC9F6" w:rsidR="00CA20A5" w:rsidRPr="00803327" w:rsidRDefault="00CA20A5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6A6231E2" w14:textId="76E4FFF1" w:rsidR="0005243E" w:rsidRDefault="0005243E" w:rsidP="006D6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E4A0E5" w14:textId="6A3341DC" w:rsidR="00CA20A5" w:rsidRPr="0005243E" w:rsidRDefault="0005243E" w:rsidP="004142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42FA">
              <w:rPr>
                <w:rFonts w:ascii="Arial" w:hAnsi="Arial" w:cs="Arial"/>
                <w:sz w:val="20"/>
                <w:szCs w:val="20"/>
              </w:rPr>
              <w:t xml:space="preserve">Alen Jevtović, </w:t>
            </w:r>
            <w:r w:rsidR="004142FA">
              <w:rPr>
                <w:rFonts w:ascii="Arial" w:hAnsi="Arial" w:cs="Arial"/>
                <w:sz w:val="20"/>
                <w:szCs w:val="20"/>
              </w:rPr>
              <w:t xml:space="preserve">direktor </w:t>
            </w:r>
          </w:p>
        </w:tc>
      </w:tr>
      <w:tr w:rsidR="00CA20A5" w:rsidRPr="00803327" w14:paraId="6A6231E6" w14:textId="77777777" w:rsidTr="00DB3556">
        <w:tc>
          <w:tcPr>
            <w:tcW w:w="3369" w:type="dxa"/>
            <w:shd w:val="clear" w:color="auto" w:fill="auto"/>
          </w:tcPr>
          <w:p w14:paraId="6A6231E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E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6A6231EA" w14:textId="77777777" w:rsidTr="00DB3556">
        <w:tc>
          <w:tcPr>
            <w:tcW w:w="3369" w:type="dxa"/>
            <w:shd w:val="clear" w:color="auto" w:fill="auto"/>
          </w:tcPr>
          <w:p w14:paraId="6A6231E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6A6231E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6A6231E9" w14:textId="48BA4002" w:rsidR="00CA20A5" w:rsidRPr="00803327" w:rsidRDefault="001534B0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534B0">
              <w:rPr>
                <w:rFonts w:ascii="Arial" w:hAnsi="Arial" w:cs="Arial"/>
                <w:bCs/>
                <w:sz w:val="20"/>
                <w:szCs w:val="20"/>
              </w:rPr>
              <w:t>Odbor za finance, Odbor za družbene dejavnosti</w:t>
            </w:r>
          </w:p>
        </w:tc>
      </w:tr>
      <w:tr w:rsidR="00CA20A5" w:rsidRPr="00803327" w14:paraId="6A6231ED" w14:textId="77777777" w:rsidTr="00DB3556">
        <w:tc>
          <w:tcPr>
            <w:tcW w:w="3369" w:type="dxa"/>
            <w:shd w:val="clear" w:color="auto" w:fill="auto"/>
          </w:tcPr>
          <w:p w14:paraId="6A6231E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A6231E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6A6231F1" w14:textId="77777777" w:rsidTr="00DB3556">
        <w:tc>
          <w:tcPr>
            <w:tcW w:w="3369" w:type="dxa"/>
            <w:shd w:val="clear" w:color="auto" w:fill="auto"/>
          </w:tcPr>
          <w:p w14:paraId="6A6231E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6A6231EF" w14:textId="2F037B7D" w:rsidR="00CA20A5" w:rsidRDefault="00BC5BDE" w:rsidP="00BC5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BDE">
              <w:rPr>
                <w:rFonts w:ascii="Arial" w:hAnsi="Arial" w:cs="Arial"/>
                <w:sz w:val="20"/>
                <w:szCs w:val="20"/>
              </w:rPr>
              <w:t>Mestni svet Mestne občine Ptuj spr</w:t>
            </w:r>
            <w:r>
              <w:rPr>
                <w:rFonts w:ascii="Arial" w:hAnsi="Arial" w:cs="Arial"/>
                <w:sz w:val="20"/>
                <w:szCs w:val="20"/>
              </w:rPr>
              <w:t xml:space="preserve">ejme predlog Sklepa o potrditvi </w:t>
            </w:r>
            <w:r w:rsidRPr="00BC5BDE">
              <w:rPr>
                <w:rFonts w:ascii="Arial" w:hAnsi="Arial" w:cs="Arial"/>
                <w:sz w:val="20"/>
                <w:szCs w:val="20"/>
              </w:rPr>
              <w:t>Dokumenta identifikacije investicijskega projekta (DIIP) »Arheološki depo odprtega tipa</w:t>
            </w:r>
            <w:r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Pr="00BC5BDE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  <w:p w14:paraId="6A6231F0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231F2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6231F3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6231F4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F30801" w:rsidRPr="00803327">
        <w:rPr>
          <w:rFonts w:ascii="Arial" w:hAnsi="Arial" w:cs="Arial"/>
          <w:bCs/>
          <w:sz w:val="20"/>
          <w:szCs w:val="20"/>
        </w:rPr>
        <w:t>ajšek</w:t>
      </w:r>
    </w:p>
    <w:p w14:paraId="6A6231F5" w14:textId="77777777" w:rsidR="002377D0" w:rsidRPr="00803327" w:rsidRDefault="00F30801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6A6231F6" w14:textId="77777777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A6231F7" w14:textId="1A5A65C4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8FEC28F" w14:textId="61D879BC" w:rsidR="00B32ED3" w:rsidRDefault="00B32ED3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8C305B3" w14:textId="77777777" w:rsidR="00B32ED3" w:rsidRDefault="00B32ED3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A6231F8" w14:textId="670934E7" w:rsidR="00235730" w:rsidRDefault="00AC5284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  <w:r w:rsidR="001A40E7">
        <w:rPr>
          <w:rFonts w:ascii="Arial" w:hAnsi="Arial" w:cs="Arial"/>
          <w:sz w:val="20"/>
          <w:szCs w:val="20"/>
        </w:rPr>
        <w:t>:</w:t>
      </w:r>
    </w:p>
    <w:p w14:paraId="58381E66" w14:textId="03BB19B1" w:rsidR="004830FA" w:rsidRPr="004830FA" w:rsidRDefault="004830FA" w:rsidP="007450C0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30FA">
        <w:rPr>
          <w:rFonts w:ascii="Arial" w:hAnsi="Arial" w:cs="Arial"/>
        </w:rPr>
        <w:t>redlog sklepa z obrazložitvijo</w:t>
      </w:r>
    </w:p>
    <w:p w14:paraId="7536FCDE" w14:textId="43629C2B" w:rsidR="00AC5284" w:rsidRDefault="004142FA" w:rsidP="00AC5284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5284" w:rsidRPr="00AC5284">
        <w:rPr>
          <w:rFonts w:ascii="Arial" w:hAnsi="Arial" w:cs="Arial"/>
        </w:rPr>
        <w:t>okument identifikacije investicijskega projekta</w:t>
      </w:r>
    </w:p>
    <w:p w14:paraId="390E021A" w14:textId="2B459232" w:rsidR="00A70E7C" w:rsidRDefault="00A70E7C" w:rsidP="00A70E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7066095" w14:textId="77777777" w:rsidR="00A70E7C" w:rsidRPr="00A70E7C" w:rsidRDefault="00A70E7C" w:rsidP="00A70E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1685008" w14:textId="77777777" w:rsidR="000D06DD" w:rsidRPr="000D06DD" w:rsidRDefault="000D06DD" w:rsidP="000D06D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D06DD">
        <w:rPr>
          <w:rFonts w:ascii="Arial" w:hAnsi="Arial" w:cs="Arial"/>
          <w:sz w:val="20"/>
          <w:szCs w:val="20"/>
        </w:rPr>
        <w:lastRenderedPageBreak/>
        <w:t>Predlog</w:t>
      </w:r>
    </w:p>
    <w:p w14:paraId="59D3110E" w14:textId="7A61251E" w:rsidR="000D06DD" w:rsidRPr="000D06DD" w:rsidRDefault="004330F4" w:rsidP="000D06D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A0947">
        <w:rPr>
          <w:rFonts w:ascii="Arial" w:hAnsi="Arial" w:cs="Arial"/>
          <w:sz w:val="20"/>
          <w:szCs w:val="20"/>
        </w:rPr>
        <w:t>anuar 2021</w:t>
      </w:r>
    </w:p>
    <w:p w14:paraId="304461BB" w14:textId="77777777" w:rsidR="000D06DD" w:rsidRDefault="000D06DD" w:rsidP="000D06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627D2E1" w14:textId="14CF952D" w:rsidR="000D06DD" w:rsidRDefault="000D06DD" w:rsidP="000101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DD">
        <w:rPr>
          <w:rFonts w:ascii="Arial" w:hAnsi="Arial" w:cs="Arial"/>
          <w:sz w:val="20"/>
          <w:szCs w:val="20"/>
        </w:rPr>
        <w:t>Na podlagi 11. in 18.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9C1F80">
        <w:rPr>
          <w:rFonts w:ascii="Arial" w:hAnsi="Arial" w:cs="Arial"/>
          <w:sz w:val="20"/>
          <w:szCs w:val="20"/>
        </w:rPr>
        <w:t xml:space="preserve"> in 14/20</w:t>
      </w:r>
      <w:r w:rsidRPr="000D06DD">
        <w:rPr>
          <w:rFonts w:ascii="Arial" w:hAnsi="Arial" w:cs="Arial"/>
          <w:sz w:val="20"/>
          <w:szCs w:val="20"/>
        </w:rPr>
        <w:t>) je Mestni svet Mestne občine Ptuj na ______ seji, dne _______, sprejel naslednji</w:t>
      </w:r>
    </w:p>
    <w:p w14:paraId="648BB6BD" w14:textId="77777777" w:rsidR="000D06DD" w:rsidRDefault="000D06DD" w:rsidP="000D06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3679AE5" w14:textId="461170F9" w:rsidR="000D06DD" w:rsidRPr="000D06DD" w:rsidRDefault="000D06DD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06DD">
        <w:rPr>
          <w:rFonts w:ascii="Arial" w:hAnsi="Arial" w:cs="Arial"/>
          <w:b/>
          <w:sz w:val="20"/>
          <w:szCs w:val="20"/>
        </w:rPr>
        <w:t>SKLEP</w:t>
      </w:r>
    </w:p>
    <w:p w14:paraId="28AE23B3" w14:textId="77777777" w:rsidR="000D06DD" w:rsidRPr="000D06DD" w:rsidRDefault="000D06DD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06DD">
        <w:rPr>
          <w:rFonts w:ascii="Arial" w:hAnsi="Arial" w:cs="Arial"/>
          <w:b/>
          <w:sz w:val="20"/>
          <w:szCs w:val="20"/>
        </w:rPr>
        <w:t>o potrditvi Dokumenta identifikacije investicijskega projekta (DIIP)</w:t>
      </w:r>
    </w:p>
    <w:p w14:paraId="3B9C6212" w14:textId="7AECA006" w:rsidR="000D06DD" w:rsidRDefault="000D06DD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06DD">
        <w:rPr>
          <w:rFonts w:ascii="Arial" w:hAnsi="Arial" w:cs="Arial"/>
          <w:b/>
          <w:sz w:val="20"/>
          <w:szCs w:val="20"/>
        </w:rPr>
        <w:t>"</w:t>
      </w:r>
      <w:r w:rsidR="000101C1" w:rsidRPr="000101C1">
        <w:rPr>
          <w:rFonts w:ascii="Arial" w:hAnsi="Arial" w:cs="Arial"/>
          <w:b/>
          <w:sz w:val="20"/>
          <w:szCs w:val="20"/>
        </w:rPr>
        <w:t>Arheološki depo odprtega tipa</w:t>
      </w:r>
      <w:r w:rsidRPr="000D06DD">
        <w:rPr>
          <w:rFonts w:ascii="Arial" w:hAnsi="Arial" w:cs="Arial"/>
          <w:b/>
          <w:sz w:val="20"/>
          <w:szCs w:val="20"/>
        </w:rPr>
        <w:t>"</w:t>
      </w:r>
    </w:p>
    <w:p w14:paraId="3CA265DF" w14:textId="77777777" w:rsidR="000D06DD" w:rsidRPr="000D06DD" w:rsidRDefault="000D06DD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90735F" w14:textId="79653581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b/>
          <w:bCs/>
          <w:color w:val="000000"/>
          <w:sz w:val="20"/>
          <w:szCs w:val="20"/>
        </w:rPr>
        <w:t>1.</w:t>
      </w:r>
    </w:p>
    <w:p w14:paraId="46A6E91D" w14:textId="54E80F83" w:rsidR="000101C1" w:rsidRDefault="000101C1" w:rsidP="00A71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Mestni svet Mestne občine Ptuj potrjuje Dokument identifikacije investicijskega projekta (DIIP) "Arheološki depo odprtega tipa".</w:t>
      </w:r>
    </w:p>
    <w:p w14:paraId="43A3B613" w14:textId="77777777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C49E311" w14:textId="56659786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b/>
          <w:bCs/>
          <w:color w:val="000000"/>
          <w:sz w:val="20"/>
          <w:szCs w:val="20"/>
        </w:rPr>
        <w:t>2.</w:t>
      </w:r>
    </w:p>
    <w:p w14:paraId="0998BB60" w14:textId="4F5B0A0E" w:rsidR="000101C1" w:rsidRDefault="000101C1" w:rsidP="00A71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Finančna sr</w:t>
      </w:r>
      <w:r>
        <w:rPr>
          <w:rFonts w:ascii="Arial" w:hAnsi="Arial" w:cs="Arial"/>
          <w:color w:val="000000"/>
          <w:sz w:val="20"/>
          <w:szCs w:val="20"/>
        </w:rPr>
        <w:t>edstva za izvedbo projekta bo</w:t>
      </w:r>
      <w:r w:rsidRPr="000101C1">
        <w:rPr>
          <w:rFonts w:ascii="Arial" w:hAnsi="Arial" w:cs="Arial"/>
          <w:color w:val="000000"/>
          <w:sz w:val="20"/>
          <w:szCs w:val="20"/>
        </w:rPr>
        <w:t xml:space="preserve"> zagoto</w:t>
      </w:r>
      <w:r>
        <w:rPr>
          <w:rFonts w:ascii="Arial" w:hAnsi="Arial" w:cs="Arial"/>
          <w:color w:val="000000"/>
          <w:sz w:val="20"/>
          <w:szCs w:val="20"/>
        </w:rPr>
        <w:t>vila Mestna občina Ptuj</w:t>
      </w:r>
      <w:r w:rsidRPr="000101C1">
        <w:rPr>
          <w:rFonts w:ascii="Arial" w:hAnsi="Arial" w:cs="Arial"/>
          <w:color w:val="000000"/>
          <w:sz w:val="20"/>
          <w:szCs w:val="20"/>
        </w:rPr>
        <w:t>.</w:t>
      </w:r>
    </w:p>
    <w:p w14:paraId="166017EB" w14:textId="77777777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0C5493B" w14:textId="41FC379E" w:rsidR="000101C1" w:rsidRPr="000101C1" w:rsidRDefault="000101C1" w:rsidP="00010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01C1">
        <w:rPr>
          <w:rFonts w:ascii="Arial" w:hAnsi="Arial" w:cs="Arial"/>
          <w:b/>
          <w:bCs/>
          <w:color w:val="000000"/>
          <w:sz w:val="20"/>
          <w:szCs w:val="20"/>
        </w:rPr>
        <w:t>3.</w:t>
      </w:r>
    </w:p>
    <w:p w14:paraId="4A82501B" w14:textId="2ADA9454" w:rsidR="000101C1" w:rsidRPr="000101C1" w:rsidRDefault="000101C1" w:rsidP="00A71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Ta sklep začne veljati z dnem sprejema na Mestnem svetu Mestne občine Ptuj.</w:t>
      </w:r>
    </w:p>
    <w:p w14:paraId="1A1A1CED" w14:textId="77777777" w:rsidR="000101C1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4801A4" w14:textId="278656C3" w:rsidR="000101C1" w:rsidRPr="000101C1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 xml:space="preserve">Številka: </w:t>
      </w:r>
      <w:r w:rsidR="00C45C9C" w:rsidRPr="00C45C9C">
        <w:rPr>
          <w:rFonts w:ascii="Arial" w:hAnsi="Arial" w:cs="Arial"/>
          <w:color w:val="000000"/>
          <w:sz w:val="20"/>
          <w:szCs w:val="20"/>
        </w:rPr>
        <w:t>351-825/2020-24</w:t>
      </w:r>
    </w:p>
    <w:p w14:paraId="6A6231FB" w14:textId="61A79D44" w:rsidR="00316129" w:rsidRDefault="000101C1" w:rsidP="000101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101C1">
        <w:rPr>
          <w:rFonts w:ascii="Arial" w:hAnsi="Arial" w:cs="Arial"/>
          <w:color w:val="000000"/>
          <w:sz w:val="20"/>
          <w:szCs w:val="20"/>
        </w:rPr>
        <w:t>Datum:</w:t>
      </w:r>
    </w:p>
    <w:p w14:paraId="2E877F77" w14:textId="2F9F0DF3" w:rsidR="00F40C91" w:rsidRPr="00F40C91" w:rsidRDefault="00F40C91" w:rsidP="00F40C91">
      <w:pPr>
        <w:pBdr>
          <w:bottom w:val="single" w:sz="4" w:space="1" w:color="auto"/>
        </w:pBdr>
        <w:spacing w:line="276" w:lineRule="auto"/>
      </w:pPr>
    </w:p>
    <w:p w14:paraId="1F31CC9A" w14:textId="77777777" w:rsidR="00F40C91" w:rsidRPr="00F40C91" w:rsidRDefault="00F40C91" w:rsidP="00F40C91">
      <w:pPr>
        <w:spacing w:line="276" w:lineRule="auto"/>
      </w:pPr>
    </w:p>
    <w:p w14:paraId="5482F7A7" w14:textId="766105FE" w:rsidR="00F40C91" w:rsidRPr="00F40C91" w:rsidRDefault="00F40C91" w:rsidP="00F40C9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Obrazložitev</w:t>
      </w:r>
    </w:p>
    <w:p w14:paraId="592111CE" w14:textId="77777777" w:rsidR="009D1026" w:rsidRDefault="009D1026" w:rsidP="009D1026">
      <w:pPr>
        <w:autoSpaceDE w:val="0"/>
        <w:autoSpaceDN w:val="0"/>
        <w:adjustRightInd w:val="0"/>
        <w:rPr>
          <w:rFonts w:cs="CIDFont+F5"/>
        </w:rPr>
      </w:pPr>
    </w:p>
    <w:p w14:paraId="6FE38FD0" w14:textId="07A17C0F" w:rsidR="009D1026" w:rsidRPr="009D1026" w:rsidRDefault="009D1026" w:rsidP="009D10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1026">
        <w:rPr>
          <w:rFonts w:ascii="Arial" w:hAnsi="Arial" w:cs="Arial"/>
          <w:sz w:val="20"/>
          <w:szCs w:val="20"/>
        </w:rPr>
        <w:t>Ptuj se ponaša z bogato kulturno dediščino, a je žal, velik del tega bogastva skrit pred očmi javnosti in zaklenjen v depojih. Pokrajinski muzej Ptuj – Ormož je že od leta 2011 brez prostorov za stalno arheološko zbirko, ki se ponaša s statusom zbirke nacionalnega pomena, ter obsega kar 500.000 različnih eksponatov. Na Ptuju hranimo arheološko zbirko, ki ni pomembna le za Ptuj, ampak je izrednega pomena tudi za Slovenijo in Evropo.</w:t>
      </w:r>
    </w:p>
    <w:p w14:paraId="08110C09" w14:textId="77777777" w:rsidR="009D1026" w:rsidRPr="009D1026" w:rsidRDefault="009D1026" w:rsidP="009D10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6946AB" w14:textId="2173D2F2" w:rsidR="009D1026" w:rsidRPr="009D1026" w:rsidRDefault="009D1026" w:rsidP="009D10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1026">
        <w:rPr>
          <w:rFonts w:ascii="Arial" w:hAnsi="Arial" w:cs="Arial"/>
          <w:sz w:val="20"/>
          <w:szCs w:val="20"/>
        </w:rPr>
        <w:t>V Mestni občini Ptuj si že dalj časa prizadevamo za vzpostavitev ustreznih prostorov za prezentacijo bogate arheološke zbirke. Zaradi obsežnosti projekta, smo se odločili, da bomo problematiko začeli reševati fazno.</w:t>
      </w:r>
      <w:r>
        <w:rPr>
          <w:rFonts w:ascii="Arial" w:hAnsi="Arial" w:cs="Arial"/>
          <w:sz w:val="20"/>
          <w:szCs w:val="20"/>
        </w:rPr>
        <w:t xml:space="preserve"> </w:t>
      </w:r>
      <w:r w:rsidRPr="009D1026">
        <w:rPr>
          <w:rFonts w:ascii="Arial" w:hAnsi="Arial" w:cs="Arial"/>
          <w:sz w:val="20"/>
          <w:szCs w:val="20"/>
        </w:rPr>
        <w:t xml:space="preserve">V prvi fazi želimo na območju nekdanje polnilnice na Muzejskem trgu 2b, Ptuj postaviti </w:t>
      </w:r>
      <w:r>
        <w:rPr>
          <w:rFonts w:ascii="Arial" w:hAnsi="Arial" w:cs="Arial"/>
          <w:sz w:val="20"/>
          <w:szCs w:val="20"/>
        </w:rPr>
        <w:t>arheološki depo odprtega tipa, kjer bomo prezentirali kamnite rimske</w:t>
      </w:r>
      <w:r w:rsidRPr="009D1026">
        <w:rPr>
          <w:rFonts w:ascii="Arial" w:hAnsi="Arial" w:cs="Arial"/>
          <w:sz w:val="20"/>
          <w:szCs w:val="20"/>
        </w:rPr>
        <w:t>, sre</w:t>
      </w:r>
      <w:r>
        <w:rPr>
          <w:rFonts w:ascii="Arial" w:hAnsi="Arial" w:cs="Arial"/>
          <w:sz w:val="20"/>
          <w:szCs w:val="20"/>
        </w:rPr>
        <w:t>dnjeveške in novoveške spomenike</w:t>
      </w:r>
      <w:r w:rsidRPr="009D1026">
        <w:rPr>
          <w:rFonts w:ascii="Arial" w:hAnsi="Arial" w:cs="Arial"/>
          <w:sz w:val="20"/>
          <w:szCs w:val="20"/>
        </w:rPr>
        <w:t>.</w:t>
      </w:r>
      <w:r w:rsidR="005A348A">
        <w:rPr>
          <w:rFonts w:ascii="Arial" w:hAnsi="Arial" w:cs="Arial"/>
          <w:sz w:val="20"/>
          <w:szCs w:val="20"/>
        </w:rPr>
        <w:t xml:space="preserve"> </w:t>
      </w:r>
      <w:r w:rsidR="004E5513" w:rsidRPr="004E5513">
        <w:rPr>
          <w:rFonts w:ascii="Arial" w:hAnsi="Arial" w:cs="Arial"/>
          <w:sz w:val="20"/>
          <w:szCs w:val="20"/>
        </w:rPr>
        <w:t>V drugi fazi zajema predmet investicije tudi zunanjo ureditev območja dvorišča do in ob Dominikanskem samostanu, vključno z notranjo stranjo zgodovinskega obzidja, ki je v eni od naslednjih faz prenove predvideno za arheološki lapidarij.</w:t>
      </w:r>
    </w:p>
    <w:p w14:paraId="67C8E137" w14:textId="77777777" w:rsidR="009D1026" w:rsidRPr="009D1026" w:rsidRDefault="009D1026" w:rsidP="009D10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480E4E" w14:textId="00AD6DE9" w:rsidR="009D1026" w:rsidRPr="009D1026" w:rsidRDefault="009D1026" w:rsidP="009D102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</w:t>
      </w:r>
      <w:r w:rsidRPr="009D1026">
        <w:rPr>
          <w:rFonts w:ascii="Arial" w:hAnsi="Arial" w:cs="Arial"/>
          <w:sz w:val="20"/>
        </w:rPr>
        <w:t xml:space="preserve"> investicije je postavitev arheološkega depoja odprtega tipa kot funkcionalnega objekta, ki bo služil hranjenju, varovanju in obdelovanju arheološke dediščine in bo hkrati sodobno razstavišče, ki bo s svojo vsebino nudil edukacijo vse</w:t>
      </w:r>
      <w:r>
        <w:rPr>
          <w:rFonts w:ascii="Arial" w:hAnsi="Arial" w:cs="Arial"/>
          <w:sz w:val="20"/>
        </w:rPr>
        <w:t xml:space="preserve">m kategorijam obiskovalcev. </w:t>
      </w:r>
      <w:r w:rsidRPr="009D1026">
        <w:rPr>
          <w:rFonts w:ascii="Arial" w:hAnsi="Arial" w:cs="Arial"/>
          <w:sz w:val="20"/>
        </w:rPr>
        <w:t>Dolžina novega objekta je vezana na površino porušene polnilnice,</w:t>
      </w:r>
      <w:r>
        <w:rPr>
          <w:rFonts w:ascii="Arial" w:hAnsi="Arial" w:cs="Arial"/>
          <w:sz w:val="20"/>
        </w:rPr>
        <w:t xml:space="preserve"> v</w:t>
      </w:r>
      <w:r w:rsidRPr="009D1026">
        <w:rPr>
          <w:rFonts w:ascii="Arial" w:hAnsi="Arial" w:cs="Arial"/>
          <w:sz w:val="20"/>
        </w:rPr>
        <w:t>išina objekta je pogojena s kipom Sv. Florjana v skupni višini 3,14 m. Gre za delno zaprt nadstrešek na zahodni in severni strani z namenom zastiranja pogledov do okoliških objektov kot tudi z namenom preprečitve vpliva meteornih vod.</w:t>
      </w:r>
    </w:p>
    <w:p w14:paraId="6A6231FD" w14:textId="516BEBF9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0"/>
          <w:lang w:eastAsia="en-US"/>
        </w:rPr>
      </w:pPr>
    </w:p>
    <w:p w14:paraId="7A176BC1" w14:textId="1BF22582" w:rsidR="009D1026" w:rsidRDefault="009D1026" w:rsidP="009D1026">
      <w:pPr>
        <w:spacing w:line="276" w:lineRule="auto"/>
        <w:rPr>
          <w:rFonts w:ascii="Arial" w:hAnsi="Arial" w:cs="Arial"/>
          <w:sz w:val="20"/>
          <w:szCs w:val="20"/>
        </w:rPr>
      </w:pPr>
      <w:r w:rsidRPr="009D1026">
        <w:rPr>
          <w:rFonts w:ascii="Arial" w:hAnsi="Arial" w:cs="Arial"/>
          <w:sz w:val="20"/>
          <w:szCs w:val="20"/>
        </w:rPr>
        <w:t>Cilji investicije so:</w:t>
      </w:r>
    </w:p>
    <w:p w14:paraId="18BE9CE0" w14:textId="77777777" w:rsidR="005A348A" w:rsidRDefault="005A348A" w:rsidP="005A348A">
      <w:pPr>
        <w:pStyle w:val="Odstavekseznama"/>
        <w:numPr>
          <w:ilvl w:val="0"/>
          <w:numId w:val="43"/>
        </w:numPr>
        <w:rPr>
          <w:rFonts w:ascii="Arial" w:hAnsi="Arial" w:cs="Arial"/>
        </w:rPr>
      </w:pPr>
      <w:r w:rsidRPr="005A348A">
        <w:rPr>
          <w:rFonts w:ascii="Arial" w:hAnsi="Arial" w:cs="Arial"/>
        </w:rPr>
        <w:t>postavitev arheološkega depoja,</w:t>
      </w:r>
    </w:p>
    <w:p w14:paraId="6F8DBAFB" w14:textId="4D74E694" w:rsidR="009D1026" w:rsidRPr="005A348A" w:rsidRDefault="009D1026" w:rsidP="005A348A">
      <w:pPr>
        <w:pStyle w:val="Odstavekseznama"/>
        <w:numPr>
          <w:ilvl w:val="0"/>
          <w:numId w:val="43"/>
        </w:numPr>
        <w:rPr>
          <w:rFonts w:ascii="Arial" w:hAnsi="Arial" w:cs="Arial"/>
        </w:rPr>
      </w:pPr>
      <w:r w:rsidRPr="005A348A">
        <w:rPr>
          <w:rFonts w:ascii="Arial" w:hAnsi="Arial" w:cs="Arial"/>
        </w:rPr>
        <w:t>varovanje in prenova zavarovane kulturne dediščine EŠD 580, EŠD 583 in EŠD 588, kot ambient in kot posamezne spomenike kulturne vrednosti,</w:t>
      </w:r>
    </w:p>
    <w:p w14:paraId="79BFB040" w14:textId="386127BA" w:rsidR="009D1026" w:rsidRPr="009D1026" w:rsidRDefault="009D1026" w:rsidP="009D1026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9D1026">
        <w:rPr>
          <w:rFonts w:ascii="Arial" w:hAnsi="Arial" w:cs="Arial"/>
        </w:rPr>
        <w:lastRenderedPageBreak/>
        <w:t>vzpostavitev razstavnih, delovnih in depojskih prostorov v okviru arheološkega odd</w:t>
      </w:r>
      <w:r w:rsidR="00AE03C8">
        <w:rPr>
          <w:rFonts w:ascii="Arial" w:hAnsi="Arial" w:cs="Arial"/>
        </w:rPr>
        <w:t>elka v Pokrajinskem muzeju Ptuj – O</w:t>
      </w:r>
      <w:r w:rsidRPr="009D1026">
        <w:rPr>
          <w:rFonts w:ascii="Arial" w:hAnsi="Arial" w:cs="Arial"/>
        </w:rPr>
        <w:t>rmož,</w:t>
      </w:r>
    </w:p>
    <w:p w14:paraId="49D979BD" w14:textId="77777777" w:rsidR="009D1026" w:rsidRPr="009D1026" w:rsidRDefault="009D1026" w:rsidP="009D1026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9D1026">
        <w:rPr>
          <w:rFonts w:ascii="Arial" w:hAnsi="Arial" w:cs="Arial"/>
        </w:rPr>
        <w:t xml:space="preserve">izvajanje javne službe na področju zbiranja, dokumentiranja, obdelave, hranjenja, varovanja in </w:t>
      </w:r>
      <w:proofErr w:type="spellStart"/>
      <w:r w:rsidRPr="009D1026">
        <w:rPr>
          <w:rFonts w:ascii="Arial" w:hAnsi="Arial" w:cs="Arial"/>
        </w:rPr>
        <w:t>prezentiranje</w:t>
      </w:r>
      <w:proofErr w:type="spellEnd"/>
      <w:r w:rsidRPr="009D1026">
        <w:rPr>
          <w:rFonts w:ascii="Arial" w:hAnsi="Arial" w:cs="Arial"/>
        </w:rPr>
        <w:t xml:space="preserve"> premične arheološke dediščine Spodnjega Podravja iz vseh zgodovinskih obdobij od prazgodovine dalje,</w:t>
      </w:r>
    </w:p>
    <w:p w14:paraId="3720367B" w14:textId="77777777" w:rsidR="009D1026" w:rsidRPr="009D1026" w:rsidRDefault="009D1026" w:rsidP="009D1026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9D1026">
        <w:rPr>
          <w:rFonts w:ascii="Arial" w:hAnsi="Arial" w:cs="Arial"/>
        </w:rPr>
        <w:t>prezentacija srednjeveškega obzidja,</w:t>
      </w:r>
    </w:p>
    <w:p w14:paraId="69D6D8F5" w14:textId="77777777" w:rsidR="009D1026" w:rsidRPr="009D1026" w:rsidRDefault="009D1026" w:rsidP="009D1026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9D1026">
        <w:rPr>
          <w:rFonts w:ascii="Arial" w:hAnsi="Arial" w:cs="Arial"/>
        </w:rPr>
        <w:t>odstranitev nekvalitetnih objektov.</w:t>
      </w:r>
    </w:p>
    <w:p w14:paraId="34488494" w14:textId="77777777" w:rsidR="009D1026" w:rsidRDefault="009D1026" w:rsidP="0080332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0"/>
          <w:lang w:eastAsia="en-US"/>
        </w:rPr>
      </w:pPr>
    </w:p>
    <w:p w14:paraId="631D341E" w14:textId="53756057" w:rsidR="002669AB" w:rsidRPr="002669AB" w:rsidRDefault="00836566" w:rsidP="002669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Toc461001772"/>
      <w:r>
        <w:rPr>
          <w:rFonts w:ascii="Arial" w:hAnsi="Arial" w:cs="Arial"/>
          <w:bCs/>
          <w:sz w:val="20"/>
          <w:szCs w:val="20"/>
        </w:rPr>
        <w:t xml:space="preserve">Vsa </w:t>
      </w:r>
      <w:r w:rsidR="002669AB" w:rsidRPr="002669AB">
        <w:rPr>
          <w:rFonts w:ascii="Arial" w:hAnsi="Arial" w:cs="Arial"/>
          <w:bCs/>
          <w:sz w:val="20"/>
          <w:szCs w:val="20"/>
        </w:rPr>
        <w:t>izvajalska dela bo investitor oddal v skladu z veljavno zakonodajo, ki ureja javno naročanje, najugodnejšemu ponudniku po predpisanih postopkih. Pri oddaji in izvajanju del bo dosledno spoštoval vso veljavno zakonodajo (slovensko, EU).</w:t>
      </w:r>
    </w:p>
    <w:p w14:paraId="1195D395" w14:textId="0B89A3B3" w:rsidR="002669AB" w:rsidRDefault="002669AB" w:rsidP="002816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59B530" w14:textId="77777777" w:rsidR="00A53B8F" w:rsidRDefault="00A53B8F" w:rsidP="002816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F71088F" w14:textId="46CBC01C" w:rsidR="002816B1" w:rsidRDefault="002816B1" w:rsidP="002816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816B1">
        <w:rPr>
          <w:rFonts w:ascii="Arial" w:hAnsi="Arial" w:cs="Arial"/>
          <w:b/>
          <w:bCs/>
          <w:sz w:val="20"/>
          <w:szCs w:val="20"/>
        </w:rPr>
        <w:t>VIRI FINANCIRANJA</w:t>
      </w:r>
      <w:bookmarkEnd w:id="1"/>
    </w:p>
    <w:p w14:paraId="18C8B32A" w14:textId="33B09D2B" w:rsidR="004C16B5" w:rsidRDefault="004C16B5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8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510"/>
        <w:gridCol w:w="1660"/>
        <w:gridCol w:w="1660"/>
        <w:gridCol w:w="1660"/>
        <w:gridCol w:w="2113"/>
      </w:tblGrid>
      <w:tr w:rsidR="00200838" w:rsidRPr="005C5B2B" w14:paraId="3B8BF183" w14:textId="77777777" w:rsidTr="00B3128F">
        <w:trPr>
          <w:trHeight w:val="300"/>
        </w:trPr>
        <w:tc>
          <w:tcPr>
            <w:tcW w:w="2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493732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VIRI FINANCIRANJA</w:t>
            </w:r>
          </w:p>
        </w:tc>
        <w:tc>
          <w:tcPr>
            <w:tcW w:w="70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38D76D61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DINAMIKA FINANCIRANJA v EUR z DDV</w:t>
            </w:r>
          </w:p>
        </w:tc>
      </w:tr>
      <w:tr w:rsidR="00200838" w:rsidRPr="005C5B2B" w14:paraId="13B60CDB" w14:textId="77777777" w:rsidTr="00B3128F">
        <w:trPr>
          <w:trHeight w:val="309"/>
        </w:trPr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BD0F2D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FBE9FF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04C9B67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5F29F00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 xml:space="preserve">SKUPAJ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7CAA202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DELEŽ</w:t>
            </w:r>
          </w:p>
        </w:tc>
      </w:tr>
      <w:tr w:rsidR="00200838" w:rsidRPr="005C5B2B" w14:paraId="29AEFFBD" w14:textId="77777777" w:rsidTr="00B3128F">
        <w:trPr>
          <w:trHeight w:val="309"/>
        </w:trPr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17F723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70E1CB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92E7B0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CF1498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55D3E6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00838" w:rsidRPr="005C5B2B" w14:paraId="5F71EB27" w14:textId="77777777" w:rsidTr="00B3128F">
        <w:trPr>
          <w:trHeight w:val="288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95BFB1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0E7AE76" w14:textId="77777777" w:rsidR="00200838" w:rsidRPr="005C5B2B" w:rsidRDefault="00200838" w:rsidP="00B3128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MESTNA OBČINA PTUJ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1CB172" w14:textId="77777777" w:rsidR="00200838" w:rsidRPr="005C5B2B" w:rsidRDefault="00200838" w:rsidP="00B3128F">
            <w:pPr>
              <w:spacing w:line="276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28.229,90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D02E51" w14:textId="77777777" w:rsidR="00200838" w:rsidRPr="005C5B2B" w:rsidRDefault="00200838" w:rsidP="00B3128F">
            <w:pPr>
              <w:spacing w:line="276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220.000</w:t>
            </w:r>
            <w:r w:rsidRPr="005C5B2B">
              <w:rPr>
                <w:rFonts w:cs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DB357" w14:textId="77777777" w:rsidR="00200838" w:rsidRPr="005C5B2B" w:rsidRDefault="00200838" w:rsidP="00B3128F">
            <w:pPr>
              <w:spacing w:line="276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248.229,90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E25E940" w14:textId="77777777" w:rsidR="00200838" w:rsidRPr="005C5B2B" w:rsidRDefault="00200838" w:rsidP="00B3128F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C5B2B">
              <w:rPr>
                <w:rFonts w:cs="Calibri"/>
                <w:b/>
                <w:bCs/>
                <w:sz w:val="22"/>
                <w:szCs w:val="22"/>
              </w:rPr>
              <w:t>100,00 %</w:t>
            </w:r>
          </w:p>
        </w:tc>
      </w:tr>
    </w:tbl>
    <w:p w14:paraId="0DC8DA23" w14:textId="5D80DA6F" w:rsidR="00E60299" w:rsidRDefault="00E60299" w:rsidP="006F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231FE" w14:textId="5708F5C1" w:rsidR="00316129" w:rsidRDefault="004C16B5" w:rsidP="006F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16B5">
        <w:rPr>
          <w:rFonts w:ascii="Arial" w:hAnsi="Arial" w:cs="Arial"/>
          <w:sz w:val="20"/>
          <w:szCs w:val="20"/>
        </w:rPr>
        <w:t>Sredstva za izvedbo projekta bodo zagotovljena na proračunski posta</w:t>
      </w:r>
      <w:r w:rsidR="006F13CE">
        <w:rPr>
          <w:rFonts w:ascii="Arial" w:hAnsi="Arial" w:cs="Arial"/>
          <w:sz w:val="20"/>
          <w:szCs w:val="20"/>
        </w:rPr>
        <w:t xml:space="preserve">vki </w:t>
      </w:r>
      <w:r w:rsidR="00683CF2" w:rsidRPr="00683CF2">
        <w:rPr>
          <w:rFonts w:ascii="Arial" w:hAnsi="Arial" w:cs="Arial"/>
          <w:sz w:val="20"/>
          <w:szCs w:val="20"/>
        </w:rPr>
        <w:t>7501</w:t>
      </w:r>
      <w:r w:rsidR="00683CF2">
        <w:rPr>
          <w:rFonts w:ascii="Arial" w:hAnsi="Arial" w:cs="Arial"/>
          <w:sz w:val="20"/>
          <w:szCs w:val="20"/>
        </w:rPr>
        <w:t xml:space="preserve"> - </w:t>
      </w:r>
      <w:r w:rsidR="00683CF2" w:rsidRPr="00683CF2">
        <w:rPr>
          <w:rFonts w:ascii="Arial" w:hAnsi="Arial" w:cs="Arial"/>
          <w:sz w:val="20"/>
          <w:szCs w:val="20"/>
        </w:rPr>
        <w:t>Arheološki depo odprtega tipa</w:t>
      </w:r>
      <w:r w:rsidRPr="004C16B5">
        <w:rPr>
          <w:rFonts w:ascii="Arial" w:hAnsi="Arial" w:cs="Arial"/>
          <w:sz w:val="20"/>
          <w:szCs w:val="20"/>
        </w:rPr>
        <w:t xml:space="preserve">, št. Načrta razvojnega programa </w:t>
      </w:r>
      <w:r w:rsidR="00A5194F" w:rsidRPr="00A5194F">
        <w:rPr>
          <w:rFonts w:ascii="Arial" w:hAnsi="Arial" w:cs="Arial"/>
          <w:sz w:val="20"/>
          <w:szCs w:val="20"/>
        </w:rPr>
        <w:t>OB096-20-0030</w:t>
      </w:r>
      <w:r w:rsidRPr="004C16B5">
        <w:rPr>
          <w:rFonts w:ascii="Arial" w:hAnsi="Arial" w:cs="Arial"/>
          <w:sz w:val="20"/>
          <w:szCs w:val="20"/>
        </w:rPr>
        <w:t>.</w:t>
      </w:r>
    </w:p>
    <w:p w14:paraId="6A623200" w14:textId="55A0DF6B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9DE4910" w14:textId="77777777" w:rsidR="00F40C91" w:rsidRPr="00F40C91" w:rsidRDefault="00F40C91" w:rsidP="00F40C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40C91">
        <w:rPr>
          <w:rFonts w:ascii="Arial" w:hAnsi="Arial" w:cs="Arial"/>
          <w:sz w:val="20"/>
          <w:szCs w:val="20"/>
        </w:rPr>
        <w:t>Na podlagi navedenega Mestnemu svetu Mestne občine Ptuj predlagam, da predloženi dokument obravnava in sprejme predlagani sklep.</w:t>
      </w:r>
    </w:p>
    <w:p w14:paraId="51A21DFA" w14:textId="77777777" w:rsidR="0043210F" w:rsidRDefault="0043210F" w:rsidP="00F40C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A623202" w14:textId="77777777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389"/>
        <w:gridCol w:w="3021"/>
      </w:tblGrid>
      <w:tr w:rsidR="0043210F" w:rsidRPr="008D3B5C" w14:paraId="155FA393" w14:textId="77777777" w:rsidTr="00F065BE">
        <w:tc>
          <w:tcPr>
            <w:tcW w:w="3652" w:type="dxa"/>
            <w:shd w:val="clear" w:color="auto" w:fill="auto"/>
          </w:tcPr>
          <w:p w14:paraId="7F290E69" w14:textId="4B472832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14:paraId="53E75790" w14:textId="114F1FDE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Krajnc</w:t>
            </w:r>
          </w:p>
          <w:p w14:paraId="6D171BE2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14:paraId="2A958E83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8F02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2340F" w14:textId="486B9D42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4E43CAC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768B9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Nuška Gajšek</w:t>
            </w:r>
          </w:p>
          <w:p w14:paraId="120943AC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B5C">
              <w:rPr>
                <w:rFonts w:ascii="Arial" w:hAnsi="Arial" w:cs="Arial"/>
                <w:sz w:val="20"/>
                <w:szCs w:val="20"/>
              </w:rPr>
              <w:t>županja</w:t>
            </w:r>
          </w:p>
          <w:p w14:paraId="2B87D769" w14:textId="77777777" w:rsidR="0043210F" w:rsidRPr="008D3B5C" w:rsidRDefault="0043210F" w:rsidP="0043210F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0F" w:rsidRPr="008D3B5C" w14:paraId="00718CD9" w14:textId="77777777" w:rsidTr="00F065BE">
        <w:tc>
          <w:tcPr>
            <w:tcW w:w="3652" w:type="dxa"/>
            <w:shd w:val="clear" w:color="auto" w:fill="auto"/>
          </w:tcPr>
          <w:p w14:paraId="2EB29962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14:paraId="14B3160D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14:paraId="3561B535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0F" w:rsidRPr="008D3B5C" w14:paraId="33239A50" w14:textId="77777777" w:rsidTr="0043210F">
        <w:trPr>
          <w:trHeight w:val="70"/>
        </w:trPr>
        <w:tc>
          <w:tcPr>
            <w:tcW w:w="3652" w:type="dxa"/>
            <w:shd w:val="clear" w:color="auto" w:fill="auto"/>
          </w:tcPr>
          <w:p w14:paraId="469AE599" w14:textId="2D5F9D46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14:paraId="3F66FC18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6CE1F291" w14:textId="77777777" w:rsidR="0043210F" w:rsidRPr="008D3B5C" w:rsidRDefault="0043210F" w:rsidP="00F065BE">
            <w:pPr>
              <w:tabs>
                <w:tab w:val="left" w:pos="25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23203" w14:textId="77777777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316129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B7F1" w14:textId="77777777" w:rsidR="00E34FC7" w:rsidRDefault="00E34FC7">
      <w:r>
        <w:separator/>
      </w:r>
    </w:p>
  </w:endnote>
  <w:endnote w:type="continuationSeparator" w:id="0">
    <w:p w14:paraId="4A3BF2A0" w14:textId="77777777" w:rsidR="00E34FC7" w:rsidRDefault="00E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3208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6A623209" w14:textId="3EA4DA64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CF125B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CF125B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3212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6A623213" w14:textId="18EEA460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CF125B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CF125B">
      <w:rPr>
        <w:bCs/>
        <w:noProof/>
        <w:sz w:val="18"/>
        <w:szCs w:val="16"/>
        <w:lang w:val="de-DE"/>
      </w:rPr>
      <w:t>3</w:t>
    </w:r>
    <w:r>
      <w:rPr>
        <w:bCs/>
        <w:sz w:val="18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D508" w14:textId="77777777" w:rsidR="00E34FC7" w:rsidRDefault="00E34FC7">
      <w:r>
        <w:separator/>
      </w:r>
    </w:p>
  </w:footnote>
  <w:footnote w:type="continuationSeparator" w:id="0">
    <w:p w14:paraId="474A601A" w14:textId="77777777" w:rsidR="00E34FC7" w:rsidRDefault="00E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6A623210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6A62320A" w14:textId="77777777" w:rsidR="000D495A" w:rsidRPr="006312C7" w:rsidRDefault="003D463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6A623214" wp14:editId="6A623215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62320B" w14:textId="77777777" w:rsidR="000D495A" w:rsidRDefault="000D495A" w:rsidP="000D495A"/>
        <w:p w14:paraId="6A62320C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6A62320D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6A62320E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6A62320F" w14:textId="77777777" w:rsidR="000D495A" w:rsidRDefault="000D495A" w:rsidP="000D495A">
          <w:pPr>
            <w:pStyle w:val="Glava"/>
          </w:pPr>
        </w:p>
      </w:tc>
    </w:tr>
  </w:tbl>
  <w:p w14:paraId="6A623211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E4E"/>
    <w:multiLevelType w:val="hybridMultilevel"/>
    <w:tmpl w:val="AB74F19C"/>
    <w:lvl w:ilvl="0" w:tplc="A37C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3557"/>
    <w:multiLevelType w:val="hybridMultilevel"/>
    <w:tmpl w:val="082CC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1BB9"/>
    <w:multiLevelType w:val="hybridMultilevel"/>
    <w:tmpl w:val="0FA8EF42"/>
    <w:lvl w:ilvl="0" w:tplc="7FD8E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5190"/>
    <w:multiLevelType w:val="hybridMultilevel"/>
    <w:tmpl w:val="32320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2"/>
  </w:num>
  <w:num w:numId="4">
    <w:abstractNumId w:val="38"/>
  </w:num>
  <w:num w:numId="5">
    <w:abstractNumId w:val="13"/>
  </w:num>
  <w:num w:numId="6">
    <w:abstractNumId w:val="18"/>
  </w:num>
  <w:num w:numId="7">
    <w:abstractNumId w:val="29"/>
  </w:num>
  <w:num w:numId="8">
    <w:abstractNumId w:val="37"/>
  </w:num>
  <w:num w:numId="9">
    <w:abstractNumId w:val="36"/>
  </w:num>
  <w:num w:numId="10">
    <w:abstractNumId w:val="25"/>
  </w:num>
  <w:num w:numId="11">
    <w:abstractNumId w:val="23"/>
  </w:num>
  <w:num w:numId="12">
    <w:abstractNumId w:val="0"/>
  </w:num>
  <w:num w:numId="13">
    <w:abstractNumId w:val="30"/>
  </w:num>
  <w:num w:numId="14">
    <w:abstractNumId w:val="3"/>
  </w:num>
  <w:num w:numId="15">
    <w:abstractNumId w:val="24"/>
  </w:num>
  <w:num w:numId="16">
    <w:abstractNumId w:val="19"/>
  </w:num>
  <w:num w:numId="17">
    <w:abstractNumId w:val="20"/>
  </w:num>
  <w:num w:numId="18">
    <w:abstractNumId w:val="11"/>
  </w:num>
  <w:num w:numId="19">
    <w:abstractNumId w:val="9"/>
  </w:num>
  <w:num w:numId="20">
    <w:abstractNumId w:val="12"/>
  </w:num>
  <w:num w:numId="21">
    <w:abstractNumId w:val="31"/>
  </w:num>
  <w:num w:numId="22">
    <w:abstractNumId w:val="17"/>
  </w:num>
  <w:num w:numId="23">
    <w:abstractNumId w:val="2"/>
  </w:num>
  <w:num w:numId="24">
    <w:abstractNumId w:val="34"/>
  </w:num>
  <w:num w:numId="25">
    <w:abstractNumId w:val="40"/>
  </w:num>
  <w:num w:numId="26">
    <w:abstractNumId w:val="28"/>
  </w:num>
  <w:num w:numId="27">
    <w:abstractNumId w:val="6"/>
  </w:num>
  <w:num w:numId="28">
    <w:abstractNumId w:val="10"/>
  </w:num>
  <w:num w:numId="29">
    <w:abstractNumId w:val="33"/>
  </w:num>
  <w:num w:numId="30">
    <w:abstractNumId w:val="14"/>
  </w:num>
  <w:num w:numId="31">
    <w:abstractNumId w:val="21"/>
  </w:num>
  <w:num w:numId="32">
    <w:abstractNumId w:val="4"/>
  </w:num>
  <w:num w:numId="33">
    <w:abstractNumId w:val="8"/>
  </w:num>
  <w:num w:numId="34">
    <w:abstractNumId w:val="42"/>
  </w:num>
  <w:num w:numId="35">
    <w:abstractNumId w:val="39"/>
  </w:num>
  <w:num w:numId="36">
    <w:abstractNumId w:val="22"/>
  </w:num>
  <w:num w:numId="37">
    <w:abstractNumId w:val="7"/>
  </w:num>
  <w:num w:numId="38">
    <w:abstractNumId w:val="16"/>
  </w:num>
  <w:num w:numId="39">
    <w:abstractNumId w:val="5"/>
  </w:num>
  <w:num w:numId="40">
    <w:abstractNumId w:val="1"/>
  </w:num>
  <w:num w:numId="41">
    <w:abstractNumId w:val="26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1C1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243E"/>
    <w:rsid w:val="00054B0C"/>
    <w:rsid w:val="00055F8A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6DD"/>
    <w:rsid w:val="000D0CD1"/>
    <w:rsid w:val="000D22DB"/>
    <w:rsid w:val="000D495A"/>
    <w:rsid w:val="000D7BCB"/>
    <w:rsid w:val="000E6008"/>
    <w:rsid w:val="000E7F1E"/>
    <w:rsid w:val="000F06DC"/>
    <w:rsid w:val="000F1661"/>
    <w:rsid w:val="000F30F9"/>
    <w:rsid w:val="000F5B8F"/>
    <w:rsid w:val="000F7938"/>
    <w:rsid w:val="0010121A"/>
    <w:rsid w:val="00102134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534B0"/>
    <w:rsid w:val="00160D66"/>
    <w:rsid w:val="00164FDA"/>
    <w:rsid w:val="00165E3C"/>
    <w:rsid w:val="00185F23"/>
    <w:rsid w:val="001913C2"/>
    <w:rsid w:val="00192D0B"/>
    <w:rsid w:val="0019479F"/>
    <w:rsid w:val="00195C8F"/>
    <w:rsid w:val="001A0850"/>
    <w:rsid w:val="001A0D97"/>
    <w:rsid w:val="001A12E4"/>
    <w:rsid w:val="001A40E7"/>
    <w:rsid w:val="001A556C"/>
    <w:rsid w:val="001A5A7B"/>
    <w:rsid w:val="001A6FA7"/>
    <w:rsid w:val="001A7063"/>
    <w:rsid w:val="001B2ECF"/>
    <w:rsid w:val="001B4160"/>
    <w:rsid w:val="001B6AA5"/>
    <w:rsid w:val="001C001D"/>
    <w:rsid w:val="001C1610"/>
    <w:rsid w:val="001D0640"/>
    <w:rsid w:val="001D154D"/>
    <w:rsid w:val="001D2078"/>
    <w:rsid w:val="001D2FFF"/>
    <w:rsid w:val="001E120D"/>
    <w:rsid w:val="001E1DFD"/>
    <w:rsid w:val="001E6954"/>
    <w:rsid w:val="001E772B"/>
    <w:rsid w:val="001F1FF8"/>
    <w:rsid w:val="001F5ABB"/>
    <w:rsid w:val="00200838"/>
    <w:rsid w:val="00206324"/>
    <w:rsid w:val="00207051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669AB"/>
    <w:rsid w:val="00275FFE"/>
    <w:rsid w:val="002816B1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21DB"/>
    <w:rsid w:val="002E3D8D"/>
    <w:rsid w:val="002F4D8F"/>
    <w:rsid w:val="00305FC9"/>
    <w:rsid w:val="00306236"/>
    <w:rsid w:val="003064C8"/>
    <w:rsid w:val="00313538"/>
    <w:rsid w:val="00316129"/>
    <w:rsid w:val="00324A82"/>
    <w:rsid w:val="003264F6"/>
    <w:rsid w:val="00327948"/>
    <w:rsid w:val="00340D67"/>
    <w:rsid w:val="003421A1"/>
    <w:rsid w:val="00343AE4"/>
    <w:rsid w:val="00346924"/>
    <w:rsid w:val="003561FC"/>
    <w:rsid w:val="003568D5"/>
    <w:rsid w:val="00357243"/>
    <w:rsid w:val="003629D5"/>
    <w:rsid w:val="00363C64"/>
    <w:rsid w:val="00376531"/>
    <w:rsid w:val="00377AE0"/>
    <w:rsid w:val="00377AE2"/>
    <w:rsid w:val="003807DF"/>
    <w:rsid w:val="003960D9"/>
    <w:rsid w:val="003969DC"/>
    <w:rsid w:val="00397442"/>
    <w:rsid w:val="003A550E"/>
    <w:rsid w:val="003B0CC4"/>
    <w:rsid w:val="003B1479"/>
    <w:rsid w:val="003B2539"/>
    <w:rsid w:val="003B5AEA"/>
    <w:rsid w:val="003C6285"/>
    <w:rsid w:val="003D4421"/>
    <w:rsid w:val="003D4636"/>
    <w:rsid w:val="003E11C4"/>
    <w:rsid w:val="003E140F"/>
    <w:rsid w:val="003F75B8"/>
    <w:rsid w:val="00401AE8"/>
    <w:rsid w:val="004066D3"/>
    <w:rsid w:val="00413C05"/>
    <w:rsid w:val="004142FA"/>
    <w:rsid w:val="004237A5"/>
    <w:rsid w:val="00424245"/>
    <w:rsid w:val="0042591B"/>
    <w:rsid w:val="004279B9"/>
    <w:rsid w:val="0043210F"/>
    <w:rsid w:val="00432655"/>
    <w:rsid w:val="004330F4"/>
    <w:rsid w:val="00435B3C"/>
    <w:rsid w:val="00440E6D"/>
    <w:rsid w:val="00441612"/>
    <w:rsid w:val="00441AE0"/>
    <w:rsid w:val="0044259E"/>
    <w:rsid w:val="00445548"/>
    <w:rsid w:val="004471BF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830FA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16B5"/>
    <w:rsid w:val="004C317E"/>
    <w:rsid w:val="004C70D3"/>
    <w:rsid w:val="004C773E"/>
    <w:rsid w:val="004D3F9F"/>
    <w:rsid w:val="004D52BF"/>
    <w:rsid w:val="004E047D"/>
    <w:rsid w:val="004E3779"/>
    <w:rsid w:val="004E5513"/>
    <w:rsid w:val="004E7E1B"/>
    <w:rsid w:val="005002AC"/>
    <w:rsid w:val="00501AC1"/>
    <w:rsid w:val="00503C47"/>
    <w:rsid w:val="00505741"/>
    <w:rsid w:val="005157EB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3140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28FF"/>
    <w:rsid w:val="0059330D"/>
    <w:rsid w:val="005A1834"/>
    <w:rsid w:val="005A348A"/>
    <w:rsid w:val="005A5416"/>
    <w:rsid w:val="005A5DE4"/>
    <w:rsid w:val="005B1DFC"/>
    <w:rsid w:val="005B7F45"/>
    <w:rsid w:val="005C3682"/>
    <w:rsid w:val="005C5383"/>
    <w:rsid w:val="005C58A4"/>
    <w:rsid w:val="005D6403"/>
    <w:rsid w:val="005E102E"/>
    <w:rsid w:val="005E1800"/>
    <w:rsid w:val="005F11D7"/>
    <w:rsid w:val="005F1749"/>
    <w:rsid w:val="00602FF1"/>
    <w:rsid w:val="0060401A"/>
    <w:rsid w:val="006111FB"/>
    <w:rsid w:val="006234ED"/>
    <w:rsid w:val="00626378"/>
    <w:rsid w:val="006312C7"/>
    <w:rsid w:val="00631699"/>
    <w:rsid w:val="0063403B"/>
    <w:rsid w:val="00636AEC"/>
    <w:rsid w:val="006376B1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769"/>
    <w:rsid w:val="00677FB0"/>
    <w:rsid w:val="00680A6E"/>
    <w:rsid w:val="00682C13"/>
    <w:rsid w:val="00683CB7"/>
    <w:rsid w:val="00683CF2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D609F"/>
    <w:rsid w:val="006E30E0"/>
    <w:rsid w:val="006E5B13"/>
    <w:rsid w:val="006F0311"/>
    <w:rsid w:val="006F13CE"/>
    <w:rsid w:val="006F2BF7"/>
    <w:rsid w:val="006F5708"/>
    <w:rsid w:val="006F583F"/>
    <w:rsid w:val="006F5E11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0189"/>
    <w:rsid w:val="007C43CD"/>
    <w:rsid w:val="007C7C21"/>
    <w:rsid w:val="007D15BE"/>
    <w:rsid w:val="007D2EB5"/>
    <w:rsid w:val="007D517B"/>
    <w:rsid w:val="007E1E14"/>
    <w:rsid w:val="007E2929"/>
    <w:rsid w:val="007E71B6"/>
    <w:rsid w:val="007F0CB5"/>
    <w:rsid w:val="007F2049"/>
    <w:rsid w:val="007F7192"/>
    <w:rsid w:val="00803327"/>
    <w:rsid w:val="0081168E"/>
    <w:rsid w:val="00816F3F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36566"/>
    <w:rsid w:val="00841285"/>
    <w:rsid w:val="00841397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21ADB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87524"/>
    <w:rsid w:val="00993883"/>
    <w:rsid w:val="00995C04"/>
    <w:rsid w:val="00997B7C"/>
    <w:rsid w:val="009B0397"/>
    <w:rsid w:val="009B4D79"/>
    <w:rsid w:val="009C0D73"/>
    <w:rsid w:val="009C1F80"/>
    <w:rsid w:val="009C52A0"/>
    <w:rsid w:val="009C621C"/>
    <w:rsid w:val="009C74FC"/>
    <w:rsid w:val="009C7B89"/>
    <w:rsid w:val="009D1026"/>
    <w:rsid w:val="009D35AB"/>
    <w:rsid w:val="009D5EBA"/>
    <w:rsid w:val="009E01B2"/>
    <w:rsid w:val="009E16B7"/>
    <w:rsid w:val="009E32CB"/>
    <w:rsid w:val="009F0452"/>
    <w:rsid w:val="009F0D79"/>
    <w:rsid w:val="00A0003C"/>
    <w:rsid w:val="00A16E82"/>
    <w:rsid w:val="00A17CB2"/>
    <w:rsid w:val="00A218C8"/>
    <w:rsid w:val="00A23209"/>
    <w:rsid w:val="00A25E01"/>
    <w:rsid w:val="00A26FB4"/>
    <w:rsid w:val="00A30610"/>
    <w:rsid w:val="00A350D1"/>
    <w:rsid w:val="00A35D98"/>
    <w:rsid w:val="00A3799E"/>
    <w:rsid w:val="00A4118C"/>
    <w:rsid w:val="00A5194F"/>
    <w:rsid w:val="00A53B8F"/>
    <w:rsid w:val="00A70E7C"/>
    <w:rsid w:val="00A71F26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1BB3"/>
    <w:rsid w:val="00AA3195"/>
    <w:rsid w:val="00AA50FC"/>
    <w:rsid w:val="00AA5C5C"/>
    <w:rsid w:val="00AA68B0"/>
    <w:rsid w:val="00AB1BEC"/>
    <w:rsid w:val="00AB3075"/>
    <w:rsid w:val="00AB3D57"/>
    <w:rsid w:val="00AB5656"/>
    <w:rsid w:val="00AB7911"/>
    <w:rsid w:val="00AB7D71"/>
    <w:rsid w:val="00AC44DD"/>
    <w:rsid w:val="00AC5284"/>
    <w:rsid w:val="00AC5F71"/>
    <w:rsid w:val="00AC7E10"/>
    <w:rsid w:val="00AD5322"/>
    <w:rsid w:val="00AD647B"/>
    <w:rsid w:val="00AD6B90"/>
    <w:rsid w:val="00AD716E"/>
    <w:rsid w:val="00AE03C8"/>
    <w:rsid w:val="00AE4FB0"/>
    <w:rsid w:val="00AE6CC5"/>
    <w:rsid w:val="00AF59A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2ED3"/>
    <w:rsid w:val="00B3496D"/>
    <w:rsid w:val="00B34A54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570"/>
    <w:rsid w:val="00B65EA9"/>
    <w:rsid w:val="00B86A49"/>
    <w:rsid w:val="00B93CAD"/>
    <w:rsid w:val="00BA39C1"/>
    <w:rsid w:val="00BA4671"/>
    <w:rsid w:val="00BA7F2D"/>
    <w:rsid w:val="00BB1DF4"/>
    <w:rsid w:val="00BB2C0A"/>
    <w:rsid w:val="00BB3258"/>
    <w:rsid w:val="00BC0084"/>
    <w:rsid w:val="00BC59BE"/>
    <w:rsid w:val="00BC5BDE"/>
    <w:rsid w:val="00BC749E"/>
    <w:rsid w:val="00BC776C"/>
    <w:rsid w:val="00BD387F"/>
    <w:rsid w:val="00BD761A"/>
    <w:rsid w:val="00BF6312"/>
    <w:rsid w:val="00C0275B"/>
    <w:rsid w:val="00C075F8"/>
    <w:rsid w:val="00C07AF3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45C9C"/>
    <w:rsid w:val="00C56CB9"/>
    <w:rsid w:val="00C65A7B"/>
    <w:rsid w:val="00C76C89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221D"/>
    <w:rsid w:val="00CB3288"/>
    <w:rsid w:val="00CB61C6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125B"/>
    <w:rsid w:val="00D07132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6631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0DB8"/>
    <w:rsid w:val="00E21F68"/>
    <w:rsid w:val="00E2220D"/>
    <w:rsid w:val="00E23FC9"/>
    <w:rsid w:val="00E327B8"/>
    <w:rsid w:val="00E335BD"/>
    <w:rsid w:val="00E34FC7"/>
    <w:rsid w:val="00E43015"/>
    <w:rsid w:val="00E46866"/>
    <w:rsid w:val="00E5245A"/>
    <w:rsid w:val="00E52DE1"/>
    <w:rsid w:val="00E60299"/>
    <w:rsid w:val="00E611C7"/>
    <w:rsid w:val="00E63B77"/>
    <w:rsid w:val="00E64CFE"/>
    <w:rsid w:val="00E6515C"/>
    <w:rsid w:val="00E76B6A"/>
    <w:rsid w:val="00E91754"/>
    <w:rsid w:val="00E928FF"/>
    <w:rsid w:val="00EA0947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7696"/>
    <w:rsid w:val="00F146E1"/>
    <w:rsid w:val="00F14F1E"/>
    <w:rsid w:val="00F15373"/>
    <w:rsid w:val="00F25E35"/>
    <w:rsid w:val="00F27A04"/>
    <w:rsid w:val="00F30801"/>
    <w:rsid w:val="00F32168"/>
    <w:rsid w:val="00F32AF9"/>
    <w:rsid w:val="00F32C84"/>
    <w:rsid w:val="00F40C91"/>
    <w:rsid w:val="00F4378E"/>
    <w:rsid w:val="00F53C6E"/>
    <w:rsid w:val="00F56CEF"/>
    <w:rsid w:val="00F62E41"/>
    <w:rsid w:val="00F711F5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231C1"/>
  <w15:chartTrackingRefBased/>
  <w15:docId w15:val="{5A60B361-143F-4BA3-9A37-CBE9F89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50932B1F55E4781748FCC44F39F94" ma:contentTypeVersion="0" ma:contentTypeDescription="Create a new document." ma:contentTypeScope="" ma:versionID="7b79490d73ee21e85e54b1eaae14a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0868-B59F-4A17-825F-DDDF05BD6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D8DCD-DD11-473F-856B-39D301C6714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0BEF2-EDC7-426F-899C-9F864D1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69</cp:revision>
  <cp:lastPrinted>2021-01-14T12:13:00Z</cp:lastPrinted>
  <dcterms:created xsi:type="dcterms:W3CDTF">2020-11-24T15:31:00Z</dcterms:created>
  <dcterms:modified xsi:type="dcterms:W3CDTF">2021-01-14T12:13:00Z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0x010100EF250932B1F55E4781748FCC44F39F94</vt:lpwstr>
  </property>
</Properties>
</file>