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5D4C1" w14:textId="77777777" w:rsidR="00C4406B" w:rsidRPr="003D69B1" w:rsidRDefault="00407AEB" w:rsidP="00C4406B">
      <w:pPr>
        <w:pStyle w:val="Naslov5"/>
        <w:spacing w:before="0"/>
        <w:rPr>
          <w:rFonts w:ascii="Cambria" w:hAnsi="Cambria"/>
          <w:color w:val="00B050"/>
          <w:sz w:val="100"/>
          <w:szCs w:val="100"/>
        </w:rPr>
      </w:pPr>
      <w:r>
        <w:rPr>
          <w:rFonts w:ascii="Cambria" w:hAnsi="Cambria"/>
          <w:color w:val="00B050"/>
          <w:sz w:val="100"/>
          <w:szCs w:val="100"/>
        </w:rPr>
        <w:t>7</w:t>
      </w:r>
      <w:r w:rsidR="00C4406B" w:rsidRPr="003D69B1">
        <w:rPr>
          <w:rFonts w:ascii="Cambria" w:hAnsi="Cambria"/>
          <w:color w:val="00B050"/>
          <w:sz w:val="100"/>
          <w:szCs w:val="100"/>
        </w:rPr>
        <w:t>)</w:t>
      </w:r>
    </w:p>
    <w:p w14:paraId="015FEE39" w14:textId="77777777" w:rsidR="00C4406B" w:rsidRPr="003D69B1" w:rsidRDefault="00C4406B" w:rsidP="00C4406B">
      <w:pPr>
        <w:pStyle w:val="Naslov4"/>
        <w:rPr>
          <w:rFonts w:ascii="Cambria" w:hAnsi="Cambria" w:cs="Times New Roman"/>
          <w:b w:val="0"/>
          <w:bCs w:val="0"/>
          <w:sz w:val="24"/>
          <w:szCs w:val="24"/>
          <w:lang w:eastAsia="x-none"/>
        </w:rPr>
      </w:pPr>
    </w:p>
    <w:p w14:paraId="5842A8CB" w14:textId="77777777" w:rsidR="00C4406B" w:rsidRDefault="00C4406B" w:rsidP="00C4406B">
      <w:pPr>
        <w:pStyle w:val="Naslov4"/>
        <w:rPr>
          <w:rFonts w:ascii="Cambria" w:hAnsi="Cambria" w:cs="Times New Roman"/>
          <w:b w:val="0"/>
          <w:bCs w:val="0"/>
          <w:sz w:val="24"/>
          <w:szCs w:val="24"/>
          <w:lang w:eastAsia="x-none"/>
        </w:rPr>
      </w:pPr>
    </w:p>
    <w:p w14:paraId="10525468" w14:textId="77777777" w:rsidR="00C4406B" w:rsidRPr="00907BD6" w:rsidRDefault="00C4406B" w:rsidP="00C4406B">
      <w:pPr>
        <w:jc w:val="both"/>
        <w:rPr>
          <w:rFonts w:ascii="Cambria" w:hAnsi="Cambria" w:cs="Calibri"/>
        </w:rPr>
      </w:pPr>
    </w:p>
    <w:p w14:paraId="417CE4DC" w14:textId="77777777" w:rsidR="00C4406B" w:rsidRDefault="00407AEB" w:rsidP="00C4406B">
      <w:pPr>
        <w:pStyle w:val="Naslov5"/>
        <w:rPr>
          <w:rFonts w:ascii="Cambria" w:hAnsi="Cambria"/>
          <w:color w:val="00B050"/>
        </w:rPr>
      </w:pPr>
      <w:r>
        <w:rPr>
          <w:rFonts w:ascii="Cambria" w:hAnsi="Cambria"/>
          <w:color w:val="00B050"/>
        </w:rPr>
        <w:t xml:space="preserve">ODGOVORI NA </w:t>
      </w:r>
      <w:r w:rsidR="00C4406B">
        <w:rPr>
          <w:rFonts w:ascii="Cambria" w:hAnsi="Cambria"/>
          <w:color w:val="00B050"/>
        </w:rPr>
        <w:t>POBUDE, PREDLOG</w:t>
      </w:r>
      <w:r>
        <w:rPr>
          <w:rFonts w:ascii="Cambria" w:hAnsi="Cambria"/>
          <w:color w:val="00B050"/>
        </w:rPr>
        <w:t>E</w:t>
      </w:r>
      <w:r w:rsidR="00C4406B">
        <w:rPr>
          <w:rFonts w:ascii="Cambria" w:hAnsi="Cambria"/>
          <w:color w:val="00B050"/>
        </w:rPr>
        <w:t xml:space="preserve"> IN VPRAŠANJA</w:t>
      </w:r>
      <w:r>
        <w:rPr>
          <w:rFonts w:ascii="Cambria" w:hAnsi="Cambria"/>
          <w:color w:val="00B050"/>
        </w:rPr>
        <w:t xml:space="preserve"> </w:t>
      </w:r>
      <w:r w:rsidR="00C953D7">
        <w:rPr>
          <w:rFonts w:ascii="Cambria" w:hAnsi="Cambria"/>
          <w:color w:val="00B050"/>
        </w:rPr>
        <w:t>7</w:t>
      </w:r>
      <w:r>
        <w:rPr>
          <w:rFonts w:ascii="Cambria" w:hAnsi="Cambria"/>
          <w:color w:val="00B050"/>
        </w:rPr>
        <w:t>. REDNE SEJE</w:t>
      </w:r>
    </w:p>
    <w:p w14:paraId="6F64A5E8" w14:textId="77777777" w:rsidR="00407AEB" w:rsidRDefault="00407AEB" w:rsidP="00407AEB"/>
    <w:p w14:paraId="033DBB42" w14:textId="77777777" w:rsidR="00407AEB" w:rsidRDefault="00407AEB" w:rsidP="00407AEB"/>
    <w:p w14:paraId="72457DC2" w14:textId="77777777" w:rsidR="00407AEB" w:rsidRDefault="00407AEB" w:rsidP="00407AEB"/>
    <w:p w14:paraId="6EF670D0" w14:textId="77777777" w:rsidR="00407AEB" w:rsidRPr="00407AEB" w:rsidRDefault="00407AEB" w:rsidP="00407AEB">
      <w:pPr>
        <w:jc w:val="right"/>
        <w:rPr>
          <w:rFonts w:ascii="Cambria" w:hAnsi="Cambria"/>
          <w:b/>
          <w:bCs/>
          <w:iCs/>
          <w:color w:val="00B050"/>
          <w:sz w:val="40"/>
          <w:szCs w:val="26"/>
        </w:rPr>
      </w:pPr>
      <w:r w:rsidRPr="00407AEB">
        <w:rPr>
          <w:rFonts w:ascii="Cambria" w:hAnsi="Cambria"/>
          <w:b/>
          <w:bCs/>
          <w:iCs/>
          <w:color w:val="00B050"/>
          <w:sz w:val="40"/>
          <w:szCs w:val="26"/>
        </w:rPr>
        <w:t>NOVE POBUDE, PREDLOGI IN VPRAŠ</w:t>
      </w:r>
      <w:r>
        <w:rPr>
          <w:rFonts w:ascii="Cambria" w:hAnsi="Cambria"/>
          <w:b/>
          <w:bCs/>
          <w:iCs/>
          <w:color w:val="00B050"/>
          <w:sz w:val="40"/>
          <w:szCs w:val="26"/>
        </w:rPr>
        <w:t>A</w:t>
      </w:r>
      <w:r w:rsidRPr="00407AEB">
        <w:rPr>
          <w:rFonts w:ascii="Cambria" w:hAnsi="Cambria"/>
          <w:b/>
          <w:bCs/>
          <w:iCs/>
          <w:color w:val="00B050"/>
          <w:sz w:val="40"/>
          <w:szCs w:val="26"/>
        </w:rPr>
        <w:t>NJA</w:t>
      </w:r>
    </w:p>
    <w:p w14:paraId="7F52DDB6" w14:textId="77777777" w:rsidR="00C4406B" w:rsidRPr="00907BD6" w:rsidRDefault="00C4406B" w:rsidP="00C4406B">
      <w:pPr>
        <w:jc w:val="right"/>
        <w:rPr>
          <w:rFonts w:ascii="Cambria" w:hAnsi="Cambria" w:cs="Calibri"/>
          <w:b/>
        </w:rPr>
      </w:pPr>
    </w:p>
    <w:p w14:paraId="29107C97" w14:textId="77777777" w:rsidR="00C4406B" w:rsidRPr="00907BD6" w:rsidRDefault="00C4406B" w:rsidP="00C4406B">
      <w:pPr>
        <w:jc w:val="right"/>
        <w:rPr>
          <w:rFonts w:ascii="Cambria" w:hAnsi="Cambria" w:cs="Calibri"/>
          <w:b/>
        </w:rPr>
      </w:pPr>
    </w:p>
    <w:p w14:paraId="78886EDD" w14:textId="77777777" w:rsidR="001717A5" w:rsidRDefault="001717A5" w:rsidP="00C4406B">
      <w:pPr>
        <w:jc w:val="right"/>
        <w:rPr>
          <w:rFonts w:ascii="Cambria" w:hAnsi="Cambria" w:cs="Calibri"/>
          <w:b/>
        </w:rPr>
        <w:sectPr w:rsidR="001717A5" w:rsidSect="008133AB">
          <w:footerReference w:type="default" r:id="rId7"/>
          <w:pgSz w:w="11906" w:h="16838"/>
          <w:pgMar w:top="1134" w:right="1417" w:bottom="1135" w:left="1134" w:header="708" w:footer="708" w:gutter="0"/>
          <w:cols w:space="708"/>
          <w:titlePg/>
          <w:docGrid w:linePitch="360"/>
        </w:sectPr>
      </w:pPr>
    </w:p>
    <w:p w14:paraId="25121577" w14:textId="77777777" w:rsidR="001717A5" w:rsidRPr="001717A5" w:rsidRDefault="001717A5" w:rsidP="001717A5">
      <w:pPr>
        <w:pStyle w:val="Naslov5"/>
        <w:spacing w:before="0" w:after="0"/>
        <w:rPr>
          <w:rFonts w:ascii="Cambria" w:hAnsi="Cambria"/>
        </w:rPr>
      </w:pPr>
      <w:r w:rsidRPr="001717A5">
        <w:rPr>
          <w:rFonts w:ascii="Cambria" w:hAnsi="Cambria"/>
        </w:rPr>
        <w:lastRenderedPageBreak/>
        <w:t xml:space="preserve">Odgovori na pobude, predloge in vprašanja </w:t>
      </w:r>
      <w:r w:rsidR="00C953D7">
        <w:rPr>
          <w:rFonts w:ascii="Cambria" w:hAnsi="Cambria"/>
        </w:rPr>
        <w:t>7</w:t>
      </w:r>
      <w:r w:rsidRPr="001717A5">
        <w:rPr>
          <w:rFonts w:ascii="Cambria" w:hAnsi="Cambria"/>
        </w:rPr>
        <w:t xml:space="preserve">. </w:t>
      </w:r>
      <w:r>
        <w:rPr>
          <w:rFonts w:ascii="Cambria" w:hAnsi="Cambria"/>
        </w:rPr>
        <w:t>r</w:t>
      </w:r>
      <w:r w:rsidRPr="001717A5">
        <w:rPr>
          <w:rFonts w:ascii="Cambria" w:hAnsi="Cambria"/>
        </w:rPr>
        <w:t>edne seje</w:t>
      </w:r>
    </w:p>
    <w:p w14:paraId="41CE2F67" w14:textId="77777777" w:rsidR="00C4406B" w:rsidRPr="001717A5" w:rsidRDefault="00C4406B" w:rsidP="001717A5">
      <w:pPr>
        <w:jc w:val="right"/>
        <w:rPr>
          <w:rFonts w:ascii="Cambria" w:hAnsi="Cambria" w:cs="Calibri"/>
          <w:b/>
        </w:rPr>
      </w:pPr>
    </w:p>
    <w:p w14:paraId="52412921" w14:textId="77777777" w:rsidR="002C5AD2" w:rsidRDefault="002C5AD2" w:rsidP="002C5AD2">
      <w:pPr>
        <w:jc w:val="both"/>
        <w:rPr>
          <w:rFonts w:ascii="Cambria" w:hAnsi="Cambria"/>
          <w:b/>
          <w:sz w:val="28"/>
          <w:szCs w:val="28"/>
        </w:rPr>
      </w:pPr>
    </w:p>
    <w:p w14:paraId="28D3B360" w14:textId="77777777" w:rsidR="002C5AD2" w:rsidRPr="001F08EB" w:rsidRDefault="002C5AD2" w:rsidP="002C5AD2">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t>7</w:t>
      </w:r>
      <w:r w:rsidRPr="001F08EB">
        <w:rPr>
          <w:rFonts w:ascii="Cambria" w:hAnsi="Cambria" w:cs="Calibri"/>
          <w:b/>
          <w:i/>
          <w:iCs/>
          <w:sz w:val="28"/>
          <w:szCs w:val="28"/>
        </w:rPr>
        <w:t>.</w:t>
      </w:r>
      <w:r>
        <w:rPr>
          <w:rFonts w:ascii="Cambria" w:hAnsi="Cambria" w:cs="Calibri"/>
          <w:b/>
          <w:i/>
          <w:iCs/>
          <w:sz w:val="28"/>
          <w:szCs w:val="28"/>
        </w:rPr>
        <w:t>1.</w:t>
      </w:r>
      <w:r w:rsidRPr="001F08EB">
        <w:rPr>
          <w:rFonts w:ascii="Cambria" w:hAnsi="Cambria" w:cs="Calibri"/>
          <w:b/>
          <w:i/>
          <w:iCs/>
          <w:sz w:val="28"/>
          <w:szCs w:val="28"/>
        </w:rPr>
        <w:t xml:space="preserve"> VPRAŠANJE –</w:t>
      </w:r>
      <w:r>
        <w:rPr>
          <w:rFonts w:ascii="Cambria" w:hAnsi="Cambria" w:cs="Calibri"/>
          <w:b/>
          <w:i/>
          <w:iCs/>
          <w:sz w:val="28"/>
          <w:szCs w:val="28"/>
        </w:rPr>
        <w:t xml:space="preserve"> Janez Kolenc</w:t>
      </w:r>
    </w:p>
    <w:p w14:paraId="5C95424A" w14:textId="77777777" w:rsidR="002C5AD2" w:rsidRPr="002C2AE9" w:rsidRDefault="002C5AD2" w:rsidP="002C5AD2">
      <w:pPr>
        <w:pStyle w:val="Odstavekseznama"/>
        <w:numPr>
          <w:ilvl w:val="0"/>
          <w:numId w:val="4"/>
        </w:numPr>
        <w:jc w:val="both"/>
        <w:rPr>
          <w:rFonts w:ascii="Cambria" w:hAnsi="Cambria"/>
          <w:bCs/>
        </w:rPr>
      </w:pPr>
      <w:r w:rsidRPr="002C2AE9">
        <w:rPr>
          <w:rFonts w:ascii="Cambria" w:hAnsi="Cambria"/>
          <w:bCs/>
        </w:rPr>
        <w:t xml:space="preserve">Na </w:t>
      </w:r>
      <w:proofErr w:type="spellStart"/>
      <w:r w:rsidRPr="002C2AE9">
        <w:rPr>
          <w:rFonts w:ascii="Cambria" w:hAnsi="Cambria"/>
          <w:bCs/>
        </w:rPr>
        <w:t>Gabercu</w:t>
      </w:r>
      <w:proofErr w:type="spellEnd"/>
      <w:r w:rsidRPr="002C2AE9">
        <w:rPr>
          <w:rFonts w:ascii="Cambria" w:hAnsi="Cambria"/>
          <w:bCs/>
        </w:rPr>
        <w:t xml:space="preserve">, Podhom 43b je večja poškodba cestišča, natančneje večja luknja, v kateri se ob dežju zadržuje voda. Zaradi tega prihaja do škode na fasadi hiše. Predlaga sanacijo te luknje. </w:t>
      </w:r>
    </w:p>
    <w:p w14:paraId="651CF79C" w14:textId="77777777" w:rsidR="002C5AD2" w:rsidRDefault="002C5AD2" w:rsidP="002C5AD2">
      <w:pPr>
        <w:jc w:val="both"/>
        <w:rPr>
          <w:rFonts w:ascii="Cambria" w:hAnsi="Cambria"/>
          <w:b/>
        </w:rPr>
      </w:pPr>
    </w:p>
    <w:p w14:paraId="2353F6A3" w14:textId="77777777" w:rsidR="002C5AD2" w:rsidRPr="001F08EB" w:rsidRDefault="002C5AD2" w:rsidP="002C5AD2">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 xml:space="preserve">ODGOVOR </w:t>
      </w:r>
    </w:p>
    <w:p w14:paraId="67299252" w14:textId="77777777" w:rsidR="002C5AD2" w:rsidRPr="002C2AE9" w:rsidRDefault="002C5AD2" w:rsidP="002C5AD2">
      <w:pPr>
        <w:pStyle w:val="Odstavekseznama"/>
        <w:numPr>
          <w:ilvl w:val="0"/>
          <w:numId w:val="5"/>
        </w:numPr>
        <w:jc w:val="both"/>
        <w:rPr>
          <w:rFonts w:ascii="Cambria" w:hAnsi="Cambria"/>
          <w:bCs/>
        </w:rPr>
      </w:pPr>
      <w:r w:rsidRPr="002C2AE9">
        <w:rPr>
          <w:rFonts w:ascii="Cambria" w:hAnsi="Cambria"/>
          <w:bCs/>
        </w:rPr>
        <w:t>Občinska uprava je prejela dopis občanke, ki je opozorila na poškodovano cestišče. Izveden je bil ogled in dogovorjen obseg sanacije vozišča, ki bo izvedena v najkrajšem možnem času ob upoštevanju vremenskih razmer.</w:t>
      </w:r>
    </w:p>
    <w:p w14:paraId="02330868" w14:textId="77777777" w:rsidR="002C5AD2" w:rsidRDefault="002C5AD2" w:rsidP="002C5AD2">
      <w:pPr>
        <w:jc w:val="both"/>
        <w:rPr>
          <w:rFonts w:ascii="Cambria" w:hAnsi="Cambria"/>
          <w:bCs/>
        </w:rPr>
        <w:sectPr w:rsidR="002C5AD2" w:rsidSect="008E0823">
          <w:pgSz w:w="11906" w:h="16838"/>
          <w:pgMar w:top="1134" w:right="1416" w:bottom="1276" w:left="1134" w:header="708" w:footer="708" w:gutter="0"/>
          <w:cols w:space="708"/>
          <w:docGrid w:linePitch="360"/>
        </w:sectPr>
      </w:pPr>
    </w:p>
    <w:p w14:paraId="4F111233" w14:textId="77777777" w:rsidR="002C5AD2" w:rsidRPr="001F08EB" w:rsidRDefault="002C5AD2" w:rsidP="002C5AD2">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lastRenderedPageBreak/>
        <w:t>7</w:t>
      </w:r>
      <w:r w:rsidRPr="001F08EB">
        <w:rPr>
          <w:rFonts w:ascii="Cambria" w:hAnsi="Cambria" w:cs="Calibri"/>
          <w:b/>
          <w:i/>
          <w:iCs/>
          <w:sz w:val="28"/>
          <w:szCs w:val="28"/>
        </w:rPr>
        <w:t>.</w:t>
      </w:r>
      <w:r>
        <w:rPr>
          <w:rFonts w:ascii="Cambria" w:hAnsi="Cambria" w:cs="Calibri"/>
          <w:b/>
          <w:i/>
          <w:iCs/>
          <w:sz w:val="28"/>
          <w:szCs w:val="28"/>
        </w:rPr>
        <w:t>2</w:t>
      </w:r>
      <w:r w:rsidRPr="001F08EB">
        <w:rPr>
          <w:rFonts w:ascii="Cambria" w:hAnsi="Cambria" w:cs="Calibri"/>
          <w:b/>
          <w:i/>
          <w:iCs/>
          <w:sz w:val="28"/>
          <w:szCs w:val="28"/>
        </w:rPr>
        <w:t>. VPRAŠANJE –</w:t>
      </w:r>
      <w:r>
        <w:rPr>
          <w:rFonts w:ascii="Cambria" w:hAnsi="Cambria" w:cs="Calibri"/>
          <w:b/>
          <w:i/>
          <w:iCs/>
          <w:sz w:val="28"/>
          <w:szCs w:val="28"/>
        </w:rPr>
        <w:t xml:space="preserve"> Ivan Ratek</w:t>
      </w:r>
    </w:p>
    <w:p w14:paraId="5CF4122E" w14:textId="77777777" w:rsidR="002C5AD2" w:rsidRPr="002C2AE9" w:rsidRDefault="002C5AD2" w:rsidP="002C5AD2">
      <w:pPr>
        <w:pStyle w:val="Odstavekseznama"/>
        <w:numPr>
          <w:ilvl w:val="0"/>
          <w:numId w:val="6"/>
        </w:numPr>
        <w:jc w:val="both"/>
        <w:rPr>
          <w:rFonts w:ascii="Cambria" w:hAnsi="Cambria"/>
          <w:bCs/>
        </w:rPr>
      </w:pPr>
      <w:r w:rsidRPr="002C2AE9">
        <w:rPr>
          <w:rFonts w:ascii="Cambria" w:hAnsi="Cambria"/>
          <w:bCs/>
        </w:rPr>
        <w:t xml:space="preserve">V proračunu ni zasledil, da občina namerava urediti parkirni prostor pred šolo. </w:t>
      </w:r>
    </w:p>
    <w:p w14:paraId="1A6A5EE2" w14:textId="77777777" w:rsidR="002C5AD2" w:rsidRPr="002C2AE9" w:rsidRDefault="002C5AD2" w:rsidP="002C5AD2">
      <w:pPr>
        <w:pStyle w:val="Odstavekseznama"/>
        <w:numPr>
          <w:ilvl w:val="0"/>
          <w:numId w:val="6"/>
        </w:numPr>
        <w:jc w:val="both"/>
        <w:rPr>
          <w:rFonts w:ascii="Cambria" w:hAnsi="Cambria"/>
          <w:bCs/>
        </w:rPr>
      </w:pPr>
      <w:r w:rsidRPr="002C2AE9">
        <w:rPr>
          <w:rFonts w:ascii="Cambria" w:hAnsi="Cambria"/>
          <w:bCs/>
        </w:rPr>
        <w:t xml:space="preserve">Predlagal je, da naredi nadstrešek za šolska kombija. </w:t>
      </w:r>
    </w:p>
    <w:p w14:paraId="7DC6B45A" w14:textId="77777777" w:rsidR="002C5AD2" w:rsidRDefault="002C5AD2" w:rsidP="002C5AD2">
      <w:pPr>
        <w:jc w:val="both"/>
        <w:rPr>
          <w:rFonts w:ascii="Cambria" w:hAnsi="Cambria"/>
          <w:b/>
        </w:rPr>
      </w:pPr>
    </w:p>
    <w:p w14:paraId="4B01E000" w14:textId="77777777" w:rsidR="002C5AD2" w:rsidRPr="001F08EB" w:rsidRDefault="002C5AD2" w:rsidP="002C5AD2">
      <w:pPr>
        <w:shd w:val="clear" w:color="auto" w:fill="FFE599" w:themeFill="accent4" w:themeFillTint="66"/>
        <w:jc w:val="both"/>
        <w:rPr>
          <w:rFonts w:ascii="Cambria" w:hAnsi="Cambria" w:cs="Calibri"/>
          <w:b/>
          <w:iCs/>
          <w:sz w:val="28"/>
          <w:szCs w:val="28"/>
        </w:rPr>
      </w:pPr>
      <w:r>
        <w:rPr>
          <w:rFonts w:ascii="Cambria" w:hAnsi="Cambria" w:cs="Calibri"/>
          <w:b/>
          <w:iCs/>
          <w:sz w:val="28"/>
          <w:szCs w:val="28"/>
        </w:rPr>
        <w:t>ODGOVOR</w:t>
      </w:r>
    </w:p>
    <w:p w14:paraId="21FB2ADB" w14:textId="77777777" w:rsidR="002C5AD2" w:rsidRPr="002C2AE9" w:rsidRDefault="002C5AD2" w:rsidP="002C5AD2">
      <w:pPr>
        <w:pStyle w:val="Odstavekseznama"/>
        <w:numPr>
          <w:ilvl w:val="0"/>
          <w:numId w:val="7"/>
        </w:numPr>
        <w:jc w:val="both"/>
        <w:rPr>
          <w:rFonts w:ascii="Cambria" w:hAnsi="Cambria"/>
          <w:bCs/>
        </w:rPr>
      </w:pPr>
      <w:r w:rsidRPr="002C2AE9">
        <w:rPr>
          <w:rFonts w:ascii="Cambria" w:hAnsi="Cambria"/>
          <w:bCs/>
        </w:rPr>
        <w:t xml:space="preserve">V proračun 2020 je vključena ureditev parkirišča pred šolo. Projektantska ocena je cca. 185.000 €. Predvidenih je čez 30 parkirnih mest ter </w:t>
      </w:r>
      <w:proofErr w:type="spellStart"/>
      <w:r w:rsidRPr="002C2AE9">
        <w:rPr>
          <w:rFonts w:ascii="Cambria" w:hAnsi="Cambria"/>
          <w:bCs/>
        </w:rPr>
        <w:t>kiss</w:t>
      </w:r>
      <w:proofErr w:type="spellEnd"/>
      <w:r w:rsidRPr="002C2AE9">
        <w:rPr>
          <w:rFonts w:ascii="Cambria" w:hAnsi="Cambria"/>
          <w:bCs/>
        </w:rPr>
        <w:t xml:space="preserve"> </w:t>
      </w:r>
      <w:proofErr w:type="spellStart"/>
      <w:r w:rsidRPr="002C2AE9">
        <w:rPr>
          <w:rFonts w:ascii="Cambria" w:hAnsi="Cambria"/>
          <w:bCs/>
        </w:rPr>
        <w:t>and</w:t>
      </w:r>
      <w:proofErr w:type="spellEnd"/>
      <w:r w:rsidRPr="002C2AE9">
        <w:rPr>
          <w:rFonts w:ascii="Cambria" w:hAnsi="Cambria"/>
          <w:bCs/>
        </w:rPr>
        <w:t xml:space="preserve"> ride pas. </w:t>
      </w:r>
      <w:bookmarkStart w:id="0" w:name="_Hlk24543772"/>
      <w:r w:rsidRPr="002C2AE9">
        <w:rPr>
          <w:rFonts w:ascii="Cambria" w:hAnsi="Cambria"/>
          <w:bCs/>
        </w:rPr>
        <w:t xml:space="preserve">Pas je namenjen staršem, da ustavijo avto, se poslovijo od otroka in odpeljejo naprej. </w:t>
      </w:r>
    </w:p>
    <w:bookmarkEnd w:id="0"/>
    <w:p w14:paraId="3BA7D8A5" w14:textId="77777777" w:rsidR="002C5AD2" w:rsidRPr="002C2AE9" w:rsidRDefault="002C5AD2" w:rsidP="002C5AD2">
      <w:pPr>
        <w:pStyle w:val="Odstavekseznama"/>
        <w:numPr>
          <w:ilvl w:val="0"/>
          <w:numId w:val="7"/>
        </w:numPr>
        <w:jc w:val="both"/>
        <w:rPr>
          <w:rFonts w:ascii="Cambria" w:hAnsi="Cambria"/>
          <w:bCs/>
        </w:rPr>
      </w:pPr>
      <w:r w:rsidRPr="002C2AE9">
        <w:rPr>
          <w:rFonts w:ascii="Cambria" w:hAnsi="Cambria"/>
          <w:bCs/>
        </w:rPr>
        <w:t xml:space="preserve">V dogovoru s šolo je bilo sklenjeno, da se z ureditvijo nadstrešnic počaka do sprejetja sprememb in dopolnitev OPN, saj trenutni OPN dopušča samo dvokapnice v določenem naklonu, kar pa pomeni velik </w:t>
      </w:r>
      <w:r>
        <w:rPr>
          <w:rFonts w:ascii="Cambria" w:hAnsi="Cambria"/>
          <w:bCs/>
        </w:rPr>
        <w:t>volumen</w:t>
      </w:r>
      <w:r w:rsidRPr="002C2AE9">
        <w:rPr>
          <w:rFonts w:ascii="Cambria" w:hAnsi="Cambria"/>
          <w:bCs/>
        </w:rPr>
        <w:t xml:space="preserve"> nadstrešnice. </w:t>
      </w:r>
    </w:p>
    <w:p w14:paraId="062C82A8" w14:textId="77777777" w:rsidR="002C5AD2" w:rsidRDefault="002C5AD2" w:rsidP="002C5AD2">
      <w:pPr>
        <w:jc w:val="both"/>
        <w:rPr>
          <w:rFonts w:ascii="Cambria" w:hAnsi="Cambria"/>
          <w:bCs/>
        </w:rPr>
        <w:sectPr w:rsidR="002C5AD2" w:rsidSect="008E0823">
          <w:pgSz w:w="11906" w:h="16838"/>
          <w:pgMar w:top="1134" w:right="1416" w:bottom="1276" w:left="1134" w:header="708" w:footer="708" w:gutter="0"/>
          <w:cols w:space="708"/>
          <w:docGrid w:linePitch="360"/>
        </w:sectPr>
      </w:pPr>
    </w:p>
    <w:p w14:paraId="71DBAC3E" w14:textId="77777777" w:rsidR="002C5AD2" w:rsidRPr="001F08EB" w:rsidRDefault="002C5AD2" w:rsidP="002C5AD2">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lastRenderedPageBreak/>
        <w:t>7</w:t>
      </w:r>
      <w:r w:rsidRPr="001F08EB">
        <w:rPr>
          <w:rFonts w:ascii="Cambria" w:hAnsi="Cambria" w:cs="Calibri"/>
          <w:b/>
          <w:i/>
          <w:iCs/>
          <w:sz w:val="28"/>
          <w:szCs w:val="28"/>
        </w:rPr>
        <w:t>.</w:t>
      </w:r>
      <w:r>
        <w:rPr>
          <w:rFonts w:ascii="Cambria" w:hAnsi="Cambria" w:cs="Calibri"/>
          <w:b/>
          <w:i/>
          <w:iCs/>
          <w:sz w:val="28"/>
          <w:szCs w:val="28"/>
        </w:rPr>
        <w:t>3</w:t>
      </w:r>
      <w:r w:rsidRPr="001F08EB">
        <w:rPr>
          <w:rFonts w:ascii="Cambria" w:hAnsi="Cambria" w:cs="Calibri"/>
          <w:b/>
          <w:i/>
          <w:iCs/>
          <w:sz w:val="28"/>
          <w:szCs w:val="28"/>
        </w:rPr>
        <w:t>. VPRAŠANJ</w:t>
      </w:r>
      <w:r>
        <w:rPr>
          <w:rFonts w:ascii="Cambria" w:hAnsi="Cambria" w:cs="Calibri"/>
          <w:b/>
          <w:i/>
          <w:iCs/>
          <w:sz w:val="28"/>
          <w:szCs w:val="28"/>
        </w:rPr>
        <w:t>A</w:t>
      </w:r>
      <w:r w:rsidRPr="001F08EB">
        <w:rPr>
          <w:rFonts w:ascii="Cambria" w:hAnsi="Cambria" w:cs="Calibri"/>
          <w:b/>
          <w:i/>
          <w:iCs/>
          <w:sz w:val="28"/>
          <w:szCs w:val="28"/>
        </w:rPr>
        <w:t xml:space="preserve"> –</w:t>
      </w:r>
      <w:r>
        <w:rPr>
          <w:rFonts w:ascii="Cambria" w:hAnsi="Cambria" w:cs="Calibri"/>
          <w:b/>
          <w:i/>
          <w:iCs/>
          <w:sz w:val="28"/>
          <w:szCs w:val="28"/>
        </w:rPr>
        <w:t xml:space="preserve"> Anja Bunderla</w:t>
      </w:r>
    </w:p>
    <w:p w14:paraId="136BC66E" w14:textId="77777777" w:rsidR="002C5AD2" w:rsidRPr="004A3602" w:rsidRDefault="002C5AD2" w:rsidP="002C5AD2">
      <w:pPr>
        <w:pStyle w:val="Odstavekseznama"/>
        <w:numPr>
          <w:ilvl w:val="0"/>
          <w:numId w:val="8"/>
        </w:numPr>
        <w:jc w:val="both"/>
        <w:rPr>
          <w:rFonts w:ascii="Cambria" w:hAnsi="Cambria"/>
          <w:bCs/>
        </w:rPr>
      </w:pPr>
      <w:r w:rsidRPr="002C2AE9">
        <w:rPr>
          <w:rFonts w:ascii="Cambria" w:hAnsi="Cambria"/>
          <w:bCs/>
        </w:rPr>
        <w:t xml:space="preserve">Predlagala je, da se na naslednjo sejo uvrstita točki »Predstavitev odgovorov na OPN« in </w:t>
      </w:r>
      <w:r w:rsidRPr="004A3602">
        <w:rPr>
          <w:rFonts w:ascii="Cambria" w:hAnsi="Cambria"/>
          <w:bCs/>
        </w:rPr>
        <w:t xml:space="preserve">»Problematika z vodo, zajetjem Ovčje jame in kakšne rešitve se da narediti v zvezi </w:t>
      </w:r>
      <w:r>
        <w:rPr>
          <w:rFonts w:ascii="Cambria" w:hAnsi="Cambria"/>
          <w:bCs/>
        </w:rPr>
        <w:t>s</w:t>
      </w:r>
      <w:r w:rsidRPr="004A3602">
        <w:rPr>
          <w:rFonts w:ascii="Cambria" w:hAnsi="Cambria"/>
          <w:bCs/>
        </w:rPr>
        <w:t xml:space="preserve"> Perniki«. </w:t>
      </w:r>
    </w:p>
    <w:p w14:paraId="28A81FD6" w14:textId="77777777" w:rsidR="002C5AD2" w:rsidRPr="00B8513C" w:rsidRDefault="002C5AD2" w:rsidP="002C5AD2">
      <w:pPr>
        <w:pStyle w:val="Odstavekseznama"/>
        <w:numPr>
          <w:ilvl w:val="0"/>
          <w:numId w:val="8"/>
        </w:numPr>
        <w:jc w:val="both"/>
        <w:rPr>
          <w:rFonts w:ascii="Cambria" w:hAnsi="Cambria"/>
          <w:bCs/>
        </w:rPr>
      </w:pPr>
      <w:r w:rsidRPr="00B8513C">
        <w:rPr>
          <w:rFonts w:ascii="Cambria" w:hAnsi="Cambria"/>
          <w:bCs/>
        </w:rPr>
        <w:t xml:space="preserve">Zapisnike naj se piše skladno s pomenom besede zapisnik. </w:t>
      </w:r>
    </w:p>
    <w:p w14:paraId="54DA1F38" w14:textId="77777777" w:rsidR="002C5AD2" w:rsidRPr="004D19FE" w:rsidRDefault="002C5AD2" w:rsidP="002C5AD2">
      <w:pPr>
        <w:pStyle w:val="Odstavekseznama"/>
        <w:numPr>
          <w:ilvl w:val="0"/>
          <w:numId w:val="8"/>
        </w:numPr>
        <w:jc w:val="both"/>
        <w:rPr>
          <w:rFonts w:ascii="Cambria" w:hAnsi="Cambria"/>
          <w:bCs/>
        </w:rPr>
      </w:pPr>
      <w:r w:rsidRPr="004D19FE">
        <w:rPr>
          <w:rFonts w:ascii="Cambria" w:hAnsi="Cambria"/>
          <w:bCs/>
        </w:rPr>
        <w:t>V roku enega meseca naj se skliče okrogla miza vseh vaških odborov in svetnikov na temo prednostne naloge občine.</w:t>
      </w:r>
    </w:p>
    <w:p w14:paraId="4EEC9650"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Kdaj bo nova spletna stran?</w:t>
      </w:r>
    </w:p>
    <w:p w14:paraId="654F5546"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Zakaj je občinska uprava nakazala povračilo sodnih stroškov, kot plačilo dobaviteljev. Ni dobavitelj občine Gorje. Je samostojna kulturna delavka. Kje v proračun je opredeljeno oz. pod katere stroške spada?</w:t>
      </w:r>
    </w:p>
    <w:p w14:paraId="2F8752F2" w14:textId="77777777" w:rsidR="002C5AD2" w:rsidRPr="006536B2" w:rsidRDefault="002C5AD2" w:rsidP="002C5AD2">
      <w:pPr>
        <w:pStyle w:val="Odstavekseznama"/>
        <w:numPr>
          <w:ilvl w:val="0"/>
          <w:numId w:val="8"/>
        </w:numPr>
        <w:jc w:val="both"/>
        <w:rPr>
          <w:rFonts w:ascii="Cambria" w:hAnsi="Cambria"/>
          <w:bCs/>
        </w:rPr>
      </w:pPr>
      <w:r w:rsidRPr="006536B2">
        <w:rPr>
          <w:rFonts w:ascii="Cambria" w:hAnsi="Cambria"/>
          <w:bCs/>
        </w:rPr>
        <w:t>Kdaj bo končana obnova ceste čez Poljšico?</w:t>
      </w:r>
    </w:p>
    <w:p w14:paraId="7585D2B2"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 xml:space="preserve">Dobila je informacijo, da se Edvard Torkar spozna na gradbene zadeve, cest… Predlagala je, da se bolj dosledno dela na tem, da bi tudi odbori delali preglede in ocene dela na gradbiščih. </w:t>
      </w:r>
    </w:p>
    <w:p w14:paraId="29F0ED21"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Kdo je delal projekt in zakaj na Poljšici ni bilo predvidenega optičnega kabla?</w:t>
      </w:r>
    </w:p>
    <w:p w14:paraId="1AC5C536" w14:textId="77777777" w:rsidR="002C5AD2" w:rsidRPr="008978EE" w:rsidRDefault="002C5AD2" w:rsidP="002C5AD2">
      <w:pPr>
        <w:pStyle w:val="Odstavekseznama"/>
        <w:numPr>
          <w:ilvl w:val="0"/>
          <w:numId w:val="8"/>
        </w:numPr>
        <w:jc w:val="both"/>
        <w:rPr>
          <w:rFonts w:ascii="Cambria" w:hAnsi="Cambria"/>
          <w:bCs/>
        </w:rPr>
      </w:pPr>
      <w:r w:rsidRPr="008978EE">
        <w:rPr>
          <w:rFonts w:ascii="Cambria" w:hAnsi="Cambria"/>
          <w:bCs/>
        </w:rPr>
        <w:t xml:space="preserve">V Spodnjih Gorjah, v Grabnu se že dalj časa niso očistili jaški in predlaga popravilo ceste. </w:t>
      </w:r>
    </w:p>
    <w:p w14:paraId="302B6144"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 xml:space="preserve">Kdaj bo sanacija drenaže pri Poklukarjevih? </w:t>
      </w:r>
    </w:p>
    <w:p w14:paraId="0B3F2D78"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Na Klinarjevem klancu sta se od zadnje seje zgodili še dve kolesarski nesreči. Zanima jo, kaj namerava občina narediti?</w:t>
      </w:r>
    </w:p>
    <w:p w14:paraId="11C01E2D"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Ali ima občina določeno višino takse za spremembo namembnosti zemljišča? Ali je AS Podhom plačala to vlogo?</w:t>
      </w:r>
    </w:p>
    <w:p w14:paraId="12526610" w14:textId="77777777" w:rsidR="002C5AD2" w:rsidRPr="00AB155D" w:rsidRDefault="002C5AD2" w:rsidP="002C5AD2">
      <w:pPr>
        <w:pStyle w:val="Odstavekseznama"/>
        <w:numPr>
          <w:ilvl w:val="0"/>
          <w:numId w:val="8"/>
        </w:numPr>
        <w:jc w:val="both"/>
        <w:rPr>
          <w:rFonts w:ascii="Cambria" w:hAnsi="Cambria"/>
          <w:bCs/>
        </w:rPr>
      </w:pPr>
      <w:r w:rsidRPr="00AB155D">
        <w:rPr>
          <w:rFonts w:ascii="Cambria" w:hAnsi="Cambria"/>
          <w:bCs/>
        </w:rPr>
        <w:t>V katerih AS ima občina deleže in koliko glasov?</w:t>
      </w:r>
    </w:p>
    <w:p w14:paraId="7E2232C0" w14:textId="77777777" w:rsidR="002C5AD2" w:rsidRPr="00D11E26" w:rsidRDefault="002C5AD2" w:rsidP="002C5AD2">
      <w:pPr>
        <w:pStyle w:val="Odstavekseznama"/>
        <w:numPr>
          <w:ilvl w:val="0"/>
          <w:numId w:val="8"/>
        </w:numPr>
        <w:jc w:val="both"/>
        <w:rPr>
          <w:rFonts w:ascii="Cambria" w:hAnsi="Cambria"/>
          <w:bCs/>
        </w:rPr>
      </w:pPr>
      <w:r w:rsidRPr="00DC7DE9">
        <w:rPr>
          <w:rFonts w:ascii="Cambria" w:hAnsi="Cambria"/>
          <w:bCs/>
        </w:rPr>
        <w:t xml:space="preserve">Predlaga, da se na občne zbore AS vabi tudi ostale funkcionarje in ne samo župana. Prav je, </w:t>
      </w:r>
      <w:r w:rsidRPr="00D11E26">
        <w:rPr>
          <w:rFonts w:ascii="Cambria" w:hAnsi="Cambria"/>
          <w:bCs/>
        </w:rPr>
        <w:t xml:space="preserve">da se tudi svetniki, ki pokrivajo območja, da so prisotnih na občnih zborih. </w:t>
      </w:r>
    </w:p>
    <w:p w14:paraId="0101DFC6" w14:textId="77777777" w:rsidR="002C5AD2" w:rsidRPr="00D11E26" w:rsidRDefault="002C5AD2" w:rsidP="002C5AD2">
      <w:pPr>
        <w:pStyle w:val="Odstavekseznama"/>
        <w:numPr>
          <w:ilvl w:val="0"/>
          <w:numId w:val="8"/>
        </w:numPr>
        <w:jc w:val="both"/>
        <w:rPr>
          <w:rFonts w:ascii="Cambria" w:hAnsi="Cambria"/>
          <w:bCs/>
        </w:rPr>
      </w:pPr>
      <w:r w:rsidRPr="00D11E26">
        <w:rPr>
          <w:rFonts w:ascii="Cambria" w:hAnsi="Cambria"/>
          <w:bCs/>
        </w:rPr>
        <w:t>Kdaj bo dobila dokumente, za katere je zaprosila že pred meseci? Drago Bregant je odgovoril Informacijskih pooblaščenki, da jih bo dobila? Kdaj bo to?</w:t>
      </w:r>
    </w:p>
    <w:p w14:paraId="3FF25152" w14:textId="77777777" w:rsidR="002C5AD2" w:rsidRPr="00ED7717" w:rsidRDefault="002C5AD2" w:rsidP="002C5AD2">
      <w:pPr>
        <w:pStyle w:val="Odstavekseznama"/>
        <w:numPr>
          <w:ilvl w:val="0"/>
          <w:numId w:val="8"/>
        </w:numPr>
        <w:jc w:val="both"/>
        <w:rPr>
          <w:rFonts w:ascii="Cambria" w:hAnsi="Cambria"/>
          <w:bCs/>
        </w:rPr>
      </w:pPr>
      <w:r w:rsidRPr="00ED7717">
        <w:rPr>
          <w:rFonts w:ascii="Cambria" w:hAnsi="Cambria"/>
          <w:bCs/>
        </w:rPr>
        <w:t xml:space="preserve">Občinska uprava še vedno ni obvestila Eko sklad, da je Turistično društvo odstopilo od razpisa za mini buse. </w:t>
      </w:r>
    </w:p>
    <w:p w14:paraId="4E269EF1" w14:textId="77777777" w:rsidR="002C5AD2" w:rsidRPr="00DC7DE9" w:rsidRDefault="002C5AD2" w:rsidP="002C5AD2">
      <w:pPr>
        <w:pStyle w:val="Odstavekseznama"/>
        <w:numPr>
          <w:ilvl w:val="0"/>
          <w:numId w:val="8"/>
        </w:numPr>
        <w:jc w:val="both"/>
        <w:rPr>
          <w:rFonts w:ascii="Cambria" w:hAnsi="Cambria"/>
          <w:bCs/>
        </w:rPr>
      </w:pPr>
      <w:r w:rsidRPr="00DC7DE9">
        <w:rPr>
          <w:rFonts w:ascii="Cambria" w:hAnsi="Cambria"/>
          <w:bCs/>
        </w:rPr>
        <w:t xml:space="preserve">Predlagala je, da župan predloži rezultate strategije za oskrbo s pitno vodo do naslednje seje, pod točko, ki jo je predlagala. </w:t>
      </w:r>
    </w:p>
    <w:p w14:paraId="3AAC54EC" w14:textId="77777777" w:rsidR="002C5AD2" w:rsidRPr="002C2AE9" w:rsidRDefault="002C5AD2" w:rsidP="002C5AD2">
      <w:pPr>
        <w:pStyle w:val="Odstavekseznama"/>
        <w:numPr>
          <w:ilvl w:val="0"/>
          <w:numId w:val="8"/>
        </w:numPr>
        <w:jc w:val="both"/>
        <w:rPr>
          <w:rFonts w:ascii="Cambria" w:hAnsi="Cambria"/>
          <w:bCs/>
        </w:rPr>
      </w:pPr>
      <w:r w:rsidRPr="00B8513C">
        <w:rPr>
          <w:rFonts w:ascii="Cambria" w:hAnsi="Cambria"/>
          <w:bCs/>
        </w:rPr>
        <w:t>Sestal se je VO Podhom. Sprašuje se, zakaj na sejo ni prišla podžupanja, saj sodeluje z društvi… Zapisnik sestanka VO Podhom naj se objavi na spletni strani občine. Na podlagi</w:t>
      </w:r>
      <w:r w:rsidRPr="002C2AE9">
        <w:rPr>
          <w:rFonts w:ascii="Cambria" w:hAnsi="Cambria"/>
          <w:bCs/>
        </w:rPr>
        <w:t xml:space="preserve"> zapisnika, jo zanima, kdaj bo popravilo ceste skozi Podhom? Prosi za pisen odgovor. </w:t>
      </w:r>
    </w:p>
    <w:p w14:paraId="0042C59E" w14:textId="77777777" w:rsidR="002C5AD2" w:rsidRPr="009D08E2" w:rsidRDefault="002C5AD2" w:rsidP="002C5AD2">
      <w:pPr>
        <w:pStyle w:val="Odstavekseznama"/>
        <w:numPr>
          <w:ilvl w:val="0"/>
          <w:numId w:val="8"/>
        </w:numPr>
        <w:jc w:val="both"/>
        <w:rPr>
          <w:rFonts w:ascii="Cambria" w:hAnsi="Cambria"/>
          <w:bCs/>
        </w:rPr>
      </w:pPr>
      <w:r w:rsidRPr="009D08E2">
        <w:rPr>
          <w:rFonts w:ascii="Cambria" w:hAnsi="Cambria"/>
          <w:bCs/>
        </w:rPr>
        <w:t xml:space="preserve">Pri H.Š. Podhom 49 a naj se obreže zelenje. </w:t>
      </w:r>
    </w:p>
    <w:p w14:paraId="1CA3F6BF" w14:textId="77777777" w:rsidR="002C5AD2" w:rsidRPr="00DC7DE9" w:rsidRDefault="002C5AD2" w:rsidP="002C5AD2">
      <w:pPr>
        <w:pStyle w:val="Odstavekseznama"/>
        <w:numPr>
          <w:ilvl w:val="0"/>
          <w:numId w:val="8"/>
        </w:numPr>
        <w:jc w:val="both"/>
        <w:rPr>
          <w:rFonts w:ascii="Cambria" w:hAnsi="Cambria"/>
          <w:bCs/>
        </w:rPr>
      </w:pPr>
      <w:r w:rsidRPr="00DC7DE9">
        <w:rPr>
          <w:rFonts w:ascii="Cambria" w:hAnsi="Cambria"/>
          <w:bCs/>
        </w:rPr>
        <w:t xml:space="preserve">Kdaj se bo na </w:t>
      </w:r>
      <w:proofErr w:type="spellStart"/>
      <w:r w:rsidRPr="00DC7DE9">
        <w:rPr>
          <w:rFonts w:ascii="Cambria" w:hAnsi="Cambria"/>
          <w:bCs/>
        </w:rPr>
        <w:t>Vrščah</w:t>
      </w:r>
      <w:proofErr w:type="spellEnd"/>
      <w:r w:rsidRPr="00DC7DE9">
        <w:rPr>
          <w:rFonts w:ascii="Cambria" w:hAnsi="Cambria"/>
          <w:bCs/>
        </w:rPr>
        <w:t xml:space="preserve"> postavila tabla »Triglavski narodni park«? Iz dopisa ni mogoče razvideti </w:t>
      </w:r>
      <w:proofErr w:type="spellStart"/>
      <w:r w:rsidRPr="00DC7DE9">
        <w:rPr>
          <w:rFonts w:ascii="Cambria" w:hAnsi="Cambria"/>
          <w:bCs/>
        </w:rPr>
        <w:t>časovnice</w:t>
      </w:r>
      <w:proofErr w:type="spellEnd"/>
      <w:r w:rsidRPr="00DC7DE9">
        <w:rPr>
          <w:rFonts w:ascii="Cambria" w:hAnsi="Cambria"/>
          <w:bCs/>
        </w:rPr>
        <w:t xml:space="preserve">. Naj se pošlje vprašanje na TNP. </w:t>
      </w:r>
    </w:p>
    <w:p w14:paraId="593DC7A4" w14:textId="77777777" w:rsidR="002C5AD2" w:rsidRPr="00DC7DE9" w:rsidRDefault="002C5AD2" w:rsidP="002C5AD2">
      <w:pPr>
        <w:pStyle w:val="Odstavekseznama"/>
        <w:numPr>
          <w:ilvl w:val="0"/>
          <w:numId w:val="8"/>
        </w:numPr>
        <w:jc w:val="both"/>
        <w:rPr>
          <w:rFonts w:ascii="Cambria" w:hAnsi="Cambria"/>
          <w:bCs/>
        </w:rPr>
      </w:pPr>
      <w:r w:rsidRPr="00DC7DE9">
        <w:rPr>
          <w:rFonts w:ascii="Cambria" w:hAnsi="Cambria"/>
          <w:bCs/>
        </w:rPr>
        <w:t>Milena Dežman je predlagala postavitev koša za pasje iztrebke na njeni parceli. Drago Bregant ji je odgovoril, da je bila zadeva poslana Infrastrukturi v reševanje. Zanima jo ali se bo koš postavil oz. kdaj se bo postavil?</w:t>
      </w:r>
    </w:p>
    <w:p w14:paraId="3220C708"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 xml:space="preserve">Predsednik TD Gorje, Jože Borse je povedal, da pri »Sirarju« v Podhomu, kjer se predvideva obnova ceste s pločnikom, se ne bo več parkiralo in da je bila to napaka TD. Se pa TD Gorje dogovarja z LIP Bled glede parkirišč. </w:t>
      </w:r>
    </w:p>
    <w:p w14:paraId="2E803953"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 xml:space="preserve">Ali bo Občina Gorje odstopila od </w:t>
      </w:r>
      <w:proofErr w:type="spellStart"/>
      <w:r w:rsidRPr="002C2AE9">
        <w:rPr>
          <w:rFonts w:ascii="Cambria" w:hAnsi="Cambria"/>
          <w:bCs/>
        </w:rPr>
        <w:t>OPPNja</w:t>
      </w:r>
      <w:proofErr w:type="spellEnd"/>
      <w:r w:rsidRPr="002C2AE9">
        <w:rPr>
          <w:rFonts w:ascii="Cambria" w:hAnsi="Cambria"/>
          <w:bCs/>
        </w:rPr>
        <w:t xml:space="preserve">, kjer načrtujejo parkirišča na </w:t>
      </w:r>
      <w:proofErr w:type="spellStart"/>
      <w:r w:rsidRPr="002C2AE9">
        <w:rPr>
          <w:rFonts w:ascii="Cambria" w:hAnsi="Cambria"/>
          <w:bCs/>
        </w:rPr>
        <w:t>Vrščah</w:t>
      </w:r>
      <w:proofErr w:type="spellEnd"/>
      <w:r w:rsidRPr="002C2AE9">
        <w:rPr>
          <w:rFonts w:ascii="Cambria" w:hAnsi="Cambria"/>
          <w:bCs/>
        </w:rPr>
        <w:t xml:space="preserve">? Sedaj je koncept TD Gorje ta, da želijo odmakniti promet in parkirišča iz vasi in bodo vse kapacitete poskušali pridobiti na </w:t>
      </w:r>
      <w:proofErr w:type="spellStart"/>
      <w:r w:rsidRPr="002C2AE9">
        <w:rPr>
          <w:rFonts w:ascii="Cambria" w:hAnsi="Cambria"/>
          <w:bCs/>
        </w:rPr>
        <w:t>LIPu</w:t>
      </w:r>
      <w:proofErr w:type="spellEnd"/>
      <w:r w:rsidRPr="002C2AE9">
        <w:rPr>
          <w:rFonts w:ascii="Cambria" w:hAnsi="Cambria"/>
          <w:bCs/>
        </w:rPr>
        <w:t xml:space="preserve">. </w:t>
      </w:r>
    </w:p>
    <w:p w14:paraId="08240092" w14:textId="77777777" w:rsidR="002C5AD2" w:rsidRPr="002C2AE9" w:rsidRDefault="002C5AD2" w:rsidP="002C5AD2">
      <w:pPr>
        <w:pStyle w:val="Odstavekseznama"/>
        <w:numPr>
          <w:ilvl w:val="0"/>
          <w:numId w:val="8"/>
        </w:numPr>
        <w:jc w:val="both"/>
        <w:rPr>
          <w:rFonts w:ascii="Cambria" w:hAnsi="Cambria"/>
          <w:bCs/>
        </w:rPr>
      </w:pPr>
      <w:r w:rsidRPr="002C2AE9">
        <w:rPr>
          <w:rFonts w:ascii="Cambria" w:hAnsi="Cambria"/>
          <w:bCs/>
        </w:rPr>
        <w:t xml:space="preserve">Kdaj se namerava urediti javna razsvetljava v delu od korita do mlečne ceste? </w:t>
      </w:r>
    </w:p>
    <w:p w14:paraId="6836853A" w14:textId="749D0AC5" w:rsidR="002C5AD2" w:rsidRDefault="002C5AD2" w:rsidP="002C5AD2">
      <w:pPr>
        <w:jc w:val="both"/>
        <w:rPr>
          <w:rFonts w:ascii="Cambria" w:hAnsi="Cambria"/>
          <w:bCs/>
        </w:rPr>
      </w:pPr>
    </w:p>
    <w:p w14:paraId="47B31A0F" w14:textId="77777777" w:rsidR="002C5AD2" w:rsidRDefault="002C5AD2" w:rsidP="002C5AD2">
      <w:pPr>
        <w:jc w:val="both"/>
        <w:rPr>
          <w:rFonts w:ascii="Cambria" w:hAnsi="Cambria"/>
          <w:bCs/>
        </w:rPr>
      </w:pPr>
    </w:p>
    <w:p w14:paraId="43395E16" w14:textId="77777777" w:rsidR="0020774B" w:rsidRDefault="0020774B" w:rsidP="002C5AD2">
      <w:pPr>
        <w:jc w:val="both"/>
        <w:rPr>
          <w:rFonts w:ascii="Cambria" w:hAnsi="Cambria"/>
          <w:bCs/>
        </w:rPr>
      </w:pPr>
      <w:bookmarkStart w:id="1" w:name="_GoBack"/>
      <w:bookmarkEnd w:id="1"/>
    </w:p>
    <w:p w14:paraId="0EA1F803" w14:textId="77777777" w:rsidR="002C5AD2" w:rsidRPr="001F08EB" w:rsidRDefault="002C5AD2" w:rsidP="002C5AD2">
      <w:pPr>
        <w:shd w:val="clear" w:color="auto" w:fill="FFE599" w:themeFill="accent4" w:themeFillTint="66"/>
        <w:jc w:val="both"/>
        <w:rPr>
          <w:rFonts w:ascii="Cambria" w:hAnsi="Cambria" w:cs="Calibri"/>
          <w:b/>
          <w:iCs/>
          <w:sz w:val="28"/>
          <w:szCs w:val="28"/>
        </w:rPr>
      </w:pPr>
      <w:r>
        <w:rPr>
          <w:rFonts w:ascii="Cambria" w:hAnsi="Cambria" w:cs="Calibri"/>
          <w:b/>
          <w:iCs/>
          <w:sz w:val="28"/>
          <w:szCs w:val="28"/>
        </w:rPr>
        <w:lastRenderedPageBreak/>
        <w:t>ODGOVOR</w:t>
      </w:r>
    </w:p>
    <w:p w14:paraId="76B43AD1" w14:textId="77777777" w:rsidR="002C5AD2" w:rsidRDefault="002C5AD2" w:rsidP="002C5AD2">
      <w:pPr>
        <w:jc w:val="both"/>
        <w:rPr>
          <w:rFonts w:ascii="Cambria" w:hAnsi="Cambria"/>
          <w:bCs/>
        </w:rPr>
      </w:pPr>
    </w:p>
    <w:p w14:paraId="7B4158D0" w14:textId="77777777" w:rsidR="002C5AD2" w:rsidRPr="00B55E09" w:rsidRDefault="002C5AD2" w:rsidP="002C5AD2">
      <w:pPr>
        <w:pStyle w:val="Brezrazmikov"/>
        <w:numPr>
          <w:ilvl w:val="0"/>
          <w:numId w:val="9"/>
        </w:numPr>
        <w:ind w:left="360"/>
        <w:jc w:val="both"/>
        <w:rPr>
          <w:rFonts w:ascii="Cambria" w:hAnsi="Cambria"/>
          <w:sz w:val="24"/>
          <w:szCs w:val="24"/>
        </w:rPr>
      </w:pPr>
      <w:r>
        <w:rPr>
          <w:rFonts w:ascii="Cambria" w:hAnsi="Cambria"/>
          <w:sz w:val="24"/>
          <w:szCs w:val="24"/>
        </w:rPr>
        <w:t xml:space="preserve">A. </w:t>
      </w:r>
      <w:r w:rsidRPr="00B55E09">
        <w:rPr>
          <w:rFonts w:ascii="Cambria" w:hAnsi="Cambria"/>
          <w:sz w:val="24"/>
          <w:szCs w:val="24"/>
        </w:rPr>
        <w:t xml:space="preserve">Spremembe in dopolnitve občinskega prostorskega načrta občine Gorje so se pričele s sprejetjem in objavo </w:t>
      </w:r>
      <w:r w:rsidRPr="00B55E09">
        <w:rPr>
          <w:rFonts w:ascii="Cambria" w:hAnsi="Cambria"/>
          <w:i/>
          <w:sz w:val="24"/>
          <w:szCs w:val="24"/>
        </w:rPr>
        <w:t>Sklepa o začetku priprave sprememb in dopolnitev občinskega prostorskega načrta občine Gorje</w:t>
      </w:r>
      <w:r w:rsidRPr="00B55E09">
        <w:rPr>
          <w:rFonts w:ascii="Cambria" w:hAnsi="Cambria"/>
          <w:sz w:val="24"/>
          <w:szCs w:val="24"/>
        </w:rPr>
        <w:t xml:space="preserve"> v letu 2016 in se vodijo skladno z določili Zakona o prostorskem načrtovanju (Uradni list RS, št. 33/07, 70/08 – ZVO-1B, 108/09, 80/10 – ZUPUDPP, 43/11 – ZKZ-C, 57/12, 57/12 – ZUPUDPP-A, 109/12, 76/14 – </w:t>
      </w:r>
      <w:proofErr w:type="spellStart"/>
      <w:r w:rsidRPr="00B55E09">
        <w:rPr>
          <w:rFonts w:ascii="Cambria" w:hAnsi="Cambria"/>
          <w:sz w:val="24"/>
          <w:szCs w:val="24"/>
        </w:rPr>
        <w:t>odl</w:t>
      </w:r>
      <w:proofErr w:type="spellEnd"/>
      <w:r w:rsidRPr="00B55E09">
        <w:rPr>
          <w:rFonts w:ascii="Cambria" w:hAnsi="Cambria"/>
          <w:sz w:val="24"/>
          <w:szCs w:val="24"/>
        </w:rPr>
        <w:t>. US, 14/15 – ZUUJFO in 61/17 – ZUreP-2; v nadaljevanju ZPNačrt). Skladno z ZPNačrt je postopek priprave občinskega prostorskega načrta oziroma sprememb in dopolnitev občinskega prostorskega načrta sledeč:</w:t>
      </w:r>
    </w:p>
    <w:p w14:paraId="14F90B31"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postopek priprave občinskega prostorskega načrta se začne s sklepom, ki ga sprejme župan;</w:t>
      </w:r>
    </w:p>
    <w:p w14:paraId="312F125F"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 xml:space="preserve">občina pripravi osnutek občinskega prostorskega načrta – skladno z ustaljeno prakso na področju prostorskega načrtovanja </w:t>
      </w:r>
      <w:r w:rsidRPr="00B55E09">
        <w:rPr>
          <w:rFonts w:ascii="Cambria" w:hAnsi="Cambria"/>
          <w:i/>
          <w:sz w:val="24"/>
          <w:szCs w:val="24"/>
        </w:rPr>
        <w:t>občina</w:t>
      </w:r>
      <w:r w:rsidRPr="00B55E09">
        <w:rPr>
          <w:rFonts w:ascii="Cambria" w:hAnsi="Cambria"/>
          <w:sz w:val="24"/>
          <w:szCs w:val="24"/>
        </w:rPr>
        <w:t xml:space="preserve"> pomeni izbranega izvajalca/izdelovalca prostorskega akta z ustreznimi licencami in strokovno službo občinske uprave;</w:t>
      </w:r>
    </w:p>
    <w:p w14:paraId="75E0897F"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občina pozove nosilce urejanja prostora, da ji predložijo mnenje k načrtovanim prostorskim ureditvam v osnutku občinskega prostorskega načrta iz njihove pristojnosti (prvo mnenje);</w:t>
      </w:r>
    </w:p>
    <w:p w14:paraId="4207B5D0"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občina ob upoštevanju prvih mnenj pripravi dopolnjen osnutek občinskega prostorskega načrta;</w:t>
      </w:r>
    </w:p>
    <w:p w14:paraId="3CD6BCF6"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 xml:space="preserve">občina v postopku priprave občinskega prostorskega načrta omogoči javnosti seznanitev z njegovim dopolnjenim osnutkom v okviru javne razgrnitve; </w:t>
      </w:r>
    </w:p>
    <w:p w14:paraId="151BFF63"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v okviru javne razgrnitve ima javnost pravico dajati pripombe in predloge na dopolnjeni osnutek občinskega prostorskega načrta;</w:t>
      </w:r>
    </w:p>
    <w:p w14:paraId="6E214085"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občina preuči pripombe in predloge javnosti in do njih zavzame stališče, ki ga objavi na krajevno običajen način in v svetovnem spletu;</w:t>
      </w:r>
    </w:p>
    <w:p w14:paraId="0CB51A11"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ob upoštevanju stališč do pripomb in predlogov javnosti občina pripravi predlog občinskega prostorskega načrta;</w:t>
      </w:r>
    </w:p>
    <w:p w14:paraId="1AB5B972"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občina pozove vse nosilce urejanja prostora, naj ji predložijo mnenje k predlogu občinskega prostorskega načrta (drugo mnenje);</w:t>
      </w:r>
    </w:p>
    <w:p w14:paraId="489817E4"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občina na podlagi drugih mnenj nosilcev urejanja prostora uskladi predlog občinskega prostorskega načrta in ga pošlje v sprejem občinskemu svetu;</w:t>
      </w:r>
    </w:p>
    <w:p w14:paraId="0DD958A1" w14:textId="77777777" w:rsidR="002C5AD2" w:rsidRPr="00B55E09" w:rsidRDefault="002C5AD2" w:rsidP="002C5AD2">
      <w:pPr>
        <w:pStyle w:val="Brezrazmikov"/>
        <w:numPr>
          <w:ilvl w:val="0"/>
          <w:numId w:val="10"/>
        </w:numPr>
        <w:jc w:val="both"/>
        <w:rPr>
          <w:rFonts w:ascii="Cambria" w:hAnsi="Cambria"/>
          <w:sz w:val="24"/>
          <w:szCs w:val="24"/>
        </w:rPr>
      </w:pPr>
      <w:r w:rsidRPr="00B55E09">
        <w:rPr>
          <w:rFonts w:ascii="Cambria" w:hAnsi="Cambria"/>
          <w:sz w:val="24"/>
          <w:szCs w:val="24"/>
        </w:rPr>
        <w:t>občinski prostorski načrt sprejme občinski svet z odlokom in ga objavi v uradnem glasilu in na svojih spletnih straneh.</w:t>
      </w:r>
    </w:p>
    <w:p w14:paraId="6629C0F3" w14:textId="77777777" w:rsidR="002C5AD2" w:rsidRDefault="002C5AD2" w:rsidP="002C5AD2">
      <w:pPr>
        <w:pStyle w:val="Brezrazmikov"/>
        <w:ind w:left="426"/>
        <w:jc w:val="both"/>
        <w:rPr>
          <w:rFonts w:ascii="Cambria" w:hAnsi="Cambria"/>
          <w:sz w:val="24"/>
          <w:szCs w:val="24"/>
        </w:rPr>
      </w:pPr>
      <w:r w:rsidRPr="00B55E09">
        <w:rPr>
          <w:rFonts w:ascii="Cambria" w:hAnsi="Cambria"/>
          <w:sz w:val="24"/>
          <w:szCs w:val="24"/>
        </w:rPr>
        <w:t xml:space="preserve">Vse pripombe prejete tekom javne razgrnitve so bile s strani izdelovalca </w:t>
      </w:r>
      <w:r w:rsidRPr="00B55E09">
        <w:rPr>
          <w:rFonts w:ascii="Cambria" w:hAnsi="Cambria" w:cs="Frutiger"/>
          <w:bCs/>
          <w:sz w:val="24"/>
          <w:szCs w:val="24"/>
        </w:rPr>
        <w:t xml:space="preserve">(Kaliopa d.o.o. in Atelje Prizma d.o.o.) in pripravljavca SD OPN (občinska uprava) </w:t>
      </w:r>
      <w:r w:rsidRPr="00B55E09">
        <w:rPr>
          <w:rFonts w:ascii="Cambria" w:hAnsi="Cambria"/>
          <w:sz w:val="24"/>
          <w:szCs w:val="24"/>
        </w:rPr>
        <w:t xml:space="preserve">skrbno in podrobno preučene z vidika skladnosti s predpisi in strokovnimi izhodišči s področja prostorskega načrtovanja. V kolikor je bilo pripombo mogoče upoštevati, je bilo do nje zavzeto pozitivno stališče. V kolikor pa je pripomba predstavljala novo pobudo, s katero pristojni nosilci urejanja prostora v fazi osnutka ter javnost v fazi dopolnjenega osnutka (javna razgrnitev) niso bili seznanjeni, je, skladno z navodili Ministrstva za okolje in prostor, ni mogoče vključiti v prostorski načrt v okviru tekočega postopka sprememb in dopolnitev občinskega prostorskega načrta. Takšne pobude za spremembo namenske rabe bo mogoče vložiti, ko bo občina pristopila k naslednjim spremembam in dopolnitvam občinskega prostorskega načrta. Skladno z ustaljeno prakso na področju prostorskega načrtovanja, je stališča do pripomb, pripravljena s strani izdelovalca in pripravljavca, sprejel župan, objavljena so bila na spletni strani občine in na oglasni deski ter poslana tudi vsem </w:t>
      </w:r>
      <w:proofErr w:type="spellStart"/>
      <w:r w:rsidRPr="00B55E09">
        <w:rPr>
          <w:rFonts w:ascii="Cambria" w:hAnsi="Cambria"/>
          <w:sz w:val="24"/>
          <w:szCs w:val="24"/>
        </w:rPr>
        <w:t>pripombodajalcem</w:t>
      </w:r>
      <w:proofErr w:type="spellEnd"/>
      <w:r w:rsidRPr="00B55E09">
        <w:rPr>
          <w:rFonts w:ascii="Cambria" w:hAnsi="Cambria"/>
          <w:sz w:val="24"/>
          <w:szCs w:val="24"/>
        </w:rPr>
        <w:t xml:space="preserve">. Zakonodaja ne predvideva predstavitve sprejetih stališč do pripomb, ravno tako ne podajanja pripomb na sprejeta stališča. Izdelovalec je na </w:t>
      </w:r>
      <w:r w:rsidRPr="00B55E09">
        <w:rPr>
          <w:rFonts w:ascii="Cambria" w:hAnsi="Cambria"/>
          <w:sz w:val="24"/>
          <w:szCs w:val="24"/>
        </w:rPr>
        <w:lastRenderedPageBreak/>
        <w:t xml:space="preserve">podlagi stališč pripravil predlog občinskega prostorskega načrta in ga posredoval nosilcem urejanja prostora v druga mnenja. </w:t>
      </w:r>
    </w:p>
    <w:p w14:paraId="6ADC0769" w14:textId="77777777" w:rsidR="002C5AD2" w:rsidRDefault="002C5AD2" w:rsidP="002C5AD2">
      <w:pPr>
        <w:pStyle w:val="Brezrazmikov"/>
        <w:ind w:left="426"/>
        <w:jc w:val="both"/>
        <w:rPr>
          <w:rFonts w:ascii="Cambria" w:hAnsi="Cambria"/>
          <w:sz w:val="24"/>
          <w:szCs w:val="24"/>
          <w:highlight w:val="red"/>
        </w:rPr>
      </w:pPr>
      <w:r>
        <w:rPr>
          <w:rFonts w:ascii="Cambria" w:hAnsi="Cambria"/>
          <w:sz w:val="24"/>
          <w:szCs w:val="24"/>
        </w:rPr>
        <w:t xml:space="preserve">B. </w:t>
      </w:r>
      <w:r w:rsidRPr="001778E9">
        <w:rPr>
          <w:rFonts w:ascii="Cambria" w:hAnsi="Cambria"/>
          <w:sz w:val="24"/>
          <w:szCs w:val="24"/>
        </w:rPr>
        <w:t>Za širše območje zajetja Ovčje jame je v pripravi Uredba o vodovarstvenem območju za območje občin Bled in Gorje</w:t>
      </w:r>
      <w:r>
        <w:rPr>
          <w:rFonts w:ascii="Cambria" w:hAnsi="Cambria"/>
          <w:sz w:val="24"/>
          <w:szCs w:val="24"/>
        </w:rPr>
        <w:t>. Skladno z dopisom Ministrstva za okolje in prostor</w:t>
      </w:r>
      <w:r w:rsidRPr="001778E9">
        <w:rPr>
          <w:rFonts w:ascii="Cambria" w:hAnsi="Cambria"/>
          <w:sz w:val="24"/>
          <w:szCs w:val="24"/>
        </w:rPr>
        <w:t xml:space="preserve"> glede aktivnosti na področju priprave in sprejemanja uredb o vodovarstvenih območjih</w:t>
      </w:r>
      <w:r>
        <w:rPr>
          <w:rFonts w:ascii="Cambria" w:hAnsi="Cambria"/>
          <w:sz w:val="24"/>
          <w:szCs w:val="24"/>
        </w:rPr>
        <w:t xml:space="preserve">, je </w:t>
      </w:r>
      <w:r w:rsidRPr="001778E9">
        <w:rPr>
          <w:rFonts w:ascii="Cambria" w:hAnsi="Cambria"/>
          <w:sz w:val="24"/>
          <w:szCs w:val="24"/>
        </w:rPr>
        <w:t xml:space="preserve">uredba o vodovarstvenih območjih Bled – Gorje v fazi priprave osnutka in predvidena javna obravnava osnutka uredbe do konca leta 2019. Glede na to, da se bliža konec leta in da nismo zasledili, da naj bi bila uredba v javni obravnavi, </w:t>
      </w:r>
      <w:r>
        <w:rPr>
          <w:rFonts w:ascii="Cambria" w:hAnsi="Cambria"/>
          <w:sz w:val="24"/>
          <w:szCs w:val="24"/>
        </w:rPr>
        <w:t xml:space="preserve">smo zaprosili Ministrstvo </w:t>
      </w:r>
      <w:r w:rsidRPr="001778E9">
        <w:rPr>
          <w:rFonts w:ascii="Cambria" w:hAnsi="Cambria"/>
          <w:sz w:val="24"/>
          <w:szCs w:val="24"/>
        </w:rPr>
        <w:t xml:space="preserve">za novelirano </w:t>
      </w:r>
      <w:proofErr w:type="spellStart"/>
      <w:r w:rsidRPr="001778E9">
        <w:rPr>
          <w:rFonts w:ascii="Cambria" w:hAnsi="Cambria"/>
          <w:sz w:val="24"/>
          <w:szCs w:val="24"/>
        </w:rPr>
        <w:t>časovnico</w:t>
      </w:r>
      <w:proofErr w:type="spellEnd"/>
      <w:r w:rsidRPr="001778E9">
        <w:rPr>
          <w:rFonts w:ascii="Cambria" w:hAnsi="Cambria"/>
          <w:sz w:val="24"/>
          <w:szCs w:val="24"/>
        </w:rPr>
        <w:t xml:space="preserve"> priprave in sprejetja Uredbe o vodovarstvenem območju za območje občin Bled in Gorje</w:t>
      </w:r>
      <w:r>
        <w:rPr>
          <w:rFonts w:ascii="Cambria" w:hAnsi="Cambria"/>
          <w:sz w:val="24"/>
          <w:szCs w:val="24"/>
        </w:rPr>
        <w:t xml:space="preserve"> ter jih ponovno pozvali, da</w:t>
      </w:r>
      <w:r w:rsidRPr="001778E9">
        <w:rPr>
          <w:rFonts w:ascii="Cambria" w:hAnsi="Cambria"/>
          <w:sz w:val="24"/>
          <w:szCs w:val="24"/>
        </w:rPr>
        <w:t xml:space="preserve"> postopek priprave čim bolj pospeši</w:t>
      </w:r>
      <w:r>
        <w:rPr>
          <w:rFonts w:ascii="Cambria" w:hAnsi="Cambria"/>
          <w:sz w:val="24"/>
          <w:szCs w:val="24"/>
        </w:rPr>
        <w:t>jo</w:t>
      </w:r>
      <w:r w:rsidRPr="001778E9">
        <w:rPr>
          <w:rFonts w:ascii="Cambria" w:hAnsi="Cambria"/>
          <w:sz w:val="24"/>
          <w:szCs w:val="24"/>
        </w:rPr>
        <w:t>.</w:t>
      </w:r>
    </w:p>
    <w:p w14:paraId="16153EE2" w14:textId="77777777" w:rsidR="002C5AD2" w:rsidRPr="004D19FE" w:rsidRDefault="002C5AD2" w:rsidP="002C5AD2">
      <w:pPr>
        <w:pStyle w:val="Odstavekseznama"/>
        <w:numPr>
          <w:ilvl w:val="0"/>
          <w:numId w:val="9"/>
        </w:numPr>
        <w:ind w:left="284" w:hanging="284"/>
        <w:jc w:val="both"/>
        <w:rPr>
          <w:sz w:val="22"/>
          <w:szCs w:val="22"/>
          <w:lang w:eastAsia="en-US"/>
        </w:rPr>
      </w:pPr>
      <w:r w:rsidRPr="004D19FE">
        <w:rPr>
          <w:rFonts w:ascii="Cambria" w:hAnsi="Cambria" w:cs="Calibri"/>
          <w:iCs/>
        </w:rPr>
        <w:t xml:space="preserve">Zapisnik seje občinskega sveta obsega glavne podatke o delu na seji, zlasti pa podatke o navzočnosti članov sveta na seji in ob posameznem glasovanju, o odsotnosti članov sveta in razlogih zanjo, o udeležbi vabljenih, predstavnikov javnosti in občanov na seji, o sprejetem dnevnem redu, imenih razpravljavcev, predlogih sklepov, o izidih glasovanja o posameznih predlogih in o sklepih, ki so bili sprejeti. Razprava razpravljavcev se zapiše le v primerih, ko ta vpliva na vsebino predlaganih sklepov. </w:t>
      </w:r>
      <w:r w:rsidRPr="004D19FE">
        <w:rPr>
          <w:rFonts w:ascii="Cambria" w:hAnsi="Cambria"/>
          <w:bCs/>
        </w:rPr>
        <w:t xml:space="preserve">     </w:t>
      </w:r>
    </w:p>
    <w:p w14:paraId="481A21C4" w14:textId="77777777" w:rsidR="002C5AD2" w:rsidRPr="004D19FE" w:rsidRDefault="002C5AD2" w:rsidP="002C5AD2">
      <w:pPr>
        <w:pStyle w:val="Odstavekseznama"/>
        <w:numPr>
          <w:ilvl w:val="0"/>
          <w:numId w:val="9"/>
        </w:numPr>
        <w:ind w:left="284" w:hanging="284"/>
        <w:jc w:val="both"/>
        <w:rPr>
          <w:rFonts w:ascii="Cambria" w:hAnsi="Cambria"/>
          <w:bCs/>
        </w:rPr>
      </w:pPr>
      <w:r w:rsidRPr="004D19FE">
        <w:rPr>
          <w:rFonts w:ascii="Cambria" w:hAnsi="Cambria"/>
        </w:rPr>
        <w:t>Predlog I proračuna Občine Gorje je bil skladno z 79. členom Poslovnika občinskega sveta Občine Gorje v času od 24. oktobra do 22. novembra 2019 v 30-dnevni javni razpravi. V času javne razprave so predlog obravnavala vsa delovna telesa občinskega sveta, predlog I proračuna je bil objavljen na spletni strani občine, zainteresiranim pa je bil zagotovljen dostop v prostorih občine.</w:t>
      </w:r>
    </w:p>
    <w:p w14:paraId="2D8E48DA" w14:textId="77777777" w:rsidR="002C5AD2" w:rsidRPr="004D19FE" w:rsidRDefault="002C5AD2" w:rsidP="002C5AD2">
      <w:pPr>
        <w:pStyle w:val="Odstavekseznama"/>
        <w:numPr>
          <w:ilvl w:val="0"/>
          <w:numId w:val="9"/>
        </w:numPr>
        <w:ind w:left="284" w:hanging="284"/>
        <w:jc w:val="both"/>
        <w:rPr>
          <w:rFonts w:ascii="Cambria" w:hAnsi="Cambria"/>
          <w:bCs/>
        </w:rPr>
      </w:pPr>
      <w:r w:rsidRPr="004D19FE">
        <w:rPr>
          <w:rFonts w:ascii="Cambria" w:hAnsi="Cambria"/>
          <w:bCs/>
        </w:rPr>
        <w:t xml:space="preserve">Spletna stran je v pripravi. V roku treh mesecev bo zaživela nova spletna stran. </w:t>
      </w:r>
    </w:p>
    <w:p w14:paraId="468D9535" w14:textId="77777777" w:rsidR="002C5AD2" w:rsidRPr="002C2AE9" w:rsidRDefault="002C5AD2" w:rsidP="002C5AD2">
      <w:pPr>
        <w:pStyle w:val="Odstavekseznama"/>
        <w:numPr>
          <w:ilvl w:val="0"/>
          <w:numId w:val="9"/>
        </w:numPr>
        <w:ind w:left="284" w:hanging="284"/>
        <w:jc w:val="both"/>
        <w:rPr>
          <w:rFonts w:ascii="Cambria" w:hAnsi="Cambria"/>
          <w:bCs/>
        </w:rPr>
      </w:pPr>
      <w:r w:rsidRPr="004D19FE">
        <w:rPr>
          <w:rFonts w:ascii="Cambria" w:hAnsi="Cambria"/>
        </w:rPr>
        <w:t>Združenje bank Slovenije priporoča uporabo kode namena, ki opredeljuje vsebino</w:t>
      </w:r>
      <w:r w:rsidRPr="00C14A85">
        <w:rPr>
          <w:rFonts w:ascii="Cambria" w:hAnsi="Cambria"/>
        </w:rPr>
        <w:t xml:space="preserve"> transakcije. Uporaba ustrezne kode namena glede na vsebino transakcije je pomembna pri obravnavi in razporeditvi transakcij z vidika zakonodajnih zahtev na področju preprečevanja pranja denarja in izvrševanja sklepov o izvršb (prejemki iz naslova izplačanih plač, pokojnin in socialnih transferjev so izvzeti iz izvršbe).</w:t>
      </w:r>
      <w:r>
        <w:rPr>
          <w:rFonts w:ascii="Cambria" w:hAnsi="Cambria"/>
        </w:rPr>
        <w:t xml:space="preserve"> </w:t>
      </w:r>
      <w:r w:rsidRPr="002F6F2D">
        <w:rPr>
          <w:rFonts w:ascii="Cambria" w:hAnsi="Cambria"/>
        </w:rPr>
        <w:t xml:space="preserve">Nalogi, s katerimi smo vam povrnili stroške postopkov, so bili obdelani in se </w:t>
      </w:r>
      <w:r>
        <w:rPr>
          <w:rFonts w:ascii="Cambria" w:hAnsi="Cambria"/>
        </w:rPr>
        <w:t xml:space="preserve">po obdelavi </w:t>
      </w:r>
      <w:r w:rsidRPr="002F6F2D">
        <w:rPr>
          <w:rFonts w:ascii="Cambria" w:hAnsi="Cambria"/>
        </w:rPr>
        <w:t>ne dajo več popravljati. Iz opisa namena je razvidno, da gre za povrnitev stroškov. Stroške smo vam povrnili kot fizični osebi.</w:t>
      </w:r>
      <w:r>
        <w:rPr>
          <w:rFonts w:ascii="Cambria" w:hAnsi="Cambria"/>
        </w:rPr>
        <w:t xml:space="preserve"> Stroški so knjiženi na proračunsko postavko 20010343 Materialni stroški občinske uprave, </w:t>
      </w:r>
      <w:proofErr w:type="spellStart"/>
      <w:r>
        <w:rPr>
          <w:rFonts w:ascii="Cambria" w:hAnsi="Cambria"/>
        </w:rPr>
        <w:t>podkonto</w:t>
      </w:r>
      <w:proofErr w:type="spellEnd"/>
      <w:r>
        <w:rPr>
          <w:rFonts w:ascii="Cambria" w:hAnsi="Cambria"/>
        </w:rPr>
        <w:t xml:space="preserve"> 402909 Stroški sodišč v sodnih postopkih.</w:t>
      </w:r>
    </w:p>
    <w:p w14:paraId="40A1ED11" w14:textId="77777777" w:rsidR="002C5AD2" w:rsidRPr="006536B2" w:rsidRDefault="002C5AD2" w:rsidP="002C5AD2">
      <w:pPr>
        <w:pStyle w:val="Odstavekseznama"/>
        <w:numPr>
          <w:ilvl w:val="0"/>
          <w:numId w:val="9"/>
        </w:numPr>
        <w:ind w:left="284" w:hanging="284"/>
        <w:jc w:val="both"/>
        <w:rPr>
          <w:rFonts w:ascii="Cambria" w:hAnsi="Cambria"/>
        </w:rPr>
      </w:pPr>
      <w:r w:rsidRPr="006536B2">
        <w:rPr>
          <w:rFonts w:ascii="Cambria" w:hAnsi="Cambria"/>
        </w:rPr>
        <w:t xml:space="preserve">Pogodba z izvajalcem Gorenjsko gradbeno družbo </w:t>
      </w:r>
      <w:proofErr w:type="spellStart"/>
      <w:r w:rsidRPr="006536B2">
        <w:rPr>
          <w:rFonts w:ascii="Cambria" w:hAnsi="Cambria"/>
        </w:rPr>
        <w:t>d.d</w:t>
      </w:r>
      <w:proofErr w:type="spellEnd"/>
      <w:r w:rsidRPr="006536B2">
        <w:rPr>
          <w:rFonts w:ascii="Cambria" w:hAnsi="Cambria"/>
        </w:rPr>
        <w:t xml:space="preserve">. je bila podpisana konec avgusta 2019, v pogodbi pa je bil zaradi sofinanciranja projekta po 23. členu Zakona o financiranju občin določen, glede na obseg investicije in zahtevnost terena, razmeroma kratek rok izvedbe do konca oktobra 2019. Izvajalcu je uspelo do konca oktobra izvesti dela v takšnem obsegu, da bodo </w:t>
      </w:r>
      <w:proofErr w:type="spellStart"/>
      <w:r w:rsidRPr="006536B2">
        <w:rPr>
          <w:rFonts w:ascii="Cambria" w:hAnsi="Cambria"/>
        </w:rPr>
        <w:t>po</w:t>
      </w:r>
      <w:r>
        <w:rPr>
          <w:rFonts w:ascii="Cambria" w:hAnsi="Cambria"/>
        </w:rPr>
        <w:t>črpana</w:t>
      </w:r>
      <w:proofErr w:type="spellEnd"/>
      <w:r w:rsidRPr="006536B2">
        <w:rPr>
          <w:rFonts w:ascii="Cambria" w:hAnsi="Cambria"/>
        </w:rPr>
        <w:t xml:space="preserve"> vsa </w:t>
      </w:r>
      <w:proofErr w:type="spellStart"/>
      <w:r w:rsidRPr="006536B2">
        <w:rPr>
          <w:rFonts w:ascii="Cambria" w:hAnsi="Cambria"/>
        </w:rPr>
        <w:t>sofinancerska</w:t>
      </w:r>
      <w:proofErr w:type="spellEnd"/>
      <w:r w:rsidRPr="006536B2">
        <w:rPr>
          <w:rFonts w:ascii="Cambria" w:hAnsi="Cambria"/>
        </w:rPr>
        <w:t xml:space="preserve"> sredstva. Zaradi nepredvidenih del pri odkrivanju in sanaciji meteornih priključkov ter prevezavi le-teh na novozgrajeno meteorno kanalizacijo, otežene izvedbe zaradi neevidentiranih komunalnih vodov, dodatnih del zaradi dodatno naročene gradnje kabelske kanalizacije s strani Elektro Gorenjska </w:t>
      </w:r>
      <w:proofErr w:type="spellStart"/>
      <w:r w:rsidRPr="006536B2">
        <w:rPr>
          <w:rFonts w:ascii="Cambria" w:hAnsi="Cambria"/>
        </w:rPr>
        <w:t>d.d</w:t>
      </w:r>
      <w:proofErr w:type="spellEnd"/>
      <w:r w:rsidRPr="006536B2">
        <w:rPr>
          <w:rFonts w:ascii="Cambria" w:hAnsi="Cambria"/>
        </w:rPr>
        <w:t xml:space="preserve">. in Telekoma Slovenije </w:t>
      </w:r>
      <w:proofErr w:type="spellStart"/>
      <w:r w:rsidRPr="006536B2">
        <w:rPr>
          <w:rFonts w:ascii="Cambria" w:hAnsi="Cambria"/>
        </w:rPr>
        <w:t>d.d</w:t>
      </w:r>
      <w:proofErr w:type="spellEnd"/>
      <w:r w:rsidRPr="006536B2">
        <w:rPr>
          <w:rFonts w:ascii="Cambria" w:hAnsi="Cambria"/>
        </w:rPr>
        <w:t>. ter tudi zaradi neugodnih vremenskih razmer v mesecu novembru se rok za izvedbo podaljšuje do konca aprila 2020. Do konca leta je predvidena izvedba grobega asfalta ter v marcu 2020, po odprtju asfaltnih baz, izvedba tlakovanja in polaganje finega asfalta.</w:t>
      </w:r>
    </w:p>
    <w:p w14:paraId="1F1084B6" w14:textId="77777777" w:rsidR="002C5AD2" w:rsidRDefault="002C5AD2" w:rsidP="002C5AD2">
      <w:pPr>
        <w:pStyle w:val="Odstavekseznama"/>
        <w:numPr>
          <w:ilvl w:val="0"/>
          <w:numId w:val="9"/>
        </w:numPr>
        <w:ind w:left="284" w:hanging="284"/>
        <w:jc w:val="both"/>
        <w:rPr>
          <w:rFonts w:ascii="Cambria" w:hAnsi="Cambria"/>
          <w:bCs/>
        </w:rPr>
      </w:pPr>
      <w:r>
        <w:rPr>
          <w:rFonts w:ascii="Cambria" w:hAnsi="Cambria"/>
          <w:bCs/>
        </w:rPr>
        <w:t xml:space="preserve">Edvard Torkar je odgovoril, da je gradbeni tehnik in je specialist za visoke gradnje. </w:t>
      </w:r>
    </w:p>
    <w:p w14:paraId="57C0044C" w14:textId="77777777" w:rsidR="002C5AD2" w:rsidRDefault="002C5AD2" w:rsidP="002C5AD2">
      <w:pPr>
        <w:pStyle w:val="Odstavekseznama"/>
        <w:ind w:left="284"/>
        <w:jc w:val="both"/>
        <w:rPr>
          <w:rFonts w:ascii="Cambria" w:hAnsi="Cambria"/>
          <w:bCs/>
        </w:rPr>
      </w:pPr>
      <w:r>
        <w:rPr>
          <w:rFonts w:ascii="Cambria" w:hAnsi="Cambria"/>
          <w:bCs/>
        </w:rPr>
        <w:t>Skladno s področno zakonodajo mora investitor (občina) zagotoviti strokovni gradbeni nadzor, ki izvaja nadzor nad gradbenimi deli.</w:t>
      </w:r>
    </w:p>
    <w:p w14:paraId="7C71AAB4" w14:textId="77777777" w:rsidR="002C5AD2" w:rsidRDefault="002C5AD2" w:rsidP="002C5AD2">
      <w:pPr>
        <w:pStyle w:val="Odstavekseznama"/>
        <w:numPr>
          <w:ilvl w:val="0"/>
          <w:numId w:val="9"/>
        </w:numPr>
        <w:ind w:left="284" w:hanging="284"/>
        <w:jc w:val="both"/>
        <w:rPr>
          <w:rFonts w:ascii="Cambria" w:hAnsi="Cambria"/>
          <w:bCs/>
        </w:rPr>
      </w:pPr>
      <w:r>
        <w:rPr>
          <w:rFonts w:ascii="Cambria" w:hAnsi="Cambria"/>
          <w:bCs/>
        </w:rPr>
        <w:t xml:space="preserve">Projekt je izdelal projektant Darko Logar. Občina ne more vlagati sredstev v izgradnjo infrastrukture, ki ni v njeni pristojnosti. </w:t>
      </w:r>
      <w:proofErr w:type="spellStart"/>
      <w:r>
        <w:rPr>
          <w:rFonts w:ascii="Cambria" w:hAnsi="Cambria"/>
          <w:bCs/>
        </w:rPr>
        <w:t>Soglasodajalci</w:t>
      </w:r>
      <w:proofErr w:type="spellEnd"/>
      <w:r>
        <w:rPr>
          <w:rFonts w:ascii="Cambria" w:hAnsi="Cambria"/>
          <w:bCs/>
        </w:rPr>
        <w:t xml:space="preserve"> dobijo projektno dokumentacijo v pregled za izdajo projektnih pogojev in mnenj. Pred investicijo se pozove </w:t>
      </w:r>
      <w:proofErr w:type="spellStart"/>
      <w:r>
        <w:rPr>
          <w:rFonts w:ascii="Cambria" w:hAnsi="Cambria"/>
          <w:bCs/>
        </w:rPr>
        <w:t>soglasodajalce</w:t>
      </w:r>
      <w:proofErr w:type="spellEnd"/>
      <w:r>
        <w:rPr>
          <w:rFonts w:ascii="Cambria" w:hAnsi="Cambria"/>
          <w:bCs/>
        </w:rPr>
        <w:t xml:space="preserve">/gospodarske javne službe, ki niso v pristojnosti občine, da se vključijo v </w:t>
      </w:r>
      <w:r>
        <w:rPr>
          <w:rFonts w:ascii="Cambria" w:hAnsi="Cambria"/>
          <w:bCs/>
        </w:rPr>
        <w:lastRenderedPageBreak/>
        <w:t>investicijo. V tem primeru se je Telekom najprej pozitivno odzval, nato se je umaknil od investicije, nato pa ponovno vključil. Zaenkrat bo v cesto vgrajena zaščitna cev, po kateri bo Telekom naknadno vlekel optiko. Telemach je sporočil, da ne bodo pristopili k investiciji.</w:t>
      </w:r>
    </w:p>
    <w:p w14:paraId="2FAEA617" w14:textId="77777777" w:rsidR="002C5AD2" w:rsidRDefault="002C5AD2" w:rsidP="002C5AD2">
      <w:pPr>
        <w:pStyle w:val="Odstavekseznama"/>
        <w:numPr>
          <w:ilvl w:val="0"/>
          <w:numId w:val="9"/>
        </w:numPr>
        <w:ind w:left="284" w:hanging="284"/>
        <w:jc w:val="both"/>
        <w:rPr>
          <w:rFonts w:ascii="Cambria" w:hAnsi="Cambria"/>
          <w:bCs/>
        </w:rPr>
      </w:pPr>
      <w:r>
        <w:rPr>
          <w:rFonts w:ascii="Cambria" w:hAnsi="Cambria"/>
          <w:bCs/>
        </w:rPr>
        <w:t>Popravilo ceste je bilo izvedeno - nasutje tampona.</w:t>
      </w:r>
    </w:p>
    <w:p w14:paraId="5A268D01" w14:textId="77777777" w:rsidR="002C5AD2" w:rsidRDefault="002C5AD2" w:rsidP="002C5AD2">
      <w:pPr>
        <w:pStyle w:val="Odstavekseznama"/>
        <w:numPr>
          <w:ilvl w:val="0"/>
          <w:numId w:val="9"/>
        </w:numPr>
        <w:ind w:left="426" w:hanging="426"/>
        <w:jc w:val="both"/>
        <w:rPr>
          <w:rFonts w:ascii="Cambria" w:hAnsi="Cambria"/>
          <w:bCs/>
        </w:rPr>
      </w:pPr>
      <w:r w:rsidRPr="00E100A2">
        <w:rPr>
          <w:rFonts w:ascii="Cambria" w:hAnsi="Cambria"/>
          <w:bCs/>
        </w:rPr>
        <w:t>V juniju 201</w:t>
      </w:r>
      <w:r>
        <w:rPr>
          <w:rFonts w:ascii="Cambria" w:hAnsi="Cambria"/>
          <w:bCs/>
        </w:rPr>
        <w:t>9</w:t>
      </w:r>
      <w:r w:rsidRPr="00E100A2">
        <w:rPr>
          <w:rFonts w:ascii="Cambria" w:hAnsi="Cambria"/>
          <w:bCs/>
        </w:rPr>
        <w:t xml:space="preserve"> je bil opravljen ogled s predstavnikom Direkcije RS za ceste. V dopisu Direkcije iz julija 2019 je navedeno, da bodo pristopili k izdelavi potrebne dokumentacije za sanacijo stanja, ki bo osnova za izvedbo del predvidoma v jesenskem času.</w:t>
      </w:r>
    </w:p>
    <w:p w14:paraId="13FC589A" w14:textId="77777777" w:rsidR="002C5AD2" w:rsidRDefault="002C5AD2" w:rsidP="002C5AD2">
      <w:pPr>
        <w:pStyle w:val="Odstavekseznama"/>
        <w:numPr>
          <w:ilvl w:val="0"/>
          <w:numId w:val="9"/>
        </w:numPr>
        <w:ind w:left="426" w:hanging="426"/>
        <w:jc w:val="both"/>
        <w:rPr>
          <w:rFonts w:ascii="Cambria" w:hAnsi="Cambria"/>
          <w:bCs/>
        </w:rPr>
      </w:pPr>
      <w:r>
        <w:rPr>
          <w:rFonts w:ascii="Cambria" w:hAnsi="Cambria"/>
          <w:bCs/>
        </w:rPr>
        <w:t>Tematika se je obravnavala na sestanku, na katerem so bili prisotni projektant, policija in MIR. Ker se pravilnik o prometni signalizaciji spremenil, ne predvideva dodatnih ustreznih oznak. Občinska uprava bo poskušala najti rešitev znotraj novega pravilnika.</w:t>
      </w:r>
    </w:p>
    <w:p w14:paraId="52DFBB60" w14:textId="77777777" w:rsidR="002C5AD2" w:rsidRDefault="002C5AD2" w:rsidP="002C5AD2">
      <w:pPr>
        <w:pStyle w:val="Odstavekseznama"/>
        <w:numPr>
          <w:ilvl w:val="0"/>
          <w:numId w:val="9"/>
        </w:numPr>
        <w:ind w:left="426" w:hanging="426"/>
        <w:jc w:val="both"/>
        <w:rPr>
          <w:rFonts w:ascii="Cambria" w:hAnsi="Cambria"/>
          <w:bCs/>
        </w:rPr>
      </w:pPr>
      <w:r w:rsidRPr="00E100A2">
        <w:rPr>
          <w:rFonts w:ascii="Cambria" w:hAnsi="Cambria"/>
          <w:bCs/>
        </w:rPr>
        <w:t xml:space="preserve">Občina zaračunava takso za obravnavanje pobud za spremembo namembnosti na podlagi </w:t>
      </w:r>
      <w:r>
        <w:rPr>
          <w:rFonts w:ascii="Cambria" w:hAnsi="Cambria"/>
          <w:bCs/>
        </w:rPr>
        <w:t>O</w:t>
      </w:r>
      <w:r w:rsidRPr="00E100A2">
        <w:rPr>
          <w:rFonts w:ascii="Cambria" w:hAnsi="Cambria"/>
          <w:bCs/>
        </w:rPr>
        <w:t>dlok</w:t>
      </w:r>
      <w:r>
        <w:rPr>
          <w:rFonts w:ascii="Cambria" w:hAnsi="Cambria"/>
          <w:bCs/>
        </w:rPr>
        <w:t>a</w:t>
      </w:r>
      <w:r w:rsidRPr="00E100A2">
        <w:rPr>
          <w:rFonts w:ascii="Cambria" w:hAnsi="Cambria"/>
          <w:bCs/>
        </w:rPr>
        <w:t xml:space="preserve"> o določitvi takse za obravnavanje pobud za spremembe namenske rabe prostora in nadomestilu stroškov lokacijske preveritve v občinskem prostorskem načrtu občine </w:t>
      </w:r>
      <w:r>
        <w:rPr>
          <w:rFonts w:ascii="Cambria" w:hAnsi="Cambria"/>
          <w:bCs/>
        </w:rPr>
        <w:t>G</w:t>
      </w:r>
      <w:r w:rsidRPr="00E100A2">
        <w:rPr>
          <w:rFonts w:ascii="Cambria" w:hAnsi="Cambria"/>
          <w:bCs/>
        </w:rPr>
        <w:t>orje</w:t>
      </w:r>
      <w:r>
        <w:rPr>
          <w:rFonts w:ascii="Cambria" w:hAnsi="Cambria"/>
          <w:bCs/>
        </w:rPr>
        <w:t xml:space="preserve"> (</w:t>
      </w:r>
      <w:r w:rsidRPr="00E100A2">
        <w:rPr>
          <w:rFonts w:ascii="Cambria" w:hAnsi="Cambria"/>
          <w:bCs/>
        </w:rPr>
        <w:t>UGSO, št. 47/2018</w:t>
      </w:r>
      <w:r>
        <w:rPr>
          <w:rFonts w:ascii="Cambria" w:hAnsi="Cambria"/>
          <w:bCs/>
        </w:rPr>
        <w:t xml:space="preserve">), ki je bil sprejet v letu 2018 na podlagi </w:t>
      </w:r>
      <w:r w:rsidRPr="00E100A2">
        <w:rPr>
          <w:rFonts w:ascii="Cambria" w:hAnsi="Cambria"/>
          <w:bCs/>
        </w:rPr>
        <w:t>Zakona o urejanju prostora (Ur</w:t>
      </w:r>
      <w:r>
        <w:rPr>
          <w:rFonts w:ascii="Cambria" w:hAnsi="Cambria"/>
          <w:bCs/>
        </w:rPr>
        <w:t>.</w:t>
      </w:r>
      <w:r w:rsidRPr="00E100A2">
        <w:rPr>
          <w:rFonts w:ascii="Cambria" w:hAnsi="Cambria"/>
          <w:bCs/>
        </w:rPr>
        <w:t xml:space="preserve"> l</w:t>
      </w:r>
      <w:r>
        <w:rPr>
          <w:rFonts w:ascii="Cambria" w:hAnsi="Cambria"/>
          <w:bCs/>
        </w:rPr>
        <w:t>.</w:t>
      </w:r>
      <w:r w:rsidRPr="00E100A2">
        <w:rPr>
          <w:rFonts w:ascii="Cambria" w:hAnsi="Cambria"/>
          <w:bCs/>
        </w:rPr>
        <w:t xml:space="preserve"> RS, št. 61/17</w:t>
      </w:r>
      <w:r>
        <w:rPr>
          <w:rFonts w:ascii="Cambria" w:hAnsi="Cambria"/>
          <w:bCs/>
        </w:rPr>
        <w:t>)</w:t>
      </w:r>
      <w:r w:rsidRPr="00E100A2">
        <w:rPr>
          <w:rFonts w:ascii="Cambria" w:hAnsi="Cambria"/>
          <w:bCs/>
        </w:rPr>
        <w:t xml:space="preserve">. </w:t>
      </w:r>
      <w:r>
        <w:rPr>
          <w:rFonts w:ascii="Cambria" w:hAnsi="Cambria"/>
          <w:bCs/>
        </w:rPr>
        <w:t>Pred tem se taksa ni zaračunavala.</w:t>
      </w:r>
    </w:p>
    <w:p w14:paraId="6C242AE3" w14:textId="77777777" w:rsidR="002C5AD2" w:rsidRPr="003806A1" w:rsidRDefault="002C5AD2" w:rsidP="002C5AD2">
      <w:pPr>
        <w:pStyle w:val="Odstavekseznama"/>
        <w:numPr>
          <w:ilvl w:val="0"/>
          <w:numId w:val="9"/>
        </w:numPr>
        <w:ind w:left="426" w:hanging="426"/>
        <w:jc w:val="both"/>
        <w:rPr>
          <w:rFonts w:ascii="Cambria" w:hAnsi="Cambria"/>
          <w:bCs/>
        </w:rPr>
      </w:pPr>
      <w:r w:rsidRPr="003806A1">
        <w:rPr>
          <w:rFonts w:ascii="Cambria" w:hAnsi="Cambria"/>
          <w:bCs/>
        </w:rPr>
        <w:t>Članom agrarnih skupnosti, organiziranih po zakonu o ponovni vzpostavitvi agrarnih skupnosti, so se na njihovo zahtevo vračale premoženjske pravice, ki so bile njim oziroma njihovim pravnim prednikom odvzete.</w:t>
      </w:r>
      <w:r w:rsidRPr="003806A1">
        <w:rPr>
          <w:rFonts w:ascii="Arial" w:hAnsi="Arial" w:cs="Arial"/>
          <w:color w:val="000000"/>
          <w:sz w:val="22"/>
          <w:szCs w:val="22"/>
          <w:shd w:val="clear" w:color="auto" w:fill="FFFFFF"/>
        </w:rPr>
        <w:t xml:space="preserve"> </w:t>
      </w:r>
      <w:r w:rsidRPr="003806A1">
        <w:rPr>
          <w:rFonts w:ascii="Cambria" w:hAnsi="Cambria"/>
          <w:bCs/>
        </w:rPr>
        <w:t>Če prejšnji člani, njihovi dediči oziroma pravni nasledniki niso uveljavljali vračanja lastninske pravice, je ta lastninska pravica nepremičnin kot skupne lastnine po zakonu postala last občine. Občina Gorje je tako imetnica  pravic solastnine na skupni lastnini AS Kranjska dolina, AS Podhom, AS Spodnje Gorje, Podhom, Zgornje Laze, AS S</w:t>
      </w:r>
      <w:r>
        <w:rPr>
          <w:rFonts w:ascii="Cambria" w:hAnsi="Cambria"/>
          <w:bCs/>
        </w:rPr>
        <w:t>p</w:t>
      </w:r>
      <w:r w:rsidRPr="003806A1">
        <w:rPr>
          <w:rFonts w:ascii="Cambria" w:hAnsi="Cambria"/>
          <w:bCs/>
        </w:rPr>
        <w:t xml:space="preserve">. </w:t>
      </w:r>
      <w:r>
        <w:rPr>
          <w:rFonts w:ascii="Cambria" w:hAnsi="Cambria"/>
          <w:bCs/>
        </w:rPr>
        <w:t xml:space="preserve">Laze </w:t>
      </w:r>
      <w:r w:rsidRPr="003806A1">
        <w:rPr>
          <w:rFonts w:ascii="Cambria" w:hAnsi="Cambria"/>
          <w:bCs/>
        </w:rPr>
        <w:t xml:space="preserve">in Zgornje Laze. Glasovalne pravice so odvisne od deležnih pravic, kar pa je opredeljeno </w:t>
      </w:r>
      <w:r>
        <w:rPr>
          <w:rFonts w:ascii="Cambria" w:hAnsi="Cambria"/>
          <w:bCs/>
        </w:rPr>
        <w:t xml:space="preserve">v </w:t>
      </w:r>
      <w:r w:rsidRPr="003806A1">
        <w:rPr>
          <w:rFonts w:ascii="Cambria" w:hAnsi="Cambria"/>
          <w:bCs/>
        </w:rPr>
        <w:t xml:space="preserve">pravilih posameznih agrarnih skupnosti. Ob tem je potrebno poudariti, da postopki vpisov na podlagi dedovanja še potekajo. Za primerjavo, v AS Kranjska dolina tako teče še 71 vpisov in vsi solastniki skupne lastnine še niso znani. Občina Gorje ima v AS Podhom trenutno polno glasovalno pravico. </w:t>
      </w:r>
      <w:r>
        <w:rPr>
          <w:rFonts w:ascii="Cambria" w:hAnsi="Cambria"/>
          <w:bCs/>
        </w:rPr>
        <w:t>Postopki vpisa lastninske pravice Občine Gorje trenutno potekajo v AS Poljšica  in AS Kranjska dolina. Glasovalne pravice bodo odvisne od deležnih pravic, ki izhajajo iz pravil oz. statuta posamezne agrarne skupnosti.</w:t>
      </w:r>
    </w:p>
    <w:p w14:paraId="428E3E93" w14:textId="77777777" w:rsidR="002C5AD2" w:rsidRPr="00980A78" w:rsidRDefault="002C5AD2" w:rsidP="002C5AD2">
      <w:pPr>
        <w:pStyle w:val="Odstavekseznama"/>
        <w:numPr>
          <w:ilvl w:val="0"/>
          <w:numId w:val="9"/>
        </w:numPr>
        <w:ind w:left="426" w:hanging="426"/>
        <w:jc w:val="both"/>
        <w:rPr>
          <w:rFonts w:ascii="Cambria" w:hAnsi="Cambria"/>
          <w:bCs/>
        </w:rPr>
      </w:pPr>
      <w:r w:rsidRPr="00980A78">
        <w:rPr>
          <w:rFonts w:ascii="Cambria" w:hAnsi="Cambria"/>
          <w:bCs/>
        </w:rPr>
        <w:t xml:space="preserve">Občni zbor v skladu s pravili skliče sklicatelj </w:t>
      </w:r>
      <w:proofErr w:type="spellStart"/>
      <w:r w:rsidRPr="00980A78">
        <w:rPr>
          <w:rFonts w:ascii="Cambria" w:hAnsi="Cambria"/>
          <w:bCs/>
        </w:rPr>
        <w:t>t.j</w:t>
      </w:r>
      <w:proofErr w:type="spellEnd"/>
      <w:r w:rsidRPr="00980A78">
        <w:rPr>
          <w:rFonts w:ascii="Cambria" w:hAnsi="Cambria"/>
          <w:bCs/>
        </w:rPr>
        <w:t xml:space="preserve">. </w:t>
      </w:r>
      <w:r>
        <w:rPr>
          <w:rFonts w:ascii="Cambria" w:hAnsi="Cambria"/>
          <w:bCs/>
        </w:rPr>
        <w:t>običajno predsednik AS in zgolj izjemoma (pod določenimi pogoji iz pravil) predlagatelji, in tudi vabi na občni zbor člane v skladu s pravili agrarne skupnosti.</w:t>
      </w:r>
    </w:p>
    <w:p w14:paraId="66036DD5" w14:textId="77777777" w:rsidR="002C5AD2" w:rsidRPr="00D11E26" w:rsidRDefault="002C5AD2" w:rsidP="002C5AD2">
      <w:pPr>
        <w:pStyle w:val="Odstavekseznama"/>
        <w:numPr>
          <w:ilvl w:val="0"/>
          <w:numId w:val="9"/>
        </w:numPr>
        <w:ind w:left="426" w:hanging="426"/>
        <w:jc w:val="both"/>
        <w:rPr>
          <w:rFonts w:ascii="Cambria" w:hAnsi="Cambria"/>
          <w:bCs/>
        </w:rPr>
      </w:pPr>
      <w:r w:rsidRPr="00D11E26">
        <w:rPr>
          <w:rFonts w:ascii="Cambria" w:hAnsi="Cambria"/>
          <w:bCs/>
        </w:rPr>
        <w:t>Vsi dokumenti za katere je bilo zaprošeno in s katerimi občinska uprava razpolaga v materializirani obliki so bili predani</w:t>
      </w:r>
      <w:r>
        <w:rPr>
          <w:rFonts w:ascii="Cambria" w:hAnsi="Cambria"/>
          <w:bCs/>
        </w:rPr>
        <w:t xml:space="preserve"> prosilki z odločbo</w:t>
      </w:r>
      <w:r w:rsidRPr="00D11E26">
        <w:rPr>
          <w:rFonts w:ascii="Cambria" w:hAnsi="Cambria"/>
          <w:bCs/>
        </w:rPr>
        <w:t>.</w:t>
      </w:r>
    </w:p>
    <w:p w14:paraId="2C997BD1" w14:textId="77777777" w:rsidR="002C5AD2" w:rsidRPr="00ED7717" w:rsidRDefault="002C5AD2" w:rsidP="002C5AD2">
      <w:pPr>
        <w:pStyle w:val="Odstavekseznama"/>
        <w:numPr>
          <w:ilvl w:val="0"/>
          <w:numId w:val="9"/>
        </w:numPr>
        <w:ind w:left="426" w:hanging="426"/>
        <w:jc w:val="both"/>
        <w:rPr>
          <w:rFonts w:ascii="Cambria" w:hAnsi="Cambria"/>
          <w:bCs/>
        </w:rPr>
      </w:pPr>
      <w:r w:rsidRPr="00ED7717">
        <w:rPr>
          <w:rFonts w:ascii="Cambria" w:hAnsi="Cambria"/>
          <w:bCs/>
        </w:rPr>
        <w:t>Skrbnica na Eko skladu, ki obdeluje vlogo občine Gorje</w:t>
      </w:r>
      <w:r>
        <w:rPr>
          <w:rFonts w:ascii="Cambria" w:hAnsi="Cambria"/>
          <w:bCs/>
        </w:rPr>
        <w:t>,</w:t>
      </w:r>
      <w:r w:rsidRPr="00ED7717">
        <w:rPr>
          <w:rFonts w:ascii="Cambria" w:hAnsi="Cambria"/>
          <w:bCs/>
        </w:rPr>
        <w:t xml:space="preserve"> je seznanjena, da obstaja možnost, da sofinancer pri nakupu električnih mini busov ne bo Turistično društvo Gorje. </w:t>
      </w:r>
    </w:p>
    <w:p w14:paraId="172FC8EF" w14:textId="77777777" w:rsidR="002C5AD2" w:rsidRPr="00C407CD" w:rsidRDefault="002C5AD2" w:rsidP="002C5AD2">
      <w:pPr>
        <w:pStyle w:val="Odstavekseznama"/>
        <w:numPr>
          <w:ilvl w:val="0"/>
          <w:numId w:val="9"/>
        </w:numPr>
        <w:ind w:left="426" w:hanging="426"/>
        <w:jc w:val="both"/>
        <w:rPr>
          <w:rFonts w:ascii="Cambria" w:hAnsi="Cambria"/>
          <w:bCs/>
        </w:rPr>
      </w:pPr>
      <w:r w:rsidRPr="00C407CD">
        <w:rPr>
          <w:rFonts w:ascii="Cambria" w:hAnsi="Cambria"/>
          <w:bCs/>
        </w:rPr>
        <w:t>Pripravljeno bo poročilo o izvajanju Strategije oskrbe s pitno vodo v občini Gorje za obdobje 2015-2020 ter predstavljeno na eni od naslednjih sej občinskega sveta.</w:t>
      </w:r>
    </w:p>
    <w:p w14:paraId="1F3C41A8" w14:textId="77777777" w:rsidR="002C5AD2" w:rsidRPr="007B7D84" w:rsidRDefault="002C5AD2" w:rsidP="002C5AD2">
      <w:pPr>
        <w:pStyle w:val="Odstavekseznama"/>
        <w:numPr>
          <w:ilvl w:val="0"/>
          <w:numId w:val="9"/>
        </w:numPr>
        <w:ind w:left="426" w:hanging="426"/>
        <w:jc w:val="both"/>
        <w:rPr>
          <w:rFonts w:ascii="Cambria" w:hAnsi="Cambria"/>
          <w:bCs/>
        </w:rPr>
      </w:pPr>
      <w:r w:rsidRPr="007B7D84">
        <w:rPr>
          <w:rFonts w:ascii="Cambria" w:hAnsi="Cambria"/>
          <w:bCs/>
        </w:rPr>
        <w:t xml:space="preserve">V času sklicane seje vaškega odbora Podhom, ki je bila 22.10.2019, sta bila župan in podžupanja zadržana z drugimi predhodno dogovorjenimi obveznostmi. </w:t>
      </w:r>
    </w:p>
    <w:p w14:paraId="65AF92C9" w14:textId="77777777" w:rsidR="002C5AD2" w:rsidRDefault="002C5AD2" w:rsidP="002C5AD2">
      <w:pPr>
        <w:ind w:left="426"/>
        <w:jc w:val="both"/>
        <w:rPr>
          <w:rFonts w:ascii="Cambria" w:hAnsi="Cambria"/>
          <w:bCs/>
        </w:rPr>
      </w:pPr>
      <w:r w:rsidRPr="00067F51">
        <w:rPr>
          <w:rFonts w:ascii="Cambria" w:hAnsi="Cambria"/>
          <w:bCs/>
        </w:rPr>
        <w:t xml:space="preserve">Odsek ceste skozi Podhom od železniškega </w:t>
      </w:r>
      <w:r>
        <w:rPr>
          <w:rFonts w:ascii="Cambria" w:hAnsi="Cambria"/>
          <w:bCs/>
        </w:rPr>
        <w:t xml:space="preserve">nadvoza do HŠ Podhom 9 (LC 012101) je </w:t>
      </w:r>
      <w:r w:rsidRPr="00DC7DE9">
        <w:rPr>
          <w:rFonts w:ascii="Cambria" w:hAnsi="Cambria"/>
          <w:bCs/>
        </w:rPr>
        <w:t>predviden za obnovo v letu 2020.</w:t>
      </w:r>
      <w:r>
        <w:rPr>
          <w:rFonts w:ascii="Cambria" w:hAnsi="Cambria"/>
          <w:bCs/>
        </w:rPr>
        <w:t xml:space="preserve"> Cesta od HŠ Podhom 21 do HŠ Podhom 22 se bo obnavljala v sklopu gradnje fekalne kanalizacije (predvidena kohezijska sredstva). Preostala cesta skozi Podhom bi se predvidoma lahko obnavljala po letu 2021, ko naj bi se zaključil projekt urejanja fekalne kanalizacije v aglomeraciji Podhom (kohezijska sredstva), skladno z razpoložljivimi proračunskimi sredstvi. </w:t>
      </w:r>
    </w:p>
    <w:p w14:paraId="1B9F112C" w14:textId="77777777" w:rsidR="002C5AD2" w:rsidRPr="009D08E2" w:rsidRDefault="002C5AD2" w:rsidP="002C5AD2">
      <w:pPr>
        <w:pStyle w:val="Odstavekseznama"/>
        <w:numPr>
          <w:ilvl w:val="0"/>
          <w:numId w:val="9"/>
        </w:numPr>
        <w:ind w:left="426" w:hanging="426"/>
        <w:jc w:val="both"/>
        <w:rPr>
          <w:rFonts w:ascii="Cambria" w:hAnsi="Cambria"/>
          <w:bCs/>
        </w:rPr>
      </w:pPr>
      <w:r w:rsidRPr="009D08E2">
        <w:rPr>
          <w:rFonts w:ascii="Cambria" w:hAnsi="Cambria"/>
          <w:bCs/>
        </w:rPr>
        <w:t xml:space="preserve">Zelenje je bilo obrezano. </w:t>
      </w:r>
    </w:p>
    <w:p w14:paraId="40628AE5" w14:textId="77777777" w:rsidR="002C5AD2" w:rsidRPr="002C5AD2" w:rsidRDefault="002C5AD2" w:rsidP="002C5AD2">
      <w:pPr>
        <w:pStyle w:val="Odstavekseznama"/>
        <w:numPr>
          <w:ilvl w:val="0"/>
          <w:numId w:val="9"/>
        </w:numPr>
        <w:ind w:left="426" w:hanging="426"/>
        <w:jc w:val="both"/>
        <w:rPr>
          <w:rFonts w:ascii="Cambria" w:hAnsi="Cambria"/>
          <w:bCs/>
        </w:rPr>
      </w:pPr>
      <w:r w:rsidRPr="002C5AD2">
        <w:rPr>
          <w:rFonts w:ascii="Cambria" w:hAnsi="Cambria"/>
          <w:bCs/>
        </w:rPr>
        <w:lastRenderedPageBreak/>
        <w:t>S strani javnega zavoda TNP je bil, glede na naš dopis, s katerim smo posredovali pobudo vaškega odbora Podhom za postavitev table »Triglavski narodni park«, posredovan odgovor z dne 19.08.2019 (ki je bil tudi posredovan pobudniku), v katerem je bilo pojasnjeno, da zavod izvaja aktivnosti glede celostnega obveščanja in usmerjanja obiskovalcev na območju TNP. Predmet teh aktivnosti zavoda je fizično in digitalno obveščanje obiskovalcev, vključno s celostnim načrtom postavitve informacijskih tabel. O aktivnostih bo občina s strani zavoda obveščena.</w:t>
      </w:r>
    </w:p>
    <w:p w14:paraId="1F7738BA" w14:textId="580D13CA" w:rsidR="002C5AD2" w:rsidRPr="00DC7DE9" w:rsidRDefault="002C5AD2" w:rsidP="002C5AD2">
      <w:pPr>
        <w:pStyle w:val="Odstavekseznama"/>
        <w:numPr>
          <w:ilvl w:val="0"/>
          <w:numId w:val="9"/>
        </w:numPr>
        <w:ind w:left="426" w:hanging="426"/>
        <w:jc w:val="both"/>
        <w:rPr>
          <w:rFonts w:ascii="Cambria" w:hAnsi="Cambria"/>
          <w:bCs/>
        </w:rPr>
      </w:pPr>
      <w:r w:rsidRPr="00DC7DE9">
        <w:rPr>
          <w:rFonts w:ascii="Cambria" w:hAnsi="Cambria"/>
          <w:bCs/>
        </w:rPr>
        <w:t>Izdelan bo elaborat v katerem bodo popisane obstoječe lokacije košev in opredeljene nove lokacije na način</w:t>
      </w:r>
      <w:r>
        <w:rPr>
          <w:rFonts w:ascii="Cambria" w:hAnsi="Cambria"/>
          <w:bCs/>
        </w:rPr>
        <w:t>,</w:t>
      </w:r>
      <w:r w:rsidRPr="00DC7DE9">
        <w:rPr>
          <w:rFonts w:ascii="Cambria" w:hAnsi="Cambria"/>
          <w:bCs/>
        </w:rPr>
        <w:t xml:space="preserve"> da bo celovito obravnavana postavitev košev na celotnem območju občine.</w:t>
      </w:r>
    </w:p>
    <w:p w14:paraId="3BC800A0" w14:textId="77777777" w:rsidR="002C5AD2" w:rsidRPr="00DC7DE9" w:rsidRDefault="002C5AD2" w:rsidP="002C5AD2">
      <w:pPr>
        <w:pStyle w:val="Odstavekseznama"/>
        <w:numPr>
          <w:ilvl w:val="0"/>
          <w:numId w:val="9"/>
        </w:numPr>
        <w:ind w:left="426" w:hanging="426"/>
        <w:jc w:val="both"/>
        <w:rPr>
          <w:rFonts w:ascii="Cambria" w:hAnsi="Cambria"/>
          <w:bCs/>
        </w:rPr>
      </w:pPr>
      <w:r w:rsidRPr="00DC7DE9">
        <w:rPr>
          <w:rFonts w:ascii="Cambria" w:hAnsi="Cambria"/>
          <w:bCs/>
        </w:rPr>
        <w:t>Poda</w:t>
      </w:r>
      <w:r>
        <w:rPr>
          <w:rFonts w:ascii="Cambria" w:hAnsi="Cambria"/>
          <w:bCs/>
        </w:rPr>
        <w:t>na je bila</w:t>
      </w:r>
      <w:r w:rsidRPr="00DC7DE9">
        <w:rPr>
          <w:rFonts w:ascii="Cambria" w:hAnsi="Cambria"/>
          <w:bCs/>
        </w:rPr>
        <w:t xml:space="preserve"> informacij</w:t>
      </w:r>
      <w:r>
        <w:rPr>
          <w:rFonts w:ascii="Cambria" w:hAnsi="Cambria"/>
          <w:bCs/>
        </w:rPr>
        <w:t>a</w:t>
      </w:r>
      <w:r w:rsidRPr="00DC7DE9">
        <w:rPr>
          <w:rFonts w:ascii="Cambria" w:hAnsi="Cambria"/>
          <w:bCs/>
        </w:rPr>
        <w:t>, ni pobuda ali vprašanje.</w:t>
      </w:r>
    </w:p>
    <w:p w14:paraId="02CCD7CA" w14:textId="77777777" w:rsidR="002C5AD2" w:rsidRDefault="002C5AD2" w:rsidP="002C5AD2">
      <w:pPr>
        <w:pStyle w:val="Odstavekseznama"/>
        <w:numPr>
          <w:ilvl w:val="0"/>
          <w:numId w:val="9"/>
        </w:numPr>
        <w:ind w:left="426" w:hanging="426"/>
        <w:jc w:val="both"/>
        <w:rPr>
          <w:rFonts w:ascii="Cambria" w:hAnsi="Cambria"/>
          <w:bCs/>
        </w:rPr>
      </w:pPr>
      <w:r>
        <w:rPr>
          <w:rFonts w:ascii="Cambria" w:hAnsi="Cambria"/>
          <w:bCs/>
        </w:rPr>
        <w:t xml:space="preserve">Skladno s pripombami podanimi na javni razgrnitvi dopolnjenega osnutka sprememb in dopolnitev OPN, so se bistveno spremenile usmeritve znotraj OPN za OPPN </w:t>
      </w:r>
      <w:proofErr w:type="spellStart"/>
      <w:r>
        <w:rPr>
          <w:rFonts w:ascii="Cambria" w:hAnsi="Cambria"/>
          <w:bCs/>
        </w:rPr>
        <w:t>Vršče</w:t>
      </w:r>
      <w:proofErr w:type="spellEnd"/>
      <w:r>
        <w:rPr>
          <w:rFonts w:ascii="Cambria" w:hAnsi="Cambria"/>
          <w:bCs/>
        </w:rPr>
        <w:t xml:space="preserve"> - </w:t>
      </w:r>
      <w:r w:rsidRPr="00E73B20">
        <w:rPr>
          <w:rFonts w:ascii="Cambria" w:hAnsi="Cambria"/>
          <w:bCs/>
        </w:rPr>
        <w:t>intenzivnost predvidenih posegov se zmanjšuje</w:t>
      </w:r>
      <w:r>
        <w:rPr>
          <w:rFonts w:ascii="Cambria" w:hAnsi="Cambria"/>
          <w:bCs/>
        </w:rPr>
        <w:t xml:space="preserve">, </w:t>
      </w:r>
      <w:r w:rsidRPr="00E73B20">
        <w:rPr>
          <w:rFonts w:ascii="Cambria" w:hAnsi="Cambria"/>
          <w:bCs/>
        </w:rPr>
        <w:t xml:space="preserve">ukinja </w:t>
      </w:r>
      <w:r>
        <w:rPr>
          <w:rFonts w:ascii="Cambria" w:hAnsi="Cambria"/>
          <w:bCs/>
        </w:rPr>
        <w:t xml:space="preserve">se </w:t>
      </w:r>
      <w:r w:rsidRPr="00E73B20">
        <w:rPr>
          <w:rFonts w:ascii="Cambria" w:hAnsi="Cambria"/>
          <w:bCs/>
        </w:rPr>
        <w:t>načrtovana ureditev kampa s šotorišči in prostori za avtodome ter vstopni/sanitarni objekt</w:t>
      </w:r>
      <w:r>
        <w:rPr>
          <w:rFonts w:ascii="Cambria" w:hAnsi="Cambria"/>
          <w:bCs/>
        </w:rPr>
        <w:t>,</w:t>
      </w:r>
      <w:r w:rsidRPr="00E73B20">
        <w:rPr>
          <w:rFonts w:ascii="Cambria" w:hAnsi="Cambria"/>
          <w:bCs/>
        </w:rPr>
        <w:t xml:space="preserve"> </w:t>
      </w:r>
      <w:r>
        <w:rPr>
          <w:rFonts w:ascii="Cambria" w:hAnsi="Cambria"/>
          <w:bCs/>
        </w:rPr>
        <w:t>o</w:t>
      </w:r>
      <w:r w:rsidRPr="00E73B20">
        <w:rPr>
          <w:rFonts w:ascii="Cambria" w:hAnsi="Cambria"/>
          <w:bCs/>
        </w:rPr>
        <w:t>hranja se rekreacijsko območje z urejenimi zelenimi površinami in dopušča ureditev parkirišča za dnevne obiskovalce</w:t>
      </w:r>
      <w:r>
        <w:rPr>
          <w:rFonts w:ascii="Cambria" w:hAnsi="Cambria"/>
          <w:bCs/>
        </w:rPr>
        <w:t xml:space="preserve"> (ali se bodo parkirišča tudi dejansko urejala je stvar OPPN). Za OPPN </w:t>
      </w:r>
      <w:proofErr w:type="spellStart"/>
      <w:r>
        <w:rPr>
          <w:rFonts w:ascii="Cambria" w:hAnsi="Cambria"/>
          <w:bCs/>
        </w:rPr>
        <w:t>Vršče</w:t>
      </w:r>
      <w:proofErr w:type="spellEnd"/>
      <w:r>
        <w:rPr>
          <w:rFonts w:ascii="Cambria" w:hAnsi="Cambria"/>
          <w:bCs/>
        </w:rPr>
        <w:t xml:space="preserve">, ki je obstal po izvedeni javni razgrnitvi, je občina pripravljavec OPPN (vodi postopek), investitor in plačnik OPPN je Turistično društvo Gorje. Nadaljevanje oz. zaključek OPPN, ki je v teku, je potrebno dogovoriti s Turističnim društvom. </w:t>
      </w:r>
    </w:p>
    <w:p w14:paraId="077F15CF" w14:textId="5D4BE266" w:rsidR="002C5AD2" w:rsidRDefault="002C5AD2" w:rsidP="002C5AD2">
      <w:pPr>
        <w:pStyle w:val="Odstavekseznama"/>
        <w:numPr>
          <w:ilvl w:val="0"/>
          <w:numId w:val="9"/>
        </w:numPr>
        <w:ind w:left="426" w:hanging="426"/>
        <w:jc w:val="both"/>
        <w:rPr>
          <w:rFonts w:ascii="Cambria" w:hAnsi="Cambria"/>
          <w:bCs/>
        </w:rPr>
      </w:pPr>
      <w:r>
        <w:rPr>
          <w:rFonts w:ascii="Cambria" w:hAnsi="Cambria"/>
          <w:bCs/>
        </w:rPr>
        <w:t>Pri obnovi o</w:t>
      </w:r>
      <w:r w:rsidRPr="00067F51">
        <w:rPr>
          <w:rFonts w:ascii="Cambria" w:hAnsi="Cambria"/>
          <w:bCs/>
        </w:rPr>
        <w:t>dsek</w:t>
      </w:r>
      <w:r>
        <w:rPr>
          <w:rFonts w:ascii="Cambria" w:hAnsi="Cambria"/>
          <w:bCs/>
        </w:rPr>
        <w:t>a</w:t>
      </w:r>
      <w:r w:rsidRPr="00067F51">
        <w:rPr>
          <w:rFonts w:ascii="Cambria" w:hAnsi="Cambria"/>
          <w:bCs/>
        </w:rPr>
        <w:t xml:space="preserve"> ceste skozi Podhom od železniškega </w:t>
      </w:r>
      <w:r>
        <w:rPr>
          <w:rFonts w:ascii="Cambria" w:hAnsi="Cambria"/>
          <w:bCs/>
        </w:rPr>
        <w:t>nadvoza do HŠ Podhom 9 (LC 012101) je predvidena tudi ureditev javne razsvetljave. Dodatna javna razsvetljava skozi Podhom se bo urejala ob obnovi ceste, skladno z odgovorom št. 1</w:t>
      </w:r>
      <w:r w:rsidR="0020774B">
        <w:rPr>
          <w:rFonts w:ascii="Cambria" w:hAnsi="Cambria"/>
          <w:bCs/>
        </w:rPr>
        <w:t>8</w:t>
      </w:r>
      <w:r>
        <w:rPr>
          <w:rFonts w:ascii="Cambria" w:hAnsi="Cambria"/>
          <w:bCs/>
        </w:rPr>
        <w:t>.</w:t>
      </w:r>
    </w:p>
    <w:p w14:paraId="2544685A" w14:textId="77777777" w:rsidR="002C5AD2" w:rsidRDefault="002C5AD2" w:rsidP="002C5AD2">
      <w:pPr>
        <w:jc w:val="both"/>
        <w:rPr>
          <w:rFonts w:ascii="Cambria" w:hAnsi="Cambria"/>
        </w:rPr>
        <w:sectPr w:rsidR="002C5AD2" w:rsidSect="008E0823">
          <w:pgSz w:w="11906" w:h="16838"/>
          <w:pgMar w:top="1134" w:right="1416" w:bottom="1276" w:left="1134" w:header="708" w:footer="708" w:gutter="0"/>
          <w:cols w:space="708"/>
          <w:docGrid w:linePitch="360"/>
        </w:sectPr>
      </w:pPr>
    </w:p>
    <w:p w14:paraId="5A8F68C2" w14:textId="77777777" w:rsidR="002C5AD2" w:rsidRPr="001F08EB" w:rsidRDefault="002C5AD2" w:rsidP="002C5AD2">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lastRenderedPageBreak/>
        <w:t>7</w:t>
      </w:r>
      <w:r w:rsidRPr="001F08EB">
        <w:rPr>
          <w:rFonts w:ascii="Cambria" w:hAnsi="Cambria" w:cs="Calibri"/>
          <w:b/>
          <w:i/>
          <w:iCs/>
          <w:sz w:val="28"/>
          <w:szCs w:val="28"/>
        </w:rPr>
        <w:t>.</w:t>
      </w:r>
      <w:r>
        <w:rPr>
          <w:rFonts w:ascii="Cambria" w:hAnsi="Cambria" w:cs="Calibri"/>
          <w:b/>
          <w:i/>
          <w:iCs/>
          <w:sz w:val="28"/>
          <w:szCs w:val="28"/>
        </w:rPr>
        <w:t>4</w:t>
      </w:r>
      <w:r w:rsidRPr="001F08EB">
        <w:rPr>
          <w:rFonts w:ascii="Cambria" w:hAnsi="Cambria" w:cs="Calibri"/>
          <w:b/>
          <w:i/>
          <w:iCs/>
          <w:sz w:val="28"/>
          <w:szCs w:val="28"/>
        </w:rPr>
        <w:t>. VPRAŠANJE –</w:t>
      </w:r>
      <w:r>
        <w:rPr>
          <w:rFonts w:ascii="Cambria" w:hAnsi="Cambria" w:cs="Calibri"/>
          <w:b/>
          <w:i/>
          <w:iCs/>
          <w:sz w:val="28"/>
          <w:szCs w:val="28"/>
        </w:rPr>
        <w:t xml:space="preserve"> Primož Pretnar</w:t>
      </w:r>
    </w:p>
    <w:p w14:paraId="4AB2C07E" w14:textId="77777777" w:rsidR="002C5AD2" w:rsidRPr="00E7304C" w:rsidRDefault="002C5AD2" w:rsidP="002C5AD2">
      <w:pPr>
        <w:pStyle w:val="Odstavekseznama"/>
        <w:numPr>
          <w:ilvl w:val="0"/>
          <w:numId w:val="11"/>
        </w:numPr>
        <w:jc w:val="both"/>
        <w:rPr>
          <w:rFonts w:ascii="Cambria" w:hAnsi="Cambria"/>
          <w:bCs/>
        </w:rPr>
      </w:pPr>
      <w:r w:rsidRPr="00E7304C">
        <w:rPr>
          <w:rFonts w:ascii="Cambria" w:hAnsi="Cambria"/>
          <w:bCs/>
        </w:rPr>
        <w:t>Ali bo optika na Poljšici?</w:t>
      </w:r>
    </w:p>
    <w:p w14:paraId="468F740B" w14:textId="77777777" w:rsidR="002C5AD2" w:rsidRPr="00E7304C" w:rsidRDefault="002C5AD2" w:rsidP="002C5AD2">
      <w:pPr>
        <w:pStyle w:val="Odstavekseznama"/>
        <w:numPr>
          <w:ilvl w:val="0"/>
          <w:numId w:val="11"/>
        </w:numPr>
        <w:jc w:val="both"/>
        <w:rPr>
          <w:rFonts w:ascii="Cambria" w:hAnsi="Cambria"/>
          <w:bCs/>
        </w:rPr>
      </w:pPr>
      <w:r w:rsidRPr="00E7304C">
        <w:rPr>
          <w:rFonts w:ascii="Cambria" w:hAnsi="Cambria"/>
          <w:bCs/>
        </w:rPr>
        <w:t>Zapora ceste na Poljšici je predvidena do 31.10.2019. Glede na izvedena dela, se bo zapora gotovo podaljšala?</w:t>
      </w:r>
    </w:p>
    <w:p w14:paraId="0863B4C6" w14:textId="77777777" w:rsidR="002C5AD2" w:rsidRPr="00E7304C" w:rsidRDefault="002C5AD2" w:rsidP="002C5AD2">
      <w:pPr>
        <w:pStyle w:val="Odstavekseznama"/>
        <w:numPr>
          <w:ilvl w:val="0"/>
          <w:numId w:val="11"/>
        </w:numPr>
        <w:jc w:val="both"/>
        <w:rPr>
          <w:rFonts w:ascii="Cambria" w:hAnsi="Cambria"/>
          <w:bCs/>
        </w:rPr>
      </w:pPr>
      <w:r w:rsidRPr="00E7304C">
        <w:rPr>
          <w:rFonts w:ascii="Cambria" w:hAnsi="Cambria"/>
          <w:bCs/>
        </w:rPr>
        <w:t xml:space="preserve">Zanima ga stališče občine na prejeto anonimno pismo, z dne 23.9.2019. </w:t>
      </w:r>
    </w:p>
    <w:p w14:paraId="741ABD2F" w14:textId="77777777" w:rsidR="002C5AD2" w:rsidRPr="001F08EB" w:rsidRDefault="002C5AD2" w:rsidP="002C5AD2">
      <w:pPr>
        <w:jc w:val="both"/>
        <w:rPr>
          <w:rFonts w:ascii="Cambria" w:hAnsi="Cambria"/>
        </w:rPr>
      </w:pPr>
    </w:p>
    <w:p w14:paraId="40D8A930" w14:textId="77777777" w:rsidR="002C5AD2" w:rsidRPr="001F08EB" w:rsidRDefault="002C5AD2" w:rsidP="002C5AD2">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 xml:space="preserve">ODGOVOR </w:t>
      </w:r>
    </w:p>
    <w:p w14:paraId="52DF6CAE" w14:textId="77777777" w:rsidR="002C5AD2" w:rsidRPr="00E7304C" w:rsidRDefault="002C5AD2" w:rsidP="002C5AD2">
      <w:pPr>
        <w:pStyle w:val="Odstavekseznama"/>
        <w:numPr>
          <w:ilvl w:val="0"/>
          <w:numId w:val="12"/>
        </w:numPr>
        <w:jc w:val="both"/>
        <w:rPr>
          <w:rFonts w:ascii="Cambria" w:hAnsi="Cambria"/>
          <w:bCs/>
        </w:rPr>
      </w:pPr>
      <w:r>
        <w:rPr>
          <w:rFonts w:ascii="Cambria" w:hAnsi="Cambria"/>
          <w:bCs/>
        </w:rPr>
        <w:t>Zaenkrat bo v cesto vgrajena zaščitna cev, po kateri bo Telekom naknadno vlekel optiko.</w:t>
      </w:r>
      <w:r w:rsidRPr="00E7304C">
        <w:rPr>
          <w:rFonts w:ascii="Cambria" w:hAnsi="Cambria"/>
          <w:bCs/>
        </w:rPr>
        <w:t xml:space="preserve"> </w:t>
      </w:r>
    </w:p>
    <w:p w14:paraId="60592BAC" w14:textId="77777777" w:rsidR="002C5AD2" w:rsidRPr="00E7304C" w:rsidRDefault="002C5AD2" w:rsidP="002C5AD2">
      <w:pPr>
        <w:pStyle w:val="Odstavekseznama"/>
        <w:numPr>
          <w:ilvl w:val="0"/>
          <w:numId w:val="12"/>
        </w:numPr>
        <w:jc w:val="both"/>
        <w:rPr>
          <w:rFonts w:ascii="Cambria" w:hAnsi="Cambria"/>
          <w:bCs/>
        </w:rPr>
      </w:pPr>
      <w:r w:rsidRPr="00E7304C">
        <w:rPr>
          <w:rFonts w:ascii="Cambria" w:hAnsi="Cambria"/>
          <w:bCs/>
        </w:rPr>
        <w:t xml:space="preserve">Zapora se bo podaljšala na podlagi novega dovoljenja za zaporo ceste. Obvestilo bo objavljeno na občinski spletni strani. </w:t>
      </w:r>
    </w:p>
    <w:p w14:paraId="57ED44DE" w14:textId="77777777" w:rsidR="002C5AD2" w:rsidRPr="00E7304C" w:rsidRDefault="002C5AD2" w:rsidP="002C5AD2">
      <w:pPr>
        <w:pStyle w:val="Odstavekseznama"/>
        <w:numPr>
          <w:ilvl w:val="0"/>
          <w:numId w:val="12"/>
        </w:numPr>
        <w:jc w:val="both"/>
        <w:rPr>
          <w:rFonts w:ascii="Cambria" w:hAnsi="Cambria"/>
          <w:bCs/>
        </w:rPr>
      </w:pPr>
      <w:r w:rsidRPr="00E7304C">
        <w:rPr>
          <w:rFonts w:ascii="Cambria" w:hAnsi="Cambria"/>
          <w:bCs/>
        </w:rPr>
        <w:t xml:space="preserve">Občina je omenjeno anonimno pismo prejela. Sprejet je </w:t>
      </w:r>
      <w:hyperlink r:id="rId8" w:history="1">
        <w:r w:rsidRPr="00E7304C">
          <w:rPr>
            <w:rFonts w:ascii="Cambria" w:hAnsi="Cambria"/>
            <w:bCs/>
          </w:rPr>
          <w:t>Odlok o načinu opravljanja lokalne</w:t>
        </w:r>
      </w:hyperlink>
      <w:r w:rsidRPr="00E7304C">
        <w:rPr>
          <w:rFonts w:ascii="Cambria" w:hAnsi="Cambria"/>
          <w:bCs/>
        </w:rPr>
        <w:t xml:space="preserve"> </w:t>
      </w:r>
      <w:hyperlink r:id="rId9" w:history="1">
        <w:r w:rsidRPr="00E7304C">
          <w:rPr>
            <w:rFonts w:ascii="Cambria" w:hAnsi="Cambria"/>
            <w:bCs/>
          </w:rPr>
          <w:t>gospodarske javne službe oskrbe s pitno</w:t>
        </w:r>
      </w:hyperlink>
      <w:r w:rsidRPr="00E7304C">
        <w:rPr>
          <w:rFonts w:ascii="Cambria" w:hAnsi="Cambria"/>
          <w:bCs/>
        </w:rPr>
        <w:t xml:space="preserve"> </w:t>
      </w:r>
      <w:hyperlink r:id="rId10" w:history="1">
        <w:r w:rsidRPr="00E7304C">
          <w:rPr>
            <w:rFonts w:ascii="Cambria" w:hAnsi="Cambria"/>
            <w:bCs/>
          </w:rPr>
          <w:t>vodo v Občini Gorje</w:t>
        </w:r>
      </w:hyperlink>
      <w:r w:rsidRPr="00E7304C">
        <w:rPr>
          <w:rFonts w:ascii="Cambria" w:hAnsi="Cambria"/>
          <w:bCs/>
        </w:rPr>
        <w:t xml:space="preserve">, pogoji in metodologija za priklop na javni vodovod so jasni. Vsi, ki pa koristijo druge vodne vire (šterno, korito, zajetje, …) morajo imeti vodno dovoljenje, ki ga izda pristojno ministrstvo. Po uradno dostopnih informacijah ni videti, da bi kdo na Poljšici imel vodno dovoljenje. </w:t>
      </w:r>
    </w:p>
    <w:p w14:paraId="344849BB" w14:textId="77777777" w:rsidR="002C5AD2" w:rsidRDefault="002C5AD2" w:rsidP="002C5AD2">
      <w:pPr>
        <w:jc w:val="both"/>
        <w:rPr>
          <w:rFonts w:ascii="Cambria" w:hAnsi="Cambria"/>
        </w:rPr>
        <w:sectPr w:rsidR="002C5AD2" w:rsidSect="008E0823">
          <w:pgSz w:w="11906" w:h="16838"/>
          <w:pgMar w:top="1134" w:right="1416" w:bottom="1276" w:left="1134" w:header="708" w:footer="708" w:gutter="0"/>
          <w:cols w:space="708"/>
          <w:docGrid w:linePitch="360"/>
        </w:sectPr>
      </w:pPr>
    </w:p>
    <w:p w14:paraId="452327F3" w14:textId="77777777" w:rsidR="002C5AD2" w:rsidRPr="001F08EB" w:rsidRDefault="002C5AD2" w:rsidP="002C5AD2">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lastRenderedPageBreak/>
        <w:t>7</w:t>
      </w:r>
      <w:r w:rsidRPr="001F08EB">
        <w:rPr>
          <w:rFonts w:ascii="Cambria" w:hAnsi="Cambria" w:cs="Calibri"/>
          <w:b/>
          <w:i/>
          <w:iCs/>
          <w:sz w:val="28"/>
          <w:szCs w:val="28"/>
        </w:rPr>
        <w:t>.5. VPRAŠANJE –</w:t>
      </w:r>
      <w:r>
        <w:rPr>
          <w:rFonts w:ascii="Cambria" w:hAnsi="Cambria" w:cs="Calibri"/>
          <w:b/>
          <w:i/>
          <w:iCs/>
          <w:sz w:val="28"/>
          <w:szCs w:val="28"/>
        </w:rPr>
        <w:t xml:space="preserve"> Pavel Jakopič</w:t>
      </w:r>
    </w:p>
    <w:p w14:paraId="70C07F39" w14:textId="77777777" w:rsidR="002C5AD2" w:rsidRPr="00E7304C" w:rsidRDefault="002C5AD2" w:rsidP="002C5AD2">
      <w:pPr>
        <w:pStyle w:val="Odstavekseznama"/>
        <w:numPr>
          <w:ilvl w:val="0"/>
          <w:numId w:val="13"/>
        </w:numPr>
        <w:jc w:val="both"/>
        <w:rPr>
          <w:rFonts w:ascii="Cambria" w:hAnsi="Cambria"/>
          <w:bCs/>
        </w:rPr>
      </w:pPr>
      <w:r>
        <w:rPr>
          <w:rFonts w:ascii="Cambria" w:hAnsi="Cambria"/>
          <w:bCs/>
        </w:rPr>
        <w:t>I</w:t>
      </w:r>
      <w:r w:rsidRPr="00E7304C">
        <w:rPr>
          <w:rFonts w:ascii="Cambria" w:hAnsi="Cambria"/>
          <w:bCs/>
        </w:rPr>
        <w:t xml:space="preserve">zvedena je bila delna sanacija potoka Budna v Krnici. Ostal je še en kratek odcep, ki je precej problematičen, ne samo za cesto, tudi za hiše. </w:t>
      </w:r>
    </w:p>
    <w:p w14:paraId="23DDA7C4" w14:textId="77777777" w:rsidR="002C5AD2" w:rsidRPr="00E7304C" w:rsidRDefault="002C5AD2" w:rsidP="002C5AD2">
      <w:pPr>
        <w:pStyle w:val="Odstavekseznama"/>
        <w:numPr>
          <w:ilvl w:val="0"/>
          <w:numId w:val="13"/>
        </w:numPr>
        <w:jc w:val="both"/>
        <w:rPr>
          <w:rFonts w:ascii="Cambria" w:hAnsi="Cambria"/>
          <w:bCs/>
        </w:rPr>
      </w:pPr>
      <w:r>
        <w:rPr>
          <w:rFonts w:ascii="Cambria" w:hAnsi="Cambria"/>
          <w:bCs/>
        </w:rPr>
        <w:t>I</w:t>
      </w:r>
      <w:r w:rsidRPr="00E7304C">
        <w:rPr>
          <w:rFonts w:ascii="Cambria" w:hAnsi="Cambria"/>
          <w:bCs/>
        </w:rPr>
        <w:t xml:space="preserve">mel je pripombe na oporne zidove na Poljšici. Eni so novi, drugi pa so ostali taki, kot so bili. Zdi se mu nedopustno, da je tako. </w:t>
      </w:r>
    </w:p>
    <w:p w14:paraId="0979E000" w14:textId="77777777" w:rsidR="002C5AD2" w:rsidRDefault="002C5AD2" w:rsidP="002C5AD2">
      <w:pPr>
        <w:jc w:val="both"/>
        <w:rPr>
          <w:rFonts w:ascii="Cambria" w:hAnsi="Cambria"/>
        </w:rPr>
      </w:pPr>
    </w:p>
    <w:p w14:paraId="239312A7" w14:textId="77777777" w:rsidR="002C5AD2" w:rsidRPr="001F08EB" w:rsidRDefault="002C5AD2" w:rsidP="002C5AD2">
      <w:pPr>
        <w:shd w:val="clear" w:color="auto" w:fill="FFE599" w:themeFill="accent4" w:themeFillTint="66"/>
        <w:jc w:val="both"/>
        <w:rPr>
          <w:rFonts w:ascii="Cambria" w:hAnsi="Cambria" w:cs="Calibri"/>
          <w:b/>
          <w:iCs/>
          <w:sz w:val="28"/>
          <w:szCs w:val="28"/>
        </w:rPr>
      </w:pPr>
      <w:r>
        <w:rPr>
          <w:rFonts w:ascii="Cambria" w:hAnsi="Cambria" w:cs="Calibri"/>
          <w:b/>
          <w:iCs/>
          <w:sz w:val="28"/>
          <w:szCs w:val="28"/>
        </w:rPr>
        <w:t>ODGOVOR</w:t>
      </w:r>
    </w:p>
    <w:p w14:paraId="5C3F626A" w14:textId="77777777" w:rsidR="002C5AD2" w:rsidRPr="00E7304C" w:rsidRDefault="002C5AD2" w:rsidP="002C5AD2">
      <w:pPr>
        <w:pStyle w:val="Odstavekseznama"/>
        <w:numPr>
          <w:ilvl w:val="0"/>
          <w:numId w:val="14"/>
        </w:numPr>
        <w:jc w:val="both"/>
        <w:rPr>
          <w:rFonts w:ascii="Cambria" w:hAnsi="Cambria"/>
          <w:bCs/>
        </w:rPr>
      </w:pPr>
      <w:r>
        <w:rPr>
          <w:rFonts w:ascii="Cambria" w:hAnsi="Cambria"/>
          <w:bCs/>
        </w:rPr>
        <w:t>Ž</w:t>
      </w:r>
      <w:r w:rsidRPr="00E7304C">
        <w:rPr>
          <w:rFonts w:ascii="Cambria" w:hAnsi="Cambria"/>
          <w:bCs/>
        </w:rPr>
        <w:t xml:space="preserve">upan je predlagal, da vaščani ogroženih hiš na občino pošljejo predloge za sanacijo tega dela potoka Budna. </w:t>
      </w:r>
    </w:p>
    <w:p w14:paraId="06AF5CDF" w14:textId="77777777" w:rsidR="002C5AD2" w:rsidRDefault="002C5AD2" w:rsidP="002C5AD2">
      <w:pPr>
        <w:pStyle w:val="Odstavekseznama"/>
        <w:numPr>
          <w:ilvl w:val="0"/>
          <w:numId w:val="14"/>
        </w:numPr>
        <w:jc w:val="both"/>
        <w:rPr>
          <w:rFonts w:ascii="Cambria" w:hAnsi="Cambria"/>
          <w:bCs/>
        </w:rPr>
      </w:pPr>
      <w:r>
        <w:rPr>
          <w:rFonts w:ascii="Cambria" w:hAnsi="Cambria"/>
          <w:bCs/>
        </w:rPr>
        <w:t>P</w:t>
      </w:r>
      <w:r w:rsidRPr="00E7304C">
        <w:rPr>
          <w:rFonts w:ascii="Cambria" w:hAnsi="Cambria"/>
          <w:bCs/>
        </w:rPr>
        <w:t xml:space="preserve">rojektant si je </w:t>
      </w:r>
      <w:r>
        <w:rPr>
          <w:rFonts w:ascii="Cambria" w:hAnsi="Cambria"/>
          <w:bCs/>
        </w:rPr>
        <w:t xml:space="preserve">ob pripravi projektne dokumentacije </w:t>
      </w:r>
      <w:r w:rsidRPr="00E7304C">
        <w:rPr>
          <w:rFonts w:ascii="Cambria" w:hAnsi="Cambria"/>
          <w:bCs/>
        </w:rPr>
        <w:t>ogledal stanje na terenu</w:t>
      </w:r>
      <w:r>
        <w:rPr>
          <w:rFonts w:ascii="Cambria" w:hAnsi="Cambria" w:cs="Calibri"/>
          <w:iCs/>
          <w:lang w:eastAsia="x-none"/>
        </w:rPr>
        <w:t xml:space="preserve"> ter ocenil, da je zid nestabilen in da se bo ob posegu v cesto porušil ter da ga je potrebno nadomestiti z novim. Zid na nasprotni strani pa je bil ocenjen kot neproblematičen. Ob projektiranju je bilo potrebno upoštevati tudi pogoje Zavoda za varstvo kulturne dediščine Slovenije, ki so zahtevali ohranjanje naselbinskih detajlov (kamniti oporni zidovi, kapelica, vodna korita, konfini).</w:t>
      </w:r>
    </w:p>
    <w:p w14:paraId="6C6D69F8" w14:textId="77777777" w:rsidR="002C5AD2" w:rsidRDefault="002C5AD2" w:rsidP="002C5AD2">
      <w:pPr>
        <w:jc w:val="both"/>
        <w:rPr>
          <w:rFonts w:ascii="Cambria" w:hAnsi="Cambria"/>
        </w:rPr>
        <w:sectPr w:rsidR="002C5AD2" w:rsidSect="008E0823">
          <w:pgSz w:w="11906" w:h="16838"/>
          <w:pgMar w:top="1134" w:right="1416" w:bottom="1276" w:left="1134" w:header="708" w:footer="708" w:gutter="0"/>
          <w:cols w:space="708"/>
          <w:docGrid w:linePitch="360"/>
        </w:sectPr>
      </w:pPr>
    </w:p>
    <w:p w14:paraId="2B940A3E" w14:textId="77777777" w:rsidR="002C5AD2" w:rsidRPr="001F08EB" w:rsidRDefault="002C5AD2" w:rsidP="002C5AD2">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lastRenderedPageBreak/>
        <w:t>7</w:t>
      </w:r>
      <w:r w:rsidRPr="001F08EB">
        <w:rPr>
          <w:rFonts w:ascii="Cambria" w:hAnsi="Cambria" w:cs="Calibri"/>
          <w:b/>
          <w:i/>
          <w:iCs/>
          <w:sz w:val="28"/>
          <w:szCs w:val="28"/>
        </w:rPr>
        <w:t>.</w:t>
      </w:r>
      <w:r>
        <w:rPr>
          <w:rFonts w:ascii="Cambria" w:hAnsi="Cambria" w:cs="Calibri"/>
          <w:b/>
          <w:i/>
          <w:iCs/>
          <w:sz w:val="28"/>
          <w:szCs w:val="28"/>
        </w:rPr>
        <w:t>6</w:t>
      </w:r>
      <w:r w:rsidRPr="001F08EB">
        <w:rPr>
          <w:rFonts w:ascii="Cambria" w:hAnsi="Cambria" w:cs="Calibri"/>
          <w:b/>
          <w:i/>
          <w:iCs/>
          <w:sz w:val="28"/>
          <w:szCs w:val="28"/>
        </w:rPr>
        <w:t>. VPRAŠANJE –</w:t>
      </w:r>
      <w:r>
        <w:rPr>
          <w:rFonts w:ascii="Cambria" w:hAnsi="Cambria" w:cs="Calibri"/>
          <w:b/>
          <w:i/>
          <w:iCs/>
          <w:sz w:val="28"/>
          <w:szCs w:val="28"/>
        </w:rPr>
        <w:t xml:space="preserve"> Janez Poklukar</w:t>
      </w:r>
    </w:p>
    <w:p w14:paraId="6959B4FA" w14:textId="77777777" w:rsidR="002C5AD2" w:rsidRPr="00993A4A" w:rsidRDefault="002C5AD2" w:rsidP="002C5AD2">
      <w:pPr>
        <w:pStyle w:val="Odstavekseznama"/>
        <w:numPr>
          <w:ilvl w:val="0"/>
          <w:numId w:val="15"/>
        </w:numPr>
        <w:jc w:val="both"/>
        <w:rPr>
          <w:rFonts w:ascii="Cambria" w:hAnsi="Cambria"/>
          <w:bCs/>
        </w:rPr>
      </w:pPr>
      <w:r w:rsidRPr="00993A4A">
        <w:rPr>
          <w:rFonts w:ascii="Cambria" w:hAnsi="Cambria"/>
          <w:bCs/>
        </w:rPr>
        <w:t xml:space="preserve">Sanacija ceste Spodnje Gorje – Kočna; ali se bo most pri odcepu za </w:t>
      </w:r>
      <w:proofErr w:type="spellStart"/>
      <w:r w:rsidRPr="00993A4A">
        <w:rPr>
          <w:rFonts w:ascii="Cambria" w:hAnsi="Cambria"/>
          <w:bCs/>
        </w:rPr>
        <w:t>Mežaklo</w:t>
      </w:r>
      <w:proofErr w:type="spellEnd"/>
      <w:r w:rsidRPr="00993A4A">
        <w:rPr>
          <w:rFonts w:ascii="Cambria" w:hAnsi="Cambria"/>
          <w:bCs/>
        </w:rPr>
        <w:t xml:space="preserve"> kaj širil?</w:t>
      </w:r>
    </w:p>
    <w:p w14:paraId="3180CD76" w14:textId="77777777" w:rsidR="002C5AD2" w:rsidRDefault="002C5AD2" w:rsidP="002C5AD2">
      <w:pPr>
        <w:jc w:val="both"/>
        <w:rPr>
          <w:rFonts w:ascii="Cambria" w:hAnsi="Cambria"/>
        </w:rPr>
      </w:pPr>
    </w:p>
    <w:p w14:paraId="3556FE43" w14:textId="77777777" w:rsidR="002C5AD2" w:rsidRPr="001F08EB" w:rsidRDefault="002C5AD2" w:rsidP="002C5AD2">
      <w:pPr>
        <w:shd w:val="clear" w:color="auto" w:fill="FFE599" w:themeFill="accent4" w:themeFillTint="66"/>
        <w:jc w:val="both"/>
        <w:rPr>
          <w:rFonts w:ascii="Cambria" w:hAnsi="Cambria" w:cs="Calibri"/>
          <w:b/>
          <w:iCs/>
          <w:sz w:val="28"/>
          <w:szCs w:val="28"/>
        </w:rPr>
      </w:pPr>
      <w:r w:rsidRPr="001F08EB">
        <w:rPr>
          <w:rFonts w:ascii="Cambria" w:hAnsi="Cambria" w:cs="Calibri"/>
          <w:b/>
          <w:iCs/>
          <w:sz w:val="28"/>
          <w:szCs w:val="28"/>
        </w:rPr>
        <w:t>ODGOVOR – ustni</w:t>
      </w:r>
    </w:p>
    <w:p w14:paraId="6565145F" w14:textId="77777777" w:rsidR="002C5AD2" w:rsidRPr="00993A4A" w:rsidRDefault="002C5AD2" w:rsidP="002C5AD2">
      <w:pPr>
        <w:pStyle w:val="Odstavekseznama"/>
        <w:numPr>
          <w:ilvl w:val="0"/>
          <w:numId w:val="16"/>
        </w:numPr>
        <w:jc w:val="both"/>
        <w:rPr>
          <w:rFonts w:ascii="Cambria" w:hAnsi="Cambria"/>
          <w:bCs/>
        </w:rPr>
      </w:pPr>
      <w:r w:rsidRPr="00993A4A">
        <w:rPr>
          <w:rFonts w:ascii="Cambria" w:hAnsi="Cambria"/>
          <w:bCs/>
        </w:rPr>
        <w:t xml:space="preserve">V tej fazi se most ne bo širil, obnova ceste se zaključi na ovinku pri HŠ Spodnje Gorje 147. </w:t>
      </w:r>
    </w:p>
    <w:p w14:paraId="2BF75F6F" w14:textId="77777777" w:rsidR="002C5AD2" w:rsidRDefault="002C5AD2" w:rsidP="002C5AD2">
      <w:pPr>
        <w:jc w:val="both"/>
        <w:rPr>
          <w:rFonts w:ascii="Cambria" w:hAnsi="Cambria"/>
        </w:rPr>
        <w:sectPr w:rsidR="002C5AD2" w:rsidSect="008E0823">
          <w:pgSz w:w="11906" w:h="16838"/>
          <w:pgMar w:top="1134" w:right="1416" w:bottom="1276" w:left="1134" w:header="708" w:footer="708" w:gutter="0"/>
          <w:cols w:space="708"/>
          <w:docGrid w:linePitch="360"/>
        </w:sectPr>
      </w:pPr>
    </w:p>
    <w:p w14:paraId="26AE42CF" w14:textId="77777777" w:rsidR="002C5AD2" w:rsidRPr="001F08EB" w:rsidRDefault="002C5AD2" w:rsidP="002C5AD2">
      <w:pPr>
        <w:shd w:val="clear" w:color="auto" w:fill="8EAADB" w:themeFill="accent1" w:themeFillTint="99"/>
        <w:jc w:val="both"/>
        <w:rPr>
          <w:rFonts w:ascii="Cambria" w:hAnsi="Cambria" w:cs="Calibri"/>
          <w:b/>
          <w:i/>
          <w:iCs/>
          <w:sz w:val="28"/>
          <w:szCs w:val="28"/>
        </w:rPr>
      </w:pPr>
      <w:r>
        <w:rPr>
          <w:rFonts w:ascii="Cambria" w:hAnsi="Cambria" w:cs="Calibri"/>
          <w:b/>
          <w:i/>
          <w:iCs/>
          <w:sz w:val="28"/>
          <w:szCs w:val="28"/>
        </w:rPr>
        <w:lastRenderedPageBreak/>
        <w:t>7</w:t>
      </w:r>
      <w:r w:rsidRPr="001F08EB">
        <w:rPr>
          <w:rFonts w:ascii="Cambria" w:hAnsi="Cambria" w:cs="Calibri"/>
          <w:b/>
          <w:i/>
          <w:iCs/>
          <w:sz w:val="28"/>
          <w:szCs w:val="28"/>
        </w:rPr>
        <w:t>.</w:t>
      </w:r>
      <w:r>
        <w:rPr>
          <w:rFonts w:ascii="Cambria" w:hAnsi="Cambria" w:cs="Calibri"/>
          <w:b/>
          <w:i/>
          <w:iCs/>
          <w:sz w:val="28"/>
          <w:szCs w:val="28"/>
        </w:rPr>
        <w:t>7</w:t>
      </w:r>
      <w:r w:rsidRPr="001F08EB">
        <w:rPr>
          <w:rFonts w:ascii="Cambria" w:hAnsi="Cambria" w:cs="Calibri"/>
          <w:b/>
          <w:i/>
          <w:iCs/>
          <w:sz w:val="28"/>
          <w:szCs w:val="28"/>
        </w:rPr>
        <w:t>. VPRAŠANJE –</w:t>
      </w:r>
      <w:r>
        <w:rPr>
          <w:rFonts w:ascii="Cambria" w:hAnsi="Cambria" w:cs="Calibri"/>
          <w:b/>
          <w:i/>
          <w:iCs/>
          <w:sz w:val="28"/>
          <w:szCs w:val="28"/>
        </w:rPr>
        <w:t xml:space="preserve"> Danijela Mandeljc</w:t>
      </w:r>
    </w:p>
    <w:p w14:paraId="0645D3A6" w14:textId="77777777" w:rsidR="002C5AD2" w:rsidRPr="00993A4A" w:rsidRDefault="002C5AD2" w:rsidP="002C5AD2">
      <w:pPr>
        <w:pStyle w:val="Odstavekseznama"/>
        <w:numPr>
          <w:ilvl w:val="0"/>
          <w:numId w:val="17"/>
        </w:numPr>
        <w:jc w:val="both"/>
        <w:rPr>
          <w:rFonts w:ascii="Cambria" w:hAnsi="Cambria"/>
          <w:bCs/>
        </w:rPr>
      </w:pPr>
      <w:r w:rsidRPr="00993A4A">
        <w:rPr>
          <w:rFonts w:ascii="Cambria" w:hAnsi="Cambria"/>
          <w:bCs/>
        </w:rPr>
        <w:t xml:space="preserve">Umiritev oz. omejitev prometa v Spodnjih Gorjah od koriti proti </w:t>
      </w:r>
      <w:proofErr w:type="spellStart"/>
      <w:r w:rsidRPr="00993A4A">
        <w:rPr>
          <w:rFonts w:ascii="Cambria" w:hAnsi="Cambria"/>
          <w:bCs/>
        </w:rPr>
        <w:t>Elmontu</w:t>
      </w:r>
      <w:proofErr w:type="spellEnd"/>
      <w:r w:rsidRPr="00993A4A">
        <w:rPr>
          <w:rFonts w:ascii="Cambria" w:hAnsi="Cambria"/>
          <w:bCs/>
        </w:rPr>
        <w:t xml:space="preserve">. </w:t>
      </w:r>
    </w:p>
    <w:p w14:paraId="3FD52F9E" w14:textId="77777777" w:rsidR="002C5AD2" w:rsidRDefault="002C5AD2" w:rsidP="002C5AD2">
      <w:pPr>
        <w:jc w:val="both"/>
        <w:rPr>
          <w:rFonts w:ascii="Cambria" w:hAnsi="Cambria"/>
        </w:rPr>
      </w:pPr>
    </w:p>
    <w:p w14:paraId="70908F98" w14:textId="77777777" w:rsidR="002C5AD2" w:rsidRPr="001F08EB" w:rsidRDefault="002C5AD2" w:rsidP="002C5AD2">
      <w:pPr>
        <w:shd w:val="clear" w:color="auto" w:fill="FFE599" w:themeFill="accent4" w:themeFillTint="66"/>
        <w:jc w:val="both"/>
        <w:rPr>
          <w:rFonts w:ascii="Cambria" w:hAnsi="Cambria" w:cs="Calibri"/>
          <w:b/>
          <w:iCs/>
          <w:sz w:val="28"/>
          <w:szCs w:val="28"/>
        </w:rPr>
      </w:pPr>
      <w:r>
        <w:rPr>
          <w:rFonts w:ascii="Cambria" w:hAnsi="Cambria" w:cs="Calibri"/>
          <w:b/>
          <w:iCs/>
          <w:sz w:val="28"/>
          <w:szCs w:val="28"/>
        </w:rPr>
        <w:t>ODGOVOR</w:t>
      </w:r>
    </w:p>
    <w:p w14:paraId="74E1BA32" w14:textId="77777777" w:rsidR="002C5AD2" w:rsidRPr="00993A4A" w:rsidRDefault="002C5AD2" w:rsidP="002C5AD2">
      <w:pPr>
        <w:pStyle w:val="Odstavekseznama"/>
        <w:numPr>
          <w:ilvl w:val="0"/>
          <w:numId w:val="18"/>
        </w:numPr>
        <w:jc w:val="both"/>
        <w:rPr>
          <w:rFonts w:ascii="Cambria" w:hAnsi="Cambria"/>
          <w:bCs/>
        </w:rPr>
      </w:pPr>
      <w:r w:rsidRPr="00993A4A">
        <w:rPr>
          <w:rFonts w:ascii="Cambria" w:hAnsi="Cambria"/>
          <w:bCs/>
        </w:rPr>
        <w:t xml:space="preserve">Predlog bo posredovan na SPV in odgovor podan naknadno. </w:t>
      </w:r>
    </w:p>
    <w:p w14:paraId="12B0F34C" w14:textId="77777777" w:rsidR="002C5AD2" w:rsidRPr="00993A4A" w:rsidRDefault="002C5AD2" w:rsidP="002C5AD2">
      <w:pPr>
        <w:jc w:val="both"/>
        <w:rPr>
          <w:rFonts w:ascii="Cambria" w:hAnsi="Cambria"/>
          <w:bCs/>
        </w:rPr>
      </w:pPr>
    </w:p>
    <w:sectPr w:rsidR="002C5AD2" w:rsidRPr="00993A4A" w:rsidSect="008E0823">
      <w:pgSz w:w="11906" w:h="16838"/>
      <w:pgMar w:top="1134" w:right="1416"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D058F" w14:textId="77777777" w:rsidR="00B241EC" w:rsidRDefault="00B241EC" w:rsidP="008133AB">
      <w:r>
        <w:separator/>
      </w:r>
    </w:p>
  </w:endnote>
  <w:endnote w:type="continuationSeparator" w:id="0">
    <w:p w14:paraId="62A3684A" w14:textId="77777777" w:rsidR="00B241EC" w:rsidRDefault="00B241EC" w:rsidP="0081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w:altName w:val="Arial"/>
    <w:charset w:val="EE"/>
    <w:family w:val="swiss"/>
    <w:pitch w:val="variable"/>
    <w:sig w:usb0="20007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86677"/>
      <w:docPartObj>
        <w:docPartGallery w:val="Page Numbers (Bottom of Page)"/>
        <w:docPartUnique/>
      </w:docPartObj>
    </w:sdtPr>
    <w:sdtEndPr>
      <w:rPr>
        <w:rFonts w:ascii="Cambria" w:hAnsi="Cambria"/>
        <w:sz w:val="20"/>
        <w:szCs w:val="20"/>
      </w:rPr>
    </w:sdtEndPr>
    <w:sdtContent>
      <w:p w14:paraId="294C7D0E" w14:textId="77777777" w:rsidR="008133AB" w:rsidRPr="008133AB" w:rsidRDefault="008133AB" w:rsidP="008133AB">
        <w:pPr>
          <w:pStyle w:val="Noga"/>
          <w:jc w:val="right"/>
          <w:rPr>
            <w:rFonts w:ascii="Cambria" w:hAnsi="Cambria"/>
            <w:sz w:val="20"/>
            <w:szCs w:val="20"/>
          </w:rPr>
        </w:pPr>
        <w:r w:rsidRPr="008133AB">
          <w:rPr>
            <w:rFonts w:ascii="Cambria" w:hAnsi="Cambria"/>
            <w:sz w:val="20"/>
            <w:szCs w:val="20"/>
          </w:rPr>
          <w:fldChar w:fldCharType="begin"/>
        </w:r>
        <w:r w:rsidRPr="008133AB">
          <w:rPr>
            <w:rFonts w:ascii="Cambria" w:hAnsi="Cambria"/>
            <w:sz w:val="20"/>
            <w:szCs w:val="20"/>
          </w:rPr>
          <w:instrText>PAGE   \* MERGEFORMAT</w:instrText>
        </w:r>
        <w:r w:rsidRPr="008133AB">
          <w:rPr>
            <w:rFonts w:ascii="Cambria" w:hAnsi="Cambria"/>
            <w:sz w:val="20"/>
            <w:szCs w:val="20"/>
          </w:rPr>
          <w:fldChar w:fldCharType="separate"/>
        </w:r>
        <w:r w:rsidR="0020774B">
          <w:rPr>
            <w:rFonts w:ascii="Cambria" w:hAnsi="Cambria"/>
            <w:noProof/>
            <w:sz w:val="20"/>
            <w:szCs w:val="20"/>
          </w:rPr>
          <w:t>12</w:t>
        </w:r>
        <w:r w:rsidRPr="008133AB">
          <w:rPr>
            <w:rFonts w:ascii="Cambria" w:hAnsi="Cambr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54DE" w14:textId="77777777" w:rsidR="00B241EC" w:rsidRDefault="00B241EC" w:rsidP="008133AB">
      <w:r>
        <w:separator/>
      </w:r>
    </w:p>
  </w:footnote>
  <w:footnote w:type="continuationSeparator" w:id="0">
    <w:p w14:paraId="28982F29" w14:textId="77777777" w:rsidR="00B241EC" w:rsidRDefault="00B241EC" w:rsidP="0081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94E"/>
    <w:multiLevelType w:val="hybridMultilevel"/>
    <w:tmpl w:val="F01033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11231B08"/>
    <w:multiLevelType w:val="hybridMultilevel"/>
    <w:tmpl w:val="C71611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1B02D7C"/>
    <w:multiLevelType w:val="hybridMultilevel"/>
    <w:tmpl w:val="1E54E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1E53E8A"/>
    <w:multiLevelType w:val="hybridMultilevel"/>
    <w:tmpl w:val="1E54E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3876779"/>
    <w:multiLevelType w:val="hybridMultilevel"/>
    <w:tmpl w:val="32E6F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0F2961"/>
    <w:multiLevelType w:val="hybridMultilevel"/>
    <w:tmpl w:val="1E54E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C551787"/>
    <w:multiLevelType w:val="hybridMultilevel"/>
    <w:tmpl w:val="1E54E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01A3AA2"/>
    <w:multiLevelType w:val="hybridMultilevel"/>
    <w:tmpl w:val="1E54E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872657D"/>
    <w:multiLevelType w:val="hybridMultilevel"/>
    <w:tmpl w:val="1E54E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8BB3828"/>
    <w:multiLevelType w:val="hybridMultilevel"/>
    <w:tmpl w:val="CEC25E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42DB164F"/>
    <w:multiLevelType w:val="hybridMultilevel"/>
    <w:tmpl w:val="1E54E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453423A9"/>
    <w:multiLevelType w:val="hybridMultilevel"/>
    <w:tmpl w:val="787480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45587C12"/>
    <w:multiLevelType w:val="hybridMultilevel"/>
    <w:tmpl w:val="7C4270E0"/>
    <w:lvl w:ilvl="0" w:tplc="0424000F">
      <w:start w:val="1"/>
      <w:numFmt w:val="decimal"/>
      <w:lvlText w:val="%1."/>
      <w:lvlJc w:val="left"/>
      <w:pPr>
        <w:ind w:left="50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7D17323"/>
    <w:multiLevelType w:val="hybridMultilevel"/>
    <w:tmpl w:val="C6C068B0"/>
    <w:lvl w:ilvl="0" w:tplc="3CA4A886">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53AF3914"/>
    <w:multiLevelType w:val="hybridMultilevel"/>
    <w:tmpl w:val="10E46C02"/>
    <w:lvl w:ilvl="0" w:tplc="0652F328">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C573CC1"/>
    <w:multiLevelType w:val="hybridMultilevel"/>
    <w:tmpl w:val="1E54E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7D4B0C89"/>
    <w:multiLevelType w:val="hybridMultilevel"/>
    <w:tmpl w:val="4C6663B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EA37B51"/>
    <w:multiLevelType w:val="hybridMultilevel"/>
    <w:tmpl w:val="1E54E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14"/>
  </w:num>
  <w:num w:numId="3">
    <w:abstractNumId w:val="4"/>
  </w:num>
  <w:num w:numId="4">
    <w:abstractNumId w:val="9"/>
  </w:num>
  <w:num w:numId="5">
    <w:abstractNumId w:val="0"/>
  </w:num>
  <w:num w:numId="6">
    <w:abstractNumId w:val="11"/>
  </w:num>
  <w:num w:numId="7">
    <w:abstractNumId w:val="1"/>
  </w:num>
  <w:num w:numId="8">
    <w:abstractNumId w:val="6"/>
  </w:num>
  <w:num w:numId="9">
    <w:abstractNumId w:val="12"/>
  </w:num>
  <w:num w:numId="10">
    <w:abstractNumId w:val="16"/>
  </w:num>
  <w:num w:numId="11">
    <w:abstractNumId w:val="2"/>
  </w:num>
  <w:num w:numId="12">
    <w:abstractNumId w:val="5"/>
  </w:num>
  <w:num w:numId="13">
    <w:abstractNumId w:val="8"/>
  </w:num>
  <w:num w:numId="14">
    <w:abstractNumId w:val="10"/>
  </w:num>
  <w:num w:numId="15">
    <w:abstractNumId w:val="15"/>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6B"/>
    <w:rsid w:val="000C2BB9"/>
    <w:rsid w:val="001717A5"/>
    <w:rsid w:val="0020774B"/>
    <w:rsid w:val="002C5AD2"/>
    <w:rsid w:val="003D0516"/>
    <w:rsid w:val="00407AEB"/>
    <w:rsid w:val="005F0DB2"/>
    <w:rsid w:val="006A7548"/>
    <w:rsid w:val="008133AB"/>
    <w:rsid w:val="00B241EC"/>
    <w:rsid w:val="00C4406B"/>
    <w:rsid w:val="00C953D7"/>
    <w:rsid w:val="00CC6D43"/>
    <w:rsid w:val="00CE09AA"/>
    <w:rsid w:val="00EA74F8"/>
    <w:rsid w:val="00F879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80A6"/>
  <w15:chartTrackingRefBased/>
  <w15:docId w15:val="{D3CEA532-6532-4DC6-B5B9-75B698C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406B"/>
    <w:pPr>
      <w:spacing w:after="0" w:line="240" w:lineRule="auto"/>
    </w:pPr>
    <w:rPr>
      <w:rFonts w:ascii="Times New Roman" w:eastAsia="Times New Roman" w:hAnsi="Times New Roman" w:cs="Times New Roman"/>
      <w:sz w:val="24"/>
      <w:szCs w:val="24"/>
      <w:lang w:eastAsia="sl-SI"/>
    </w:rPr>
  </w:style>
  <w:style w:type="paragraph" w:styleId="Naslov4">
    <w:name w:val="heading 4"/>
    <w:aliases w:val="STATUT_OS"/>
    <w:basedOn w:val="Navaden"/>
    <w:next w:val="Navaden"/>
    <w:link w:val="Naslov4Znak"/>
    <w:uiPriority w:val="9"/>
    <w:qFormat/>
    <w:rsid w:val="00C4406B"/>
    <w:pPr>
      <w:keepNext/>
      <w:jc w:val="both"/>
      <w:outlineLvl w:val="3"/>
    </w:pPr>
    <w:rPr>
      <w:rFonts w:ascii="Calibri" w:hAnsi="Calibri" w:cs="Calibri"/>
      <w:b/>
      <w:bCs/>
      <w:sz w:val="28"/>
      <w:szCs w:val="40"/>
    </w:rPr>
  </w:style>
  <w:style w:type="paragraph" w:styleId="Naslov5">
    <w:name w:val="heading 5"/>
    <w:aliases w:val="NASLOV TOČKE_OS"/>
    <w:basedOn w:val="Navaden"/>
    <w:next w:val="Navaden"/>
    <w:link w:val="Naslov5Znak"/>
    <w:qFormat/>
    <w:rsid w:val="00C4406B"/>
    <w:pPr>
      <w:spacing w:before="240" w:after="60"/>
      <w:jc w:val="right"/>
      <w:outlineLvl w:val="4"/>
    </w:pPr>
    <w:rPr>
      <w:rFonts w:ascii="Calibri" w:hAnsi="Calibri"/>
      <w:b/>
      <w:bCs/>
      <w:iCs/>
      <w:sz w:val="4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aliases w:val="STATUT_OS Znak"/>
    <w:basedOn w:val="Privzetapisavaodstavka"/>
    <w:link w:val="Naslov4"/>
    <w:uiPriority w:val="9"/>
    <w:rsid w:val="00C4406B"/>
    <w:rPr>
      <w:rFonts w:ascii="Calibri" w:eastAsia="Times New Roman" w:hAnsi="Calibri" w:cs="Calibri"/>
      <w:b/>
      <w:bCs/>
      <w:sz w:val="28"/>
      <w:szCs w:val="40"/>
      <w:lang w:eastAsia="sl-SI"/>
    </w:rPr>
  </w:style>
  <w:style w:type="character" w:customStyle="1" w:styleId="Naslov5Znak">
    <w:name w:val="Naslov 5 Znak"/>
    <w:aliases w:val="NASLOV TOČKE_OS Znak"/>
    <w:basedOn w:val="Privzetapisavaodstavka"/>
    <w:link w:val="Naslov5"/>
    <w:rsid w:val="00C4406B"/>
    <w:rPr>
      <w:rFonts w:ascii="Calibri" w:eastAsia="Times New Roman" w:hAnsi="Calibri" w:cs="Times New Roman"/>
      <w:b/>
      <w:bCs/>
      <w:iCs/>
      <w:sz w:val="40"/>
      <w:szCs w:val="26"/>
      <w:lang w:eastAsia="sl-SI"/>
    </w:rPr>
  </w:style>
  <w:style w:type="character" w:customStyle="1" w:styleId="GlavaZnak">
    <w:name w:val="Glava Znak"/>
    <w:aliases w:val="Header-PR Znak"/>
    <w:basedOn w:val="Privzetapisavaodstavka"/>
    <w:link w:val="Glava"/>
    <w:locked/>
    <w:rsid w:val="00C4406B"/>
    <w:rPr>
      <w:rFonts w:ascii="Arial" w:eastAsia="Arial" w:hAnsi="Arial" w:cs="Arial"/>
    </w:rPr>
  </w:style>
  <w:style w:type="paragraph" w:styleId="Glava">
    <w:name w:val="header"/>
    <w:aliases w:val="Header-PR"/>
    <w:basedOn w:val="Navaden"/>
    <w:link w:val="GlavaZnak"/>
    <w:unhideWhenUsed/>
    <w:rsid w:val="00C4406B"/>
    <w:pPr>
      <w:widowControl w:val="0"/>
      <w:tabs>
        <w:tab w:val="center" w:pos="4536"/>
        <w:tab w:val="right" w:pos="9072"/>
      </w:tabs>
      <w:autoSpaceDE w:val="0"/>
      <w:autoSpaceDN w:val="0"/>
    </w:pPr>
    <w:rPr>
      <w:rFonts w:ascii="Arial" w:eastAsia="Arial" w:hAnsi="Arial" w:cs="Arial"/>
      <w:sz w:val="22"/>
      <w:szCs w:val="22"/>
      <w:lang w:eastAsia="en-US"/>
    </w:rPr>
  </w:style>
  <w:style w:type="character" w:customStyle="1" w:styleId="GlavaZnak1">
    <w:name w:val="Glava Znak1"/>
    <w:basedOn w:val="Privzetapisavaodstavka"/>
    <w:uiPriority w:val="99"/>
    <w:semiHidden/>
    <w:rsid w:val="00C4406B"/>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4406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4406B"/>
    <w:rPr>
      <w:rFonts w:ascii="Segoe UI" w:eastAsia="Times New Roman" w:hAnsi="Segoe UI" w:cs="Segoe UI"/>
      <w:sz w:val="18"/>
      <w:szCs w:val="18"/>
      <w:lang w:eastAsia="sl-SI"/>
    </w:rPr>
  </w:style>
  <w:style w:type="paragraph" w:styleId="Odstavekseznama">
    <w:name w:val="List Paragraph"/>
    <w:basedOn w:val="Navaden"/>
    <w:uiPriority w:val="34"/>
    <w:qFormat/>
    <w:rsid w:val="001717A5"/>
    <w:pPr>
      <w:ind w:left="720"/>
      <w:contextualSpacing/>
    </w:pPr>
  </w:style>
  <w:style w:type="paragraph" w:styleId="Noga">
    <w:name w:val="footer"/>
    <w:basedOn w:val="Navaden"/>
    <w:link w:val="NogaZnak"/>
    <w:uiPriority w:val="99"/>
    <w:unhideWhenUsed/>
    <w:rsid w:val="008133AB"/>
    <w:pPr>
      <w:tabs>
        <w:tab w:val="center" w:pos="4536"/>
        <w:tab w:val="right" w:pos="9072"/>
      </w:tabs>
    </w:pPr>
  </w:style>
  <w:style w:type="character" w:customStyle="1" w:styleId="NogaZnak">
    <w:name w:val="Noga Znak"/>
    <w:basedOn w:val="Privzetapisavaodstavka"/>
    <w:link w:val="Noga"/>
    <w:uiPriority w:val="99"/>
    <w:rsid w:val="008133AB"/>
    <w:rPr>
      <w:rFonts w:ascii="Times New Roman" w:eastAsia="Times New Roman" w:hAnsi="Times New Roman" w:cs="Times New Roman"/>
      <w:sz w:val="24"/>
      <w:szCs w:val="24"/>
      <w:lang w:eastAsia="sl-SI"/>
    </w:rPr>
  </w:style>
  <w:style w:type="paragraph" w:customStyle="1" w:styleId="len">
    <w:name w:val="len"/>
    <w:basedOn w:val="Navaden"/>
    <w:rsid w:val="00CE09AA"/>
    <w:pPr>
      <w:spacing w:before="100" w:beforeAutospacing="1" w:after="100" w:afterAutospacing="1"/>
    </w:pPr>
  </w:style>
  <w:style w:type="character" w:styleId="Hiperpovezava">
    <w:name w:val="Hyperlink"/>
    <w:basedOn w:val="Privzetapisavaodstavka"/>
    <w:uiPriority w:val="99"/>
    <w:semiHidden/>
    <w:unhideWhenUsed/>
    <w:rsid w:val="00CE09AA"/>
    <w:rPr>
      <w:color w:val="0000FF"/>
      <w:u w:val="single"/>
    </w:rPr>
  </w:style>
  <w:style w:type="character" w:styleId="Pripombasklic">
    <w:name w:val="annotation reference"/>
    <w:basedOn w:val="Privzetapisavaodstavka"/>
    <w:uiPriority w:val="99"/>
    <w:semiHidden/>
    <w:unhideWhenUsed/>
    <w:rsid w:val="00C953D7"/>
    <w:rPr>
      <w:sz w:val="16"/>
      <w:szCs w:val="16"/>
    </w:rPr>
  </w:style>
  <w:style w:type="paragraph" w:styleId="Pripombabesedilo">
    <w:name w:val="annotation text"/>
    <w:basedOn w:val="Navaden"/>
    <w:link w:val="PripombabesediloZnak"/>
    <w:uiPriority w:val="99"/>
    <w:semiHidden/>
    <w:unhideWhenUsed/>
    <w:rsid w:val="00C953D7"/>
    <w:rPr>
      <w:sz w:val="20"/>
      <w:szCs w:val="20"/>
    </w:rPr>
  </w:style>
  <w:style w:type="character" w:customStyle="1" w:styleId="PripombabesediloZnak">
    <w:name w:val="Pripomba – besedilo Znak"/>
    <w:basedOn w:val="Privzetapisavaodstavka"/>
    <w:link w:val="Pripombabesedilo"/>
    <w:uiPriority w:val="99"/>
    <w:semiHidden/>
    <w:rsid w:val="00C953D7"/>
    <w:rPr>
      <w:rFonts w:ascii="Times New Roman" w:eastAsia="Times New Roman" w:hAnsi="Times New Roman" w:cs="Times New Roman"/>
      <w:sz w:val="20"/>
      <w:szCs w:val="20"/>
      <w:lang w:eastAsia="sl-SI"/>
    </w:rPr>
  </w:style>
  <w:style w:type="paragraph" w:styleId="Brezrazmikov">
    <w:name w:val="No Spacing"/>
    <w:uiPriority w:val="1"/>
    <w:qFormat/>
    <w:rsid w:val="00C95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localis.info/TabView/VsebinaTabs.aspx?SectionID=7206b4e0-9157-45f4-ba4f-4a0c8a84669e&amp;glava=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x-localis.info/TabView/VsebinaTabs.aspx?SectionID=7206b4e0-9157-45f4-ba4f-4a0c8a84669e&amp;glava=0" TargetMode="External"/><Relationship Id="rId4" Type="http://schemas.openxmlformats.org/officeDocument/2006/relationships/webSettings" Target="webSettings.xml"/><Relationship Id="rId9" Type="http://schemas.openxmlformats.org/officeDocument/2006/relationships/hyperlink" Target="http://www.lex-localis.info/TabView/VsebinaTabs.aspx?SectionID=7206b4e0-9157-45f4-ba4f-4a0c8a84669e&amp;glava=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2978</Words>
  <Characters>16977</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nusa jesensek</dc:creator>
  <cp:keywords/>
  <dc:description/>
  <cp:lastModifiedBy>Martina</cp:lastModifiedBy>
  <cp:revision>5</cp:revision>
  <dcterms:created xsi:type="dcterms:W3CDTF">2019-12-01T20:36:00Z</dcterms:created>
  <dcterms:modified xsi:type="dcterms:W3CDTF">2019-12-03T13:42:00Z</dcterms:modified>
</cp:coreProperties>
</file>