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E2B" w:rsidRDefault="00613E2B" w:rsidP="00613E2B">
      <w:pPr>
        <w:spacing w:after="0" w:line="240" w:lineRule="auto"/>
        <w:rPr>
          <w:rFonts w:ascii="Arial Narrow" w:eastAsia="Times New Roman" w:hAnsi="Arial Narrow" w:cs="Times New Roman"/>
          <w:sz w:val="24"/>
          <w:szCs w:val="24"/>
          <w:lang w:val="sl-SI" w:eastAsia="sl-SI" w:bidi="ar-SA"/>
        </w:rPr>
      </w:pPr>
    </w:p>
    <w:p w:rsidR="00613E2B" w:rsidRPr="00613E2B" w:rsidRDefault="00613E2B" w:rsidP="00613E2B">
      <w:pPr>
        <w:spacing w:after="0" w:line="240" w:lineRule="auto"/>
        <w:rPr>
          <w:rFonts w:ascii="Arial Narrow" w:eastAsia="Times New Roman" w:hAnsi="Arial Narrow" w:cs="Times New Roman"/>
          <w:sz w:val="24"/>
          <w:szCs w:val="24"/>
          <w:lang w:val="sl-SI" w:eastAsia="sl-SI" w:bidi="ar-SA"/>
        </w:rPr>
      </w:pPr>
      <w:r w:rsidRPr="00613E2B">
        <w:rPr>
          <w:rFonts w:ascii="Arial Narrow" w:eastAsia="Times New Roman" w:hAnsi="Arial Narrow" w:cs="Times New Roman"/>
          <w:sz w:val="24"/>
          <w:szCs w:val="24"/>
          <w:lang w:val="sl-SI" w:eastAsia="sl-SI" w:bidi="ar-SA"/>
        </w:rPr>
        <w:t xml:space="preserve">Datum: </w:t>
      </w:r>
      <w:r w:rsidR="007C2AA7">
        <w:rPr>
          <w:rFonts w:ascii="Arial Narrow" w:eastAsia="Times New Roman" w:hAnsi="Arial Narrow" w:cs="Times New Roman"/>
          <w:sz w:val="24"/>
          <w:szCs w:val="24"/>
          <w:lang w:val="sl-SI" w:eastAsia="sl-SI" w:bidi="ar-SA"/>
        </w:rPr>
        <w:t>02.03.2023</w:t>
      </w:r>
    </w:p>
    <w:p w:rsidR="00613E2B" w:rsidRPr="00613E2B" w:rsidRDefault="00613E2B" w:rsidP="00613E2B">
      <w:pPr>
        <w:spacing w:after="0" w:line="240" w:lineRule="auto"/>
        <w:jc w:val="both"/>
        <w:rPr>
          <w:rFonts w:ascii="Arial Narrow" w:eastAsia="Times New Roman" w:hAnsi="Arial Narrow" w:cs="Times New Roman"/>
          <w:b/>
          <w:sz w:val="24"/>
          <w:szCs w:val="24"/>
          <w:u w:val="single"/>
          <w:lang w:val="sl-SI" w:eastAsia="sl-SI" w:bidi="ar-SA"/>
        </w:rPr>
      </w:pPr>
    </w:p>
    <w:p w:rsidR="00613E2B" w:rsidRPr="00613E2B" w:rsidRDefault="00613E2B" w:rsidP="00613E2B">
      <w:pPr>
        <w:spacing w:after="0" w:line="240" w:lineRule="auto"/>
        <w:jc w:val="both"/>
        <w:rPr>
          <w:rFonts w:ascii="Arial Narrow" w:eastAsia="Times New Roman" w:hAnsi="Arial Narrow" w:cs="Times New Roman"/>
          <w:b/>
          <w:sz w:val="24"/>
          <w:szCs w:val="24"/>
          <w:lang w:val="sl-SI" w:eastAsia="sl-SI" w:bidi="ar-SA"/>
        </w:rPr>
      </w:pPr>
      <w:r w:rsidRPr="00613E2B">
        <w:rPr>
          <w:rFonts w:ascii="Arial Narrow" w:eastAsia="Times New Roman" w:hAnsi="Arial Narrow" w:cs="Times New Roman"/>
          <w:b/>
          <w:sz w:val="24"/>
          <w:szCs w:val="24"/>
          <w:lang w:val="sl-SI" w:eastAsia="sl-SI" w:bidi="ar-SA"/>
        </w:rPr>
        <w:t xml:space="preserve">OBČINSKI SVET </w:t>
      </w:r>
    </w:p>
    <w:p w:rsidR="00613E2B" w:rsidRPr="00613E2B" w:rsidRDefault="00613E2B" w:rsidP="00613E2B">
      <w:pPr>
        <w:spacing w:after="0" w:line="240" w:lineRule="auto"/>
        <w:jc w:val="both"/>
        <w:rPr>
          <w:rFonts w:ascii="Arial Narrow" w:eastAsia="Times New Roman" w:hAnsi="Arial Narrow" w:cs="Times New Roman"/>
          <w:b/>
          <w:sz w:val="24"/>
          <w:szCs w:val="24"/>
          <w:lang w:val="sl-SI" w:eastAsia="sl-SI" w:bidi="ar-SA"/>
        </w:rPr>
      </w:pPr>
      <w:r w:rsidRPr="00613E2B">
        <w:rPr>
          <w:rFonts w:ascii="Arial Narrow" w:eastAsia="Times New Roman" w:hAnsi="Arial Narrow" w:cs="Times New Roman"/>
          <w:b/>
          <w:sz w:val="24"/>
          <w:szCs w:val="24"/>
          <w:lang w:val="sl-SI" w:eastAsia="sl-SI" w:bidi="ar-SA"/>
        </w:rPr>
        <w:t>OBČINE PREVALJE</w:t>
      </w:r>
    </w:p>
    <w:p w:rsidR="00613E2B" w:rsidRPr="00613E2B" w:rsidRDefault="00613E2B" w:rsidP="00613E2B">
      <w:pPr>
        <w:spacing w:after="0" w:line="240" w:lineRule="auto"/>
        <w:jc w:val="both"/>
        <w:rPr>
          <w:rFonts w:ascii="Arial Narrow" w:eastAsia="Times New Roman" w:hAnsi="Arial Narrow" w:cs="Times New Roman"/>
          <w:b/>
          <w:sz w:val="24"/>
          <w:szCs w:val="24"/>
          <w:u w:val="single"/>
          <w:lang w:val="sl-SI" w:eastAsia="sl-SI" w:bidi="ar-SA"/>
        </w:rPr>
      </w:pPr>
    </w:p>
    <w:p w:rsidR="00613E2B" w:rsidRPr="00613E2B" w:rsidRDefault="00613E2B" w:rsidP="00613E2B">
      <w:pPr>
        <w:spacing w:after="0" w:line="240" w:lineRule="auto"/>
        <w:rPr>
          <w:rFonts w:ascii="Arial Narrow" w:eastAsia="Times New Roman" w:hAnsi="Arial Narrow" w:cs="Times New Roman"/>
          <w:b/>
          <w:sz w:val="24"/>
          <w:szCs w:val="24"/>
          <w:lang w:val="sl-SI" w:eastAsia="sl-SI" w:bidi="ar-SA"/>
        </w:rPr>
      </w:pPr>
      <w:r w:rsidRPr="00613E2B">
        <w:rPr>
          <w:rFonts w:ascii="Arial Narrow" w:eastAsia="Times New Roman" w:hAnsi="Arial Narrow" w:cs="Times New Roman"/>
          <w:b/>
          <w:sz w:val="24"/>
          <w:szCs w:val="24"/>
          <w:lang w:val="sl-SI" w:eastAsia="sl-SI" w:bidi="ar-SA"/>
        </w:rPr>
        <w:t xml:space="preserve">ZADEVA: Odgovori na pobude in vprašanja, podana na </w:t>
      </w:r>
      <w:r>
        <w:rPr>
          <w:rFonts w:ascii="Arial Narrow" w:eastAsia="Times New Roman" w:hAnsi="Arial Narrow" w:cs="Times New Roman"/>
          <w:b/>
          <w:sz w:val="24"/>
          <w:szCs w:val="24"/>
          <w:lang w:val="sl-SI" w:eastAsia="sl-SI" w:bidi="ar-SA"/>
        </w:rPr>
        <w:t>3</w:t>
      </w:r>
      <w:r w:rsidRPr="00613E2B">
        <w:rPr>
          <w:rFonts w:ascii="Arial Narrow" w:eastAsia="Times New Roman" w:hAnsi="Arial Narrow" w:cs="Times New Roman"/>
          <w:b/>
          <w:sz w:val="24"/>
          <w:szCs w:val="24"/>
          <w:lang w:val="sl-SI" w:eastAsia="sl-SI" w:bidi="ar-SA"/>
        </w:rPr>
        <w:t xml:space="preserve">. redni seji Občinskega sveta Občine Prevalje, dne </w:t>
      </w:r>
      <w:r>
        <w:rPr>
          <w:rFonts w:ascii="Arial Narrow" w:eastAsia="Times New Roman" w:hAnsi="Arial Narrow" w:cs="Times New Roman"/>
          <w:b/>
          <w:sz w:val="24"/>
          <w:szCs w:val="24"/>
          <w:lang w:val="sl-SI" w:eastAsia="sl-SI" w:bidi="ar-SA"/>
        </w:rPr>
        <w:t>26.01.2023</w:t>
      </w:r>
    </w:p>
    <w:p w:rsidR="00613E2B" w:rsidRPr="00613E2B" w:rsidRDefault="00613E2B" w:rsidP="00613E2B">
      <w:pPr>
        <w:spacing w:after="0" w:line="240" w:lineRule="auto"/>
        <w:rPr>
          <w:rFonts w:ascii="Arial Narrow" w:eastAsia="Times New Roman" w:hAnsi="Arial Narrow" w:cs="Times New Roman"/>
          <w:b/>
          <w:sz w:val="24"/>
          <w:szCs w:val="24"/>
          <w:lang w:val="sl-SI" w:eastAsia="sl-SI" w:bidi="ar-SA"/>
        </w:rPr>
      </w:pPr>
    </w:p>
    <w:p w:rsidR="00613E2B" w:rsidRPr="00613E2B" w:rsidRDefault="00613E2B" w:rsidP="00613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ind w:left="142"/>
        <w:jc w:val="both"/>
        <w:rPr>
          <w:rFonts w:ascii="Arial Narrow" w:eastAsia="Times New Roman" w:hAnsi="Arial Narrow" w:cs="Times New Roman"/>
          <w:b/>
          <w:sz w:val="24"/>
          <w:szCs w:val="24"/>
          <w:lang w:val="sl-SI" w:eastAsia="sl-SI" w:bidi="ar-SA"/>
        </w:rPr>
      </w:pPr>
      <w:r w:rsidRPr="00613E2B">
        <w:rPr>
          <w:rFonts w:ascii="Arial Narrow" w:eastAsia="Times New Roman" w:hAnsi="Arial Narrow" w:cs="Times New Roman"/>
          <w:b/>
          <w:sz w:val="24"/>
          <w:szCs w:val="24"/>
          <w:lang w:val="sl-SI" w:eastAsia="sl-SI" w:bidi="ar-SA"/>
        </w:rPr>
        <w:t xml:space="preserve">Občinski svetnik </w:t>
      </w:r>
      <w:r w:rsidRPr="00613E2B">
        <w:rPr>
          <w:rFonts w:ascii="Arial Narrow" w:eastAsia="Times New Roman" w:hAnsi="Arial Narrow" w:cs="Times New Roman"/>
          <w:b/>
          <w:bCs/>
          <w:sz w:val="24"/>
          <w:szCs w:val="24"/>
          <w:lang w:val="sl-SI" w:eastAsia="sl-SI" w:bidi="ar-SA"/>
        </w:rPr>
        <w:t>Bogdan PUPAVAC</w:t>
      </w:r>
      <w:r w:rsidRPr="00613E2B">
        <w:rPr>
          <w:rFonts w:ascii="Arial Narrow" w:eastAsia="Times New Roman" w:hAnsi="Arial Narrow" w:cs="Times New Roman"/>
          <w:b/>
          <w:sz w:val="24"/>
          <w:szCs w:val="24"/>
          <w:lang w:val="sl-SI" w:eastAsia="sl-SI" w:bidi="ar-SA"/>
        </w:rPr>
        <w:t xml:space="preserve"> je podal naslednj</w:t>
      </w:r>
      <w:r>
        <w:rPr>
          <w:rFonts w:ascii="Arial Narrow" w:eastAsia="Times New Roman" w:hAnsi="Arial Narrow" w:cs="Times New Roman"/>
          <w:b/>
          <w:sz w:val="24"/>
          <w:szCs w:val="24"/>
          <w:lang w:val="sl-SI" w:eastAsia="sl-SI" w:bidi="ar-SA"/>
        </w:rPr>
        <w:t>i</w:t>
      </w:r>
      <w:r w:rsidRPr="00613E2B">
        <w:rPr>
          <w:rFonts w:ascii="Arial Narrow" w:eastAsia="Times New Roman" w:hAnsi="Arial Narrow" w:cs="Times New Roman"/>
          <w:b/>
          <w:sz w:val="24"/>
          <w:szCs w:val="24"/>
          <w:lang w:val="sl-SI" w:eastAsia="sl-SI" w:bidi="ar-SA"/>
        </w:rPr>
        <w:t xml:space="preserve"> pobud</w:t>
      </w:r>
      <w:r>
        <w:rPr>
          <w:rFonts w:ascii="Arial Narrow" w:eastAsia="Times New Roman" w:hAnsi="Arial Narrow" w:cs="Times New Roman"/>
          <w:b/>
          <w:sz w:val="24"/>
          <w:szCs w:val="24"/>
          <w:lang w:val="sl-SI" w:eastAsia="sl-SI" w:bidi="ar-SA"/>
        </w:rPr>
        <w:t>i</w:t>
      </w:r>
      <w:r w:rsidRPr="00613E2B">
        <w:rPr>
          <w:rFonts w:ascii="Arial Narrow" w:eastAsia="Times New Roman" w:hAnsi="Arial Narrow" w:cs="Times New Roman"/>
          <w:b/>
          <w:sz w:val="24"/>
          <w:szCs w:val="24"/>
          <w:lang w:val="sl-SI" w:eastAsia="sl-SI" w:bidi="ar-SA"/>
        </w:rPr>
        <w:t>:</w:t>
      </w:r>
    </w:p>
    <w:p w:rsidR="00613E2B" w:rsidRDefault="00613E2B" w:rsidP="00613E2B">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spacing w:after="0" w:line="240" w:lineRule="auto"/>
        <w:ind w:left="426"/>
        <w:jc w:val="both"/>
        <w:rPr>
          <w:rFonts w:ascii="Arial Narrow" w:eastAsia="Times New Roman" w:hAnsi="Arial Narrow" w:cs="Times New Roman"/>
          <w:sz w:val="24"/>
          <w:szCs w:val="24"/>
          <w:lang w:val="sl-SI" w:eastAsia="sl-SI" w:bidi="ar-SA"/>
        </w:rPr>
      </w:pPr>
      <w:r>
        <w:rPr>
          <w:rFonts w:ascii="Arial Narrow" w:eastAsia="Times New Roman" w:hAnsi="Arial Narrow" w:cs="Times New Roman"/>
          <w:lang w:val="sl-SI" w:eastAsia="sl-SI" w:bidi="ar-SA"/>
        </w:rPr>
        <w:t>P</w:t>
      </w:r>
      <w:r w:rsidRPr="00613E2B">
        <w:rPr>
          <w:rFonts w:ascii="Arial Narrow" w:eastAsia="Times New Roman" w:hAnsi="Arial Narrow" w:cs="Times New Roman"/>
          <w:lang w:val="sl-SI" w:eastAsia="sl-SI" w:bidi="ar-SA"/>
        </w:rPr>
        <w:t xml:space="preserve">oda pobudo in apelira na občane, da se sneg pred ekološkimi otoki </w:t>
      </w:r>
      <w:r>
        <w:rPr>
          <w:rFonts w:ascii="Arial Narrow" w:eastAsia="Times New Roman" w:hAnsi="Arial Narrow" w:cs="Times New Roman"/>
          <w:lang w:val="sl-SI" w:eastAsia="sl-SI" w:bidi="ar-SA"/>
        </w:rPr>
        <w:t>s</w:t>
      </w:r>
      <w:r w:rsidRPr="00613E2B">
        <w:rPr>
          <w:rFonts w:ascii="Arial Narrow" w:eastAsia="Times New Roman" w:hAnsi="Arial Narrow" w:cs="Times New Roman"/>
          <w:lang w:val="sl-SI" w:eastAsia="sl-SI" w:bidi="ar-SA"/>
        </w:rPr>
        <w:t>čisti zaradi lažjega odvažanja smeti. Papir oz. karton je namreč lahek in ga zaposleni še nekako vlečejo po snegu, medtem ko steklo je izredno težko in je zabojnik za smeti zelo težko povleči do tovornjaka, na katerega se sprazni zabojnik, v kolikor je pot do zabojnikov zasuta s snegom.</w:t>
      </w:r>
    </w:p>
    <w:p w:rsidR="00613E2B" w:rsidRDefault="002A0218" w:rsidP="00613E2B">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spacing w:after="0" w:line="240" w:lineRule="auto"/>
        <w:ind w:left="426"/>
        <w:jc w:val="both"/>
        <w:rPr>
          <w:rFonts w:ascii="Arial Narrow" w:eastAsia="Times New Roman" w:hAnsi="Arial Narrow" w:cs="Times New Roman"/>
          <w:b/>
          <w:bCs/>
          <w:i/>
          <w:iCs/>
          <w:sz w:val="24"/>
          <w:szCs w:val="24"/>
          <w:lang w:val="sl-SI" w:eastAsia="sl-SI" w:bidi="ar-SA"/>
        </w:rPr>
      </w:pPr>
      <w:r>
        <w:rPr>
          <w:rFonts w:ascii="Arial Narrow" w:eastAsia="Times New Roman" w:hAnsi="Arial Narrow" w:cs="Times New Roman"/>
          <w:b/>
          <w:bCs/>
          <w:i/>
          <w:iCs/>
          <w:sz w:val="24"/>
          <w:szCs w:val="24"/>
          <w:lang w:val="sl-SI" w:eastAsia="sl-SI" w:bidi="ar-SA"/>
        </w:rPr>
        <w:t>Odgovor: pobuda je bila realizirana.</w:t>
      </w:r>
    </w:p>
    <w:p w:rsidR="00613E2B" w:rsidRDefault="00613E2B" w:rsidP="00613E2B">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spacing w:after="0" w:line="240" w:lineRule="auto"/>
        <w:ind w:left="426"/>
        <w:jc w:val="both"/>
        <w:rPr>
          <w:rFonts w:ascii="Arial Narrow" w:eastAsia="Times New Roman" w:hAnsi="Arial Narrow" w:cs="Times New Roman"/>
          <w:b/>
          <w:bCs/>
          <w:i/>
          <w:iCs/>
          <w:sz w:val="24"/>
          <w:szCs w:val="24"/>
          <w:lang w:val="sl-SI" w:eastAsia="sl-SI" w:bidi="ar-SA"/>
        </w:rPr>
      </w:pPr>
      <w:r>
        <w:rPr>
          <w:rFonts w:ascii="Arial Narrow" w:eastAsia="Times New Roman" w:hAnsi="Arial Narrow" w:cs="Times New Roman"/>
          <w:bCs/>
          <w:lang w:val="sl-SI" w:eastAsia="sl-SI" w:bidi="ar-SA"/>
        </w:rPr>
        <w:t>A</w:t>
      </w:r>
      <w:r w:rsidRPr="00613E2B">
        <w:rPr>
          <w:rFonts w:ascii="Arial Narrow" w:eastAsia="Times New Roman" w:hAnsi="Arial Narrow" w:cs="Times New Roman"/>
          <w:bCs/>
          <w:lang w:val="sl-SI" w:eastAsia="sl-SI" w:bidi="ar-SA"/>
        </w:rPr>
        <w:t>pelira na župana, da opozori VOC d.o.o., da so pokrovi jaškov na glavni cesti zaradi pluženja poškodovani oz. razbiti, da se le-ti zamenjajo pred končnim asfaltiranjem.</w:t>
      </w:r>
      <w:r w:rsidRPr="00613E2B">
        <w:rPr>
          <w:rFonts w:ascii="Arial Narrow" w:eastAsia="Times New Roman" w:hAnsi="Arial Narrow" w:cs="Times New Roman"/>
          <w:b/>
          <w:bCs/>
          <w:i/>
          <w:iCs/>
          <w:sz w:val="24"/>
          <w:szCs w:val="24"/>
          <w:lang w:val="sl-SI" w:eastAsia="sl-SI" w:bidi="ar-SA"/>
        </w:rPr>
        <w:t xml:space="preserve"> </w:t>
      </w:r>
    </w:p>
    <w:p w:rsidR="00613E2B" w:rsidRPr="00613E2B" w:rsidRDefault="00613E2B" w:rsidP="00613E2B">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115"/>
        </w:tabs>
        <w:spacing w:after="0" w:line="240" w:lineRule="auto"/>
        <w:ind w:left="426"/>
        <w:jc w:val="both"/>
        <w:rPr>
          <w:rFonts w:ascii="Arial Narrow" w:eastAsia="Times New Roman" w:hAnsi="Arial Narrow" w:cs="Times New Roman"/>
          <w:b/>
          <w:bCs/>
          <w:i/>
          <w:iCs/>
          <w:lang w:val="sl-SI" w:eastAsia="sl-SI" w:bidi="ar-SA"/>
        </w:rPr>
      </w:pPr>
      <w:r w:rsidRPr="00613E2B">
        <w:rPr>
          <w:rFonts w:ascii="Arial Narrow" w:eastAsia="Times New Roman" w:hAnsi="Arial Narrow" w:cs="Times New Roman"/>
          <w:b/>
          <w:bCs/>
          <w:i/>
          <w:iCs/>
          <w:lang w:val="sl-SI" w:eastAsia="sl-SI" w:bidi="ar-SA"/>
        </w:rPr>
        <w:t xml:space="preserve">ODGOVOR: </w:t>
      </w:r>
      <w:r w:rsidR="00882FC0">
        <w:rPr>
          <w:rFonts w:ascii="Arial Narrow" w:eastAsia="Times New Roman" w:hAnsi="Arial Narrow" w:cs="Times New Roman"/>
          <w:b/>
          <w:bCs/>
          <w:i/>
          <w:iCs/>
          <w:lang w:val="sl-SI" w:eastAsia="sl-SI" w:bidi="ar-SA"/>
        </w:rPr>
        <w:t>Pobuda je bila posredovana vzdrževalcu glavne ceste. Občinska uprava ves čas trajanja rekonstrukcije glavne ceste spremlja stanje in sproti sporoča izvajalcu del vsa opažanja občanov (polomljeni jaški in pokrovi jaškov, udarne jame, javna razsvetljava)</w:t>
      </w:r>
      <w:r w:rsidR="00060E9E">
        <w:rPr>
          <w:rFonts w:ascii="Arial Narrow" w:eastAsia="Times New Roman" w:hAnsi="Arial Narrow" w:cs="Times New Roman"/>
          <w:b/>
          <w:bCs/>
          <w:i/>
          <w:iCs/>
          <w:lang w:val="sl-SI" w:eastAsia="sl-SI" w:bidi="ar-SA"/>
        </w:rPr>
        <w:t>.</w:t>
      </w:r>
      <w:r w:rsidR="00882FC0">
        <w:rPr>
          <w:rFonts w:ascii="Arial Narrow" w:eastAsia="Times New Roman" w:hAnsi="Arial Narrow" w:cs="Times New Roman"/>
          <w:b/>
          <w:bCs/>
          <w:i/>
          <w:iCs/>
          <w:lang w:val="sl-SI" w:eastAsia="sl-SI" w:bidi="ar-SA"/>
        </w:rPr>
        <w:t xml:space="preserve">   </w:t>
      </w:r>
    </w:p>
    <w:p w:rsidR="00613E2B" w:rsidRDefault="00613E2B" w:rsidP="00613E2B">
      <w:pPr>
        <w:spacing w:after="0" w:line="240" w:lineRule="auto"/>
        <w:jc w:val="both"/>
        <w:rPr>
          <w:rFonts w:ascii="Arial Narrow" w:eastAsia="Times New Roman" w:hAnsi="Arial Narrow" w:cs="Times New Roman"/>
          <w:b/>
          <w:bCs/>
          <w:i/>
          <w:iCs/>
          <w:sz w:val="24"/>
          <w:szCs w:val="24"/>
          <w:lang w:val="sl-SI" w:eastAsia="sl-SI" w:bidi="ar-SA"/>
        </w:rPr>
      </w:pPr>
    </w:p>
    <w:p w:rsidR="00613E2B" w:rsidRPr="00613E2B" w:rsidRDefault="00613E2B" w:rsidP="00613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ind w:left="142"/>
        <w:jc w:val="both"/>
        <w:rPr>
          <w:rFonts w:ascii="Arial Narrow" w:eastAsia="Times New Roman" w:hAnsi="Arial Narrow" w:cs="Times New Roman"/>
          <w:b/>
          <w:sz w:val="24"/>
          <w:szCs w:val="24"/>
          <w:lang w:val="sl-SI" w:eastAsia="sl-SI" w:bidi="ar-SA"/>
        </w:rPr>
      </w:pPr>
      <w:r w:rsidRPr="00613E2B">
        <w:rPr>
          <w:rFonts w:ascii="Arial Narrow" w:eastAsia="Times New Roman" w:hAnsi="Arial Narrow" w:cs="Times New Roman"/>
          <w:b/>
          <w:sz w:val="24"/>
          <w:szCs w:val="24"/>
          <w:lang w:val="sl-SI" w:eastAsia="sl-SI" w:bidi="ar-SA"/>
        </w:rPr>
        <w:t xml:space="preserve">Občinski svetnik </w:t>
      </w:r>
      <w:r w:rsidRPr="00613E2B">
        <w:rPr>
          <w:rFonts w:ascii="Arial Narrow" w:eastAsia="Times New Roman" w:hAnsi="Arial Narrow" w:cs="Times New Roman"/>
          <w:b/>
          <w:bCs/>
          <w:sz w:val="24"/>
          <w:szCs w:val="24"/>
          <w:lang w:val="sl-SI" w:eastAsia="sl-SI" w:bidi="ar-SA"/>
        </w:rPr>
        <w:t>Štefan PERŠAK</w:t>
      </w:r>
      <w:r w:rsidRPr="00613E2B">
        <w:rPr>
          <w:rFonts w:ascii="Arial Narrow" w:eastAsia="Times New Roman" w:hAnsi="Arial Narrow" w:cs="Times New Roman"/>
          <w:b/>
          <w:sz w:val="24"/>
          <w:szCs w:val="24"/>
          <w:lang w:val="sl-SI" w:eastAsia="sl-SI" w:bidi="ar-SA"/>
        </w:rPr>
        <w:t xml:space="preserve"> je podal naslednjo pobudo:</w:t>
      </w:r>
    </w:p>
    <w:p w:rsidR="00613E2B" w:rsidRDefault="00613E2B" w:rsidP="00613E2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sz w:val="24"/>
          <w:szCs w:val="24"/>
          <w:lang w:val="sl-SI" w:eastAsia="sl-SI" w:bidi="ar-SA"/>
        </w:rPr>
      </w:pPr>
      <w:r>
        <w:rPr>
          <w:rFonts w:ascii="Arial Narrow" w:eastAsia="Times New Roman" w:hAnsi="Arial Narrow" w:cs="Times New Roman"/>
          <w:lang w:val="sl-SI" w:eastAsia="sl-SI" w:bidi="ar-SA"/>
        </w:rPr>
        <w:t xml:space="preserve">Poda pobudo, </w:t>
      </w:r>
      <w:r w:rsidRPr="00613E2B">
        <w:rPr>
          <w:rFonts w:ascii="Arial Narrow" w:eastAsia="Times New Roman" w:hAnsi="Arial Narrow" w:cs="Times New Roman"/>
          <w:lang w:val="sl-SI" w:eastAsia="sl-SI" w:bidi="ar-SA"/>
        </w:rPr>
        <w:t>da se sedaj, ko je glavna cesta ravno odkopana, vanjo položijo tudi elektro kabli, s katerimi bi osvetlili prehode za pešce, saj meni da je to nujno potrebno za varnost v prometu</w:t>
      </w:r>
      <w:r>
        <w:rPr>
          <w:rFonts w:ascii="Arial Narrow" w:eastAsia="Times New Roman" w:hAnsi="Arial Narrow" w:cs="Times New Roman"/>
          <w:lang w:val="sl-SI" w:eastAsia="sl-SI" w:bidi="ar-SA"/>
        </w:rPr>
        <w:t>.</w:t>
      </w:r>
    </w:p>
    <w:p w:rsidR="00613E2B" w:rsidRPr="00613E2B" w:rsidRDefault="00613E2B" w:rsidP="00613E2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b/>
          <w:bCs/>
          <w:i/>
          <w:iCs/>
          <w:sz w:val="24"/>
          <w:szCs w:val="24"/>
          <w:lang w:val="sl-SI" w:eastAsia="sl-SI" w:bidi="ar-SA"/>
        </w:rPr>
      </w:pPr>
      <w:r w:rsidRPr="00613E2B">
        <w:rPr>
          <w:rFonts w:ascii="Arial Narrow" w:eastAsia="Times New Roman" w:hAnsi="Arial Narrow" w:cs="Times New Roman"/>
          <w:b/>
          <w:bCs/>
          <w:i/>
          <w:iCs/>
          <w:sz w:val="24"/>
          <w:szCs w:val="24"/>
          <w:lang w:val="sl-SI" w:eastAsia="sl-SI" w:bidi="ar-SA"/>
        </w:rPr>
        <w:t>ODGOVOR:</w:t>
      </w:r>
      <w:r w:rsidR="00117317">
        <w:rPr>
          <w:rFonts w:ascii="Arial Narrow" w:eastAsia="Times New Roman" w:hAnsi="Arial Narrow" w:cs="Times New Roman"/>
          <w:b/>
          <w:bCs/>
          <w:i/>
          <w:iCs/>
          <w:sz w:val="24"/>
          <w:szCs w:val="24"/>
          <w:lang w:val="sl-SI" w:eastAsia="sl-SI" w:bidi="ar-SA"/>
        </w:rPr>
        <w:t xml:space="preserve"> Osvetlitev prehodov za pešce bo izvedena skladno s </w:t>
      </w:r>
      <w:r w:rsidR="00192FC3">
        <w:rPr>
          <w:rFonts w:ascii="Arial Narrow" w:eastAsia="Times New Roman" w:hAnsi="Arial Narrow" w:cs="Times New Roman"/>
          <w:b/>
          <w:bCs/>
          <w:i/>
          <w:iCs/>
          <w:sz w:val="24"/>
          <w:szCs w:val="24"/>
          <w:lang w:val="sl-SI" w:eastAsia="sl-SI" w:bidi="ar-SA"/>
        </w:rPr>
        <w:t>pridobljenim gradbenim dovoljenjem za projekt</w:t>
      </w:r>
      <w:r w:rsidR="00060E9E">
        <w:rPr>
          <w:rFonts w:ascii="Arial Narrow" w:eastAsia="Times New Roman" w:hAnsi="Arial Narrow" w:cs="Times New Roman"/>
          <w:b/>
          <w:bCs/>
          <w:i/>
          <w:iCs/>
          <w:sz w:val="24"/>
          <w:szCs w:val="24"/>
          <w:lang w:val="sl-SI" w:eastAsia="sl-SI" w:bidi="ar-SA"/>
        </w:rPr>
        <w:t xml:space="preserve"> </w:t>
      </w:r>
      <w:r w:rsidR="00117317">
        <w:rPr>
          <w:rFonts w:ascii="Arial Narrow" w:eastAsia="Times New Roman" w:hAnsi="Arial Narrow" w:cs="Times New Roman"/>
          <w:b/>
          <w:bCs/>
          <w:i/>
          <w:iCs/>
          <w:sz w:val="24"/>
          <w:szCs w:val="24"/>
          <w:lang w:val="sl-SI" w:eastAsia="sl-SI" w:bidi="ar-SA"/>
        </w:rPr>
        <w:t>»</w:t>
      </w:r>
      <w:r w:rsidR="00117317" w:rsidRPr="00117317">
        <w:rPr>
          <w:rFonts w:ascii="Arial Narrow" w:eastAsia="Times New Roman" w:hAnsi="Arial Narrow" w:cs="Times New Roman"/>
          <w:b/>
          <w:bCs/>
          <w:i/>
          <w:iCs/>
          <w:sz w:val="24"/>
          <w:szCs w:val="24"/>
          <w:lang w:val="sl-SI" w:eastAsia="sl-SI" w:bidi="ar-SA"/>
        </w:rPr>
        <w:t>Ureditev G2-112/1255 Prevalje – Ravne z umestitvijo kolesarske steze in hodnikov za pešce od km 2+860 do km 4+400</w:t>
      </w:r>
      <w:r w:rsidR="00117317">
        <w:rPr>
          <w:rFonts w:ascii="Arial Narrow" w:eastAsia="Times New Roman" w:hAnsi="Arial Narrow" w:cs="Times New Roman"/>
          <w:b/>
          <w:bCs/>
          <w:i/>
          <w:iCs/>
          <w:sz w:val="24"/>
          <w:szCs w:val="24"/>
          <w:lang w:val="sl-SI" w:eastAsia="sl-SI" w:bidi="ar-SA"/>
        </w:rPr>
        <w:t xml:space="preserve">«. V dogovoru s projektantom in investitorjem so možne </w:t>
      </w:r>
      <w:r w:rsidR="00192FC3">
        <w:rPr>
          <w:rFonts w:ascii="Arial Narrow" w:eastAsia="Times New Roman" w:hAnsi="Arial Narrow" w:cs="Times New Roman"/>
          <w:b/>
          <w:bCs/>
          <w:i/>
          <w:iCs/>
          <w:sz w:val="24"/>
          <w:szCs w:val="24"/>
          <w:lang w:val="sl-SI" w:eastAsia="sl-SI" w:bidi="ar-SA"/>
        </w:rPr>
        <w:t xml:space="preserve">le manjše korekcije, kot so na primer </w:t>
      </w:r>
      <w:r w:rsidR="00117317">
        <w:rPr>
          <w:rFonts w:ascii="Arial Narrow" w:eastAsia="Times New Roman" w:hAnsi="Arial Narrow" w:cs="Times New Roman"/>
          <w:b/>
          <w:bCs/>
          <w:i/>
          <w:iCs/>
          <w:sz w:val="24"/>
          <w:szCs w:val="24"/>
          <w:lang w:val="sl-SI" w:eastAsia="sl-SI" w:bidi="ar-SA"/>
        </w:rPr>
        <w:t>lokacije kandelabrov</w:t>
      </w:r>
      <w:r w:rsidR="00192FC3">
        <w:rPr>
          <w:rFonts w:ascii="Arial Narrow" w:eastAsia="Times New Roman" w:hAnsi="Arial Narrow" w:cs="Times New Roman"/>
          <w:b/>
          <w:bCs/>
          <w:i/>
          <w:iCs/>
          <w:sz w:val="24"/>
          <w:szCs w:val="24"/>
          <w:lang w:val="sl-SI" w:eastAsia="sl-SI" w:bidi="ar-SA"/>
        </w:rPr>
        <w:t xml:space="preserve">, oglasnih tabel, </w:t>
      </w:r>
      <w:r w:rsidR="002A0218">
        <w:rPr>
          <w:rFonts w:ascii="Arial Narrow" w:eastAsia="Times New Roman" w:hAnsi="Arial Narrow" w:cs="Times New Roman"/>
          <w:b/>
          <w:bCs/>
          <w:i/>
          <w:iCs/>
          <w:sz w:val="24"/>
          <w:szCs w:val="24"/>
          <w:lang w:val="sl-SI" w:eastAsia="sl-SI" w:bidi="ar-SA"/>
        </w:rPr>
        <w:t xml:space="preserve">zasaditev </w:t>
      </w:r>
      <w:r w:rsidR="00192FC3">
        <w:rPr>
          <w:rFonts w:ascii="Arial Narrow" w:eastAsia="Times New Roman" w:hAnsi="Arial Narrow" w:cs="Times New Roman"/>
          <w:b/>
          <w:bCs/>
          <w:i/>
          <w:iCs/>
          <w:sz w:val="24"/>
          <w:szCs w:val="24"/>
          <w:lang w:val="sl-SI" w:eastAsia="sl-SI" w:bidi="ar-SA"/>
        </w:rPr>
        <w:t>zelenih površin..</w:t>
      </w:r>
      <w:r w:rsidR="00117317">
        <w:rPr>
          <w:rFonts w:ascii="Arial Narrow" w:eastAsia="Times New Roman" w:hAnsi="Arial Narrow" w:cs="Times New Roman"/>
          <w:b/>
          <w:bCs/>
          <w:i/>
          <w:iCs/>
          <w:sz w:val="24"/>
          <w:szCs w:val="24"/>
          <w:lang w:val="sl-SI" w:eastAsia="sl-SI" w:bidi="ar-SA"/>
        </w:rPr>
        <w:t xml:space="preserve">. </w:t>
      </w:r>
    </w:p>
    <w:p w:rsidR="00613E2B" w:rsidRDefault="00613E2B" w:rsidP="00613E2B">
      <w:pPr>
        <w:spacing w:after="0" w:line="240" w:lineRule="auto"/>
        <w:jc w:val="both"/>
        <w:rPr>
          <w:rFonts w:ascii="Arial Narrow" w:eastAsia="Times New Roman" w:hAnsi="Arial Narrow" w:cs="Times New Roman"/>
          <w:b/>
          <w:bCs/>
          <w:i/>
          <w:iCs/>
          <w:sz w:val="24"/>
          <w:szCs w:val="24"/>
          <w:lang w:val="sl-SI" w:eastAsia="sl-SI" w:bidi="ar-SA"/>
        </w:rPr>
      </w:pPr>
    </w:p>
    <w:p w:rsidR="00613E2B" w:rsidRPr="00613E2B" w:rsidRDefault="00613E2B" w:rsidP="00613E2B">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BFBFBF"/>
        <w:spacing w:after="0" w:line="240" w:lineRule="auto"/>
        <w:ind w:left="142"/>
        <w:jc w:val="both"/>
        <w:rPr>
          <w:rFonts w:ascii="Arial Narrow" w:eastAsia="Times New Roman" w:hAnsi="Arial Narrow" w:cs="Times New Roman"/>
          <w:b/>
          <w:sz w:val="24"/>
          <w:szCs w:val="24"/>
          <w:lang w:val="sl-SI" w:eastAsia="sl-SI" w:bidi="ar-SA"/>
        </w:rPr>
      </w:pPr>
      <w:r w:rsidRPr="00613E2B">
        <w:rPr>
          <w:rFonts w:ascii="Arial Narrow" w:eastAsia="Times New Roman" w:hAnsi="Arial Narrow" w:cs="Times New Roman"/>
          <w:b/>
          <w:sz w:val="24"/>
          <w:szCs w:val="24"/>
          <w:lang w:val="sl-SI" w:eastAsia="sl-SI" w:bidi="ar-SA"/>
        </w:rPr>
        <w:t xml:space="preserve">Občinski svetnik </w:t>
      </w:r>
      <w:r w:rsidRPr="00613E2B">
        <w:rPr>
          <w:rFonts w:ascii="Arial Narrow" w:eastAsia="Times New Roman" w:hAnsi="Arial Narrow" w:cs="Times New Roman"/>
          <w:b/>
          <w:bCs/>
          <w:sz w:val="24"/>
          <w:szCs w:val="24"/>
          <w:lang w:val="sl-SI" w:eastAsia="sl-SI" w:bidi="ar-SA"/>
        </w:rPr>
        <w:t>Boštjan GORENŠEK</w:t>
      </w:r>
      <w:r w:rsidRPr="00613E2B">
        <w:rPr>
          <w:rFonts w:ascii="Arial Narrow" w:eastAsia="Times New Roman" w:hAnsi="Arial Narrow" w:cs="Times New Roman"/>
          <w:b/>
          <w:sz w:val="24"/>
          <w:szCs w:val="24"/>
          <w:lang w:val="sl-SI" w:eastAsia="sl-SI" w:bidi="ar-SA"/>
        </w:rPr>
        <w:t xml:space="preserve"> je podal nasledn</w:t>
      </w:r>
      <w:r w:rsidR="001A6DAC">
        <w:rPr>
          <w:rFonts w:ascii="Arial Narrow" w:eastAsia="Times New Roman" w:hAnsi="Arial Narrow" w:cs="Times New Roman"/>
          <w:b/>
          <w:sz w:val="24"/>
          <w:szCs w:val="24"/>
          <w:lang w:val="sl-SI" w:eastAsia="sl-SI" w:bidi="ar-SA"/>
        </w:rPr>
        <w:t>ja</w:t>
      </w:r>
      <w:r w:rsidRPr="00613E2B">
        <w:rPr>
          <w:rFonts w:ascii="Arial Narrow" w:eastAsia="Times New Roman" w:hAnsi="Arial Narrow" w:cs="Times New Roman"/>
          <w:b/>
          <w:sz w:val="24"/>
          <w:szCs w:val="24"/>
          <w:lang w:val="sl-SI" w:eastAsia="sl-SI" w:bidi="ar-SA"/>
        </w:rPr>
        <w:t xml:space="preserve"> vprašanj</w:t>
      </w:r>
      <w:r w:rsidR="001A6DAC">
        <w:rPr>
          <w:rFonts w:ascii="Arial Narrow" w:eastAsia="Times New Roman" w:hAnsi="Arial Narrow" w:cs="Times New Roman"/>
          <w:b/>
          <w:sz w:val="24"/>
          <w:szCs w:val="24"/>
          <w:lang w:val="sl-SI" w:eastAsia="sl-SI" w:bidi="ar-SA"/>
        </w:rPr>
        <w:t>a</w:t>
      </w:r>
      <w:r w:rsidRPr="00613E2B">
        <w:rPr>
          <w:rFonts w:ascii="Arial Narrow" w:eastAsia="Times New Roman" w:hAnsi="Arial Narrow" w:cs="Times New Roman"/>
          <w:b/>
          <w:sz w:val="24"/>
          <w:szCs w:val="24"/>
          <w:lang w:val="sl-SI" w:eastAsia="sl-SI" w:bidi="ar-SA"/>
        </w:rPr>
        <w:t>:</w:t>
      </w:r>
    </w:p>
    <w:p w:rsidR="00613E2B" w:rsidRPr="00613E2B" w:rsidRDefault="00613E2B" w:rsidP="00613E2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sz w:val="24"/>
          <w:szCs w:val="24"/>
          <w:lang w:val="sl-SI" w:eastAsia="sl-SI" w:bidi="ar-SA"/>
        </w:rPr>
      </w:pPr>
      <w:r w:rsidRPr="00613E2B">
        <w:rPr>
          <w:rFonts w:ascii="Arial Narrow" w:eastAsia="Times New Roman" w:hAnsi="Arial Narrow" w:cs="Times New Roman"/>
          <w:sz w:val="24"/>
          <w:szCs w:val="24"/>
          <w:lang w:val="sl-SI" w:eastAsia="sl-SI" w:bidi="ar-SA"/>
        </w:rPr>
        <w:t xml:space="preserve">Zanima ga, ali je v znesku 200.000,00 EUR, ki so predvidena v proračunu  na postavki za </w:t>
      </w:r>
      <w:r>
        <w:rPr>
          <w:rFonts w:ascii="Arial Narrow" w:eastAsia="Times New Roman" w:hAnsi="Arial Narrow" w:cs="Times New Roman"/>
          <w:sz w:val="24"/>
          <w:szCs w:val="24"/>
          <w:lang w:val="sl-SI" w:eastAsia="sl-SI" w:bidi="ar-SA"/>
        </w:rPr>
        <w:t>o</w:t>
      </w:r>
      <w:r w:rsidRPr="00613E2B">
        <w:rPr>
          <w:rFonts w:ascii="Arial Narrow" w:eastAsia="Times New Roman" w:hAnsi="Arial Narrow" w:cs="Times New Roman"/>
          <w:sz w:val="24"/>
          <w:szCs w:val="24"/>
          <w:lang w:val="sl-SI" w:eastAsia="sl-SI" w:bidi="ar-SA"/>
        </w:rPr>
        <w:t xml:space="preserve">snovno šolo, že  zajeta izgradnja prizidka OŠ Holmec </w:t>
      </w:r>
    </w:p>
    <w:p w:rsidR="00613E2B" w:rsidRPr="00613E2B" w:rsidRDefault="00613E2B" w:rsidP="00613E2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b/>
          <w:bCs/>
          <w:i/>
          <w:iCs/>
          <w:sz w:val="24"/>
          <w:szCs w:val="24"/>
          <w:lang w:val="sl-SI" w:eastAsia="sl-SI" w:bidi="ar-SA"/>
        </w:rPr>
      </w:pPr>
      <w:r w:rsidRPr="00613E2B">
        <w:rPr>
          <w:rFonts w:ascii="Arial Narrow" w:eastAsia="Times New Roman" w:hAnsi="Arial Narrow" w:cs="Times New Roman"/>
          <w:b/>
          <w:bCs/>
          <w:i/>
          <w:iCs/>
          <w:sz w:val="24"/>
          <w:szCs w:val="24"/>
          <w:lang w:val="sl-SI" w:eastAsia="sl-SI" w:bidi="ar-SA"/>
        </w:rPr>
        <w:t>ODGOVOR:  Župan pojasni, da ta znesek ne vključuje izgradnje prizidka na OŠ Holmec.</w:t>
      </w:r>
    </w:p>
    <w:p w:rsidR="00613E2B" w:rsidRPr="00613E2B" w:rsidRDefault="00613E2B" w:rsidP="00613E2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sz w:val="24"/>
          <w:szCs w:val="24"/>
          <w:lang w:val="sl-SI" w:eastAsia="sl-SI" w:bidi="ar-SA"/>
        </w:rPr>
      </w:pPr>
      <w:r>
        <w:rPr>
          <w:rFonts w:ascii="Arial Narrow" w:eastAsia="Times New Roman" w:hAnsi="Arial Narrow" w:cs="Times New Roman"/>
          <w:sz w:val="24"/>
          <w:szCs w:val="24"/>
          <w:lang w:val="sl-SI" w:eastAsia="sl-SI" w:bidi="ar-SA"/>
        </w:rPr>
        <w:t>Zanima ga, a</w:t>
      </w:r>
      <w:r w:rsidRPr="00613E2B">
        <w:rPr>
          <w:rFonts w:ascii="Arial Narrow" w:eastAsia="Times New Roman" w:hAnsi="Arial Narrow" w:cs="Times New Roman"/>
          <w:sz w:val="24"/>
          <w:szCs w:val="24"/>
          <w:lang w:val="sl-SI" w:eastAsia="sl-SI" w:bidi="ar-SA"/>
        </w:rPr>
        <w:t>li se bo letos podelitev bral</w:t>
      </w:r>
      <w:r w:rsidR="00117317">
        <w:rPr>
          <w:rFonts w:ascii="Arial Narrow" w:eastAsia="Times New Roman" w:hAnsi="Arial Narrow" w:cs="Times New Roman"/>
          <w:sz w:val="24"/>
          <w:szCs w:val="24"/>
          <w:lang w:val="sl-SI" w:eastAsia="sl-SI" w:bidi="ar-SA"/>
        </w:rPr>
        <w:t>ne značke izvedla v sklopu novo</w:t>
      </w:r>
      <w:r w:rsidRPr="00613E2B">
        <w:rPr>
          <w:rFonts w:ascii="Arial Narrow" w:eastAsia="Times New Roman" w:hAnsi="Arial Narrow" w:cs="Times New Roman"/>
          <w:sz w:val="24"/>
          <w:szCs w:val="24"/>
          <w:lang w:val="sl-SI" w:eastAsia="sl-SI" w:bidi="ar-SA"/>
        </w:rPr>
        <w:t>zgrajenega projekta Park Jezero</w:t>
      </w:r>
      <w:r w:rsidR="001A6DAC">
        <w:rPr>
          <w:rFonts w:ascii="Arial Narrow" w:eastAsia="Times New Roman" w:hAnsi="Arial Narrow" w:cs="Times New Roman"/>
          <w:sz w:val="24"/>
          <w:szCs w:val="24"/>
          <w:lang w:val="sl-SI" w:eastAsia="sl-SI" w:bidi="ar-SA"/>
        </w:rPr>
        <w:t>.</w:t>
      </w:r>
    </w:p>
    <w:p w:rsidR="00613E2B" w:rsidRPr="00613E2B" w:rsidRDefault="00613E2B" w:rsidP="00613E2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b/>
          <w:bCs/>
          <w:i/>
          <w:iCs/>
          <w:sz w:val="24"/>
          <w:szCs w:val="24"/>
          <w:lang w:val="sl-SI" w:eastAsia="sl-SI" w:bidi="ar-SA"/>
        </w:rPr>
      </w:pPr>
      <w:r w:rsidRPr="00613E2B">
        <w:rPr>
          <w:rFonts w:ascii="Arial Narrow" w:eastAsia="Times New Roman" w:hAnsi="Arial Narrow" w:cs="Times New Roman"/>
          <w:b/>
          <w:bCs/>
          <w:i/>
          <w:iCs/>
          <w:sz w:val="24"/>
          <w:szCs w:val="24"/>
          <w:lang w:val="sl-SI" w:eastAsia="sl-SI" w:bidi="ar-SA"/>
        </w:rPr>
        <w:t>ODGOVOR: Župan poja</w:t>
      </w:r>
      <w:r w:rsidR="00117317">
        <w:rPr>
          <w:rFonts w:ascii="Arial Narrow" w:eastAsia="Times New Roman" w:hAnsi="Arial Narrow" w:cs="Times New Roman"/>
          <w:b/>
          <w:bCs/>
          <w:i/>
          <w:iCs/>
          <w:sz w:val="24"/>
          <w:szCs w:val="24"/>
          <w:lang w:val="sl-SI" w:eastAsia="sl-SI" w:bidi="ar-SA"/>
        </w:rPr>
        <w:t>s</w:t>
      </w:r>
      <w:r w:rsidRPr="00613E2B">
        <w:rPr>
          <w:rFonts w:ascii="Arial Narrow" w:eastAsia="Times New Roman" w:hAnsi="Arial Narrow" w:cs="Times New Roman"/>
          <w:b/>
          <w:bCs/>
          <w:i/>
          <w:iCs/>
          <w:sz w:val="24"/>
          <w:szCs w:val="24"/>
          <w:lang w:val="sl-SI" w:eastAsia="sl-SI" w:bidi="ar-SA"/>
        </w:rPr>
        <w:t>ni,</w:t>
      </w:r>
      <w:r w:rsidR="00117317">
        <w:rPr>
          <w:rFonts w:ascii="Arial Narrow" w:eastAsia="Times New Roman" w:hAnsi="Arial Narrow" w:cs="Times New Roman"/>
          <w:b/>
          <w:bCs/>
          <w:i/>
          <w:iCs/>
          <w:sz w:val="24"/>
          <w:szCs w:val="24"/>
          <w:lang w:val="sl-SI" w:eastAsia="sl-SI" w:bidi="ar-SA"/>
        </w:rPr>
        <w:t xml:space="preserve"> da v letošnjem letu sprememba lokacije podelitve bralne značke  ni predvidena.</w:t>
      </w:r>
    </w:p>
    <w:p w:rsidR="00613E2B" w:rsidRDefault="00613E2B" w:rsidP="00613E2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sz w:val="24"/>
          <w:szCs w:val="24"/>
          <w:lang w:val="sl-SI" w:eastAsia="sl-SI" w:bidi="ar-SA"/>
        </w:rPr>
      </w:pPr>
      <w:r w:rsidRPr="00613E2B">
        <w:rPr>
          <w:rFonts w:ascii="Arial Narrow" w:eastAsia="Times New Roman" w:hAnsi="Arial Narrow" w:cs="Times New Roman"/>
          <w:sz w:val="24"/>
          <w:szCs w:val="24"/>
          <w:lang w:val="sl-SI" w:eastAsia="sl-SI" w:bidi="ar-SA"/>
        </w:rPr>
        <w:t xml:space="preserve">Zanima ga, ali je že izbran nov koncesionar </w:t>
      </w:r>
      <w:r w:rsidR="00043B19">
        <w:rPr>
          <w:rFonts w:ascii="Arial Narrow" w:eastAsia="Times New Roman" w:hAnsi="Arial Narrow" w:cs="Times New Roman"/>
          <w:sz w:val="24"/>
          <w:szCs w:val="24"/>
          <w:lang w:val="sl-SI" w:eastAsia="sl-SI" w:bidi="ar-SA"/>
        </w:rPr>
        <w:t xml:space="preserve">za izvajanje </w:t>
      </w:r>
      <w:r w:rsidR="00287FEC">
        <w:rPr>
          <w:rFonts w:ascii="Arial Narrow" w:eastAsia="Times New Roman" w:hAnsi="Arial Narrow" w:cs="Times New Roman"/>
          <w:sz w:val="24"/>
          <w:szCs w:val="24"/>
          <w:lang w:val="sl-SI" w:eastAsia="sl-SI" w:bidi="ar-SA"/>
        </w:rPr>
        <w:t xml:space="preserve">zobozdravstvenih </w:t>
      </w:r>
      <w:r w:rsidR="00043B19">
        <w:rPr>
          <w:rFonts w:ascii="Arial Narrow" w:eastAsia="Times New Roman" w:hAnsi="Arial Narrow" w:cs="Times New Roman"/>
          <w:sz w:val="24"/>
          <w:szCs w:val="24"/>
          <w:lang w:val="sl-SI" w:eastAsia="sl-SI" w:bidi="ar-SA"/>
        </w:rPr>
        <w:t xml:space="preserve">storitev </w:t>
      </w:r>
      <w:r w:rsidRPr="00613E2B">
        <w:rPr>
          <w:rFonts w:ascii="Arial Narrow" w:eastAsia="Times New Roman" w:hAnsi="Arial Narrow" w:cs="Times New Roman"/>
          <w:sz w:val="24"/>
          <w:szCs w:val="24"/>
          <w:lang w:val="sl-SI" w:eastAsia="sl-SI" w:bidi="ar-SA"/>
        </w:rPr>
        <w:t>glede na to da je bil razpis za podelitev koncesije zaključ</w:t>
      </w:r>
      <w:r w:rsidR="00117317">
        <w:rPr>
          <w:rFonts w:ascii="Arial Narrow" w:eastAsia="Times New Roman" w:hAnsi="Arial Narrow" w:cs="Times New Roman"/>
          <w:sz w:val="24"/>
          <w:szCs w:val="24"/>
          <w:lang w:val="sl-SI" w:eastAsia="sl-SI" w:bidi="ar-SA"/>
        </w:rPr>
        <w:t xml:space="preserve">en </w:t>
      </w:r>
      <w:r w:rsidRPr="00613E2B">
        <w:rPr>
          <w:rFonts w:ascii="Arial Narrow" w:eastAsia="Times New Roman" w:hAnsi="Arial Narrow" w:cs="Times New Roman"/>
          <w:sz w:val="24"/>
          <w:szCs w:val="24"/>
          <w:lang w:val="sl-SI" w:eastAsia="sl-SI" w:bidi="ar-SA"/>
        </w:rPr>
        <w:t>20.01.2023?</w:t>
      </w:r>
    </w:p>
    <w:p w:rsidR="00613E2B" w:rsidRPr="00613E2B" w:rsidRDefault="00613E2B" w:rsidP="006A6BF7">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sz w:val="24"/>
          <w:szCs w:val="24"/>
          <w:lang w:val="sl-SI" w:eastAsia="sl-SI" w:bidi="ar-SA"/>
        </w:rPr>
      </w:pPr>
      <w:r w:rsidRPr="00613E2B">
        <w:rPr>
          <w:rFonts w:ascii="Arial Narrow" w:eastAsia="Times New Roman" w:hAnsi="Arial Narrow" w:cs="Times New Roman"/>
          <w:b/>
          <w:bCs/>
          <w:i/>
          <w:iCs/>
          <w:sz w:val="24"/>
          <w:szCs w:val="24"/>
          <w:lang w:val="sl-SI" w:eastAsia="sl-SI" w:bidi="ar-SA"/>
        </w:rPr>
        <w:t xml:space="preserve">ODGOVOR: </w:t>
      </w:r>
      <w:r w:rsidR="006A6BF7" w:rsidRPr="00613E2B">
        <w:rPr>
          <w:rFonts w:ascii="Arial Narrow" w:eastAsia="Times New Roman" w:hAnsi="Arial Narrow" w:cs="Times New Roman"/>
          <w:b/>
          <w:bCs/>
          <w:i/>
          <w:iCs/>
          <w:sz w:val="24"/>
          <w:szCs w:val="24"/>
          <w:lang w:val="sl-SI" w:eastAsia="sl-SI" w:bidi="ar-SA"/>
        </w:rPr>
        <w:t>Župan pojasni, da je postopek izbire novega koncesionarja v teku.</w:t>
      </w:r>
      <w:r w:rsidR="006A6BF7" w:rsidRPr="00613E2B">
        <w:rPr>
          <w:rFonts w:ascii="Arial Narrow" w:eastAsia="Times New Roman" w:hAnsi="Arial Narrow" w:cs="Times New Roman"/>
          <w:sz w:val="24"/>
          <w:szCs w:val="24"/>
          <w:lang w:val="sl-SI" w:eastAsia="sl-SI" w:bidi="ar-SA"/>
        </w:rPr>
        <w:t xml:space="preserve"> </w:t>
      </w:r>
    </w:p>
    <w:p w:rsidR="00613E2B" w:rsidRDefault="00613E2B" w:rsidP="00613E2B">
      <w:pPr>
        <w:spacing w:after="0" w:line="240" w:lineRule="auto"/>
        <w:jc w:val="both"/>
        <w:rPr>
          <w:rFonts w:ascii="Arial Narrow" w:eastAsia="Times New Roman" w:hAnsi="Arial Narrow" w:cs="Times New Roman"/>
          <w:b/>
          <w:bCs/>
          <w:i/>
          <w:iCs/>
          <w:sz w:val="24"/>
          <w:szCs w:val="24"/>
          <w:lang w:val="sl-SI" w:eastAsia="sl-SI" w:bidi="ar-SA"/>
        </w:rPr>
      </w:pPr>
    </w:p>
    <w:p w:rsidR="006A6BF7" w:rsidRPr="00613E2B" w:rsidRDefault="006A6BF7" w:rsidP="006A6B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ind w:left="142"/>
        <w:jc w:val="both"/>
        <w:rPr>
          <w:rFonts w:ascii="Arial Narrow" w:eastAsia="Times New Roman" w:hAnsi="Arial Narrow" w:cs="Times New Roman"/>
          <w:b/>
          <w:sz w:val="24"/>
          <w:szCs w:val="24"/>
          <w:lang w:val="sl-SI" w:eastAsia="sl-SI" w:bidi="ar-SA"/>
        </w:rPr>
      </w:pPr>
      <w:r w:rsidRPr="00613E2B">
        <w:rPr>
          <w:rFonts w:ascii="Arial Narrow" w:eastAsia="Times New Roman" w:hAnsi="Arial Narrow" w:cs="Times New Roman"/>
          <w:b/>
          <w:sz w:val="24"/>
          <w:szCs w:val="24"/>
          <w:lang w:val="sl-SI" w:eastAsia="sl-SI" w:bidi="ar-SA"/>
        </w:rPr>
        <w:t xml:space="preserve">Občinski svetnik </w:t>
      </w:r>
      <w:r w:rsidRPr="00613E2B">
        <w:rPr>
          <w:rFonts w:ascii="Arial Narrow" w:eastAsia="Times New Roman" w:hAnsi="Arial Narrow" w:cs="Times New Roman"/>
          <w:b/>
          <w:bCs/>
          <w:noProof/>
          <w:sz w:val="24"/>
          <w:szCs w:val="24"/>
          <w:lang w:val="sl-SI" w:eastAsia="sl-SI" w:bidi="ar-SA"/>
        </w:rPr>
        <w:t>Aleksander RISTIČ</w:t>
      </w:r>
      <w:r w:rsidRPr="00613E2B">
        <w:rPr>
          <w:rFonts w:ascii="Arial Narrow" w:eastAsia="Times New Roman" w:hAnsi="Arial Narrow" w:cs="Times New Roman"/>
          <w:b/>
          <w:sz w:val="24"/>
          <w:szCs w:val="24"/>
          <w:lang w:val="sl-SI" w:eastAsia="sl-SI" w:bidi="ar-SA"/>
        </w:rPr>
        <w:t xml:space="preserve"> je podal naslednjo pobudo:</w:t>
      </w:r>
    </w:p>
    <w:p w:rsidR="006A6BF7" w:rsidRDefault="001A6DAC" w:rsidP="006A6BF7">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sz w:val="24"/>
          <w:szCs w:val="24"/>
          <w:lang w:val="sl-SI" w:eastAsia="sl-SI" w:bidi="ar-SA"/>
        </w:rPr>
      </w:pPr>
      <w:r>
        <w:rPr>
          <w:rFonts w:ascii="Arial Narrow" w:eastAsia="Times New Roman" w:hAnsi="Arial Narrow" w:cs="Times New Roman"/>
          <w:sz w:val="24"/>
          <w:szCs w:val="24"/>
          <w:lang w:val="sl-SI" w:eastAsia="sl-SI" w:bidi="ar-SA"/>
        </w:rPr>
        <w:t>Predlaga</w:t>
      </w:r>
      <w:r w:rsidR="006A6BF7">
        <w:rPr>
          <w:rFonts w:ascii="Arial Narrow" w:eastAsia="Times New Roman" w:hAnsi="Arial Narrow" w:cs="Times New Roman"/>
          <w:sz w:val="24"/>
          <w:szCs w:val="24"/>
          <w:lang w:val="sl-SI" w:eastAsia="sl-SI" w:bidi="ar-SA"/>
        </w:rPr>
        <w:t xml:space="preserve">, </w:t>
      </w:r>
      <w:r w:rsidR="006A6BF7" w:rsidRPr="00613E2B">
        <w:rPr>
          <w:rFonts w:ascii="Arial Narrow" w:eastAsia="Times New Roman" w:hAnsi="Arial Narrow" w:cs="Times New Roman"/>
          <w:sz w:val="24"/>
          <w:szCs w:val="24"/>
          <w:lang w:val="sl-SI" w:eastAsia="sl-SI" w:bidi="ar-SA"/>
        </w:rPr>
        <w:t>da se popravi luč javne razsvetljave, ki je zlomljena, in sicer na lokaciji od gostišča Krištan proti Eurospin</w:t>
      </w:r>
      <w:r w:rsidR="006A6BF7">
        <w:rPr>
          <w:rFonts w:ascii="Arial Narrow" w:eastAsia="Times New Roman" w:hAnsi="Arial Narrow" w:cs="Times New Roman"/>
          <w:sz w:val="24"/>
          <w:szCs w:val="24"/>
          <w:lang w:val="sl-SI" w:eastAsia="sl-SI" w:bidi="ar-SA"/>
        </w:rPr>
        <w:t>-</w:t>
      </w:r>
      <w:r w:rsidR="006A6BF7" w:rsidRPr="00613E2B">
        <w:rPr>
          <w:rFonts w:ascii="Arial Narrow" w:eastAsia="Times New Roman" w:hAnsi="Arial Narrow" w:cs="Times New Roman"/>
          <w:sz w:val="24"/>
          <w:szCs w:val="24"/>
          <w:lang w:val="sl-SI" w:eastAsia="sl-SI" w:bidi="ar-SA"/>
        </w:rPr>
        <w:t>u.</w:t>
      </w:r>
    </w:p>
    <w:p w:rsidR="006A6BF7" w:rsidRPr="00613E2B" w:rsidRDefault="006A6BF7" w:rsidP="006A6BF7">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b/>
          <w:bCs/>
          <w:i/>
          <w:iCs/>
          <w:sz w:val="24"/>
          <w:szCs w:val="24"/>
          <w:lang w:val="sl-SI" w:eastAsia="sl-SI" w:bidi="ar-SA"/>
        </w:rPr>
      </w:pPr>
      <w:r w:rsidRPr="00613E2B">
        <w:rPr>
          <w:rFonts w:ascii="Arial Narrow" w:eastAsia="Times New Roman" w:hAnsi="Arial Narrow" w:cs="Times New Roman"/>
          <w:b/>
          <w:bCs/>
          <w:i/>
          <w:iCs/>
          <w:sz w:val="24"/>
          <w:szCs w:val="24"/>
          <w:lang w:val="sl-SI" w:eastAsia="sl-SI" w:bidi="ar-SA"/>
        </w:rPr>
        <w:t xml:space="preserve">ODGOVOR: </w:t>
      </w:r>
      <w:r w:rsidR="002A0218">
        <w:rPr>
          <w:rFonts w:ascii="Arial Narrow" w:eastAsia="Times New Roman" w:hAnsi="Arial Narrow" w:cs="Times New Roman"/>
          <w:b/>
          <w:bCs/>
          <w:i/>
          <w:iCs/>
          <w:sz w:val="24"/>
          <w:szCs w:val="24"/>
          <w:lang w:val="sl-SI" w:eastAsia="sl-SI" w:bidi="ar-SA"/>
        </w:rPr>
        <w:t xml:space="preserve">Ker gre za poškodbo pri pluženju, je občina na koncesionarja naslovila zahtevo za popravilo. </w:t>
      </w:r>
    </w:p>
    <w:p w:rsidR="006A6BF7" w:rsidRPr="00613E2B" w:rsidRDefault="006A6BF7" w:rsidP="006A6BF7">
      <w:pPr>
        <w:spacing w:after="0" w:line="240" w:lineRule="auto"/>
        <w:jc w:val="both"/>
        <w:rPr>
          <w:rFonts w:ascii="Arial Narrow" w:eastAsia="Times New Roman" w:hAnsi="Arial Narrow" w:cs="Times New Roman"/>
          <w:b/>
          <w:bCs/>
          <w:i/>
          <w:iCs/>
          <w:sz w:val="24"/>
          <w:szCs w:val="24"/>
          <w:lang w:val="sl-SI" w:eastAsia="sl-SI" w:bidi="ar-SA"/>
        </w:rPr>
      </w:pPr>
    </w:p>
    <w:p w:rsidR="00613E2B" w:rsidRPr="00613E2B" w:rsidRDefault="00613E2B" w:rsidP="00613E2B">
      <w:pPr>
        <w:spacing w:after="0" w:line="240" w:lineRule="auto"/>
        <w:jc w:val="both"/>
        <w:rPr>
          <w:rFonts w:ascii="Arial Narrow" w:eastAsia="Times New Roman" w:hAnsi="Arial Narrow" w:cs="Times New Roman"/>
          <w:b/>
          <w:bCs/>
          <w:i/>
          <w:iCs/>
          <w:sz w:val="24"/>
          <w:szCs w:val="24"/>
          <w:lang w:val="sl-SI" w:eastAsia="sl-SI" w:bidi="ar-SA"/>
        </w:rPr>
      </w:pPr>
    </w:p>
    <w:p w:rsidR="00613E2B" w:rsidRPr="00613E2B" w:rsidRDefault="00613E2B" w:rsidP="00613E2B">
      <w:pPr>
        <w:spacing w:after="0" w:line="240" w:lineRule="auto"/>
        <w:jc w:val="both"/>
        <w:rPr>
          <w:rFonts w:ascii="Arial Narrow" w:eastAsia="Times New Roman" w:hAnsi="Arial Narrow" w:cs="Times New Roman"/>
          <w:b/>
          <w:bCs/>
          <w:i/>
          <w:iCs/>
          <w:sz w:val="24"/>
          <w:szCs w:val="24"/>
          <w:lang w:val="sl-SI" w:eastAsia="sl-SI" w:bidi="ar-SA"/>
        </w:rPr>
      </w:pPr>
    </w:p>
    <w:p w:rsidR="00613E2B" w:rsidRPr="00613E2B" w:rsidRDefault="00613E2B" w:rsidP="00613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ind w:left="142"/>
        <w:jc w:val="both"/>
        <w:rPr>
          <w:rFonts w:ascii="Arial Narrow" w:eastAsia="Times New Roman" w:hAnsi="Arial Narrow" w:cs="Times New Roman"/>
          <w:b/>
          <w:sz w:val="24"/>
          <w:szCs w:val="24"/>
          <w:lang w:val="sl-SI" w:eastAsia="sl-SI" w:bidi="ar-SA"/>
        </w:rPr>
      </w:pPr>
      <w:r w:rsidRPr="00613E2B">
        <w:rPr>
          <w:rFonts w:ascii="Arial Narrow" w:eastAsia="Times New Roman" w:hAnsi="Arial Narrow" w:cs="Times New Roman"/>
          <w:b/>
          <w:sz w:val="24"/>
          <w:szCs w:val="24"/>
          <w:lang w:val="sl-SI" w:eastAsia="sl-SI" w:bidi="ar-SA"/>
        </w:rPr>
        <w:t>Občinska svetnica Tatjana LADINEK je podala naslednj</w:t>
      </w:r>
      <w:r w:rsidR="001A6DAC">
        <w:rPr>
          <w:rFonts w:ascii="Arial Narrow" w:eastAsia="Times New Roman" w:hAnsi="Arial Narrow" w:cs="Times New Roman"/>
          <w:b/>
          <w:sz w:val="24"/>
          <w:szCs w:val="24"/>
          <w:lang w:val="sl-SI" w:eastAsia="sl-SI" w:bidi="ar-SA"/>
        </w:rPr>
        <w:t>o pobudo</w:t>
      </w:r>
      <w:r w:rsidRPr="00613E2B">
        <w:rPr>
          <w:rFonts w:ascii="Arial Narrow" w:eastAsia="Times New Roman" w:hAnsi="Arial Narrow" w:cs="Times New Roman"/>
          <w:b/>
          <w:sz w:val="24"/>
          <w:szCs w:val="24"/>
          <w:lang w:val="sl-SI" w:eastAsia="sl-SI" w:bidi="ar-SA"/>
        </w:rPr>
        <w:t>:</w:t>
      </w:r>
    </w:p>
    <w:p w:rsidR="00613E2B" w:rsidRDefault="001A6DAC" w:rsidP="00613E2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Arial"/>
          <w:sz w:val="24"/>
          <w:szCs w:val="24"/>
          <w:lang w:val="sl-SI" w:eastAsia="sl-SI" w:bidi="ar-SA"/>
        </w:rPr>
      </w:pPr>
      <w:r>
        <w:rPr>
          <w:rFonts w:ascii="Arial Narrow" w:eastAsia="Times New Roman" w:hAnsi="Arial Narrow" w:cs="Times New Roman"/>
          <w:lang w:val="sl-SI" w:eastAsia="sl-SI" w:bidi="ar-SA"/>
        </w:rPr>
        <w:t xml:space="preserve">Predlaga, </w:t>
      </w:r>
      <w:r w:rsidR="006A6BF7" w:rsidRPr="00613E2B">
        <w:rPr>
          <w:rFonts w:ascii="Arial Narrow" w:eastAsia="Times New Roman" w:hAnsi="Arial Narrow" w:cs="Times New Roman"/>
          <w:lang w:val="sl-SI" w:eastAsia="sl-SI" w:bidi="ar-SA"/>
        </w:rPr>
        <w:t>da se na glavni cesti zasuje že izkopana luknja, saj ni predvidenih novih del v bližnji prihodnosti in bi se na ta način lahko ponovno vzpostavil dvosmerni promet, saj ni potrebe po semaforju, v kolikor se ne izvajajo dela.</w:t>
      </w:r>
    </w:p>
    <w:p w:rsidR="00613E2B" w:rsidRPr="00613E2B" w:rsidRDefault="00613E2B" w:rsidP="00613E2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b/>
          <w:bCs/>
          <w:i/>
          <w:iCs/>
          <w:sz w:val="24"/>
          <w:szCs w:val="24"/>
          <w:lang w:val="sl-SI" w:eastAsia="sl-SI" w:bidi="ar-SA"/>
        </w:rPr>
      </w:pPr>
      <w:r w:rsidRPr="00613E2B">
        <w:rPr>
          <w:rFonts w:ascii="Arial Narrow" w:eastAsia="Times New Roman" w:hAnsi="Arial Narrow" w:cs="Times New Roman"/>
          <w:b/>
          <w:bCs/>
          <w:i/>
          <w:iCs/>
          <w:sz w:val="24"/>
          <w:szCs w:val="24"/>
          <w:lang w:val="sl-SI" w:eastAsia="sl-SI" w:bidi="ar-SA"/>
        </w:rPr>
        <w:t xml:space="preserve">ODGOVOR: </w:t>
      </w:r>
      <w:r w:rsidR="002A0218">
        <w:rPr>
          <w:rFonts w:ascii="Arial Narrow" w:eastAsia="Times New Roman" w:hAnsi="Arial Narrow" w:cs="Times New Roman"/>
          <w:b/>
          <w:bCs/>
          <w:i/>
          <w:iCs/>
          <w:sz w:val="24"/>
          <w:szCs w:val="24"/>
          <w:lang w:val="sl-SI" w:eastAsia="sl-SI" w:bidi="ar-SA"/>
        </w:rPr>
        <w:t xml:space="preserve">Po zagotovilih izvajalca bo dvosmerni promet med AP in križiščem </w:t>
      </w:r>
      <w:r w:rsidR="00AF2135">
        <w:rPr>
          <w:rFonts w:ascii="Arial Narrow" w:eastAsia="Times New Roman" w:hAnsi="Arial Narrow" w:cs="Times New Roman"/>
          <w:b/>
          <w:bCs/>
          <w:i/>
          <w:iCs/>
          <w:sz w:val="24"/>
          <w:szCs w:val="24"/>
          <w:lang w:val="sl-SI" w:eastAsia="sl-SI" w:bidi="ar-SA"/>
        </w:rPr>
        <w:t>za Leše deloma v makadamski izvedbi</w:t>
      </w:r>
      <w:r w:rsidR="002A0218">
        <w:rPr>
          <w:rFonts w:ascii="Arial Narrow" w:eastAsia="Times New Roman" w:hAnsi="Arial Narrow" w:cs="Times New Roman"/>
          <w:b/>
          <w:bCs/>
          <w:i/>
          <w:iCs/>
          <w:sz w:val="24"/>
          <w:szCs w:val="24"/>
          <w:lang w:val="sl-SI" w:eastAsia="sl-SI" w:bidi="ar-SA"/>
        </w:rPr>
        <w:t xml:space="preserve"> </w:t>
      </w:r>
      <w:r w:rsidR="00AF2135">
        <w:rPr>
          <w:rFonts w:ascii="Arial Narrow" w:eastAsia="Times New Roman" w:hAnsi="Arial Narrow" w:cs="Times New Roman"/>
          <w:b/>
          <w:bCs/>
          <w:i/>
          <w:iCs/>
          <w:sz w:val="24"/>
          <w:szCs w:val="24"/>
          <w:lang w:val="sl-SI" w:eastAsia="sl-SI" w:bidi="ar-SA"/>
        </w:rPr>
        <w:t>omogočen v prvi polovici meseca</w:t>
      </w:r>
      <w:r w:rsidR="002A0218">
        <w:rPr>
          <w:rFonts w:ascii="Arial Narrow" w:eastAsia="Times New Roman" w:hAnsi="Arial Narrow" w:cs="Times New Roman"/>
          <w:b/>
          <w:bCs/>
          <w:i/>
          <w:iCs/>
          <w:sz w:val="24"/>
          <w:szCs w:val="24"/>
          <w:lang w:val="sl-SI" w:eastAsia="sl-SI" w:bidi="ar-SA"/>
        </w:rPr>
        <w:t xml:space="preserve">, groba preplastitev </w:t>
      </w:r>
      <w:r w:rsidR="00AF2135">
        <w:rPr>
          <w:rFonts w:ascii="Arial Narrow" w:eastAsia="Times New Roman" w:hAnsi="Arial Narrow" w:cs="Times New Roman"/>
          <w:b/>
          <w:bCs/>
          <w:i/>
          <w:iCs/>
          <w:sz w:val="24"/>
          <w:szCs w:val="24"/>
          <w:lang w:val="sl-SI" w:eastAsia="sl-SI" w:bidi="ar-SA"/>
        </w:rPr>
        <w:t xml:space="preserve">tega dela cestišča </w:t>
      </w:r>
      <w:r w:rsidR="002A0218">
        <w:rPr>
          <w:rFonts w:ascii="Arial Narrow" w:eastAsia="Times New Roman" w:hAnsi="Arial Narrow" w:cs="Times New Roman"/>
          <w:b/>
          <w:bCs/>
          <w:i/>
          <w:iCs/>
          <w:sz w:val="24"/>
          <w:szCs w:val="24"/>
          <w:lang w:val="sl-SI" w:eastAsia="sl-SI" w:bidi="ar-SA"/>
        </w:rPr>
        <w:t>z asfaltom pa</w:t>
      </w:r>
      <w:r w:rsidR="00AF2135">
        <w:rPr>
          <w:rFonts w:ascii="Arial Narrow" w:eastAsia="Times New Roman" w:hAnsi="Arial Narrow" w:cs="Times New Roman"/>
          <w:b/>
          <w:bCs/>
          <w:i/>
          <w:iCs/>
          <w:sz w:val="24"/>
          <w:szCs w:val="24"/>
          <w:lang w:val="sl-SI" w:eastAsia="sl-SI" w:bidi="ar-SA"/>
        </w:rPr>
        <w:t xml:space="preserve"> do konca meseca marca</w:t>
      </w:r>
      <w:r w:rsidR="002A0218">
        <w:rPr>
          <w:rFonts w:ascii="Arial Narrow" w:eastAsia="Times New Roman" w:hAnsi="Arial Narrow" w:cs="Times New Roman"/>
          <w:b/>
          <w:bCs/>
          <w:i/>
          <w:iCs/>
          <w:sz w:val="24"/>
          <w:szCs w:val="24"/>
          <w:lang w:val="sl-SI" w:eastAsia="sl-SI" w:bidi="ar-SA"/>
        </w:rPr>
        <w:t xml:space="preserve">. </w:t>
      </w:r>
    </w:p>
    <w:p w:rsidR="00613E2B" w:rsidRPr="00613E2B" w:rsidRDefault="00613E2B" w:rsidP="00613E2B">
      <w:pPr>
        <w:spacing w:after="0" w:line="240" w:lineRule="auto"/>
        <w:jc w:val="both"/>
        <w:rPr>
          <w:rFonts w:ascii="Arial Narrow" w:eastAsia="Times New Roman" w:hAnsi="Arial Narrow" w:cs="Times New Roman"/>
          <w:sz w:val="24"/>
          <w:szCs w:val="24"/>
          <w:lang w:val="sl-SI" w:eastAsia="sl-SI" w:bidi="ar-SA"/>
        </w:rPr>
      </w:pPr>
    </w:p>
    <w:p w:rsidR="00613E2B" w:rsidRPr="00613E2B" w:rsidRDefault="00613E2B" w:rsidP="00613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ind w:left="142"/>
        <w:jc w:val="both"/>
        <w:rPr>
          <w:rFonts w:ascii="Arial Narrow" w:eastAsia="Times New Roman" w:hAnsi="Arial Narrow" w:cs="Times New Roman"/>
          <w:b/>
          <w:sz w:val="24"/>
          <w:szCs w:val="24"/>
          <w:lang w:val="sl-SI" w:eastAsia="sl-SI" w:bidi="ar-SA"/>
        </w:rPr>
      </w:pPr>
      <w:r w:rsidRPr="00613E2B">
        <w:rPr>
          <w:rFonts w:ascii="Arial Narrow" w:eastAsia="Times New Roman" w:hAnsi="Arial Narrow" w:cs="Times New Roman"/>
          <w:b/>
          <w:sz w:val="24"/>
          <w:szCs w:val="24"/>
          <w:lang w:val="sl-SI" w:eastAsia="sl-SI" w:bidi="ar-SA"/>
        </w:rPr>
        <w:t>Občinski svetnik Bernard PAČNIK je podal naslednj</w:t>
      </w:r>
      <w:r w:rsidR="001A6DAC">
        <w:rPr>
          <w:rFonts w:ascii="Arial Narrow" w:eastAsia="Times New Roman" w:hAnsi="Arial Narrow" w:cs="Times New Roman"/>
          <w:b/>
          <w:sz w:val="24"/>
          <w:szCs w:val="24"/>
          <w:lang w:val="sl-SI" w:eastAsia="sl-SI" w:bidi="ar-SA"/>
        </w:rPr>
        <w:t>e vprašanje</w:t>
      </w:r>
      <w:r w:rsidRPr="00613E2B">
        <w:rPr>
          <w:rFonts w:ascii="Arial Narrow" w:eastAsia="Times New Roman" w:hAnsi="Arial Narrow" w:cs="Times New Roman"/>
          <w:b/>
          <w:sz w:val="24"/>
          <w:szCs w:val="24"/>
          <w:lang w:val="sl-SI" w:eastAsia="sl-SI" w:bidi="ar-SA"/>
        </w:rPr>
        <w:t>:</w:t>
      </w:r>
    </w:p>
    <w:p w:rsidR="006A6BF7" w:rsidRPr="006A6BF7" w:rsidRDefault="00315C2F" w:rsidP="006A6BF7">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sz w:val="24"/>
          <w:szCs w:val="24"/>
          <w:lang w:val="sl-SI" w:eastAsia="sl-SI" w:bidi="ar-SA"/>
        </w:rPr>
      </w:pPr>
      <w:r>
        <w:rPr>
          <w:rFonts w:ascii="Arial Narrow" w:eastAsia="Times New Roman" w:hAnsi="Arial Narrow" w:cs="Times New Roman"/>
          <w:sz w:val="24"/>
          <w:szCs w:val="24"/>
          <w:lang w:val="sl-SI" w:eastAsia="sl-SI" w:bidi="ar-SA"/>
        </w:rPr>
        <w:t>Z</w:t>
      </w:r>
      <w:r w:rsidR="006A6BF7" w:rsidRPr="006A6BF7">
        <w:rPr>
          <w:rFonts w:ascii="Arial Narrow" w:eastAsia="Times New Roman" w:hAnsi="Arial Narrow" w:cs="Times New Roman"/>
          <w:sz w:val="24"/>
          <w:szCs w:val="24"/>
          <w:lang w:val="sl-SI" w:eastAsia="sl-SI" w:bidi="ar-SA"/>
        </w:rPr>
        <w:t>anima ga, ali se je na območju Lesne, ko se je sprejemal DIIP, načrtovala dodatna trafo postaja</w:t>
      </w:r>
      <w:r>
        <w:rPr>
          <w:rFonts w:ascii="Arial Narrow" w:eastAsia="Times New Roman" w:hAnsi="Arial Narrow" w:cs="Times New Roman"/>
          <w:sz w:val="24"/>
          <w:szCs w:val="24"/>
          <w:lang w:val="sl-SI" w:eastAsia="sl-SI" w:bidi="ar-SA"/>
        </w:rPr>
        <w:t>.</w:t>
      </w:r>
    </w:p>
    <w:p w:rsidR="00613E2B" w:rsidRPr="00613E2B" w:rsidRDefault="00315C2F" w:rsidP="00613E2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sz w:val="24"/>
          <w:szCs w:val="24"/>
          <w:lang w:val="sl-SI" w:eastAsia="sl-SI" w:bidi="ar-SA"/>
        </w:rPr>
      </w:pPr>
      <w:r w:rsidRPr="00613E2B">
        <w:rPr>
          <w:rFonts w:ascii="Arial Narrow" w:eastAsia="Times New Roman" w:hAnsi="Arial Narrow" w:cs="Times New Roman"/>
          <w:b/>
          <w:bCs/>
          <w:i/>
          <w:iCs/>
          <w:sz w:val="24"/>
          <w:szCs w:val="24"/>
          <w:lang w:val="sl-SI" w:eastAsia="sl-SI" w:bidi="ar-SA"/>
        </w:rPr>
        <w:t xml:space="preserve">ODGOVOR: </w:t>
      </w:r>
      <w:r w:rsidR="006A6BF7" w:rsidRPr="006A6BF7">
        <w:rPr>
          <w:rFonts w:ascii="Arial Narrow" w:eastAsia="Times New Roman" w:hAnsi="Arial Narrow" w:cs="Times New Roman"/>
          <w:sz w:val="24"/>
          <w:szCs w:val="24"/>
          <w:lang w:val="sl-SI" w:eastAsia="sl-SI" w:bidi="ar-SA"/>
        </w:rPr>
        <w:t>Župan pojasni, da je bila predvidena, ampak do realizacije tega ni prišlo.</w:t>
      </w:r>
    </w:p>
    <w:p w:rsidR="00613E2B" w:rsidRDefault="00613E2B" w:rsidP="00613E2B">
      <w:pPr>
        <w:spacing w:after="0" w:line="240" w:lineRule="auto"/>
        <w:ind w:left="426"/>
        <w:jc w:val="both"/>
        <w:rPr>
          <w:rFonts w:ascii="Arial Narrow" w:eastAsia="Times New Roman" w:hAnsi="Arial Narrow" w:cs="Times New Roman"/>
          <w:b/>
          <w:bCs/>
          <w:i/>
          <w:iCs/>
          <w:sz w:val="24"/>
          <w:szCs w:val="24"/>
          <w:lang w:val="sl-SI" w:eastAsia="sl-SI" w:bidi="ar-SA"/>
        </w:rPr>
      </w:pPr>
    </w:p>
    <w:p w:rsidR="00613E2B" w:rsidRPr="00613E2B" w:rsidRDefault="00613E2B" w:rsidP="00613E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ind w:left="142"/>
        <w:jc w:val="both"/>
        <w:rPr>
          <w:rFonts w:ascii="Arial Narrow" w:eastAsia="Times New Roman" w:hAnsi="Arial Narrow" w:cs="Times New Roman"/>
          <w:b/>
          <w:sz w:val="24"/>
          <w:szCs w:val="24"/>
          <w:lang w:val="sl-SI" w:eastAsia="sl-SI" w:bidi="ar-SA"/>
        </w:rPr>
      </w:pPr>
      <w:r w:rsidRPr="00613E2B">
        <w:rPr>
          <w:rFonts w:ascii="Arial Narrow" w:eastAsia="Times New Roman" w:hAnsi="Arial Narrow" w:cs="Times New Roman"/>
          <w:b/>
          <w:sz w:val="24"/>
          <w:szCs w:val="24"/>
          <w:lang w:val="sl-SI" w:eastAsia="sl-SI" w:bidi="ar-SA"/>
        </w:rPr>
        <w:t xml:space="preserve">Občinski svetnik </w:t>
      </w:r>
      <w:r w:rsidR="00287FEC">
        <w:rPr>
          <w:rFonts w:ascii="Arial Narrow" w:eastAsia="Times New Roman" w:hAnsi="Arial Narrow" w:cs="Times New Roman"/>
          <w:b/>
          <w:sz w:val="24"/>
          <w:szCs w:val="24"/>
          <w:lang w:val="sl-SI" w:eastAsia="sl-SI" w:bidi="ar-SA"/>
        </w:rPr>
        <w:t>Ivan BACKOVIĆ je podal naslednjo pobudo</w:t>
      </w:r>
      <w:r w:rsidRPr="00613E2B">
        <w:rPr>
          <w:rFonts w:ascii="Arial Narrow" w:eastAsia="Times New Roman" w:hAnsi="Arial Narrow" w:cs="Times New Roman"/>
          <w:b/>
          <w:sz w:val="24"/>
          <w:szCs w:val="24"/>
          <w:lang w:val="sl-SI" w:eastAsia="sl-SI" w:bidi="ar-SA"/>
        </w:rPr>
        <w:t>:</w:t>
      </w:r>
    </w:p>
    <w:p w:rsidR="00613E2B" w:rsidRPr="00613E2B" w:rsidRDefault="00315C2F" w:rsidP="00613E2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Arial"/>
          <w:sz w:val="24"/>
          <w:szCs w:val="24"/>
          <w:lang w:val="sl-SI" w:eastAsia="sl-SI" w:bidi="ar-SA"/>
        </w:rPr>
      </w:pPr>
      <w:r>
        <w:rPr>
          <w:rFonts w:ascii="Arial Narrow" w:eastAsia="Times New Roman" w:hAnsi="Arial Narrow" w:cs="Arial"/>
          <w:sz w:val="24"/>
          <w:szCs w:val="24"/>
          <w:lang w:val="sl-SI" w:eastAsia="sl-SI" w:bidi="ar-SA"/>
        </w:rPr>
        <w:t>P</w:t>
      </w:r>
      <w:r w:rsidR="006A6BF7" w:rsidRPr="00613E2B">
        <w:rPr>
          <w:rFonts w:ascii="Arial Narrow" w:eastAsia="Times New Roman" w:hAnsi="Arial Narrow" w:cs="Arial"/>
          <w:sz w:val="24"/>
          <w:szCs w:val="24"/>
          <w:lang w:val="sl-SI" w:eastAsia="sl-SI" w:bidi="ar-SA"/>
        </w:rPr>
        <w:t xml:space="preserve">redlaga, da </w:t>
      </w:r>
      <w:r w:rsidR="00287FEC">
        <w:rPr>
          <w:rFonts w:ascii="Arial Narrow" w:eastAsia="Times New Roman" w:hAnsi="Arial Narrow" w:cs="Arial"/>
          <w:sz w:val="24"/>
          <w:szCs w:val="24"/>
          <w:lang w:val="sl-SI" w:eastAsia="sl-SI" w:bidi="ar-SA"/>
        </w:rPr>
        <w:t xml:space="preserve">v primeru, </w:t>
      </w:r>
      <w:r w:rsidR="006A6BF7" w:rsidRPr="00613E2B">
        <w:rPr>
          <w:rFonts w:ascii="Arial Narrow" w:eastAsia="Times New Roman" w:hAnsi="Arial Narrow" w:cs="Arial"/>
          <w:sz w:val="24"/>
          <w:szCs w:val="24"/>
          <w:lang w:val="sl-SI" w:eastAsia="sl-SI" w:bidi="ar-SA"/>
        </w:rPr>
        <w:t xml:space="preserve">ko občan kontaktira občinskega svetnika z </w:t>
      </w:r>
      <w:r w:rsidR="00287FEC">
        <w:rPr>
          <w:rFonts w:ascii="Arial Narrow" w:eastAsia="Times New Roman" w:hAnsi="Arial Narrow" w:cs="Arial"/>
          <w:sz w:val="24"/>
          <w:szCs w:val="24"/>
          <w:lang w:val="sl-SI" w:eastAsia="sl-SI" w:bidi="ar-SA"/>
        </w:rPr>
        <w:t xml:space="preserve">določenim problemom, </w:t>
      </w:r>
      <w:r w:rsidR="006A6BF7" w:rsidRPr="00613E2B">
        <w:rPr>
          <w:rFonts w:ascii="Arial Narrow" w:eastAsia="Times New Roman" w:hAnsi="Arial Narrow" w:cs="Arial"/>
          <w:sz w:val="24"/>
          <w:szCs w:val="24"/>
          <w:lang w:val="sl-SI" w:eastAsia="sl-SI" w:bidi="ar-SA"/>
        </w:rPr>
        <w:t xml:space="preserve">občinski svetnik to </w:t>
      </w:r>
      <w:r w:rsidR="00287FEC">
        <w:rPr>
          <w:rFonts w:ascii="Arial Narrow" w:eastAsia="Times New Roman" w:hAnsi="Arial Narrow" w:cs="Arial"/>
          <w:sz w:val="24"/>
          <w:szCs w:val="24"/>
          <w:lang w:val="sl-SI" w:eastAsia="sl-SI" w:bidi="ar-SA"/>
        </w:rPr>
        <w:t xml:space="preserve">čim prej </w:t>
      </w:r>
      <w:r w:rsidR="006A6BF7" w:rsidRPr="00613E2B">
        <w:rPr>
          <w:rFonts w:ascii="Arial Narrow" w:eastAsia="Times New Roman" w:hAnsi="Arial Narrow" w:cs="Arial"/>
          <w:sz w:val="24"/>
          <w:szCs w:val="24"/>
          <w:lang w:val="sl-SI" w:eastAsia="sl-SI" w:bidi="ar-SA"/>
        </w:rPr>
        <w:t>javi občinski upravi. V takšnih primerih prosi za povratno informacijo s strani občinske uprave</w:t>
      </w:r>
      <w:r>
        <w:rPr>
          <w:rFonts w:ascii="Arial Narrow" w:eastAsia="Times New Roman" w:hAnsi="Arial Narrow" w:cs="Arial"/>
          <w:sz w:val="24"/>
          <w:szCs w:val="24"/>
          <w:lang w:val="sl-SI" w:eastAsia="sl-SI" w:bidi="ar-SA"/>
        </w:rPr>
        <w:t xml:space="preserve"> čim prej</w:t>
      </w:r>
      <w:r w:rsidR="006A6BF7" w:rsidRPr="00613E2B">
        <w:rPr>
          <w:rFonts w:ascii="Arial Narrow" w:eastAsia="Times New Roman" w:hAnsi="Arial Narrow" w:cs="Arial"/>
          <w:sz w:val="24"/>
          <w:szCs w:val="24"/>
          <w:lang w:val="sl-SI" w:eastAsia="sl-SI" w:bidi="ar-SA"/>
        </w:rPr>
        <w:t>, da je bila zadeva sanirana ali napaka odpravljena</w:t>
      </w:r>
      <w:r>
        <w:rPr>
          <w:rFonts w:ascii="Arial Narrow" w:eastAsia="Times New Roman" w:hAnsi="Arial Narrow" w:cs="Arial"/>
          <w:sz w:val="24"/>
          <w:szCs w:val="24"/>
          <w:lang w:val="sl-SI" w:eastAsia="sl-SI" w:bidi="ar-SA"/>
        </w:rPr>
        <w:t xml:space="preserve"> in ne na naslednji seji</w:t>
      </w:r>
      <w:r w:rsidR="006A6BF7" w:rsidRPr="00613E2B">
        <w:rPr>
          <w:rFonts w:ascii="Arial Narrow" w:eastAsia="Times New Roman" w:hAnsi="Arial Narrow" w:cs="Arial"/>
          <w:sz w:val="24"/>
          <w:szCs w:val="24"/>
          <w:lang w:val="sl-SI" w:eastAsia="sl-SI" w:bidi="ar-SA"/>
        </w:rPr>
        <w:t>.</w:t>
      </w:r>
    </w:p>
    <w:p w:rsidR="00613E2B" w:rsidRPr="00613E2B" w:rsidRDefault="00613E2B" w:rsidP="00613E2B">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sz w:val="24"/>
          <w:szCs w:val="24"/>
          <w:lang w:val="sl-SI" w:eastAsia="sl-SI" w:bidi="ar-SA"/>
        </w:rPr>
      </w:pPr>
      <w:r w:rsidRPr="00613E2B">
        <w:rPr>
          <w:rFonts w:ascii="Arial Narrow" w:eastAsia="Times New Roman" w:hAnsi="Arial Narrow" w:cs="Times New Roman"/>
          <w:b/>
          <w:bCs/>
          <w:i/>
          <w:iCs/>
          <w:sz w:val="24"/>
          <w:szCs w:val="24"/>
          <w:lang w:val="sl-SI" w:eastAsia="sl-SI" w:bidi="ar-SA"/>
        </w:rPr>
        <w:t>ODGOVOR</w:t>
      </w:r>
      <w:r w:rsidR="00315C2F">
        <w:rPr>
          <w:rFonts w:ascii="Arial Narrow" w:eastAsia="Times New Roman" w:hAnsi="Arial Narrow" w:cs="Times New Roman"/>
          <w:b/>
          <w:bCs/>
          <w:i/>
          <w:iCs/>
          <w:sz w:val="24"/>
          <w:szCs w:val="24"/>
          <w:lang w:val="sl-SI" w:eastAsia="sl-SI" w:bidi="ar-SA"/>
        </w:rPr>
        <w:t>:</w:t>
      </w:r>
      <w:r w:rsidR="00AF2135">
        <w:rPr>
          <w:rFonts w:ascii="Arial Narrow" w:eastAsia="Times New Roman" w:hAnsi="Arial Narrow" w:cs="Times New Roman"/>
          <w:b/>
          <w:bCs/>
          <w:i/>
          <w:iCs/>
          <w:sz w:val="24"/>
          <w:szCs w:val="24"/>
          <w:lang w:val="sl-SI" w:eastAsia="sl-SI" w:bidi="ar-SA"/>
        </w:rPr>
        <w:t xml:space="preserve"> V času </w:t>
      </w:r>
      <w:r w:rsidR="00287FEC">
        <w:rPr>
          <w:rFonts w:ascii="Arial Narrow" w:eastAsia="Times New Roman" w:hAnsi="Arial Narrow" w:cs="Times New Roman"/>
          <w:b/>
          <w:bCs/>
          <w:i/>
          <w:iCs/>
          <w:sz w:val="24"/>
          <w:szCs w:val="24"/>
          <w:lang w:val="sl-SI" w:eastAsia="sl-SI" w:bidi="ar-SA"/>
        </w:rPr>
        <w:t>med dvema sejama</w:t>
      </w:r>
      <w:r w:rsidR="00AF2135">
        <w:rPr>
          <w:rFonts w:ascii="Arial Narrow" w:eastAsia="Times New Roman" w:hAnsi="Arial Narrow" w:cs="Times New Roman"/>
          <w:b/>
          <w:bCs/>
          <w:i/>
          <w:iCs/>
          <w:sz w:val="24"/>
          <w:szCs w:val="24"/>
          <w:lang w:val="sl-SI" w:eastAsia="sl-SI" w:bidi="ar-SA"/>
        </w:rPr>
        <w:t xml:space="preserve"> OS</w:t>
      </w:r>
      <w:r w:rsidR="00287FEC">
        <w:rPr>
          <w:rFonts w:ascii="Arial Narrow" w:eastAsia="Times New Roman" w:hAnsi="Arial Narrow" w:cs="Times New Roman"/>
          <w:b/>
          <w:bCs/>
          <w:i/>
          <w:iCs/>
          <w:sz w:val="24"/>
          <w:szCs w:val="24"/>
          <w:lang w:val="sl-SI" w:eastAsia="sl-SI" w:bidi="ar-SA"/>
        </w:rPr>
        <w:t xml:space="preserve"> so v veliki večini problem</w:t>
      </w:r>
      <w:r w:rsidR="00AF2135">
        <w:rPr>
          <w:rFonts w:ascii="Arial Narrow" w:eastAsia="Times New Roman" w:hAnsi="Arial Narrow" w:cs="Times New Roman"/>
          <w:b/>
          <w:bCs/>
          <w:i/>
          <w:iCs/>
          <w:sz w:val="24"/>
          <w:szCs w:val="24"/>
          <w:lang w:val="sl-SI" w:eastAsia="sl-SI" w:bidi="ar-SA"/>
        </w:rPr>
        <w:t>i, ki so izpostavljeni na seji,</w:t>
      </w:r>
      <w:r w:rsidR="00287FEC">
        <w:rPr>
          <w:rFonts w:ascii="Arial Narrow" w:eastAsia="Times New Roman" w:hAnsi="Arial Narrow" w:cs="Times New Roman"/>
          <w:b/>
          <w:bCs/>
          <w:i/>
          <w:iCs/>
          <w:sz w:val="24"/>
          <w:szCs w:val="24"/>
          <w:lang w:val="sl-SI" w:eastAsia="sl-SI" w:bidi="ar-SA"/>
        </w:rPr>
        <w:t>že rešeni. Občinska uprava vse probleme in opažanja občanov takoj posreduje na ustrezne naslove (javna razsvetljava – JKP Log oz. Elekt</w:t>
      </w:r>
      <w:r w:rsidR="002D1981">
        <w:rPr>
          <w:rFonts w:ascii="Arial Narrow" w:eastAsia="Times New Roman" w:hAnsi="Arial Narrow" w:cs="Times New Roman"/>
          <w:b/>
          <w:bCs/>
          <w:i/>
          <w:iCs/>
          <w:sz w:val="24"/>
          <w:szCs w:val="24"/>
          <w:lang w:val="sl-SI" w:eastAsia="sl-SI" w:bidi="ar-SA"/>
        </w:rPr>
        <w:t>r</w:t>
      </w:r>
      <w:r w:rsidR="00287FEC">
        <w:rPr>
          <w:rFonts w:ascii="Arial Narrow" w:eastAsia="Times New Roman" w:hAnsi="Arial Narrow" w:cs="Times New Roman"/>
          <w:b/>
          <w:bCs/>
          <w:i/>
          <w:iCs/>
          <w:sz w:val="24"/>
          <w:szCs w:val="24"/>
          <w:lang w:val="sl-SI" w:eastAsia="sl-SI" w:bidi="ar-SA"/>
        </w:rPr>
        <w:t xml:space="preserve">o Celje, občinske ceste – koncesionar, glavna cesta vzdrževalec VOC ali izvajalec del, vodovod in kanalizacija – JKP Log). </w:t>
      </w:r>
      <w:r w:rsidR="001A6DAC">
        <w:rPr>
          <w:rFonts w:ascii="Arial Narrow" w:eastAsia="Times New Roman" w:hAnsi="Arial Narrow" w:cs="Times New Roman"/>
          <w:b/>
          <w:bCs/>
          <w:i/>
          <w:iCs/>
          <w:sz w:val="24"/>
          <w:szCs w:val="24"/>
          <w:lang w:val="sl-SI" w:eastAsia="sl-SI" w:bidi="ar-SA"/>
        </w:rPr>
        <w:t>Občinska uprava p</w:t>
      </w:r>
      <w:r w:rsidR="00AF2135">
        <w:rPr>
          <w:rFonts w:ascii="Arial Narrow" w:eastAsia="Times New Roman" w:hAnsi="Arial Narrow" w:cs="Times New Roman"/>
          <w:b/>
          <w:bCs/>
          <w:i/>
          <w:iCs/>
          <w:sz w:val="24"/>
          <w:szCs w:val="24"/>
          <w:lang w:val="sl-SI" w:eastAsia="sl-SI" w:bidi="ar-SA"/>
        </w:rPr>
        <w:t>rav tako odgovornim sprotno posreduje vso elektronsko pošto in telefonske klice občanov.</w:t>
      </w:r>
    </w:p>
    <w:p w:rsidR="00613E2B" w:rsidRPr="00613E2B" w:rsidRDefault="00613E2B" w:rsidP="00613E2B">
      <w:pPr>
        <w:spacing w:after="0" w:line="240" w:lineRule="auto"/>
        <w:jc w:val="both"/>
        <w:rPr>
          <w:rFonts w:ascii="Arial Narrow" w:eastAsia="Times New Roman" w:hAnsi="Arial Narrow" w:cs="Times New Roman"/>
          <w:lang w:val="sl-SI" w:eastAsia="sl-SI" w:bidi="ar-SA"/>
        </w:rPr>
      </w:pPr>
    </w:p>
    <w:p w:rsidR="00613E2B" w:rsidRPr="00613E2B" w:rsidRDefault="00613E2B" w:rsidP="00315C2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ind w:left="142"/>
        <w:jc w:val="both"/>
        <w:rPr>
          <w:rFonts w:ascii="Arial Narrow" w:eastAsia="Times New Roman" w:hAnsi="Arial Narrow" w:cs="Times New Roman"/>
          <w:b/>
          <w:sz w:val="24"/>
          <w:szCs w:val="24"/>
          <w:lang w:val="sl-SI" w:eastAsia="sl-SI" w:bidi="ar-SA"/>
        </w:rPr>
      </w:pPr>
      <w:r w:rsidRPr="00613E2B">
        <w:rPr>
          <w:rFonts w:ascii="Arial Narrow" w:eastAsia="Times New Roman" w:hAnsi="Arial Narrow" w:cs="Times New Roman"/>
          <w:b/>
          <w:sz w:val="24"/>
          <w:szCs w:val="24"/>
          <w:lang w:val="sl-SI" w:eastAsia="sl-SI" w:bidi="ar-SA"/>
        </w:rPr>
        <w:t>Občinski svetnik STAŠO LODRANT je podal naslednj</w:t>
      </w:r>
      <w:r w:rsidR="002D1981">
        <w:rPr>
          <w:rFonts w:ascii="Arial Narrow" w:eastAsia="Times New Roman" w:hAnsi="Arial Narrow" w:cs="Times New Roman"/>
          <w:b/>
          <w:sz w:val="24"/>
          <w:szCs w:val="24"/>
          <w:lang w:val="sl-SI" w:eastAsia="sl-SI" w:bidi="ar-SA"/>
        </w:rPr>
        <w:t>e pobude</w:t>
      </w:r>
      <w:r w:rsidRPr="00613E2B">
        <w:rPr>
          <w:rFonts w:ascii="Arial Narrow" w:eastAsia="Times New Roman" w:hAnsi="Arial Narrow" w:cs="Times New Roman"/>
          <w:b/>
          <w:sz w:val="24"/>
          <w:szCs w:val="24"/>
          <w:lang w:val="sl-SI" w:eastAsia="sl-SI" w:bidi="ar-SA"/>
        </w:rPr>
        <w:t>:</w:t>
      </w:r>
    </w:p>
    <w:p w:rsidR="00613E2B" w:rsidRDefault="00315C2F" w:rsidP="00315C2F">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sz w:val="24"/>
          <w:szCs w:val="24"/>
          <w:lang w:val="sl-SI" w:eastAsia="sl-SI" w:bidi="ar-SA"/>
        </w:rPr>
      </w:pPr>
      <w:r>
        <w:rPr>
          <w:rFonts w:ascii="Arial Narrow" w:eastAsia="Times New Roman" w:hAnsi="Arial Narrow" w:cs="Times New Roman"/>
          <w:sz w:val="24"/>
          <w:szCs w:val="24"/>
          <w:lang w:val="sl-SI" w:eastAsia="sl-SI" w:bidi="ar-SA"/>
        </w:rPr>
        <w:t xml:space="preserve">Predlaga, </w:t>
      </w:r>
      <w:r w:rsidR="00613E2B" w:rsidRPr="00613E2B">
        <w:rPr>
          <w:rFonts w:ascii="Arial Narrow" w:eastAsia="Times New Roman" w:hAnsi="Arial Narrow" w:cs="Times New Roman"/>
          <w:sz w:val="24"/>
          <w:szCs w:val="24"/>
          <w:lang w:val="sl-SI" w:eastAsia="sl-SI" w:bidi="ar-SA"/>
        </w:rPr>
        <w:t>da se na cesti Ob Meži vzpostavi nazaj enosmeren promet, saj je sedaj ob straneh polno snega in se avto, ki si pripeljejo nasproti, nimajo kam umakniti</w:t>
      </w:r>
      <w:r>
        <w:rPr>
          <w:rFonts w:ascii="Arial Narrow" w:eastAsia="Times New Roman" w:hAnsi="Arial Narrow" w:cs="Times New Roman"/>
          <w:sz w:val="24"/>
          <w:szCs w:val="24"/>
          <w:lang w:val="sl-SI" w:eastAsia="sl-SI" w:bidi="ar-SA"/>
        </w:rPr>
        <w:t>.</w:t>
      </w:r>
    </w:p>
    <w:p w:rsidR="00315C2F" w:rsidRPr="00613E2B" w:rsidRDefault="00315C2F" w:rsidP="00315C2F">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b/>
          <w:bCs/>
          <w:sz w:val="24"/>
          <w:szCs w:val="24"/>
          <w:lang w:val="sl-SI" w:eastAsia="sl-SI" w:bidi="ar-SA"/>
        </w:rPr>
      </w:pPr>
      <w:r w:rsidRPr="00315C2F">
        <w:rPr>
          <w:rFonts w:ascii="Arial Narrow" w:eastAsia="Times New Roman" w:hAnsi="Arial Narrow" w:cs="Times New Roman"/>
          <w:b/>
          <w:bCs/>
          <w:sz w:val="24"/>
          <w:szCs w:val="24"/>
          <w:lang w:val="sl-SI" w:eastAsia="sl-SI" w:bidi="ar-SA"/>
        </w:rPr>
        <w:t>ODGOVOR:</w:t>
      </w:r>
      <w:r w:rsidR="00E07992">
        <w:rPr>
          <w:rFonts w:ascii="Arial Narrow" w:eastAsia="Times New Roman" w:hAnsi="Arial Narrow" w:cs="Times New Roman"/>
          <w:b/>
          <w:bCs/>
          <w:sz w:val="24"/>
          <w:szCs w:val="24"/>
          <w:lang w:val="sl-SI" w:eastAsia="sl-SI" w:bidi="ar-SA"/>
        </w:rPr>
        <w:t xml:space="preserve"> Pred vzpostavitvijo predvidenega enosmernega prometa na cesti ob Meži je potrebno vozišče opremiti še s talnimi označbami za kolesarsko stezo in steza za pešce ter z vertikalno prometno signalizacijo. Vzpostavitev enosmernega prometnega režima vključno z zapornicami je</w:t>
      </w:r>
      <w:r w:rsidR="00AF2135">
        <w:rPr>
          <w:rFonts w:ascii="Arial Narrow" w:eastAsia="Times New Roman" w:hAnsi="Arial Narrow" w:cs="Times New Roman"/>
          <w:b/>
          <w:bCs/>
          <w:sz w:val="24"/>
          <w:szCs w:val="24"/>
          <w:lang w:val="sl-SI" w:eastAsia="sl-SI" w:bidi="ar-SA"/>
        </w:rPr>
        <w:t xml:space="preserve"> predvidena po zaključku</w:t>
      </w:r>
      <w:r w:rsidR="00E07992">
        <w:rPr>
          <w:rFonts w:ascii="Arial Narrow" w:eastAsia="Times New Roman" w:hAnsi="Arial Narrow" w:cs="Times New Roman"/>
          <w:b/>
          <w:bCs/>
          <w:sz w:val="24"/>
          <w:szCs w:val="24"/>
          <w:lang w:val="sl-SI" w:eastAsia="sl-SI" w:bidi="ar-SA"/>
        </w:rPr>
        <w:t xml:space="preserve"> </w:t>
      </w:r>
      <w:r w:rsidR="00AF2135">
        <w:rPr>
          <w:rFonts w:ascii="Arial Narrow" w:eastAsia="Times New Roman" w:hAnsi="Arial Narrow" w:cs="Times New Roman"/>
          <w:b/>
          <w:bCs/>
          <w:sz w:val="24"/>
          <w:szCs w:val="24"/>
          <w:lang w:val="sl-SI" w:eastAsia="sl-SI" w:bidi="ar-SA"/>
        </w:rPr>
        <w:t xml:space="preserve">gradbenih </w:t>
      </w:r>
      <w:r w:rsidR="00E07992">
        <w:rPr>
          <w:rFonts w:ascii="Arial Narrow" w:eastAsia="Times New Roman" w:hAnsi="Arial Narrow" w:cs="Times New Roman"/>
          <w:b/>
          <w:bCs/>
          <w:sz w:val="24"/>
          <w:szCs w:val="24"/>
          <w:lang w:val="sl-SI" w:eastAsia="sl-SI" w:bidi="ar-SA"/>
        </w:rPr>
        <w:t xml:space="preserve">del </w:t>
      </w:r>
      <w:r w:rsidR="00AF2135">
        <w:rPr>
          <w:rFonts w:ascii="Arial Narrow" w:eastAsia="Times New Roman" w:hAnsi="Arial Narrow" w:cs="Times New Roman"/>
          <w:b/>
          <w:bCs/>
          <w:sz w:val="24"/>
          <w:szCs w:val="24"/>
          <w:lang w:val="sl-SI" w:eastAsia="sl-SI" w:bidi="ar-SA"/>
        </w:rPr>
        <w:t xml:space="preserve">na glavni cesti </w:t>
      </w:r>
      <w:r w:rsidR="00E07992">
        <w:rPr>
          <w:rFonts w:ascii="Arial Narrow" w:eastAsia="Times New Roman" w:hAnsi="Arial Narrow" w:cs="Times New Roman"/>
          <w:b/>
          <w:bCs/>
          <w:sz w:val="24"/>
          <w:szCs w:val="24"/>
          <w:lang w:val="sl-SI" w:eastAsia="sl-SI" w:bidi="ar-SA"/>
        </w:rPr>
        <w:t xml:space="preserve">na območju centra Prevalj.  </w:t>
      </w:r>
    </w:p>
    <w:p w:rsidR="00315C2F" w:rsidRPr="00315C2F" w:rsidRDefault="00315C2F" w:rsidP="00315C2F">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sz w:val="24"/>
          <w:szCs w:val="24"/>
          <w:lang w:val="sl-SI" w:eastAsia="sl-SI" w:bidi="ar-SA"/>
        </w:rPr>
      </w:pPr>
      <w:r>
        <w:rPr>
          <w:rFonts w:ascii="Arial Narrow" w:eastAsia="Times New Roman" w:hAnsi="Arial Narrow" w:cs="Times New Roman"/>
          <w:sz w:val="24"/>
          <w:szCs w:val="24"/>
          <w:lang w:val="sl-SI" w:eastAsia="sl-SI" w:bidi="ar-SA"/>
        </w:rPr>
        <w:t xml:space="preserve">Predlaga, </w:t>
      </w:r>
      <w:r w:rsidR="00613E2B" w:rsidRPr="00613E2B">
        <w:rPr>
          <w:rFonts w:ascii="Arial Narrow" w:eastAsia="Times New Roman" w:hAnsi="Arial Narrow" w:cs="Times New Roman"/>
          <w:sz w:val="24"/>
          <w:szCs w:val="24"/>
          <w:lang w:val="sl-SI" w:eastAsia="sl-SI" w:bidi="ar-SA"/>
        </w:rPr>
        <w:t xml:space="preserve">da se pozove izvajalca del na glavni cesti skozi Prevalje, da se jaške označi z živo rumeno barvo, da bi bili boljše vidni in bi se jim ljudje lažje umaknili. </w:t>
      </w:r>
    </w:p>
    <w:p w:rsidR="00315C2F" w:rsidRPr="00315C2F" w:rsidRDefault="00315C2F" w:rsidP="00315C2F">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left="426"/>
        <w:jc w:val="both"/>
        <w:rPr>
          <w:rFonts w:ascii="Arial Narrow" w:eastAsia="Times New Roman" w:hAnsi="Arial Narrow" w:cs="Times New Roman"/>
          <w:b/>
          <w:bCs/>
          <w:sz w:val="24"/>
          <w:szCs w:val="24"/>
          <w:lang w:val="sl-SI" w:eastAsia="sl-SI" w:bidi="ar-SA"/>
        </w:rPr>
      </w:pPr>
      <w:r w:rsidRPr="00315C2F">
        <w:rPr>
          <w:rFonts w:ascii="Arial Narrow" w:eastAsia="Times New Roman" w:hAnsi="Arial Narrow" w:cs="Times New Roman"/>
          <w:b/>
          <w:bCs/>
          <w:sz w:val="24"/>
          <w:szCs w:val="24"/>
          <w:lang w:val="sl-SI" w:eastAsia="sl-SI" w:bidi="ar-SA"/>
        </w:rPr>
        <w:t>ODGOVOR:</w:t>
      </w:r>
      <w:r w:rsidR="00E07992">
        <w:rPr>
          <w:rFonts w:ascii="Arial Narrow" w:eastAsia="Times New Roman" w:hAnsi="Arial Narrow" w:cs="Times New Roman"/>
          <w:b/>
          <w:bCs/>
          <w:sz w:val="24"/>
          <w:szCs w:val="24"/>
          <w:lang w:val="sl-SI" w:eastAsia="sl-SI" w:bidi="ar-SA"/>
        </w:rPr>
        <w:t xml:space="preserve"> Predlog je bil posredovan izvajalcu del, ki je</w:t>
      </w:r>
      <w:r w:rsidR="00AF2135">
        <w:rPr>
          <w:rFonts w:ascii="Arial Narrow" w:eastAsia="Times New Roman" w:hAnsi="Arial Narrow" w:cs="Times New Roman"/>
          <w:b/>
          <w:bCs/>
          <w:sz w:val="24"/>
          <w:szCs w:val="24"/>
          <w:lang w:val="sl-SI" w:eastAsia="sl-SI" w:bidi="ar-SA"/>
        </w:rPr>
        <w:t xml:space="preserve"> povedal, da je</w:t>
      </w:r>
      <w:r w:rsidR="00E07992">
        <w:rPr>
          <w:rFonts w:ascii="Arial Narrow" w:eastAsia="Times New Roman" w:hAnsi="Arial Narrow" w:cs="Times New Roman"/>
          <w:b/>
          <w:bCs/>
          <w:sz w:val="24"/>
          <w:szCs w:val="24"/>
          <w:lang w:val="sl-SI" w:eastAsia="sl-SI" w:bidi="ar-SA"/>
        </w:rPr>
        <w:t xml:space="preserve"> v celoti odgovoren za zagotavljanje varnosti na </w:t>
      </w:r>
      <w:r w:rsidR="00124589">
        <w:rPr>
          <w:rFonts w:ascii="Arial Narrow" w:eastAsia="Times New Roman" w:hAnsi="Arial Narrow" w:cs="Times New Roman"/>
          <w:b/>
          <w:bCs/>
          <w:sz w:val="24"/>
          <w:szCs w:val="24"/>
          <w:lang w:val="sl-SI" w:eastAsia="sl-SI" w:bidi="ar-SA"/>
        </w:rPr>
        <w:t>gradbišču</w:t>
      </w:r>
      <w:r w:rsidR="00C43880">
        <w:rPr>
          <w:rFonts w:ascii="Arial Narrow" w:eastAsia="Times New Roman" w:hAnsi="Arial Narrow" w:cs="Times New Roman"/>
          <w:b/>
          <w:bCs/>
          <w:sz w:val="24"/>
          <w:szCs w:val="24"/>
          <w:lang w:val="sl-SI" w:eastAsia="sl-SI" w:bidi="ar-SA"/>
        </w:rPr>
        <w:t xml:space="preserve"> v času izvajanja gradbenih del</w:t>
      </w:r>
      <w:r w:rsidR="00AF2135">
        <w:rPr>
          <w:rFonts w:ascii="Arial Narrow" w:eastAsia="Times New Roman" w:hAnsi="Arial Narrow" w:cs="Times New Roman"/>
          <w:b/>
          <w:bCs/>
          <w:sz w:val="24"/>
          <w:szCs w:val="24"/>
          <w:lang w:val="sl-SI" w:eastAsia="sl-SI" w:bidi="ar-SA"/>
        </w:rPr>
        <w:t xml:space="preserve"> in da bo ravnal skladno s predpisi</w:t>
      </w:r>
      <w:r w:rsidR="00C43880">
        <w:rPr>
          <w:rFonts w:ascii="Arial Narrow" w:eastAsia="Times New Roman" w:hAnsi="Arial Narrow" w:cs="Times New Roman"/>
          <w:b/>
          <w:bCs/>
          <w:sz w:val="24"/>
          <w:szCs w:val="24"/>
          <w:lang w:val="sl-SI" w:eastAsia="sl-SI" w:bidi="ar-SA"/>
        </w:rPr>
        <w:t>.</w:t>
      </w:r>
      <w:r w:rsidR="0012465F">
        <w:rPr>
          <w:rFonts w:ascii="Arial Narrow" w:eastAsia="Times New Roman" w:hAnsi="Arial Narrow" w:cs="Times New Roman"/>
          <w:b/>
          <w:bCs/>
          <w:sz w:val="24"/>
          <w:szCs w:val="24"/>
          <w:lang w:val="sl-SI" w:eastAsia="sl-SI" w:bidi="ar-SA"/>
        </w:rPr>
        <w:t xml:space="preserve"> </w:t>
      </w:r>
      <w:r w:rsidR="00EA73C7">
        <w:rPr>
          <w:rFonts w:ascii="Arial Narrow" w:eastAsia="Times New Roman" w:hAnsi="Arial Narrow" w:cs="Times New Roman"/>
          <w:b/>
          <w:bCs/>
          <w:sz w:val="24"/>
          <w:szCs w:val="24"/>
          <w:lang w:val="sl-SI" w:eastAsia="sl-SI" w:bidi="ar-SA"/>
        </w:rPr>
        <w:t xml:space="preserve">Trudijo </w:t>
      </w:r>
      <w:r w:rsidR="002D1981">
        <w:rPr>
          <w:rFonts w:ascii="Arial Narrow" w:eastAsia="Times New Roman" w:hAnsi="Arial Narrow" w:cs="Times New Roman"/>
          <w:b/>
          <w:bCs/>
          <w:sz w:val="24"/>
          <w:szCs w:val="24"/>
          <w:lang w:val="sl-SI" w:eastAsia="sl-SI" w:bidi="ar-SA"/>
        </w:rPr>
        <w:t>s</w:t>
      </w:r>
      <w:bookmarkStart w:id="0" w:name="_GoBack"/>
      <w:bookmarkEnd w:id="0"/>
      <w:r w:rsidR="00EA73C7">
        <w:rPr>
          <w:rFonts w:ascii="Arial Narrow" w:eastAsia="Times New Roman" w:hAnsi="Arial Narrow" w:cs="Times New Roman"/>
          <w:b/>
          <w:bCs/>
          <w:sz w:val="24"/>
          <w:szCs w:val="24"/>
          <w:lang w:val="sl-SI" w:eastAsia="sl-SI" w:bidi="ar-SA"/>
        </w:rPr>
        <w:t>e, da bi bile ovire na in ob cestišču čim bolje zavarovane.</w:t>
      </w:r>
    </w:p>
    <w:p w:rsidR="00613E2B" w:rsidRPr="00613E2B" w:rsidRDefault="00613E2B" w:rsidP="00613E2B">
      <w:pPr>
        <w:spacing w:after="0" w:line="240" w:lineRule="auto"/>
        <w:jc w:val="both"/>
        <w:rPr>
          <w:rFonts w:ascii="Arial Narrow" w:eastAsia="Times New Roman" w:hAnsi="Arial Narrow" w:cs="Times New Roman"/>
          <w:lang w:val="sl-SI" w:eastAsia="sl-SI" w:bidi="ar-SA"/>
        </w:rPr>
      </w:pPr>
    </w:p>
    <w:p w:rsidR="00315C2F" w:rsidRDefault="00315C2F" w:rsidP="00315C2F">
      <w:pPr>
        <w:tabs>
          <w:tab w:val="center" w:pos="6840"/>
        </w:tabs>
        <w:spacing w:after="0" w:line="240" w:lineRule="auto"/>
        <w:rPr>
          <w:rFonts w:ascii="Arial Narrow" w:eastAsia="Times New Roman" w:hAnsi="Arial Narrow" w:cs="Times New Roman"/>
          <w:lang w:val="sl-SI" w:eastAsia="sl-SI" w:bidi="ar-SA"/>
        </w:rPr>
      </w:pPr>
    </w:p>
    <w:p w:rsidR="00315C2F" w:rsidRPr="00613E2B" w:rsidRDefault="00315C2F" w:rsidP="00315C2F">
      <w:pPr>
        <w:tabs>
          <w:tab w:val="center" w:pos="6840"/>
        </w:tabs>
        <w:spacing w:after="0" w:line="240" w:lineRule="auto"/>
        <w:rPr>
          <w:rFonts w:ascii="Arial Narrow" w:eastAsia="Times New Roman" w:hAnsi="Arial Narrow" w:cs="Times New Roman"/>
          <w:sz w:val="24"/>
          <w:szCs w:val="24"/>
          <w:lang w:val="sl-SI" w:eastAsia="sl-SI" w:bidi="ar-SA"/>
        </w:rPr>
      </w:pPr>
      <w:r>
        <w:rPr>
          <w:rFonts w:ascii="Arial Narrow" w:eastAsia="Times New Roman" w:hAnsi="Arial Narrow" w:cs="Times New Roman"/>
          <w:sz w:val="24"/>
          <w:szCs w:val="24"/>
          <w:lang w:val="sl-SI" w:eastAsia="sl-SI" w:bidi="ar-SA"/>
        </w:rPr>
        <w:tab/>
      </w:r>
      <w:r w:rsidRPr="00613E2B">
        <w:rPr>
          <w:rFonts w:ascii="Arial Narrow" w:eastAsia="Times New Roman" w:hAnsi="Arial Narrow" w:cs="Times New Roman"/>
          <w:sz w:val="24"/>
          <w:szCs w:val="24"/>
          <w:lang w:val="sl-SI" w:eastAsia="sl-SI" w:bidi="ar-SA"/>
        </w:rPr>
        <w:t>Tajnik občine:</w:t>
      </w:r>
    </w:p>
    <w:p w:rsidR="00315C2F" w:rsidRPr="00613E2B" w:rsidRDefault="00315C2F" w:rsidP="00315C2F">
      <w:pPr>
        <w:tabs>
          <w:tab w:val="center" w:pos="6840"/>
        </w:tabs>
        <w:spacing w:after="0" w:line="240" w:lineRule="auto"/>
        <w:rPr>
          <w:rFonts w:ascii="Arial Narrow" w:eastAsia="Times New Roman" w:hAnsi="Arial Narrow" w:cs="Times New Roman"/>
          <w:sz w:val="24"/>
          <w:szCs w:val="24"/>
          <w:lang w:val="sl-SI" w:eastAsia="sl-SI" w:bidi="ar-SA"/>
        </w:rPr>
      </w:pPr>
      <w:r w:rsidRPr="00613E2B">
        <w:rPr>
          <w:rFonts w:ascii="Arial Narrow" w:eastAsia="Times New Roman" w:hAnsi="Arial Narrow" w:cs="Times New Roman"/>
          <w:sz w:val="24"/>
          <w:szCs w:val="24"/>
          <w:lang w:val="sl-SI" w:eastAsia="sl-SI" w:bidi="ar-SA"/>
        </w:rPr>
        <w:tab/>
        <w:t>Danilo Vute, univ. dipl. politolog</w:t>
      </w:r>
    </w:p>
    <w:p w:rsidR="00697F75" w:rsidRPr="00613E2B" w:rsidRDefault="00697F75">
      <w:pPr>
        <w:rPr>
          <w:lang w:val="sl-SI"/>
        </w:rPr>
      </w:pPr>
    </w:p>
    <w:sectPr w:rsidR="00697F75" w:rsidRPr="00613E2B" w:rsidSect="001A6DAC">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DC0" w:rsidRDefault="005E7DC0" w:rsidP="00613E2B">
      <w:pPr>
        <w:spacing w:after="0" w:line="240" w:lineRule="auto"/>
      </w:pPr>
      <w:r>
        <w:separator/>
      </w:r>
    </w:p>
  </w:endnote>
  <w:endnote w:type="continuationSeparator" w:id="0">
    <w:p w:rsidR="005E7DC0" w:rsidRDefault="005E7DC0" w:rsidP="0061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DC0" w:rsidRDefault="005E7DC0" w:rsidP="00613E2B">
      <w:pPr>
        <w:spacing w:after="0" w:line="240" w:lineRule="auto"/>
      </w:pPr>
      <w:r>
        <w:separator/>
      </w:r>
    </w:p>
  </w:footnote>
  <w:footnote w:type="continuationSeparator" w:id="0">
    <w:p w:rsidR="005E7DC0" w:rsidRDefault="005E7DC0" w:rsidP="00613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2B" w:rsidRPr="00613E2B" w:rsidRDefault="00613E2B" w:rsidP="00613E2B">
    <w:pPr>
      <w:shd w:val="clear" w:color="auto" w:fill="FFFFFF"/>
      <w:tabs>
        <w:tab w:val="center" w:pos="4536"/>
        <w:tab w:val="right" w:pos="9072"/>
      </w:tabs>
      <w:spacing w:after="0" w:line="240" w:lineRule="auto"/>
      <w:ind w:left="-142" w:right="-568" w:hanging="142"/>
      <w:rPr>
        <w:rFonts w:ascii="BernhardMod BT" w:eastAsia="Times New Roman" w:hAnsi="BernhardMod BT" w:cs="BernhardMod BT"/>
        <w:color w:val="0000FF"/>
        <w:sz w:val="56"/>
        <w:szCs w:val="56"/>
        <w:lang w:val="sl-SI" w:eastAsia="sl-SI" w:bidi="ar-SA"/>
      </w:rPr>
    </w:pPr>
    <w:r w:rsidRPr="00613E2B">
      <w:rPr>
        <w:rFonts w:ascii="Times New Roman" w:eastAsia="Times New Roman" w:hAnsi="Times New Roman" w:cs="Times New Roman"/>
        <w:noProof/>
        <w:sz w:val="24"/>
        <w:szCs w:val="24"/>
        <w:lang w:val="sl-SI" w:eastAsia="sl-SI" w:bidi="ar-SA"/>
      </w:rPr>
      <w:drawing>
        <wp:anchor distT="0" distB="0" distL="114300" distR="114300" simplePos="0" relativeHeight="251659264" behindDoc="0" locked="0" layoutInCell="1" allowOverlap="1">
          <wp:simplePos x="0" y="0"/>
          <wp:positionH relativeFrom="column">
            <wp:posOffset>976630</wp:posOffset>
          </wp:positionH>
          <wp:positionV relativeFrom="paragraph">
            <wp:posOffset>-106680</wp:posOffset>
          </wp:positionV>
          <wp:extent cx="498475" cy="6858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3E2B">
      <w:rPr>
        <w:rFonts w:ascii="BernhardMod BT" w:eastAsia="Times New Roman" w:hAnsi="BernhardMod BT" w:cs="BernhardMod BT"/>
        <w:color w:val="0000FF"/>
        <w:sz w:val="56"/>
        <w:szCs w:val="56"/>
        <w:lang w:val="sl-SI" w:eastAsia="sl-SI" w:bidi="ar-SA"/>
      </w:rPr>
      <w:t xml:space="preserve">  </w:t>
    </w:r>
    <w:smartTag w:uri="urn:schemas-microsoft-com:office:smarttags" w:element="PersonName">
      <w:smartTagPr>
        <w:attr w:name="ProductID" w:val="občina       prevalje"/>
      </w:smartTagPr>
      <w:r w:rsidRPr="00613E2B">
        <w:rPr>
          <w:rFonts w:ascii="BernhardMod BT" w:eastAsia="Times New Roman" w:hAnsi="BernhardMod BT" w:cs="BernhardMod BT"/>
          <w:color w:val="0000FF"/>
          <w:sz w:val="56"/>
          <w:szCs w:val="56"/>
          <w:lang w:val="sl-SI" w:eastAsia="sl-SI" w:bidi="ar-SA"/>
        </w:rPr>
        <w:t>občina       prevalje</w:t>
      </w:r>
    </w:smartTag>
  </w:p>
  <w:p w:rsidR="00613E2B" w:rsidRPr="00613E2B" w:rsidRDefault="00613E2B" w:rsidP="00613E2B">
    <w:pPr>
      <w:shd w:val="clear" w:color="auto" w:fill="FFFFFF"/>
      <w:tabs>
        <w:tab w:val="center" w:pos="4536"/>
        <w:tab w:val="right" w:pos="9923"/>
      </w:tabs>
      <w:spacing w:after="0" w:line="240" w:lineRule="auto"/>
      <w:ind w:right="-710"/>
      <w:rPr>
        <w:rFonts w:ascii="Tahoma" w:eastAsia="Times New Roman" w:hAnsi="Tahoma" w:cs="Tahoma"/>
        <w:b/>
        <w:bCs/>
        <w:sz w:val="20"/>
        <w:szCs w:val="20"/>
        <w:lang w:val="sl-SI" w:eastAsia="sl-SI" w:bidi="ar-SA"/>
      </w:rPr>
    </w:pPr>
  </w:p>
  <w:p w:rsidR="00613E2B" w:rsidRPr="00613E2B" w:rsidRDefault="00613E2B" w:rsidP="00613E2B">
    <w:pPr>
      <w:shd w:val="clear" w:color="auto" w:fill="FFFFFF"/>
      <w:tabs>
        <w:tab w:val="center" w:pos="4536"/>
        <w:tab w:val="right" w:pos="9923"/>
      </w:tabs>
      <w:spacing w:after="0" w:line="240" w:lineRule="auto"/>
      <w:ind w:right="-710"/>
      <w:rPr>
        <w:rFonts w:ascii="Tahoma" w:eastAsia="Times New Roman" w:hAnsi="Tahoma" w:cs="Tahoma"/>
        <w:sz w:val="19"/>
        <w:szCs w:val="19"/>
        <w:lang w:val="sl-SI" w:eastAsia="sl-SI" w:bidi="ar-SA"/>
      </w:rPr>
    </w:pPr>
    <w:smartTag w:uri="urn:schemas-microsoft-com:office:smarttags" w:element="PersonName">
      <w:smartTagPr>
        <w:attr w:name="ProductID" w:val="OBČINA PREVALJE"/>
      </w:smartTagPr>
      <w:r w:rsidRPr="00613E2B">
        <w:rPr>
          <w:rFonts w:ascii="Tahoma" w:eastAsia="Times New Roman" w:hAnsi="Tahoma" w:cs="Tahoma"/>
          <w:b/>
          <w:bCs/>
          <w:sz w:val="19"/>
          <w:szCs w:val="19"/>
          <w:lang w:val="sl-SI" w:eastAsia="sl-SI" w:bidi="ar-SA"/>
        </w:rPr>
        <w:t>OBČINA PREVALJE</w:t>
      </w:r>
    </w:smartTag>
    <w:r w:rsidRPr="00613E2B">
      <w:rPr>
        <w:rFonts w:ascii="Tahoma" w:eastAsia="Times New Roman" w:hAnsi="Tahoma" w:cs="Tahoma"/>
        <w:b/>
        <w:bCs/>
        <w:sz w:val="19"/>
        <w:szCs w:val="19"/>
        <w:lang w:val="sl-SI" w:eastAsia="sl-SI" w:bidi="ar-SA"/>
      </w:rPr>
      <w:t xml:space="preserve"> , Trg 2a , Si 2391 Prevalje</w:t>
    </w:r>
    <w:r w:rsidRPr="00613E2B">
      <w:rPr>
        <w:rFonts w:ascii="Tahoma" w:eastAsia="Times New Roman" w:hAnsi="Tahoma" w:cs="Tahoma"/>
        <w:sz w:val="19"/>
        <w:szCs w:val="19"/>
        <w:lang w:val="sl-SI" w:eastAsia="sl-SI" w:bidi="ar-SA"/>
      </w:rPr>
      <w:t xml:space="preserve">                                                </w:t>
    </w:r>
  </w:p>
  <w:p w:rsidR="00613E2B" w:rsidRPr="00613E2B" w:rsidRDefault="00613E2B" w:rsidP="00613E2B">
    <w:pPr>
      <w:pStyle w:val="Glava"/>
      <w:rPr>
        <w:lang w:val="de-AT"/>
      </w:rPr>
    </w:pPr>
    <w:r w:rsidRPr="00613E2B">
      <w:rPr>
        <w:rFonts w:ascii="Tahoma" w:eastAsia="Times New Roman" w:hAnsi="Tahoma" w:cs="Tahoma"/>
        <w:b/>
        <w:bCs/>
        <w:sz w:val="10"/>
        <w:szCs w:val="10"/>
        <w:lang w:val="sl-SI" w:eastAsia="sl-SI" w:bidi="ar-SA"/>
      </w:rPr>
      <w:t>tel.</w:t>
    </w:r>
    <w:r w:rsidRPr="00613E2B">
      <w:rPr>
        <w:rFonts w:ascii="Tahoma" w:eastAsia="Times New Roman" w:hAnsi="Tahoma" w:cs="Tahoma"/>
        <w:sz w:val="10"/>
        <w:szCs w:val="10"/>
        <w:lang w:val="sl-SI" w:eastAsia="sl-SI" w:bidi="ar-SA"/>
      </w:rPr>
      <w:t>:</w:t>
    </w:r>
    <w:r w:rsidRPr="00613E2B">
      <w:rPr>
        <w:rFonts w:ascii="Tahoma" w:eastAsia="Times New Roman" w:hAnsi="Tahoma" w:cs="Tahoma"/>
        <w:sz w:val="16"/>
        <w:szCs w:val="16"/>
        <w:lang w:val="sl-SI" w:eastAsia="sl-SI" w:bidi="ar-SA"/>
      </w:rPr>
      <w:t xml:space="preserve"> </w:t>
    </w:r>
    <w:r w:rsidRPr="00613E2B">
      <w:rPr>
        <w:rFonts w:ascii="Tahoma" w:eastAsia="Times New Roman" w:hAnsi="Tahoma" w:cs="Tahoma"/>
        <w:sz w:val="14"/>
        <w:szCs w:val="14"/>
        <w:lang w:val="sl-SI" w:eastAsia="sl-SI" w:bidi="ar-SA"/>
      </w:rPr>
      <w:t>(02)824 61 00</w:t>
    </w:r>
    <w:r w:rsidRPr="00613E2B">
      <w:rPr>
        <w:rFonts w:ascii="Tahoma" w:eastAsia="Times New Roman" w:hAnsi="Tahoma" w:cs="Tahoma"/>
        <w:sz w:val="16"/>
        <w:szCs w:val="16"/>
        <w:lang w:val="sl-SI" w:eastAsia="sl-SI" w:bidi="ar-SA"/>
      </w:rPr>
      <w:t xml:space="preserve">, </w:t>
    </w:r>
    <w:r w:rsidRPr="00613E2B">
      <w:rPr>
        <w:rFonts w:ascii="Tahoma" w:eastAsia="Times New Roman" w:hAnsi="Tahoma" w:cs="Tahoma"/>
        <w:b/>
        <w:bCs/>
        <w:sz w:val="10"/>
        <w:szCs w:val="10"/>
        <w:lang w:val="sl-SI" w:eastAsia="sl-SI" w:bidi="ar-SA"/>
      </w:rPr>
      <w:t xml:space="preserve">telefax : </w:t>
    </w:r>
    <w:r w:rsidRPr="00613E2B">
      <w:rPr>
        <w:rFonts w:ascii="Tahoma" w:eastAsia="Times New Roman" w:hAnsi="Tahoma" w:cs="Tahoma"/>
        <w:sz w:val="16"/>
        <w:szCs w:val="16"/>
        <w:lang w:val="sl-SI" w:eastAsia="sl-SI" w:bidi="ar-SA"/>
      </w:rPr>
      <w:t>(</w:t>
    </w:r>
    <w:r w:rsidRPr="00613E2B">
      <w:rPr>
        <w:rFonts w:ascii="Tahoma" w:eastAsia="Times New Roman" w:hAnsi="Tahoma" w:cs="Tahoma"/>
        <w:sz w:val="14"/>
        <w:szCs w:val="14"/>
        <w:lang w:val="sl-SI" w:eastAsia="sl-SI" w:bidi="ar-SA"/>
      </w:rPr>
      <w:t>02)824 61 24</w:t>
    </w:r>
    <w:r w:rsidRPr="00613E2B">
      <w:rPr>
        <w:rFonts w:ascii="Tahoma" w:eastAsia="Times New Roman" w:hAnsi="Tahoma" w:cs="Tahoma"/>
        <w:sz w:val="16"/>
        <w:szCs w:val="16"/>
        <w:lang w:val="sl-SI" w:eastAsia="sl-SI" w:bidi="ar-SA"/>
      </w:rPr>
      <w:t>,</w:t>
    </w:r>
    <w:r w:rsidRPr="00613E2B">
      <w:rPr>
        <w:rFonts w:ascii="Tahoma" w:eastAsia="Times New Roman" w:hAnsi="Tahoma" w:cs="Tahoma"/>
        <w:b/>
        <w:bCs/>
        <w:sz w:val="10"/>
        <w:szCs w:val="10"/>
        <w:lang w:val="sl-SI" w:eastAsia="sl-SI" w:bidi="ar-SA"/>
      </w:rPr>
      <w:t xml:space="preserve">e-pošta : </w:t>
    </w:r>
    <w:hyperlink r:id="rId2" w:history="1">
      <w:r w:rsidRPr="00613E2B">
        <w:rPr>
          <w:rFonts w:ascii="Tahoma" w:eastAsia="Times New Roman" w:hAnsi="Tahoma" w:cs="Tahoma"/>
          <w:color w:val="0000FF"/>
          <w:sz w:val="14"/>
          <w:szCs w:val="14"/>
          <w:u w:val="single"/>
          <w:lang w:val="sl-SI" w:eastAsia="sl-SI" w:bidi="ar-SA"/>
        </w:rPr>
        <w:t>obcina@prevalje.si</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63CC"/>
    <w:multiLevelType w:val="hybridMultilevel"/>
    <w:tmpl w:val="AC2CC382"/>
    <w:lvl w:ilvl="0" w:tplc="0424000F">
      <w:start w:val="1"/>
      <w:numFmt w:val="decimal"/>
      <w:lvlText w:val="%1."/>
      <w:lvlJc w:val="left"/>
      <w:pPr>
        <w:tabs>
          <w:tab w:val="num" w:pos="1440"/>
        </w:tabs>
        <w:ind w:left="1440" w:hanging="360"/>
      </w:pPr>
    </w:lvl>
    <w:lvl w:ilvl="1" w:tplc="0BD43AAA">
      <w:start w:val="1"/>
      <w:numFmt w:val="lowerLetter"/>
      <w:lvlText w:val="%2."/>
      <w:lvlJc w:val="left"/>
      <w:pPr>
        <w:tabs>
          <w:tab w:val="num" w:pos="360"/>
        </w:tabs>
        <w:ind w:left="360" w:hanging="360"/>
      </w:pPr>
      <w:rPr>
        <w:rFonts w:ascii="Arial Narrow" w:eastAsia="Times New Roman" w:hAnsi="Arial Narrow" w:cs="Arial"/>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C8B440A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2B"/>
    <w:rsid w:val="00043B19"/>
    <w:rsid w:val="00060E9E"/>
    <w:rsid w:val="000764A1"/>
    <w:rsid w:val="000B2B0C"/>
    <w:rsid w:val="000B7C36"/>
    <w:rsid w:val="000E7FA8"/>
    <w:rsid w:val="000F52AB"/>
    <w:rsid w:val="00117317"/>
    <w:rsid w:val="00124589"/>
    <w:rsid w:val="0012465F"/>
    <w:rsid w:val="001661A3"/>
    <w:rsid w:val="00192FC3"/>
    <w:rsid w:val="001A22CB"/>
    <w:rsid w:val="001A6DAC"/>
    <w:rsid w:val="002758B7"/>
    <w:rsid w:val="00287FEC"/>
    <w:rsid w:val="00296B69"/>
    <w:rsid w:val="002A0218"/>
    <w:rsid w:val="002D1981"/>
    <w:rsid w:val="002D30E2"/>
    <w:rsid w:val="002F27A6"/>
    <w:rsid w:val="00315C2F"/>
    <w:rsid w:val="00320696"/>
    <w:rsid w:val="00342732"/>
    <w:rsid w:val="003A606C"/>
    <w:rsid w:val="003B7CFC"/>
    <w:rsid w:val="004267AE"/>
    <w:rsid w:val="005100B4"/>
    <w:rsid w:val="00522923"/>
    <w:rsid w:val="0054588D"/>
    <w:rsid w:val="005623B6"/>
    <w:rsid w:val="00581C5A"/>
    <w:rsid w:val="005A3B8D"/>
    <w:rsid w:val="005E7C91"/>
    <w:rsid w:val="005E7DC0"/>
    <w:rsid w:val="00613E2B"/>
    <w:rsid w:val="00660CBA"/>
    <w:rsid w:val="00697F75"/>
    <w:rsid w:val="006A6BF7"/>
    <w:rsid w:val="006C54BC"/>
    <w:rsid w:val="006F2349"/>
    <w:rsid w:val="00704143"/>
    <w:rsid w:val="007101B1"/>
    <w:rsid w:val="007225ED"/>
    <w:rsid w:val="00762C02"/>
    <w:rsid w:val="00770E55"/>
    <w:rsid w:val="00790D09"/>
    <w:rsid w:val="007C2AA7"/>
    <w:rsid w:val="007F30BF"/>
    <w:rsid w:val="008716A0"/>
    <w:rsid w:val="00882FC0"/>
    <w:rsid w:val="008A2D31"/>
    <w:rsid w:val="008A37DD"/>
    <w:rsid w:val="008B01BA"/>
    <w:rsid w:val="008C3802"/>
    <w:rsid w:val="008D0E53"/>
    <w:rsid w:val="00950245"/>
    <w:rsid w:val="009A7EFD"/>
    <w:rsid w:val="009E1E51"/>
    <w:rsid w:val="009E70E5"/>
    <w:rsid w:val="00A063AB"/>
    <w:rsid w:val="00A1016E"/>
    <w:rsid w:val="00A16D23"/>
    <w:rsid w:val="00A43F80"/>
    <w:rsid w:val="00A45667"/>
    <w:rsid w:val="00A70BAA"/>
    <w:rsid w:val="00AA3B7A"/>
    <w:rsid w:val="00AF2135"/>
    <w:rsid w:val="00B421B7"/>
    <w:rsid w:val="00B80FDD"/>
    <w:rsid w:val="00B91633"/>
    <w:rsid w:val="00BC04A4"/>
    <w:rsid w:val="00BC3EE3"/>
    <w:rsid w:val="00BE1508"/>
    <w:rsid w:val="00C04376"/>
    <w:rsid w:val="00C04BB6"/>
    <w:rsid w:val="00C1030D"/>
    <w:rsid w:val="00C115F2"/>
    <w:rsid w:val="00C43880"/>
    <w:rsid w:val="00D1126C"/>
    <w:rsid w:val="00D431BC"/>
    <w:rsid w:val="00E07992"/>
    <w:rsid w:val="00E90DAA"/>
    <w:rsid w:val="00EA73C7"/>
    <w:rsid w:val="00EB53C7"/>
    <w:rsid w:val="00ED08BB"/>
    <w:rsid w:val="00F05E5F"/>
    <w:rsid w:val="00F119F4"/>
    <w:rsid w:val="00F525E5"/>
    <w:rsid w:val="00F719D1"/>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C2AF91E"/>
  <w15:docId w15:val="{88391118-3990-4F76-93E5-B2078242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3E2B"/>
    <w:pPr>
      <w:tabs>
        <w:tab w:val="center" w:pos="4536"/>
        <w:tab w:val="right" w:pos="9072"/>
      </w:tabs>
      <w:spacing w:after="0" w:line="240" w:lineRule="auto"/>
    </w:pPr>
  </w:style>
  <w:style w:type="character" w:customStyle="1" w:styleId="GlavaZnak">
    <w:name w:val="Glava Znak"/>
    <w:basedOn w:val="Privzetapisavaodstavka"/>
    <w:link w:val="Glava"/>
    <w:uiPriority w:val="99"/>
    <w:rsid w:val="00613E2B"/>
  </w:style>
  <w:style w:type="paragraph" w:styleId="Noga">
    <w:name w:val="footer"/>
    <w:basedOn w:val="Navaden"/>
    <w:link w:val="NogaZnak"/>
    <w:uiPriority w:val="99"/>
    <w:unhideWhenUsed/>
    <w:rsid w:val="00613E2B"/>
    <w:pPr>
      <w:tabs>
        <w:tab w:val="center" w:pos="4536"/>
        <w:tab w:val="right" w:pos="9072"/>
      </w:tabs>
      <w:spacing w:after="0" w:line="240" w:lineRule="auto"/>
    </w:pPr>
  </w:style>
  <w:style w:type="character" w:customStyle="1" w:styleId="NogaZnak">
    <w:name w:val="Noga Znak"/>
    <w:basedOn w:val="Privzetapisavaodstavka"/>
    <w:link w:val="Noga"/>
    <w:uiPriority w:val="99"/>
    <w:rsid w:val="00613E2B"/>
  </w:style>
  <w:style w:type="paragraph" w:styleId="Odstavekseznama">
    <w:name w:val="List Paragraph"/>
    <w:basedOn w:val="Navaden"/>
    <w:uiPriority w:val="34"/>
    <w:qFormat/>
    <w:rsid w:val="00315C2F"/>
    <w:pPr>
      <w:ind w:left="720"/>
      <w:contextualSpacing/>
    </w:pPr>
  </w:style>
  <w:style w:type="paragraph" w:styleId="Besedilooblaka">
    <w:name w:val="Balloon Text"/>
    <w:basedOn w:val="Navaden"/>
    <w:link w:val="BesedilooblakaZnak"/>
    <w:uiPriority w:val="99"/>
    <w:semiHidden/>
    <w:unhideWhenUsed/>
    <w:rsid w:val="008A2D3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2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800</Words>
  <Characters>4563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Ivančič</dc:creator>
  <cp:lastModifiedBy>Emilija Ivančič</cp:lastModifiedBy>
  <cp:revision>5</cp:revision>
  <cp:lastPrinted>2023-03-02T11:54:00Z</cp:lastPrinted>
  <dcterms:created xsi:type="dcterms:W3CDTF">2023-03-02T11:54:00Z</dcterms:created>
  <dcterms:modified xsi:type="dcterms:W3CDTF">2023-03-02T12:02:00Z</dcterms:modified>
</cp:coreProperties>
</file>