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151ACD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5pt;height:52.5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90214865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76" w:dyaOrig="1044">
                          <v:shape id="_x0000_i1025" type="#_x0000_t75" style="width:43.5pt;height:52.5pt" o:ole="" fillcolor="window">
                            <v:imagedata r:id="rId5" o:title=""/>
                          </v:shape>
                          <o:OLEObject Type="Embed" ProgID="Word.Picture.8" ShapeID="_x0000_i1025" DrawAspect="Content" ObjectID="_1590214865" r:id="rId7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9D3247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8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651B52" w:rsidP="00EF1AED">
      <w:pPr>
        <w:spacing w:line="276" w:lineRule="auto"/>
        <w:jc w:val="both"/>
        <w:rPr>
          <w:rFonts w:ascii="Arial" w:hAnsi="Arial"/>
          <w:sz w:val="24"/>
          <w:szCs w:val="24"/>
          <w:u w:val="single"/>
        </w:rPr>
      </w:pPr>
    </w:p>
    <w:p w:rsidR="009D3247" w:rsidRPr="00D230AE" w:rsidRDefault="009D3247" w:rsidP="009D32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23.</w:t>
      </w:r>
      <w:r w:rsidRPr="00D230AE">
        <w:rPr>
          <w:rFonts w:ascii="Arial" w:hAnsi="Arial" w:cs="Arial"/>
          <w:b/>
          <w:sz w:val="24"/>
          <w:szCs w:val="24"/>
        </w:rPr>
        <w:t xml:space="preserve"> REDNA SEJA, </w:t>
      </w:r>
      <w:r>
        <w:rPr>
          <w:rFonts w:ascii="Arial" w:hAnsi="Arial" w:cs="Arial"/>
          <w:b/>
          <w:sz w:val="24"/>
          <w:szCs w:val="24"/>
        </w:rPr>
        <w:t>21.06.2018</w:t>
      </w:r>
    </w:p>
    <w:p w:rsidR="009D3247" w:rsidRPr="00D230AE" w:rsidRDefault="009D3247" w:rsidP="009D3247">
      <w:pPr>
        <w:jc w:val="both"/>
        <w:rPr>
          <w:rFonts w:ascii="Arial" w:hAnsi="Arial"/>
          <w:sz w:val="24"/>
          <w:szCs w:val="24"/>
          <w:u w:val="single"/>
        </w:rPr>
      </w:pPr>
    </w:p>
    <w:p w:rsidR="009D3247" w:rsidRPr="009D3247" w:rsidRDefault="009D3247" w:rsidP="009D3247">
      <w:pPr>
        <w:pStyle w:val="Odstavekseznama"/>
        <w:numPr>
          <w:ilvl w:val="0"/>
          <w:numId w:val="11"/>
        </w:numPr>
        <w:jc w:val="both"/>
        <w:rPr>
          <w:rFonts w:ascii="Arial" w:hAnsi="Arial"/>
          <w:sz w:val="24"/>
          <w:szCs w:val="24"/>
          <w:u w:val="single"/>
        </w:rPr>
      </w:pPr>
      <w:r w:rsidRPr="009D3247">
        <w:rPr>
          <w:rFonts w:ascii="Arial" w:hAnsi="Arial"/>
          <w:sz w:val="24"/>
          <w:szCs w:val="24"/>
          <w:u w:val="single"/>
        </w:rPr>
        <w:t>TOČKA</w:t>
      </w:r>
    </w:p>
    <w:p w:rsidR="009D3247" w:rsidRDefault="009D3247" w:rsidP="00EF1AED">
      <w:pPr>
        <w:spacing w:line="276" w:lineRule="auto"/>
        <w:jc w:val="both"/>
        <w:rPr>
          <w:rFonts w:ascii="Arial" w:hAnsi="Arial"/>
          <w:b/>
          <w:sz w:val="24"/>
          <w:szCs w:val="24"/>
        </w:rPr>
      </w:pPr>
    </w:p>
    <w:p w:rsidR="00107ABE" w:rsidRPr="006772B4" w:rsidRDefault="00FF0492" w:rsidP="00EF1AED">
      <w:pPr>
        <w:spacing w:line="276" w:lineRule="auto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Predlog </w:t>
      </w:r>
      <w:r w:rsidR="009C1292">
        <w:rPr>
          <w:rFonts w:ascii="Arial" w:hAnsi="Arial"/>
          <w:b/>
          <w:sz w:val="24"/>
          <w:szCs w:val="24"/>
        </w:rPr>
        <w:t xml:space="preserve">Spremembe </w:t>
      </w:r>
      <w:r w:rsidR="00AC031E">
        <w:rPr>
          <w:rFonts w:ascii="Arial" w:hAnsi="Arial"/>
          <w:b/>
          <w:sz w:val="24"/>
          <w:szCs w:val="24"/>
        </w:rPr>
        <w:t>odloka o</w:t>
      </w:r>
      <w:r w:rsidR="009C1292">
        <w:rPr>
          <w:rFonts w:ascii="Arial" w:hAnsi="Arial"/>
          <w:b/>
          <w:sz w:val="24"/>
          <w:szCs w:val="24"/>
        </w:rPr>
        <w:t xml:space="preserve"> določitvi volilnih enot za volitve članov Občinskega sveta Občine Vitanje</w:t>
      </w:r>
      <w:r w:rsidR="00AC031E">
        <w:rPr>
          <w:rFonts w:ascii="Arial" w:hAnsi="Arial"/>
          <w:b/>
          <w:sz w:val="24"/>
          <w:szCs w:val="24"/>
        </w:rPr>
        <w:t xml:space="preserve"> </w:t>
      </w:r>
    </w:p>
    <w:p w:rsidR="00B26894" w:rsidRDefault="00B26894" w:rsidP="00EF1AED">
      <w:pPr>
        <w:spacing w:line="276" w:lineRule="auto"/>
        <w:jc w:val="both"/>
        <w:rPr>
          <w:rFonts w:ascii="Arial" w:hAnsi="Arial"/>
          <w:i/>
          <w:sz w:val="24"/>
          <w:szCs w:val="24"/>
        </w:rPr>
      </w:pPr>
    </w:p>
    <w:p w:rsidR="00B26894" w:rsidRPr="009D3247" w:rsidRDefault="009D3247" w:rsidP="00EF1AED">
      <w:pPr>
        <w:spacing w:line="276" w:lineRule="auto"/>
        <w:rPr>
          <w:rFonts w:ascii="Arial" w:hAnsi="Arial"/>
          <w:i/>
          <w:sz w:val="24"/>
          <w:szCs w:val="24"/>
        </w:rPr>
      </w:pPr>
      <w:r w:rsidRPr="009D3247">
        <w:rPr>
          <w:rFonts w:ascii="Arial" w:hAnsi="Arial"/>
          <w:i/>
          <w:sz w:val="24"/>
          <w:szCs w:val="24"/>
        </w:rPr>
        <w:t>Obrazložitev</w:t>
      </w:r>
    </w:p>
    <w:p w:rsidR="00AB6883" w:rsidRPr="00AB6883" w:rsidRDefault="00AB6883" w:rsidP="00EF1AED">
      <w:pPr>
        <w:spacing w:line="276" w:lineRule="auto"/>
        <w:rPr>
          <w:rFonts w:ascii="Arial" w:hAnsi="Arial" w:cs="Arial"/>
          <w:sz w:val="24"/>
          <w:szCs w:val="24"/>
        </w:rPr>
      </w:pPr>
    </w:p>
    <w:p w:rsidR="009C1292" w:rsidRDefault="009C1292" w:rsidP="00EF1AED">
      <w:pPr>
        <w:spacing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Prejeli smo pobudo 4 (štirih) občanov Občine Vitanje, ki po dosedanjem odloku spadajo v volilno enoto 2</w:t>
      </w:r>
      <w:r w:rsidR="00151ACD">
        <w:rPr>
          <w:rFonts w:ascii="Arial" w:hAnsi="Arial"/>
          <w:sz w:val="24"/>
          <w:szCs w:val="24"/>
        </w:rPr>
        <w:t xml:space="preserve"> Vitanje - Trg</w:t>
      </w:r>
      <w:r>
        <w:rPr>
          <w:rFonts w:ascii="Arial" w:hAnsi="Arial"/>
          <w:sz w:val="24"/>
          <w:szCs w:val="24"/>
        </w:rPr>
        <w:t>, za spremembo določitve njihovega volišča tako, da bodo v prihodnje volili v volilni enoti 1</w:t>
      </w:r>
      <w:r w:rsidR="00151ACD">
        <w:rPr>
          <w:rFonts w:ascii="Arial" w:hAnsi="Arial"/>
          <w:sz w:val="24"/>
          <w:szCs w:val="24"/>
        </w:rPr>
        <w:t xml:space="preserve"> Vitanje - Vas</w:t>
      </w:r>
      <w:r>
        <w:rPr>
          <w:rFonts w:ascii="Arial" w:hAnsi="Arial"/>
          <w:sz w:val="24"/>
          <w:szCs w:val="24"/>
        </w:rPr>
        <w:t>. Njihovi prebivališči sta na meji med obema volilnima enotama, sami pa svojo željo utemeljujejo s tem, da so se vedno in se še počutijo kot del vasi Vitanja in želijo svoje predstavnike v občinskem svetu voliti v volilni</w:t>
      </w:r>
      <w:r w:rsidR="00151ACD">
        <w:rPr>
          <w:rFonts w:ascii="Arial" w:hAnsi="Arial"/>
          <w:sz w:val="24"/>
          <w:szCs w:val="24"/>
        </w:rPr>
        <w:t xml:space="preserve"> enoti Vitanje – V</w:t>
      </w:r>
      <w:r>
        <w:rPr>
          <w:rFonts w:ascii="Arial" w:hAnsi="Arial"/>
          <w:sz w:val="24"/>
          <w:szCs w:val="24"/>
        </w:rPr>
        <w:t>as in ne</w:t>
      </w:r>
      <w:r w:rsidR="00151ACD">
        <w:rPr>
          <w:rFonts w:ascii="Arial" w:hAnsi="Arial"/>
          <w:sz w:val="24"/>
          <w:szCs w:val="24"/>
        </w:rPr>
        <w:t xml:space="preserve"> več v volilni enoti Vitanje – T</w:t>
      </w:r>
      <w:r>
        <w:rPr>
          <w:rFonts w:ascii="Arial" w:hAnsi="Arial"/>
          <w:sz w:val="24"/>
          <w:szCs w:val="24"/>
        </w:rPr>
        <w:t>rg kot do sedaj.</w:t>
      </w:r>
      <w:r w:rsidR="009B116E">
        <w:rPr>
          <w:rFonts w:ascii="Arial" w:hAnsi="Arial"/>
          <w:sz w:val="24"/>
          <w:szCs w:val="24"/>
        </w:rPr>
        <w:t xml:space="preserve"> Na naš poziv drugim stanovalcem zaokrožene prostorske enote za </w:t>
      </w:r>
      <w:r w:rsidR="00EF1AED">
        <w:rPr>
          <w:rFonts w:ascii="Arial" w:hAnsi="Arial"/>
          <w:sz w:val="24"/>
          <w:szCs w:val="24"/>
        </w:rPr>
        <w:t>zavrnitev te spremembe</w:t>
      </w:r>
      <w:r w:rsidR="009B116E">
        <w:rPr>
          <w:rFonts w:ascii="Arial" w:hAnsi="Arial"/>
          <w:sz w:val="24"/>
          <w:szCs w:val="24"/>
        </w:rPr>
        <w:t xml:space="preserve"> ni bilo nobenega odziva. </w:t>
      </w:r>
    </w:p>
    <w:p w:rsidR="00AC031E" w:rsidRDefault="009C1292" w:rsidP="00EF1AED">
      <w:pPr>
        <w:spacing w:line="276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Predlagana sprememba odloka o določitvi volilnih enot za volitve članov občinskega sveta Občine Vitanje bo omogočil</w:t>
      </w:r>
      <w:r w:rsidR="00151ACD">
        <w:rPr>
          <w:rFonts w:ascii="Arial" w:hAnsi="Arial"/>
          <w:sz w:val="24"/>
          <w:szCs w:val="24"/>
        </w:rPr>
        <w:t>a</w:t>
      </w:r>
      <w:r w:rsidR="009B116E">
        <w:rPr>
          <w:rFonts w:ascii="Arial" w:hAnsi="Arial"/>
          <w:sz w:val="24"/>
          <w:szCs w:val="24"/>
        </w:rPr>
        <w:t xml:space="preserve"> predlaga</w:t>
      </w:r>
      <w:r w:rsidR="00EF1AED">
        <w:rPr>
          <w:rFonts w:ascii="Arial" w:hAnsi="Arial"/>
          <w:sz w:val="24"/>
          <w:szCs w:val="24"/>
        </w:rPr>
        <w:t>teljem izpolnitev njihove želje, medtem ko ostali stanovalci te prostorske enote predlagane spremembe</w:t>
      </w:r>
      <w:r w:rsidR="00712335">
        <w:rPr>
          <w:rFonts w:ascii="Arial" w:hAnsi="Arial"/>
          <w:sz w:val="24"/>
          <w:szCs w:val="24"/>
        </w:rPr>
        <w:t xml:space="preserve"> niso zavrnili</w:t>
      </w:r>
      <w:r>
        <w:rPr>
          <w:rFonts w:ascii="Arial" w:hAnsi="Arial"/>
          <w:sz w:val="24"/>
          <w:szCs w:val="24"/>
        </w:rPr>
        <w:t xml:space="preserve">. </w:t>
      </w:r>
    </w:p>
    <w:p w:rsidR="00AC031E" w:rsidRDefault="00AC031E" w:rsidP="00EF1AED">
      <w:pPr>
        <w:spacing w:line="276" w:lineRule="auto"/>
        <w:jc w:val="both"/>
        <w:rPr>
          <w:rFonts w:ascii="Arial" w:hAnsi="Arial"/>
          <w:b/>
          <w:sz w:val="24"/>
          <w:szCs w:val="24"/>
        </w:rPr>
      </w:pPr>
    </w:p>
    <w:p w:rsidR="00FF0492" w:rsidRPr="003947E9" w:rsidRDefault="0018138E" w:rsidP="00EF1AED">
      <w:pPr>
        <w:spacing w:line="276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Predlagani sklep:</w:t>
      </w:r>
    </w:p>
    <w:p w:rsidR="003947E9" w:rsidRPr="003947E9" w:rsidRDefault="003947E9" w:rsidP="00EF1AED">
      <w:pPr>
        <w:spacing w:line="276" w:lineRule="auto"/>
        <w:jc w:val="both"/>
        <w:rPr>
          <w:rFonts w:ascii="Arial" w:hAnsi="Arial"/>
          <w:b/>
          <w:sz w:val="24"/>
          <w:szCs w:val="24"/>
        </w:rPr>
      </w:pPr>
    </w:p>
    <w:p w:rsidR="00417499" w:rsidRPr="006772B4" w:rsidRDefault="003947E9" w:rsidP="00EF1AED">
      <w:pPr>
        <w:spacing w:line="276" w:lineRule="auto"/>
        <w:jc w:val="both"/>
        <w:rPr>
          <w:rFonts w:ascii="Arial" w:hAnsi="Arial"/>
          <w:sz w:val="24"/>
          <w:szCs w:val="24"/>
        </w:rPr>
      </w:pPr>
      <w:r w:rsidRPr="003947E9">
        <w:rPr>
          <w:rFonts w:ascii="Arial" w:hAnsi="Arial"/>
          <w:b/>
          <w:sz w:val="24"/>
          <w:szCs w:val="24"/>
        </w:rPr>
        <w:t>Občinski s</w:t>
      </w:r>
      <w:r w:rsidR="00E5640C">
        <w:rPr>
          <w:rFonts w:ascii="Arial" w:hAnsi="Arial"/>
          <w:b/>
          <w:sz w:val="24"/>
          <w:szCs w:val="24"/>
        </w:rPr>
        <w:t xml:space="preserve">vet Občine </w:t>
      </w:r>
      <w:r w:rsidR="00EF1AED">
        <w:rPr>
          <w:rFonts w:ascii="Arial" w:hAnsi="Arial"/>
          <w:b/>
          <w:sz w:val="24"/>
          <w:szCs w:val="24"/>
        </w:rPr>
        <w:t>Vitanje na svoji 23</w:t>
      </w:r>
      <w:r w:rsidR="00A50BA2">
        <w:rPr>
          <w:rFonts w:ascii="Arial" w:hAnsi="Arial"/>
          <w:b/>
          <w:sz w:val="24"/>
          <w:szCs w:val="24"/>
        </w:rPr>
        <w:t xml:space="preserve">. </w:t>
      </w:r>
      <w:r w:rsidR="004E4CAF">
        <w:rPr>
          <w:rFonts w:ascii="Arial" w:hAnsi="Arial"/>
          <w:b/>
          <w:sz w:val="24"/>
          <w:szCs w:val="24"/>
        </w:rPr>
        <w:t>seji</w:t>
      </w:r>
      <w:r w:rsidR="009D3247">
        <w:rPr>
          <w:rFonts w:ascii="Arial" w:hAnsi="Arial"/>
          <w:b/>
          <w:sz w:val="24"/>
          <w:szCs w:val="24"/>
        </w:rPr>
        <w:t>,</w:t>
      </w:r>
      <w:bookmarkStart w:id="2" w:name="_GoBack"/>
      <w:bookmarkEnd w:id="2"/>
      <w:r w:rsidR="0018138E">
        <w:rPr>
          <w:rFonts w:ascii="Arial" w:hAnsi="Arial"/>
          <w:b/>
          <w:sz w:val="24"/>
          <w:szCs w:val="24"/>
        </w:rPr>
        <w:t xml:space="preserve"> dne </w:t>
      </w:r>
      <w:r w:rsidR="00E5640C">
        <w:rPr>
          <w:rFonts w:ascii="Arial" w:hAnsi="Arial"/>
          <w:b/>
          <w:sz w:val="24"/>
          <w:szCs w:val="24"/>
        </w:rPr>
        <w:t>____________</w:t>
      </w:r>
      <w:r w:rsidR="00AC031E">
        <w:rPr>
          <w:rFonts w:ascii="Arial" w:hAnsi="Arial"/>
          <w:b/>
          <w:sz w:val="24"/>
          <w:szCs w:val="24"/>
        </w:rPr>
        <w:t xml:space="preserve">sprejme </w:t>
      </w:r>
      <w:r w:rsidR="004E4CAF">
        <w:rPr>
          <w:rFonts w:ascii="Arial" w:hAnsi="Arial"/>
          <w:b/>
          <w:sz w:val="24"/>
          <w:szCs w:val="24"/>
        </w:rPr>
        <w:t xml:space="preserve">Spremembo </w:t>
      </w:r>
      <w:r w:rsidR="00AC031E">
        <w:rPr>
          <w:rFonts w:ascii="Arial" w:hAnsi="Arial"/>
          <w:b/>
          <w:sz w:val="24"/>
          <w:szCs w:val="24"/>
        </w:rPr>
        <w:t>odlok</w:t>
      </w:r>
      <w:r w:rsidR="004E4CAF">
        <w:rPr>
          <w:rFonts w:ascii="Arial" w:hAnsi="Arial"/>
          <w:b/>
          <w:sz w:val="24"/>
          <w:szCs w:val="24"/>
        </w:rPr>
        <w:t>a</w:t>
      </w:r>
      <w:r w:rsidR="00AC031E">
        <w:rPr>
          <w:rFonts w:ascii="Arial" w:hAnsi="Arial"/>
          <w:b/>
          <w:sz w:val="24"/>
          <w:szCs w:val="24"/>
        </w:rPr>
        <w:t xml:space="preserve"> o </w:t>
      </w:r>
      <w:r w:rsidR="004E4CAF">
        <w:rPr>
          <w:rFonts w:ascii="Arial" w:hAnsi="Arial"/>
          <w:b/>
          <w:sz w:val="24"/>
          <w:szCs w:val="24"/>
        </w:rPr>
        <w:t>določitvi volilnih enot za volitve članov Občinskega sveta Občine</w:t>
      </w:r>
      <w:r w:rsidR="00AC031E">
        <w:rPr>
          <w:rFonts w:ascii="Arial" w:hAnsi="Arial"/>
          <w:b/>
          <w:sz w:val="24"/>
          <w:szCs w:val="24"/>
        </w:rPr>
        <w:t xml:space="preserve"> Vitanje v predlagani vsebini. </w:t>
      </w:r>
    </w:p>
    <w:p w:rsidR="00417499" w:rsidRPr="006772B4" w:rsidRDefault="00417499" w:rsidP="00EF1AED">
      <w:pPr>
        <w:spacing w:line="276" w:lineRule="auto"/>
        <w:rPr>
          <w:rFonts w:ascii="Arial" w:hAnsi="Arial"/>
          <w:sz w:val="24"/>
          <w:szCs w:val="24"/>
        </w:rPr>
      </w:pPr>
    </w:p>
    <w:p w:rsidR="00417499" w:rsidRDefault="00417499" w:rsidP="00EF1AED">
      <w:pPr>
        <w:spacing w:line="276" w:lineRule="auto"/>
        <w:rPr>
          <w:rFonts w:ascii="Arial" w:hAnsi="Arial"/>
          <w:sz w:val="24"/>
          <w:szCs w:val="24"/>
        </w:rPr>
      </w:pPr>
    </w:p>
    <w:p w:rsidR="00417499" w:rsidRPr="009D3247" w:rsidRDefault="00417499" w:rsidP="00EF1AED">
      <w:pPr>
        <w:spacing w:line="276" w:lineRule="auto"/>
        <w:rPr>
          <w:rFonts w:ascii="Arial" w:hAnsi="Arial"/>
          <w:sz w:val="22"/>
          <w:szCs w:val="22"/>
        </w:rPr>
      </w:pPr>
      <w:r w:rsidRPr="009D3247">
        <w:rPr>
          <w:rFonts w:ascii="Arial" w:hAnsi="Arial"/>
          <w:sz w:val="22"/>
          <w:szCs w:val="22"/>
        </w:rPr>
        <w:t xml:space="preserve">Priloga: </w:t>
      </w:r>
    </w:p>
    <w:p w:rsidR="00266B1A" w:rsidRPr="009D3247" w:rsidRDefault="009251BA" w:rsidP="00EF1AED">
      <w:pPr>
        <w:numPr>
          <w:ilvl w:val="0"/>
          <w:numId w:val="9"/>
        </w:numPr>
        <w:spacing w:line="276" w:lineRule="auto"/>
        <w:rPr>
          <w:rFonts w:ascii="Arial" w:hAnsi="Arial"/>
          <w:sz w:val="22"/>
          <w:szCs w:val="22"/>
        </w:rPr>
      </w:pPr>
      <w:r w:rsidRPr="009D3247">
        <w:rPr>
          <w:rFonts w:ascii="Arial" w:hAnsi="Arial"/>
          <w:sz w:val="22"/>
          <w:szCs w:val="22"/>
        </w:rPr>
        <w:t xml:space="preserve">Predlog </w:t>
      </w:r>
      <w:r w:rsidR="004E4CAF" w:rsidRPr="009D3247">
        <w:rPr>
          <w:rFonts w:ascii="Arial" w:hAnsi="Arial"/>
          <w:sz w:val="22"/>
          <w:szCs w:val="22"/>
        </w:rPr>
        <w:t xml:space="preserve">Spremembe </w:t>
      </w:r>
      <w:r w:rsidRPr="009D3247">
        <w:rPr>
          <w:rFonts w:ascii="Arial" w:hAnsi="Arial"/>
          <w:sz w:val="22"/>
          <w:szCs w:val="22"/>
        </w:rPr>
        <w:t xml:space="preserve">odloka o </w:t>
      </w:r>
      <w:r w:rsidR="004E4CAF" w:rsidRPr="009D3247">
        <w:rPr>
          <w:rFonts w:ascii="Arial" w:hAnsi="Arial"/>
          <w:sz w:val="22"/>
          <w:szCs w:val="22"/>
        </w:rPr>
        <w:t>določitvi volilnih enot za volitve članov občinskega sveta Občine</w:t>
      </w:r>
      <w:r w:rsidRPr="009D3247">
        <w:rPr>
          <w:rFonts w:ascii="Arial" w:hAnsi="Arial"/>
          <w:sz w:val="22"/>
          <w:szCs w:val="22"/>
        </w:rPr>
        <w:t xml:space="preserve"> Vitanje</w:t>
      </w:r>
    </w:p>
    <w:p w:rsidR="004E4CAF" w:rsidRPr="009D3247" w:rsidRDefault="004E4CAF" w:rsidP="00EF1AED">
      <w:pPr>
        <w:numPr>
          <w:ilvl w:val="0"/>
          <w:numId w:val="9"/>
        </w:numPr>
        <w:spacing w:line="276" w:lineRule="auto"/>
        <w:rPr>
          <w:rFonts w:ascii="Arial" w:hAnsi="Arial"/>
          <w:sz w:val="22"/>
          <w:szCs w:val="22"/>
        </w:rPr>
      </w:pPr>
      <w:r w:rsidRPr="009D3247">
        <w:rPr>
          <w:rFonts w:ascii="Arial" w:hAnsi="Arial"/>
          <w:sz w:val="22"/>
          <w:szCs w:val="22"/>
        </w:rPr>
        <w:t>Vloga občanov za spremembo volilne enote</w:t>
      </w:r>
    </w:p>
    <w:p w:rsidR="00E5640C" w:rsidRPr="009D3247" w:rsidRDefault="00E5640C" w:rsidP="00EF1AED">
      <w:pPr>
        <w:numPr>
          <w:ilvl w:val="0"/>
          <w:numId w:val="9"/>
        </w:numPr>
        <w:spacing w:line="276" w:lineRule="auto"/>
        <w:rPr>
          <w:rFonts w:ascii="Arial" w:hAnsi="Arial"/>
          <w:sz w:val="22"/>
          <w:szCs w:val="22"/>
        </w:rPr>
      </w:pPr>
      <w:r w:rsidRPr="009D3247">
        <w:rPr>
          <w:rFonts w:ascii="Arial" w:hAnsi="Arial"/>
          <w:sz w:val="22"/>
          <w:szCs w:val="22"/>
        </w:rPr>
        <w:t>Kopija Odloka o določitvi volilnih enot za volitve članov Občinskega sveta Občine Vitanje</w:t>
      </w:r>
    </w:p>
    <w:sectPr w:rsidR="00E5640C" w:rsidRPr="009D3247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C3878F8"/>
    <w:multiLevelType w:val="hybridMultilevel"/>
    <w:tmpl w:val="36C8E6E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6359B"/>
    <w:multiLevelType w:val="hybridMultilevel"/>
    <w:tmpl w:val="DC6008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1ACD"/>
    <w:rsid w:val="00155E23"/>
    <w:rsid w:val="00157252"/>
    <w:rsid w:val="00164558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1365A"/>
    <w:rsid w:val="0033065D"/>
    <w:rsid w:val="003765C0"/>
    <w:rsid w:val="003831A9"/>
    <w:rsid w:val="003947E9"/>
    <w:rsid w:val="00394E9E"/>
    <w:rsid w:val="003B5B46"/>
    <w:rsid w:val="003F2D6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F0B5F"/>
    <w:rsid w:val="005F668F"/>
    <w:rsid w:val="00651B52"/>
    <w:rsid w:val="00673D29"/>
    <w:rsid w:val="006772B4"/>
    <w:rsid w:val="006A4B4D"/>
    <w:rsid w:val="006A4DAE"/>
    <w:rsid w:val="006A5CA3"/>
    <w:rsid w:val="00712335"/>
    <w:rsid w:val="00735187"/>
    <w:rsid w:val="007428C3"/>
    <w:rsid w:val="00764D19"/>
    <w:rsid w:val="00770528"/>
    <w:rsid w:val="00776EDD"/>
    <w:rsid w:val="0079357B"/>
    <w:rsid w:val="007C0FB0"/>
    <w:rsid w:val="007C3B93"/>
    <w:rsid w:val="007E4E57"/>
    <w:rsid w:val="007F482E"/>
    <w:rsid w:val="0086777F"/>
    <w:rsid w:val="008958FB"/>
    <w:rsid w:val="00903F51"/>
    <w:rsid w:val="009122E0"/>
    <w:rsid w:val="009251BA"/>
    <w:rsid w:val="0093284D"/>
    <w:rsid w:val="00945E01"/>
    <w:rsid w:val="009520BE"/>
    <w:rsid w:val="00971978"/>
    <w:rsid w:val="00973656"/>
    <w:rsid w:val="009808F1"/>
    <w:rsid w:val="0099419A"/>
    <w:rsid w:val="009B116E"/>
    <w:rsid w:val="009C1292"/>
    <w:rsid w:val="009D3247"/>
    <w:rsid w:val="00A45399"/>
    <w:rsid w:val="00A50BA2"/>
    <w:rsid w:val="00A57284"/>
    <w:rsid w:val="00A92736"/>
    <w:rsid w:val="00AB52FB"/>
    <w:rsid w:val="00AB6883"/>
    <w:rsid w:val="00AC031E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771F3"/>
    <w:rsid w:val="00D86250"/>
    <w:rsid w:val="00DC5058"/>
    <w:rsid w:val="00DE738D"/>
    <w:rsid w:val="00E14987"/>
    <w:rsid w:val="00E5640C"/>
    <w:rsid w:val="00E650F7"/>
    <w:rsid w:val="00E81982"/>
    <w:rsid w:val="00E86C0F"/>
    <w:rsid w:val="00E957D7"/>
    <w:rsid w:val="00EA0CC9"/>
    <w:rsid w:val="00ED4B1D"/>
    <w:rsid w:val="00EF1AE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51323F9-664B-4AB5-844B-F559D4C4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9D3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itanje.si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direktor</cp:lastModifiedBy>
  <cp:revision>4</cp:revision>
  <cp:lastPrinted>2017-03-15T08:08:00Z</cp:lastPrinted>
  <dcterms:created xsi:type="dcterms:W3CDTF">2018-05-15T13:03:00Z</dcterms:created>
  <dcterms:modified xsi:type="dcterms:W3CDTF">2018-06-11T07:35:00Z</dcterms:modified>
</cp:coreProperties>
</file>