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8D" w:rsidRPr="002E347F" w:rsidRDefault="00016A8D" w:rsidP="00016A8D">
      <w:pPr>
        <w:spacing w:after="0" w:line="240" w:lineRule="auto"/>
        <w:jc w:val="center"/>
        <w:rPr>
          <w:rFonts w:ascii="Calibri" w:eastAsia="Calibri" w:hAnsi="Calibri" w:cs="Times New Roman"/>
          <w:sz w:val="20"/>
          <w:lang w:val="de-AT"/>
        </w:rPr>
      </w:pPr>
      <w:r w:rsidRPr="002E347F">
        <w:rPr>
          <w:rFonts w:ascii="Arial" w:eastAsia="Calibri" w:hAnsi="Arial" w:cs="Arial"/>
          <w:b/>
          <w:i/>
          <w:noProof/>
          <w:sz w:val="20"/>
          <w:szCs w:val="20"/>
          <w:lang w:eastAsia="sl-SI"/>
        </w:rPr>
        <w:drawing>
          <wp:inline distT="0" distB="0" distL="0" distR="0" wp14:anchorId="29770BBA" wp14:editId="57099797">
            <wp:extent cx="334010" cy="405765"/>
            <wp:effectExtent l="0" t="0" r="889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>OBČINA KIDRIČEVO</w:t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>Občinski svet</w:t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>Kopališka ulica 14</w:t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 xml:space="preserve"> 2325 Kidričevo</w:t>
      </w:r>
    </w:p>
    <w:p w:rsidR="00016A8D" w:rsidRDefault="00016A8D" w:rsidP="00016A8D">
      <w:pPr>
        <w:pStyle w:val="Brezrazmikov"/>
        <w:jc w:val="both"/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Pr="00CC1366" w:rsidRDefault="009E7E40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1366">
        <w:rPr>
          <w:rFonts w:ascii="Times New Roman" w:hAnsi="Times New Roman" w:cs="Times New Roman"/>
          <w:bCs/>
          <w:sz w:val="24"/>
          <w:szCs w:val="24"/>
        </w:rPr>
        <w:t>Štev. 007-1</w:t>
      </w:r>
      <w:r w:rsidR="00CC1366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016A8D" w:rsidRDefault="00CC1366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Dne  </w:t>
      </w:r>
    </w:p>
    <w:p w:rsidR="00F91EB9" w:rsidRDefault="00F91EB9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1EB9" w:rsidRPr="00CC1366" w:rsidRDefault="00F91EB9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A5B72" w:rsidRPr="00CC1366" w:rsidRDefault="009A5B72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B72" w:rsidRPr="00CC1366" w:rsidRDefault="009A5B72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1366">
        <w:rPr>
          <w:rFonts w:ascii="Times New Roman" w:hAnsi="Times New Roman" w:cs="Times New Roman"/>
          <w:bCs/>
          <w:sz w:val="24"/>
          <w:szCs w:val="24"/>
        </w:rPr>
        <w:t xml:space="preserve">PREDLOG SKLEPA:  </w:t>
      </w:r>
    </w:p>
    <w:p w:rsidR="009A5B72" w:rsidRPr="00CC1366" w:rsidRDefault="009A5B72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 xml:space="preserve">Na podlagi tretjega odstavka 98. člena Zakona o javnih financah (Uradni list RS, št. 11/11 UPB, </w:t>
      </w:r>
      <w:r w:rsidR="00CC1366">
        <w:rPr>
          <w:rFonts w:ascii="Times New Roman" w:hAnsi="Times New Roman" w:cs="Times New Roman"/>
          <w:sz w:val="24"/>
          <w:szCs w:val="24"/>
        </w:rPr>
        <w:t xml:space="preserve">14/13-popr., </w:t>
      </w:r>
      <w:r w:rsidR="00795A90" w:rsidRPr="00CC1366">
        <w:rPr>
          <w:rFonts w:ascii="Times New Roman" w:hAnsi="Times New Roman" w:cs="Times New Roman"/>
          <w:sz w:val="24"/>
          <w:szCs w:val="24"/>
        </w:rPr>
        <w:t xml:space="preserve"> 101/13</w:t>
      </w:r>
      <w:r w:rsidR="00CC1366">
        <w:rPr>
          <w:rFonts w:ascii="Times New Roman" w:hAnsi="Times New Roman" w:cs="Times New Roman"/>
          <w:sz w:val="24"/>
          <w:szCs w:val="24"/>
        </w:rPr>
        <w:t>, 55/15-ZFisP, 96/15-ZIPRS1617, 13/18 in 195/20 odl.US</w:t>
      </w:r>
      <w:r w:rsidR="009A5B72" w:rsidRPr="00CC1366">
        <w:rPr>
          <w:rFonts w:ascii="Times New Roman" w:hAnsi="Times New Roman" w:cs="Times New Roman"/>
          <w:sz w:val="24"/>
          <w:szCs w:val="24"/>
        </w:rPr>
        <w:t>) in 24</w:t>
      </w:r>
      <w:r w:rsidRPr="00CC1366">
        <w:rPr>
          <w:rFonts w:ascii="Times New Roman" w:hAnsi="Times New Roman" w:cs="Times New Roman"/>
          <w:sz w:val="24"/>
          <w:szCs w:val="24"/>
        </w:rPr>
        <w:t xml:space="preserve">. </w:t>
      </w:r>
      <w:r w:rsidR="00795A90" w:rsidRPr="00CC1366">
        <w:rPr>
          <w:rFonts w:ascii="Times New Roman" w:hAnsi="Times New Roman" w:cs="Times New Roman"/>
          <w:sz w:val="24"/>
          <w:szCs w:val="24"/>
        </w:rPr>
        <w:t xml:space="preserve">ter 68. </w:t>
      </w:r>
      <w:r w:rsidRPr="00CC1366">
        <w:rPr>
          <w:rFonts w:ascii="Times New Roman" w:hAnsi="Times New Roman" w:cs="Times New Roman"/>
          <w:sz w:val="24"/>
          <w:szCs w:val="24"/>
        </w:rPr>
        <w:t xml:space="preserve">člena Statuta </w:t>
      </w:r>
      <w:r w:rsidR="009A5B72" w:rsidRPr="00CC1366">
        <w:rPr>
          <w:rFonts w:ascii="Times New Roman" w:hAnsi="Times New Roman" w:cs="Times New Roman"/>
          <w:sz w:val="24"/>
          <w:szCs w:val="24"/>
        </w:rPr>
        <w:t>Občine Kidričevo (Uradno glasilo slovenskih občin</w:t>
      </w:r>
      <w:r w:rsidRPr="00CC1366">
        <w:rPr>
          <w:rFonts w:ascii="Times New Roman" w:hAnsi="Times New Roman" w:cs="Times New Roman"/>
          <w:sz w:val="24"/>
          <w:szCs w:val="24"/>
        </w:rPr>
        <w:t xml:space="preserve">, št </w:t>
      </w:r>
      <w:r w:rsidR="009A5B72" w:rsidRPr="00CC1366">
        <w:rPr>
          <w:rFonts w:ascii="Times New Roman" w:hAnsi="Times New Roman" w:cs="Times New Roman"/>
          <w:sz w:val="24"/>
          <w:szCs w:val="24"/>
        </w:rPr>
        <w:t>62/16</w:t>
      </w:r>
      <w:r w:rsidR="0061758C" w:rsidRPr="00CC1366">
        <w:rPr>
          <w:rFonts w:ascii="Times New Roman" w:hAnsi="Times New Roman" w:cs="Times New Roman"/>
          <w:sz w:val="24"/>
          <w:szCs w:val="24"/>
        </w:rPr>
        <w:t>, 16/18</w:t>
      </w:r>
      <w:r w:rsidRPr="00CC1366">
        <w:rPr>
          <w:rFonts w:ascii="Times New Roman" w:hAnsi="Times New Roman" w:cs="Times New Roman"/>
          <w:sz w:val="24"/>
          <w:szCs w:val="24"/>
        </w:rPr>
        <w:t xml:space="preserve">), je občinski svet Občine Kidričevo, na </w:t>
      </w:r>
      <w:r w:rsidR="003E199E">
        <w:rPr>
          <w:rFonts w:ascii="Times New Roman" w:hAnsi="Times New Roman" w:cs="Times New Roman"/>
          <w:sz w:val="24"/>
          <w:szCs w:val="24"/>
        </w:rPr>
        <w:t>......</w:t>
      </w:r>
      <w:r w:rsidR="009A5B72" w:rsidRPr="00CC1366">
        <w:rPr>
          <w:rFonts w:ascii="Times New Roman" w:hAnsi="Times New Roman" w:cs="Times New Roman"/>
          <w:sz w:val="24"/>
          <w:szCs w:val="24"/>
        </w:rPr>
        <w:t xml:space="preserve">  r</w:t>
      </w:r>
      <w:r w:rsidRPr="00CC1366">
        <w:rPr>
          <w:rFonts w:ascii="Times New Roman" w:hAnsi="Times New Roman" w:cs="Times New Roman"/>
          <w:sz w:val="24"/>
          <w:szCs w:val="24"/>
        </w:rPr>
        <w:t xml:space="preserve">edni seji, ki je bila dne, </w:t>
      </w:r>
      <w:r w:rsidR="00655C2F" w:rsidRPr="00CC1366">
        <w:rPr>
          <w:rFonts w:ascii="Times New Roman" w:hAnsi="Times New Roman" w:cs="Times New Roman"/>
          <w:sz w:val="24"/>
          <w:szCs w:val="24"/>
        </w:rPr>
        <w:t xml:space="preserve"> </w:t>
      </w:r>
      <w:r w:rsidR="003E199E">
        <w:rPr>
          <w:rFonts w:ascii="Times New Roman" w:hAnsi="Times New Roman" w:cs="Times New Roman"/>
          <w:sz w:val="24"/>
          <w:szCs w:val="24"/>
        </w:rPr>
        <w:t>………….</w:t>
      </w:r>
      <w:r w:rsidR="009A5B72" w:rsidRPr="00CC1366">
        <w:rPr>
          <w:rFonts w:ascii="Times New Roman" w:hAnsi="Times New Roman" w:cs="Times New Roman"/>
          <w:sz w:val="24"/>
          <w:szCs w:val="24"/>
        </w:rPr>
        <w:t xml:space="preserve">  </w:t>
      </w:r>
      <w:r w:rsidRPr="00CC1366">
        <w:rPr>
          <w:rFonts w:ascii="Times New Roman" w:hAnsi="Times New Roman" w:cs="Times New Roman"/>
          <w:sz w:val="24"/>
          <w:szCs w:val="24"/>
        </w:rPr>
        <w:t xml:space="preserve">sprejel 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0CED" w:rsidRPr="00CC1366" w:rsidRDefault="000C0CE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66">
        <w:rPr>
          <w:rFonts w:ascii="Times New Roman" w:hAnsi="Times New Roman" w:cs="Times New Roman"/>
          <w:b/>
          <w:sz w:val="24"/>
          <w:szCs w:val="24"/>
        </w:rPr>
        <w:t>S  K  L  E  P</w:t>
      </w: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ED" w:rsidRPr="00CC1366" w:rsidRDefault="000C0CE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>Občinski svet sprejme Zaključni račun proraču</w:t>
      </w:r>
      <w:r w:rsidR="009A5B72" w:rsidRPr="00CC1366">
        <w:rPr>
          <w:rFonts w:ascii="Times New Roman" w:hAnsi="Times New Roman" w:cs="Times New Roman"/>
          <w:sz w:val="24"/>
          <w:szCs w:val="24"/>
        </w:rPr>
        <w:t xml:space="preserve">na Občine Kidričevo </w:t>
      </w:r>
      <w:r w:rsidR="003E199E">
        <w:rPr>
          <w:rFonts w:ascii="Times New Roman" w:hAnsi="Times New Roman" w:cs="Times New Roman"/>
          <w:sz w:val="24"/>
          <w:szCs w:val="24"/>
        </w:rPr>
        <w:t>za leto 2022</w:t>
      </w:r>
      <w:r w:rsidRPr="00CC13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 xml:space="preserve">Zaključni račun  (kot je bil predložen na sejo)  je priloga in sestavni del tega sklepa. 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="0037738F" w:rsidRPr="00CC1366">
        <w:rPr>
          <w:rFonts w:ascii="Times New Roman" w:hAnsi="Times New Roman" w:cs="Times New Roman"/>
          <w:sz w:val="24"/>
          <w:szCs w:val="24"/>
        </w:rPr>
        <w:t>Anton Leskovar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  <w:t>župan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  <w:t xml:space="preserve">Občine Kidričevo </w:t>
      </w:r>
    </w:p>
    <w:p w:rsidR="00AE26A6" w:rsidRPr="00CC1366" w:rsidRDefault="00F91EB9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AE26A6" w:rsidRPr="00CC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D"/>
    <w:rsid w:val="00003872"/>
    <w:rsid w:val="00007097"/>
    <w:rsid w:val="00016A8D"/>
    <w:rsid w:val="000C0CED"/>
    <w:rsid w:val="001071F4"/>
    <w:rsid w:val="001118BD"/>
    <w:rsid w:val="00130E57"/>
    <w:rsid w:val="00321330"/>
    <w:rsid w:val="0037738F"/>
    <w:rsid w:val="003E199E"/>
    <w:rsid w:val="005E7E60"/>
    <w:rsid w:val="0061758C"/>
    <w:rsid w:val="00644A84"/>
    <w:rsid w:val="00655C2F"/>
    <w:rsid w:val="00795A90"/>
    <w:rsid w:val="009A5B72"/>
    <w:rsid w:val="009E7E40"/>
    <w:rsid w:val="00C47E41"/>
    <w:rsid w:val="00C5779E"/>
    <w:rsid w:val="00CC1366"/>
    <w:rsid w:val="00D94702"/>
    <w:rsid w:val="00F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C341"/>
  <w15:docId w15:val="{4F370394-21E6-4525-B42D-5EBF0FB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6A8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2022-03-29T06:58:00Z</cp:lastPrinted>
  <dcterms:created xsi:type="dcterms:W3CDTF">2023-03-15T14:01:00Z</dcterms:created>
  <dcterms:modified xsi:type="dcterms:W3CDTF">2023-03-15T14:01:00Z</dcterms:modified>
</cp:coreProperties>
</file>