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DE" w:rsidRPr="00C923D3" w:rsidRDefault="00A746DE" w:rsidP="00C923D3">
      <w:pPr>
        <w:pStyle w:val="Brezrazmikov"/>
        <w:rPr>
          <w:rFonts w:ascii="Arial" w:hAnsi="Arial" w:cs="Arial"/>
        </w:rPr>
      </w:pPr>
    </w:p>
    <w:p w:rsidR="00A746DE" w:rsidRPr="00C923D3" w:rsidRDefault="00A746DE" w:rsidP="00C923D3">
      <w:pPr>
        <w:pStyle w:val="Brezrazmikov"/>
        <w:rPr>
          <w:rFonts w:ascii="Arial" w:hAnsi="Arial" w:cs="Arial"/>
        </w:rPr>
      </w:pPr>
    </w:p>
    <w:p w:rsidR="001B1730" w:rsidRPr="00C923D3" w:rsidRDefault="00873026" w:rsidP="00C923D3">
      <w:pPr>
        <w:jc w:val="both"/>
        <w:rPr>
          <w:rFonts w:cs="Arial"/>
          <w:sz w:val="22"/>
          <w:szCs w:val="22"/>
        </w:rPr>
      </w:pPr>
      <w:r w:rsidRPr="00C923D3">
        <w:rPr>
          <w:rFonts w:cs="Arial"/>
          <w:sz w:val="22"/>
          <w:szCs w:val="22"/>
        </w:rPr>
        <w:t xml:space="preserve">Številka: </w:t>
      </w:r>
      <w:r w:rsidRPr="00C923D3">
        <w:rPr>
          <w:rFonts w:cs="Arial"/>
          <w:color w:val="333333"/>
          <w:sz w:val="22"/>
          <w:szCs w:val="22"/>
        </w:rPr>
        <w:t>007-0011/2021-4</w:t>
      </w:r>
      <w:r w:rsidRPr="00C923D3">
        <w:rPr>
          <w:rFonts w:cs="Arial"/>
          <w:sz w:val="22"/>
          <w:szCs w:val="22"/>
        </w:rPr>
        <w:t xml:space="preserve"> </w:t>
      </w:r>
      <w:r w:rsidRPr="00C923D3">
        <w:rPr>
          <w:rFonts w:cs="Arial"/>
          <w:sz w:val="22"/>
          <w:szCs w:val="22"/>
        </w:rPr>
        <w:tab/>
      </w:r>
    </w:p>
    <w:p w:rsidR="001B1730" w:rsidRPr="00C923D3" w:rsidRDefault="00873026" w:rsidP="00C923D3">
      <w:pPr>
        <w:jc w:val="both"/>
        <w:rPr>
          <w:rFonts w:cs="Arial"/>
          <w:sz w:val="22"/>
          <w:szCs w:val="22"/>
        </w:rPr>
      </w:pPr>
      <w:r w:rsidRPr="00C923D3">
        <w:rPr>
          <w:rFonts w:cs="Arial"/>
          <w:sz w:val="22"/>
          <w:szCs w:val="22"/>
        </w:rPr>
        <w:t xml:space="preserve">Datum: </w:t>
      </w:r>
      <w:r w:rsidRPr="00C923D3">
        <w:rPr>
          <w:rFonts w:cs="Arial"/>
          <w:color w:val="333333"/>
          <w:sz w:val="22"/>
          <w:szCs w:val="22"/>
        </w:rPr>
        <w:t>10. 12. 2021</w:t>
      </w:r>
      <w:r w:rsidRPr="00C923D3">
        <w:rPr>
          <w:rFonts w:cs="Arial"/>
          <w:sz w:val="22"/>
          <w:szCs w:val="22"/>
        </w:rPr>
        <w:t xml:space="preserve">    </w:t>
      </w:r>
      <w:r w:rsidRPr="00C923D3">
        <w:rPr>
          <w:rFonts w:cs="Arial"/>
          <w:sz w:val="22"/>
          <w:szCs w:val="22"/>
        </w:rPr>
        <w:tab/>
      </w:r>
    </w:p>
    <w:p w:rsidR="001B1730" w:rsidRPr="00C923D3" w:rsidRDefault="001B1730" w:rsidP="00C923D3">
      <w:pPr>
        <w:rPr>
          <w:rFonts w:cs="Arial"/>
          <w:sz w:val="22"/>
          <w:szCs w:val="22"/>
        </w:rPr>
      </w:pPr>
    </w:p>
    <w:p w:rsidR="001B1730" w:rsidRDefault="001B1730" w:rsidP="00B87823">
      <w:pPr>
        <w:jc w:val="both"/>
        <w:rPr>
          <w:rFonts w:cs="Arial"/>
          <w:sz w:val="22"/>
          <w:szCs w:val="22"/>
        </w:rPr>
      </w:pP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OBČINA KOMEN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824124">
        <w:rPr>
          <w:rFonts w:ascii="Arial" w:hAnsi="Arial" w:cs="Arial"/>
          <w:b/>
        </w:rPr>
        <w:t>OBČINSKI SVET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4D366A" w:rsidRPr="00A97D5E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podlagi 30. člena Statuta Občine Komen (Uradni list RS, št. 80/09, 39/14, 39/16) v obravnavo in sprejem pošiljam 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D366A" w:rsidRDefault="004D366A" w:rsidP="004D366A">
      <w:pPr>
        <w:pStyle w:val="Brezrazmikov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824124">
        <w:rPr>
          <w:rFonts w:ascii="Arial" w:hAnsi="Arial" w:cs="Arial"/>
          <w:b/>
        </w:rPr>
        <w:t xml:space="preserve">Predlog </w:t>
      </w:r>
      <w:r>
        <w:rPr>
          <w:rFonts w:ascii="Arial" w:hAnsi="Arial" w:cs="Arial"/>
          <w:b/>
        </w:rPr>
        <w:t>Odloka o kategorizaciji občinskih cest v Občini Komen – prva obravnava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D366A" w:rsidRPr="002552E6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D366A" w:rsidRPr="002552E6" w:rsidRDefault="004D366A" w:rsidP="004D366A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 w:rsidRPr="002552E6">
        <w:rPr>
          <w:rFonts w:ascii="Arial" w:hAnsi="Arial" w:cs="Arial"/>
          <w:b/>
        </w:rPr>
        <w:t>Uvod</w:t>
      </w:r>
    </w:p>
    <w:p w:rsidR="004D366A" w:rsidRDefault="004D366A" w:rsidP="004D366A">
      <w:pPr>
        <w:pStyle w:val="Brezrazmikov"/>
        <w:spacing w:line="276" w:lineRule="auto"/>
        <w:ind w:left="1080"/>
        <w:jc w:val="both"/>
        <w:rPr>
          <w:rFonts w:ascii="Arial" w:hAnsi="Arial" w:cs="Arial"/>
        </w:rPr>
      </w:pP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  <w:b/>
          <w:i/>
        </w:rPr>
      </w:pPr>
      <w:r w:rsidRPr="006332AD">
        <w:rPr>
          <w:rFonts w:ascii="Arial" w:hAnsi="Arial" w:cs="Arial"/>
          <w:b/>
          <w:i/>
        </w:rPr>
        <w:t>Pravna podlaga za prejem odloka:</w:t>
      </w:r>
    </w:p>
    <w:p w:rsidR="004D366A" w:rsidRPr="00401A65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D366A" w:rsidRDefault="004D366A" w:rsidP="004D366A">
      <w:pPr>
        <w:pStyle w:val="Alineazaodstavkom"/>
        <w:numPr>
          <w:ilvl w:val="0"/>
          <w:numId w:val="7"/>
        </w:numPr>
        <w:ind w:left="567" w:hanging="207"/>
        <w:rPr>
          <w:rFonts w:eastAsiaTheme="minorHAnsi" w:cs="Arial"/>
          <w:lang w:val="sl-SI" w:eastAsia="en-US"/>
        </w:rPr>
      </w:pPr>
      <w:r w:rsidRPr="00A54245">
        <w:rPr>
          <w:rFonts w:eastAsiaTheme="minorHAnsi" w:cs="Arial"/>
          <w:b/>
          <w:lang w:val="sl-SI" w:eastAsia="en-US"/>
        </w:rPr>
        <w:t>Zakon o cestah</w:t>
      </w:r>
      <w:r>
        <w:rPr>
          <w:rFonts w:eastAsiaTheme="minorHAnsi" w:cs="Arial"/>
          <w:lang w:val="sl-SI" w:eastAsia="en-US"/>
        </w:rPr>
        <w:t xml:space="preserve"> (</w:t>
      </w:r>
      <w:r w:rsidRPr="00A54245">
        <w:rPr>
          <w:rFonts w:eastAsiaTheme="minorHAnsi" w:cs="Arial"/>
          <w:lang w:val="sl-SI" w:eastAsia="en-US"/>
        </w:rPr>
        <w:t xml:space="preserve">Uradni list RS, št. </w:t>
      </w:r>
      <w:hyperlink r:id="rId8" w:tgtFrame="_blank" w:tooltip="Zakon o cestah (ZCes-1)" w:history="1">
        <w:r w:rsidRPr="00A54245">
          <w:rPr>
            <w:rFonts w:eastAsiaTheme="minorHAnsi" w:cs="Arial"/>
            <w:lang w:val="sl-SI" w:eastAsia="en-US"/>
          </w:rPr>
          <w:t>109/10</w:t>
        </w:r>
      </w:hyperlink>
      <w:r w:rsidRPr="00A54245">
        <w:rPr>
          <w:rFonts w:eastAsiaTheme="minorHAnsi" w:cs="Arial"/>
          <w:lang w:val="sl-SI" w:eastAsia="en-US"/>
        </w:rPr>
        <w:t xml:space="preserve">, </w:t>
      </w:r>
      <w:hyperlink r:id="rId9" w:tgtFrame="_blank" w:tooltip="Zakon o spremembah in dopolnitvah Zakona o cestah" w:history="1">
        <w:r w:rsidRPr="00A54245">
          <w:rPr>
            <w:rFonts w:eastAsiaTheme="minorHAnsi" w:cs="Arial"/>
            <w:lang w:val="sl-SI" w:eastAsia="en-US"/>
          </w:rPr>
          <w:t>48/12</w:t>
        </w:r>
      </w:hyperlink>
      <w:r w:rsidRPr="00A54245">
        <w:rPr>
          <w:rFonts w:eastAsiaTheme="minorHAnsi" w:cs="Arial"/>
          <w:lang w:val="sl-SI" w:eastAsia="en-US"/>
        </w:rPr>
        <w:t xml:space="preserve">, </w:t>
      </w:r>
      <w:hyperlink r:id="rId10" w:tgtFrame="_blank" w:tooltip="Odločba o razveljavitvi zadnjega stavka šestega odstavka 5. člena Zakona o cestah" w:history="1">
        <w:r w:rsidRPr="00A54245">
          <w:rPr>
            <w:rFonts w:eastAsiaTheme="minorHAnsi" w:cs="Arial"/>
            <w:lang w:val="sl-SI" w:eastAsia="en-US"/>
          </w:rPr>
          <w:t>36/14</w:t>
        </w:r>
      </w:hyperlink>
      <w:r w:rsidRPr="00A54245">
        <w:rPr>
          <w:rFonts w:eastAsiaTheme="minorHAnsi" w:cs="Arial"/>
          <w:lang w:val="sl-SI" w:eastAsia="en-US"/>
        </w:rPr>
        <w:t xml:space="preserve"> – </w:t>
      </w:r>
      <w:proofErr w:type="spellStart"/>
      <w:r w:rsidRPr="00A54245">
        <w:rPr>
          <w:rFonts w:eastAsiaTheme="minorHAnsi" w:cs="Arial"/>
          <w:lang w:val="sl-SI" w:eastAsia="en-US"/>
        </w:rPr>
        <w:t>odl</w:t>
      </w:r>
      <w:proofErr w:type="spellEnd"/>
      <w:r w:rsidRPr="00A54245">
        <w:rPr>
          <w:rFonts w:eastAsiaTheme="minorHAnsi" w:cs="Arial"/>
          <w:lang w:val="sl-SI" w:eastAsia="en-US"/>
        </w:rPr>
        <w:t xml:space="preserve">. US, </w:t>
      </w:r>
      <w:hyperlink r:id="rId11" w:tgtFrame="_blank" w:tooltip="Zakon o dopolnitvah Zakona o cestah" w:history="1">
        <w:r w:rsidRPr="00A54245">
          <w:rPr>
            <w:rFonts w:eastAsiaTheme="minorHAnsi" w:cs="Arial"/>
            <w:lang w:val="sl-SI" w:eastAsia="en-US"/>
          </w:rPr>
          <w:t>46/15</w:t>
        </w:r>
      </w:hyperlink>
      <w:r w:rsidRPr="00A54245">
        <w:rPr>
          <w:rFonts w:eastAsiaTheme="minorHAnsi" w:cs="Arial"/>
          <w:lang w:val="sl-SI" w:eastAsia="en-US"/>
        </w:rPr>
        <w:t xml:space="preserve">, </w:t>
      </w:r>
      <w:hyperlink r:id="rId12" w:tgtFrame="_blank" w:tooltip="Zakon o spremembah in dopolnitvah Zakona o cestah" w:history="1">
        <w:r w:rsidRPr="00A54245">
          <w:rPr>
            <w:rFonts w:eastAsiaTheme="minorHAnsi" w:cs="Arial"/>
            <w:lang w:val="sl-SI" w:eastAsia="en-US"/>
          </w:rPr>
          <w:t>10/18</w:t>
        </w:r>
      </w:hyperlink>
      <w:r w:rsidRPr="00A54245">
        <w:rPr>
          <w:rFonts w:eastAsiaTheme="minorHAnsi" w:cs="Arial"/>
          <w:lang w:val="sl-SI" w:eastAsia="en-US"/>
        </w:rPr>
        <w:t xml:space="preserve"> in </w:t>
      </w:r>
      <w:hyperlink r:id="rId13" w:tgtFrame="_blank" w:tooltip="Zakon o spremembah in dopolnitvah Zakona o pravilih cestnega prometa" w:history="1">
        <w:r w:rsidRPr="00A54245">
          <w:rPr>
            <w:rFonts w:eastAsiaTheme="minorHAnsi" w:cs="Arial"/>
            <w:lang w:val="sl-SI" w:eastAsia="en-US"/>
          </w:rPr>
          <w:t>123/21</w:t>
        </w:r>
      </w:hyperlink>
      <w:r w:rsidRPr="00A54245">
        <w:rPr>
          <w:rFonts w:eastAsiaTheme="minorHAnsi" w:cs="Arial"/>
          <w:lang w:val="sl-SI" w:eastAsia="en-US"/>
        </w:rPr>
        <w:t xml:space="preserve"> – </w:t>
      </w:r>
      <w:proofErr w:type="spellStart"/>
      <w:r w:rsidRPr="00A54245">
        <w:rPr>
          <w:rFonts w:eastAsiaTheme="minorHAnsi" w:cs="Arial"/>
          <w:lang w:val="sl-SI" w:eastAsia="en-US"/>
        </w:rPr>
        <w:t>ZPrCP</w:t>
      </w:r>
      <w:proofErr w:type="spellEnd"/>
      <w:r w:rsidRPr="00A54245">
        <w:rPr>
          <w:rFonts w:eastAsiaTheme="minorHAnsi" w:cs="Arial"/>
          <w:lang w:val="sl-SI" w:eastAsia="en-US"/>
        </w:rPr>
        <w:t>-F</w:t>
      </w:r>
      <w:r w:rsidRPr="00401A65">
        <w:rPr>
          <w:rFonts w:eastAsiaTheme="minorHAnsi" w:cs="Arial"/>
          <w:lang w:val="sl-SI" w:eastAsia="en-US"/>
        </w:rPr>
        <w:t>)</w:t>
      </w:r>
      <w:r>
        <w:rPr>
          <w:rFonts w:eastAsiaTheme="minorHAnsi" w:cs="Arial"/>
          <w:lang w:val="sl-SI" w:eastAsia="en-US"/>
        </w:rPr>
        <w:t>:</w:t>
      </w:r>
    </w:p>
    <w:p w:rsidR="004D366A" w:rsidRDefault="004D366A" w:rsidP="004D366A">
      <w:pPr>
        <w:pStyle w:val="Alineazaodstavkom"/>
        <w:numPr>
          <w:ilvl w:val="0"/>
          <w:numId w:val="0"/>
        </w:numPr>
        <w:ind w:left="567"/>
      </w:pPr>
      <w:r>
        <w:t>103</w:t>
      </w:r>
      <w:r w:rsidRPr="00A15F2A">
        <w:t xml:space="preserve">. člen določa, </w:t>
      </w:r>
      <w:r>
        <w:rPr>
          <w:lang w:val="sl-SI"/>
        </w:rPr>
        <w:t xml:space="preserve">da </w:t>
      </w:r>
      <w:r>
        <w:t>upravljavec občinske ceste mora voditi evidence o občinskih cestah in objektih, skladno s predpisi o načinu označevanja javnih cest in o evidencah o javnih cestah in objektih na njih.</w:t>
      </w:r>
    </w:p>
    <w:p w:rsidR="004D366A" w:rsidRDefault="004D366A" w:rsidP="004D366A">
      <w:pPr>
        <w:pStyle w:val="Alineazaodstavkom"/>
        <w:numPr>
          <w:ilvl w:val="0"/>
          <w:numId w:val="0"/>
        </w:numPr>
        <w:ind w:left="567"/>
      </w:pPr>
    </w:p>
    <w:p w:rsidR="004D366A" w:rsidRPr="007461B7" w:rsidRDefault="004D366A" w:rsidP="004D366A">
      <w:pPr>
        <w:pStyle w:val="Alineazaodstavkom"/>
        <w:numPr>
          <w:ilvl w:val="0"/>
          <w:numId w:val="7"/>
        </w:numPr>
      </w:pPr>
      <w:r w:rsidRPr="00902B15">
        <w:rPr>
          <w:b/>
          <w:lang w:val="sl-SI"/>
        </w:rPr>
        <w:t>Uredba o merilih za kategorizacijo javnih cest</w:t>
      </w:r>
      <w:r>
        <w:rPr>
          <w:lang w:val="sl-SI"/>
        </w:rPr>
        <w:t xml:space="preserve"> (Uradni list RS, št. 49/97, 113/09, 109/10 - ZCes-1).</w:t>
      </w:r>
    </w:p>
    <w:p w:rsidR="004D366A" w:rsidRPr="00902B15" w:rsidRDefault="004D366A" w:rsidP="004D366A">
      <w:pPr>
        <w:pStyle w:val="Alineazaodstavkom"/>
        <w:numPr>
          <w:ilvl w:val="0"/>
          <w:numId w:val="0"/>
        </w:numPr>
        <w:ind w:left="720"/>
      </w:pPr>
    </w:p>
    <w:p w:rsidR="004D366A" w:rsidRPr="007461B7" w:rsidRDefault="004D366A" w:rsidP="004D366A">
      <w:pPr>
        <w:pStyle w:val="Alineazaodstavkom"/>
        <w:numPr>
          <w:ilvl w:val="0"/>
          <w:numId w:val="7"/>
        </w:numPr>
      </w:pPr>
      <w:r>
        <w:rPr>
          <w:b/>
          <w:lang w:val="sl-SI"/>
        </w:rPr>
        <w:t xml:space="preserve">Pravilnik o načinu označevanja javnih cest in o evidencah o javnih cestah in objektih na njih </w:t>
      </w:r>
      <w:r>
        <w:rPr>
          <w:lang w:val="sl-SI"/>
        </w:rPr>
        <w:t>(Uradni list RS, št. 49/97, 2/04, 109/10 - ZCes-1).</w:t>
      </w:r>
    </w:p>
    <w:p w:rsidR="004D366A" w:rsidRDefault="004D366A" w:rsidP="004D366A">
      <w:pPr>
        <w:pStyle w:val="Alineazaodstavkom"/>
        <w:numPr>
          <w:ilvl w:val="0"/>
          <w:numId w:val="0"/>
        </w:numPr>
        <w:ind w:left="720"/>
      </w:pPr>
    </w:p>
    <w:p w:rsidR="004D366A" w:rsidRDefault="004D366A" w:rsidP="004D366A">
      <w:pPr>
        <w:pStyle w:val="Alineazaodstavkom"/>
        <w:numPr>
          <w:ilvl w:val="0"/>
          <w:numId w:val="7"/>
        </w:numPr>
        <w:rPr>
          <w:rFonts w:eastAsiaTheme="minorHAnsi" w:cs="Arial"/>
          <w:lang w:val="sl-SI" w:eastAsia="en-US"/>
        </w:rPr>
      </w:pPr>
      <w:r w:rsidRPr="00A54245">
        <w:rPr>
          <w:rFonts w:eastAsiaTheme="minorHAnsi" w:cs="Arial"/>
          <w:b/>
          <w:lang w:val="sl-SI" w:eastAsia="en-US"/>
        </w:rPr>
        <w:t>Statut Občine Komen</w:t>
      </w:r>
      <w:r w:rsidRPr="00DF2D95">
        <w:rPr>
          <w:rFonts w:eastAsiaTheme="minorHAnsi" w:cs="Arial"/>
          <w:lang w:val="sl-SI" w:eastAsia="en-US"/>
        </w:rPr>
        <w:t xml:space="preserve"> (Uradni list RS, št. 80/09, 39/14, 39/16)</w:t>
      </w:r>
      <w:r>
        <w:rPr>
          <w:rFonts w:eastAsiaTheme="minorHAnsi" w:cs="Arial"/>
          <w:lang w:val="sl-SI" w:eastAsia="en-US"/>
        </w:rPr>
        <w:t>:</w:t>
      </w:r>
    </w:p>
    <w:p w:rsidR="004D366A" w:rsidRDefault="004D366A" w:rsidP="004D366A">
      <w:pPr>
        <w:pStyle w:val="Alineazaodstavkom"/>
        <w:numPr>
          <w:ilvl w:val="0"/>
          <w:numId w:val="0"/>
        </w:numPr>
        <w:ind w:left="567"/>
        <w:rPr>
          <w:rFonts w:eastAsiaTheme="minorHAnsi" w:cs="Arial"/>
          <w:lang w:val="sl-SI" w:eastAsia="en-US"/>
        </w:rPr>
      </w:pPr>
      <w:r w:rsidRPr="008F7028">
        <w:rPr>
          <w:rFonts w:eastAsiaTheme="minorHAnsi" w:cs="Arial"/>
          <w:lang w:val="sl-SI" w:eastAsia="en-US"/>
        </w:rPr>
        <w:t xml:space="preserve">16. člen določa, da občinski svet sprejema statut občine, poslovnik občinskega </w:t>
      </w:r>
      <w:r>
        <w:rPr>
          <w:rFonts w:eastAsiaTheme="minorHAnsi" w:cs="Arial"/>
          <w:lang w:val="sl-SI" w:eastAsia="en-US"/>
        </w:rPr>
        <w:t xml:space="preserve">sveta, odlok in </w:t>
      </w:r>
      <w:r w:rsidRPr="008F7028">
        <w:rPr>
          <w:rFonts w:eastAsiaTheme="minorHAnsi" w:cs="Arial"/>
          <w:lang w:val="sl-SI" w:eastAsia="en-US"/>
        </w:rPr>
        <w:t>druge splošne akte občine</w:t>
      </w:r>
      <w:r>
        <w:rPr>
          <w:rFonts w:eastAsiaTheme="minorHAnsi" w:cs="Arial"/>
          <w:lang w:val="sl-SI" w:eastAsia="en-US"/>
        </w:rPr>
        <w:t>.</w:t>
      </w:r>
    </w:p>
    <w:p w:rsidR="004D366A" w:rsidRPr="008F7028" w:rsidRDefault="004D366A" w:rsidP="004D366A">
      <w:pPr>
        <w:pStyle w:val="Alineazaodstavkom"/>
        <w:numPr>
          <w:ilvl w:val="0"/>
          <w:numId w:val="0"/>
        </w:numPr>
        <w:tabs>
          <w:tab w:val="clear" w:pos="540"/>
        </w:tabs>
        <w:ind w:left="397" w:hanging="397"/>
        <w:rPr>
          <w:rFonts w:eastAsiaTheme="minorHAnsi" w:cs="Arial"/>
          <w:lang w:val="sl-SI" w:eastAsia="en-US"/>
        </w:rPr>
      </w:pPr>
    </w:p>
    <w:p w:rsidR="004D366A" w:rsidRPr="002552E6" w:rsidRDefault="004D366A" w:rsidP="004D366A">
      <w:pPr>
        <w:pStyle w:val="Brezrazmikov"/>
        <w:spacing w:line="276" w:lineRule="auto"/>
        <w:jc w:val="both"/>
        <w:rPr>
          <w:rFonts w:ascii="Arial" w:hAnsi="Arial" w:cs="Arial"/>
          <w:b/>
          <w:i/>
        </w:rPr>
      </w:pPr>
      <w:r w:rsidRPr="002552E6">
        <w:rPr>
          <w:rFonts w:ascii="Arial" w:hAnsi="Arial" w:cs="Arial"/>
          <w:b/>
          <w:i/>
        </w:rPr>
        <w:t>Razlogi za sprejem in ocena stanja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Obstoječi odlok o kategorizaciji občinskih cest je bil nazadnje posodobljen aprila 2009. V tem času je v prostoru prišlo do več sprememb občinskega cestnega omrežja, ki jih je potrebno urediti z novim odlokom. 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  <w:b/>
          <w:i/>
        </w:rPr>
      </w:pPr>
      <w:r w:rsidRPr="00032B04">
        <w:rPr>
          <w:rFonts w:ascii="Arial" w:hAnsi="Arial" w:cs="Arial"/>
          <w:b/>
          <w:i/>
        </w:rPr>
        <w:t>Cilji in načela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  <w:r w:rsidRPr="007461B7">
        <w:rPr>
          <w:rFonts w:ascii="Arial" w:hAnsi="Arial" w:cs="Arial"/>
        </w:rPr>
        <w:t xml:space="preserve">Predlogi sprememb v novem odloku so lokalnega nivoja. Občina dodaja in spreminja obstoječo kategorizacijo posameznih cest. </w:t>
      </w:r>
      <w:r>
        <w:rPr>
          <w:rFonts w:ascii="Arial" w:hAnsi="Arial" w:cs="Arial"/>
        </w:rPr>
        <w:t xml:space="preserve">Občina tako z novim odlokom uvaja spremembe, ki so v zadnjih 12 letih nastale na omrežju občinskih cest. </w:t>
      </w:r>
    </w:p>
    <w:p w:rsidR="004D366A" w:rsidRPr="007461B7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  <w:b/>
          <w:i/>
        </w:rPr>
      </w:pPr>
      <w:r w:rsidRPr="006332AD">
        <w:rPr>
          <w:rFonts w:ascii="Arial" w:hAnsi="Arial" w:cs="Arial"/>
          <w:b/>
          <w:i/>
        </w:rPr>
        <w:lastRenderedPageBreak/>
        <w:t>Ocena finančnih in drugih posledic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Odlok ne bo imel neposrednih finančnih vplivov. </w:t>
      </w:r>
    </w:p>
    <w:p w:rsidR="004D366A" w:rsidRPr="0002678B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D366A" w:rsidRPr="00032B04" w:rsidRDefault="004D366A" w:rsidP="004D366A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 w:rsidRPr="00032B04">
        <w:rPr>
          <w:rFonts w:ascii="Arial" w:hAnsi="Arial" w:cs="Arial"/>
          <w:b/>
        </w:rPr>
        <w:t>Besedilo členov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  <w:r w:rsidRPr="002552E6">
        <w:rPr>
          <w:rFonts w:ascii="Arial" w:hAnsi="Arial" w:cs="Arial"/>
        </w:rPr>
        <w:t>Besedilo členov je v prilogi</w:t>
      </w:r>
      <w:r>
        <w:rPr>
          <w:rFonts w:ascii="Arial" w:hAnsi="Arial" w:cs="Arial"/>
        </w:rPr>
        <w:t>.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D366A" w:rsidRPr="00032B04" w:rsidRDefault="004D366A" w:rsidP="004D366A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 w:rsidRPr="00032B04">
        <w:rPr>
          <w:rFonts w:ascii="Arial" w:hAnsi="Arial" w:cs="Arial"/>
          <w:b/>
        </w:rPr>
        <w:t>Obrazložitev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29.10.2021 je bila s strani zunanjega pripravljavca gradiva na Direkcijo Republike Slovenije poslana vloga glede spremembe kategorizacije občinskih cest v Občini Komen. Na predlagane spremembe je bilo dne 17.11.2021 izdano pozitivno mnenje št. 37162-3/2021-588 (509). 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prejetju pozitivnega mnenja na predlagane spremembe je bila s strani občine ugotovljena potreba po dopolnitvi gradiva oziroma poti. Gre za javno pot JP 675642 v naselju Kobdilj. Dodana javna pot je upoštevana v osnutku odloka za prvo obravnavo. Dopolnjeno gradivo je bilo poslano na DRSI dne 8.12.2021.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D366A" w:rsidRPr="00AF7AB1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  <w:r w:rsidRPr="00E9326A">
        <w:rPr>
          <w:rFonts w:ascii="Arial" w:hAnsi="Arial" w:cs="Arial"/>
          <w:b/>
          <w:i/>
        </w:rPr>
        <w:t>Osebno ime in naziv zunanjega strokovnjaka ali firma in naslov pravne osebe, ki je sodelovala pri pripravi akta</w:t>
      </w:r>
      <w:r>
        <w:rPr>
          <w:rFonts w:ascii="Arial" w:hAnsi="Arial" w:cs="Arial"/>
        </w:rPr>
        <w:t xml:space="preserve">: </w:t>
      </w:r>
      <w:r w:rsidRPr="0064287D">
        <w:rPr>
          <w:rFonts w:ascii="Arial" w:hAnsi="Arial" w:cs="Arial"/>
        </w:rPr>
        <w:t xml:space="preserve">STRUCTURA, gradbeno projektiranje, svetovanje in informatika d.o.o., </w:t>
      </w:r>
      <w:r>
        <w:rPr>
          <w:rFonts w:ascii="Arial" w:hAnsi="Arial" w:cs="Arial"/>
        </w:rPr>
        <w:t xml:space="preserve">Gvido Modrijan, univ. dipl. inž. grad.. </w:t>
      </w:r>
    </w:p>
    <w:p w:rsidR="004D366A" w:rsidRDefault="004D366A" w:rsidP="004D366A">
      <w:pPr>
        <w:spacing w:line="252" w:lineRule="auto"/>
        <w:jc w:val="both"/>
        <w:rPr>
          <w:rFonts w:cs="Arial"/>
          <w:u w:val="single"/>
        </w:rPr>
      </w:pPr>
    </w:p>
    <w:p w:rsidR="004D366A" w:rsidRPr="00DB1A02" w:rsidRDefault="004D366A" w:rsidP="004D366A">
      <w:pPr>
        <w:spacing w:line="252" w:lineRule="auto"/>
        <w:jc w:val="both"/>
        <w:rPr>
          <w:rFonts w:cs="Arial"/>
          <w:u w:val="single"/>
        </w:rPr>
      </w:pPr>
      <w:r w:rsidRPr="00DB1A02">
        <w:rPr>
          <w:rFonts w:cs="Arial"/>
          <w:u w:val="single"/>
        </w:rPr>
        <w:t>Način sprejema odloka:</w:t>
      </w:r>
    </w:p>
    <w:p w:rsidR="004D366A" w:rsidRPr="0030134A" w:rsidRDefault="004D366A" w:rsidP="004D366A">
      <w:pPr>
        <w:spacing w:line="252" w:lineRule="auto"/>
        <w:jc w:val="both"/>
        <w:rPr>
          <w:rFonts w:cs="Arial"/>
          <w:sz w:val="22"/>
          <w:szCs w:val="22"/>
        </w:rPr>
      </w:pPr>
      <w:r w:rsidRPr="0030134A">
        <w:rPr>
          <w:rFonts w:cs="Arial"/>
          <w:sz w:val="22"/>
          <w:szCs w:val="22"/>
        </w:rPr>
        <w:t xml:space="preserve">Postopek za sprejem odloka je določen v VI. Poglavju Poslovnika občinskega sveta Občine Komen (Uradni list RS 80/09, 39/14). Občinski svet razpravlja o predlogu odloka na dveh obravnavah. </w:t>
      </w:r>
    </w:p>
    <w:p w:rsidR="004D366A" w:rsidRPr="0030134A" w:rsidRDefault="004D366A" w:rsidP="004D366A">
      <w:pPr>
        <w:spacing w:line="252" w:lineRule="auto"/>
        <w:jc w:val="both"/>
        <w:rPr>
          <w:rFonts w:cs="Arial"/>
          <w:sz w:val="22"/>
          <w:szCs w:val="22"/>
        </w:rPr>
      </w:pPr>
      <w:r w:rsidRPr="0030134A">
        <w:rPr>
          <w:rFonts w:cs="Arial"/>
          <w:sz w:val="22"/>
          <w:szCs w:val="22"/>
        </w:rPr>
        <w:t xml:space="preserve">V prvi obravnavi predloga odloka se razpravlja o  razlogih, ki zahtevajo sprejem odloka ter o ciljih in načelih ter temeljnih rešitvah predloga odloka. </w:t>
      </w:r>
    </w:p>
    <w:p w:rsidR="004D366A" w:rsidRPr="0030134A" w:rsidRDefault="004D366A" w:rsidP="004D366A">
      <w:pPr>
        <w:spacing w:line="252" w:lineRule="auto"/>
        <w:jc w:val="both"/>
        <w:rPr>
          <w:rFonts w:cs="Arial"/>
          <w:sz w:val="22"/>
          <w:szCs w:val="22"/>
        </w:rPr>
      </w:pPr>
      <w:r w:rsidRPr="0030134A">
        <w:rPr>
          <w:rFonts w:cs="Arial"/>
          <w:sz w:val="22"/>
          <w:szCs w:val="22"/>
        </w:rPr>
        <w:t xml:space="preserve">V drugi obravnavi razpravlja občinski svet po vrstnem redu o vsakem členu predloga odloka. </w:t>
      </w:r>
    </w:p>
    <w:p w:rsid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B1730" w:rsidRPr="004D366A" w:rsidRDefault="004D366A" w:rsidP="004D366A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Občinskemu svetu Občine Komen predlagam, da predlagani odlok obravnava in sprejme v prvi obravnavi.</w:t>
      </w:r>
    </w:p>
    <w:p w:rsidR="001B1730" w:rsidRPr="00C923D3" w:rsidRDefault="001B1730" w:rsidP="00C923D3">
      <w:pPr>
        <w:jc w:val="both"/>
        <w:rPr>
          <w:rFonts w:cs="Arial"/>
          <w:sz w:val="22"/>
          <w:szCs w:val="22"/>
        </w:rPr>
      </w:pPr>
    </w:p>
    <w:p w:rsidR="001B1730" w:rsidRPr="00C923D3" w:rsidRDefault="001B1730" w:rsidP="00C923D3">
      <w:pPr>
        <w:rPr>
          <w:rFonts w:cs="Arial"/>
          <w:sz w:val="22"/>
          <w:szCs w:val="22"/>
        </w:rPr>
      </w:pPr>
    </w:p>
    <w:tbl>
      <w:tblPr>
        <w:tblStyle w:val="Tabelamrea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685"/>
        <w:gridCol w:w="3834"/>
      </w:tblGrid>
      <w:tr w:rsidR="00DB06CF" w:rsidTr="001B1730">
        <w:trPr>
          <w:trHeight w:val="277"/>
        </w:trPr>
        <w:tc>
          <w:tcPr>
            <w:tcW w:w="4558" w:type="dxa"/>
            <w:hideMark/>
          </w:tcPr>
          <w:p w:rsidR="001B1730" w:rsidRPr="00C923D3" w:rsidRDefault="004D366A" w:rsidP="00C923D3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Pripravil</w:t>
            </w:r>
            <w:r w:rsidR="00873026" w:rsidRPr="00C923D3">
              <w:rPr>
                <w:rFonts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85" w:type="dxa"/>
          </w:tcPr>
          <w:p w:rsidR="001B1730" w:rsidRPr="00C923D3" w:rsidRDefault="001B1730" w:rsidP="00C923D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</w:tcPr>
          <w:p w:rsidR="001B1730" w:rsidRPr="00C923D3" w:rsidRDefault="001B1730" w:rsidP="00C923D3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B06CF" w:rsidTr="001B1730">
        <w:tc>
          <w:tcPr>
            <w:tcW w:w="4558" w:type="dxa"/>
          </w:tcPr>
          <w:p w:rsidR="001B1730" w:rsidRPr="00C923D3" w:rsidRDefault="00873026" w:rsidP="00C923D3">
            <w:pPr>
              <w:rPr>
                <w:rFonts w:cs="Arial"/>
                <w:sz w:val="22"/>
                <w:szCs w:val="22"/>
                <w:lang w:eastAsia="en-US"/>
              </w:rPr>
            </w:pPr>
            <w:bookmarkStart w:id="0" w:name="odos_ip_leviPodpisnikiIzOsnutkaQR"/>
            <w:r>
              <w:rPr>
                <w:rFonts w:eastAsia="Arial" w:cs="Arial"/>
                <w:sz w:val="22"/>
                <w:szCs w:val="22"/>
              </w:rPr>
              <w:t>Denis Ostrouška</w:t>
            </w:r>
            <w:r>
              <w:rPr>
                <w:rFonts w:eastAsia="Arial" w:cs="Arial"/>
                <w:sz w:val="22"/>
                <w:szCs w:val="22"/>
              </w:rPr>
              <w:br/>
              <w:t>višji svetovalec za promet in gospodarske javne službe</w:t>
            </w:r>
            <w:r>
              <w:rPr>
                <w:rFonts w:eastAsia="Arial" w:cs="Arial"/>
                <w:sz w:val="22"/>
                <w:szCs w:val="22"/>
              </w:rPr>
              <w:br/>
            </w:r>
            <w:r>
              <w:rPr>
                <w:rFonts w:eastAsia="Arial" w:cs="Arial"/>
                <w:sz w:val="22"/>
                <w:szCs w:val="22"/>
              </w:rPr>
              <w:br/>
            </w:r>
            <w:r>
              <w:rPr>
                <w:rFonts w:eastAsia="Arial" w:cs="Arial"/>
                <w:sz w:val="22"/>
                <w:szCs w:val="22"/>
              </w:rPr>
              <w:br/>
            </w:r>
            <w:bookmarkEnd w:id="0"/>
          </w:p>
        </w:tc>
        <w:tc>
          <w:tcPr>
            <w:tcW w:w="685" w:type="dxa"/>
          </w:tcPr>
          <w:p w:rsidR="001B1730" w:rsidRPr="00C923D3" w:rsidRDefault="001B1730" w:rsidP="00C923D3">
            <w:pPr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</w:tcPr>
          <w:p w:rsidR="001B1730" w:rsidRPr="00C923D3" w:rsidRDefault="00873026" w:rsidP="00A91E23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bookmarkStart w:id="1" w:name="odos_ip_desniPodpisnikiIzOsnutkaQR"/>
            <w:r>
              <w:rPr>
                <w:rFonts w:eastAsia="Arial" w:cs="Arial"/>
                <w:sz w:val="22"/>
                <w:szCs w:val="22"/>
              </w:rPr>
              <w:t>mag. Erik Modic</w:t>
            </w:r>
            <w:r>
              <w:rPr>
                <w:rFonts w:eastAsia="Arial" w:cs="Arial"/>
                <w:sz w:val="22"/>
                <w:szCs w:val="22"/>
              </w:rPr>
              <w:br/>
              <w:t>župan</w:t>
            </w:r>
            <w:r>
              <w:rPr>
                <w:rFonts w:eastAsia="Arial" w:cs="Arial"/>
                <w:sz w:val="22"/>
                <w:szCs w:val="22"/>
              </w:rPr>
              <w:br/>
            </w:r>
            <w:r>
              <w:rPr>
                <w:rFonts w:eastAsia="Arial" w:cs="Arial"/>
                <w:sz w:val="22"/>
                <w:szCs w:val="22"/>
              </w:rPr>
              <w:br/>
            </w:r>
            <w:bookmarkStart w:id="2" w:name="_GoBack"/>
            <w:bookmarkEnd w:id="2"/>
            <w:r>
              <w:rPr>
                <w:rFonts w:eastAsia="Arial" w:cs="Arial"/>
                <w:sz w:val="22"/>
                <w:szCs w:val="22"/>
              </w:rPr>
              <w:br/>
            </w:r>
            <w:bookmarkEnd w:id="1"/>
          </w:p>
        </w:tc>
      </w:tr>
    </w:tbl>
    <w:p w:rsidR="001B1730" w:rsidRDefault="001B1730" w:rsidP="001B1730">
      <w:pPr>
        <w:rPr>
          <w:rFonts w:cs="Arial"/>
          <w:sz w:val="20"/>
        </w:rPr>
      </w:pPr>
    </w:p>
    <w:p w:rsidR="001B1730" w:rsidRDefault="001B1730" w:rsidP="001B1730">
      <w:pPr>
        <w:rPr>
          <w:rFonts w:cs="Arial"/>
          <w:sz w:val="20"/>
        </w:rPr>
      </w:pPr>
    </w:p>
    <w:p w:rsidR="001B1730" w:rsidRDefault="001B1730" w:rsidP="001B1730">
      <w:pPr>
        <w:rPr>
          <w:rFonts w:cs="Arial"/>
          <w:sz w:val="20"/>
        </w:rPr>
      </w:pPr>
    </w:p>
    <w:p w:rsidR="001B1730" w:rsidRDefault="001B1730" w:rsidP="001B1730">
      <w:pPr>
        <w:rPr>
          <w:rFonts w:cs="Arial"/>
          <w:sz w:val="20"/>
        </w:rPr>
      </w:pPr>
    </w:p>
    <w:p w:rsidR="001B1730" w:rsidRDefault="004D366A" w:rsidP="001B1730">
      <w:pPr>
        <w:rPr>
          <w:rFonts w:cs="Arial"/>
          <w:sz w:val="20"/>
        </w:rPr>
      </w:pPr>
      <w:r>
        <w:rPr>
          <w:rFonts w:cs="Arial"/>
          <w:sz w:val="20"/>
        </w:rPr>
        <w:t>Priloga</w:t>
      </w:r>
      <w:r w:rsidR="00873026">
        <w:rPr>
          <w:rFonts w:cs="Arial"/>
          <w:sz w:val="20"/>
        </w:rPr>
        <w:t>:</w:t>
      </w:r>
    </w:p>
    <w:p w:rsidR="004D366A" w:rsidRDefault="004D366A" w:rsidP="004D366A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Gradivo za obravnavo na občinskem svetu občine komen - STRUCTURA</w:t>
      </w:r>
    </w:p>
    <w:p w:rsidR="001B1730" w:rsidRPr="004D366A" w:rsidRDefault="001B1730" w:rsidP="004D366A">
      <w:pPr>
        <w:ind w:left="360"/>
        <w:rPr>
          <w:rFonts w:cs="Arial"/>
          <w:sz w:val="20"/>
        </w:rPr>
      </w:pPr>
    </w:p>
    <w:p w:rsidR="001B1730" w:rsidRDefault="001B1730" w:rsidP="001B1730">
      <w:pPr>
        <w:rPr>
          <w:rFonts w:cs="Arial"/>
          <w:sz w:val="20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9"/>
        <w:gridCol w:w="6993"/>
      </w:tblGrid>
      <w:tr w:rsidR="005D11A8" w:rsidRPr="004B5F21" w:rsidTr="0030134A">
        <w:tc>
          <w:tcPr>
            <w:tcW w:w="2079" w:type="dxa"/>
          </w:tcPr>
          <w:p w:rsidR="005D11A8" w:rsidRPr="004B5F21" w:rsidRDefault="005D11A8" w:rsidP="0030134A">
            <w:pPr>
              <w:jc w:val="center"/>
              <w:rPr>
                <w:rFonts w:cs="Arial"/>
                <w:sz w:val="18"/>
                <w:szCs w:val="18"/>
              </w:rPr>
            </w:pPr>
            <w:r w:rsidRPr="004B5F21">
              <w:rPr>
                <w:rFonts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2F908122" wp14:editId="55B6BD48">
                  <wp:extent cx="857250" cy="1028700"/>
                  <wp:effectExtent l="1905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1A8" w:rsidRPr="004B5F21" w:rsidRDefault="005D11A8" w:rsidP="0030134A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B5F21">
              <w:rPr>
                <w:rFonts w:cs="Arial"/>
                <w:b/>
                <w:i/>
                <w:sz w:val="18"/>
                <w:szCs w:val="18"/>
              </w:rPr>
              <w:t>Občina Komen</w:t>
            </w:r>
          </w:p>
          <w:p w:rsidR="005D11A8" w:rsidRPr="004B5F21" w:rsidRDefault="005D11A8" w:rsidP="0030134A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B5F21">
              <w:rPr>
                <w:rFonts w:cs="Arial"/>
                <w:b/>
                <w:i/>
                <w:sz w:val="18"/>
                <w:szCs w:val="18"/>
              </w:rPr>
              <w:t>Občinski svet</w:t>
            </w:r>
          </w:p>
          <w:p w:rsidR="005D11A8" w:rsidRPr="004B5F21" w:rsidRDefault="005D11A8" w:rsidP="0030134A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B5F21">
              <w:rPr>
                <w:rFonts w:cs="Arial"/>
                <w:b/>
                <w:i/>
                <w:sz w:val="18"/>
                <w:szCs w:val="18"/>
              </w:rPr>
              <w:t>Komen 86</w:t>
            </w:r>
          </w:p>
          <w:p w:rsidR="005D11A8" w:rsidRPr="004B5F21" w:rsidRDefault="005D11A8" w:rsidP="0030134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B5F21">
              <w:rPr>
                <w:rFonts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6993" w:type="dxa"/>
          </w:tcPr>
          <w:p w:rsidR="005D11A8" w:rsidRPr="004B5F21" w:rsidRDefault="005D11A8" w:rsidP="0030134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D11A8" w:rsidRPr="004B5F21" w:rsidRDefault="005D11A8" w:rsidP="005D11A8">
      <w:pPr>
        <w:jc w:val="both"/>
        <w:rPr>
          <w:rFonts w:cs="Arial"/>
          <w:bCs/>
          <w:i/>
          <w:iCs/>
          <w:szCs w:val="24"/>
        </w:rPr>
      </w:pPr>
    </w:p>
    <w:p w:rsidR="005D11A8" w:rsidRPr="004B5F21" w:rsidRDefault="005D11A8" w:rsidP="005D11A8">
      <w:pPr>
        <w:jc w:val="both"/>
        <w:rPr>
          <w:rFonts w:cs="Arial"/>
          <w:bCs/>
          <w:i/>
          <w:iCs/>
          <w:szCs w:val="24"/>
        </w:rPr>
      </w:pPr>
    </w:p>
    <w:p w:rsidR="005D11A8" w:rsidRPr="0030134A" w:rsidRDefault="005D11A8" w:rsidP="005D11A8">
      <w:pPr>
        <w:jc w:val="both"/>
        <w:rPr>
          <w:rFonts w:cs="Arial"/>
          <w:bCs/>
          <w:i/>
          <w:iCs/>
          <w:sz w:val="22"/>
          <w:szCs w:val="22"/>
        </w:rPr>
      </w:pPr>
      <w:r w:rsidRPr="0030134A">
        <w:rPr>
          <w:rFonts w:cs="Arial"/>
          <w:bCs/>
          <w:i/>
          <w:iCs/>
          <w:sz w:val="22"/>
          <w:szCs w:val="22"/>
        </w:rPr>
        <w:t xml:space="preserve">Številka: </w:t>
      </w:r>
      <w:r w:rsidRPr="0030134A">
        <w:rPr>
          <w:rFonts w:cs="Arial"/>
          <w:bCs/>
          <w:i/>
          <w:iCs/>
          <w:sz w:val="22"/>
          <w:szCs w:val="22"/>
        </w:rPr>
        <w:tab/>
      </w:r>
      <w:r w:rsidRPr="0030134A">
        <w:rPr>
          <w:rFonts w:cs="Arial"/>
          <w:bCs/>
          <w:i/>
          <w:iCs/>
          <w:sz w:val="22"/>
          <w:szCs w:val="22"/>
        </w:rPr>
        <w:tab/>
      </w:r>
      <w:r w:rsidRPr="0030134A">
        <w:rPr>
          <w:rFonts w:cs="Arial"/>
          <w:bCs/>
          <w:i/>
          <w:iCs/>
          <w:sz w:val="22"/>
          <w:szCs w:val="22"/>
        </w:rPr>
        <w:tab/>
      </w:r>
    </w:p>
    <w:p w:rsidR="005D11A8" w:rsidRPr="0030134A" w:rsidRDefault="005D11A8" w:rsidP="005D11A8">
      <w:pPr>
        <w:jc w:val="both"/>
        <w:rPr>
          <w:rFonts w:cs="Arial"/>
          <w:bCs/>
          <w:i/>
          <w:iCs/>
          <w:sz w:val="22"/>
          <w:szCs w:val="22"/>
        </w:rPr>
      </w:pPr>
      <w:r w:rsidRPr="0030134A">
        <w:rPr>
          <w:rFonts w:cs="Arial"/>
          <w:bCs/>
          <w:i/>
          <w:iCs/>
          <w:sz w:val="22"/>
          <w:szCs w:val="22"/>
        </w:rPr>
        <w:t xml:space="preserve">Datum: </w:t>
      </w:r>
      <w:r w:rsidRPr="0030134A">
        <w:rPr>
          <w:rFonts w:cs="Arial"/>
          <w:bCs/>
          <w:i/>
          <w:iCs/>
          <w:sz w:val="22"/>
          <w:szCs w:val="22"/>
        </w:rPr>
        <w:tab/>
      </w:r>
      <w:r w:rsidRPr="0030134A">
        <w:rPr>
          <w:rFonts w:cs="Arial"/>
          <w:bCs/>
          <w:i/>
          <w:iCs/>
          <w:sz w:val="22"/>
          <w:szCs w:val="22"/>
        </w:rPr>
        <w:tab/>
      </w:r>
    </w:p>
    <w:p w:rsidR="005D11A8" w:rsidRPr="0030134A" w:rsidRDefault="005D11A8" w:rsidP="005D11A8">
      <w:pPr>
        <w:jc w:val="both"/>
        <w:rPr>
          <w:rFonts w:cs="Arial"/>
          <w:bCs/>
          <w:i/>
          <w:iCs/>
          <w:sz w:val="22"/>
          <w:szCs w:val="22"/>
        </w:rPr>
      </w:pPr>
    </w:p>
    <w:p w:rsidR="005D11A8" w:rsidRPr="0030134A" w:rsidRDefault="005D11A8" w:rsidP="005D11A8">
      <w:pPr>
        <w:jc w:val="both"/>
        <w:rPr>
          <w:rFonts w:cs="Arial"/>
          <w:bCs/>
          <w:i/>
          <w:iCs/>
          <w:sz w:val="22"/>
          <w:szCs w:val="22"/>
        </w:rPr>
      </w:pPr>
    </w:p>
    <w:p w:rsidR="005D11A8" w:rsidRPr="0030134A" w:rsidRDefault="005D11A8" w:rsidP="005D11A8">
      <w:pPr>
        <w:spacing w:line="276" w:lineRule="auto"/>
        <w:jc w:val="both"/>
        <w:rPr>
          <w:rFonts w:cs="Arial"/>
          <w:bCs/>
          <w:i/>
          <w:iCs/>
          <w:sz w:val="22"/>
          <w:szCs w:val="22"/>
        </w:rPr>
      </w:pPr>
      <w:r w:rsidRPr="0030134A">
        <w:rPr>
          <w:rFonts w:cs="Arial"/>
          <w:bCs/>
          <w:i/>
          <w:iCs/>
          <w:sz w:val="22"/>
          <w:szCs w:val="22"/>
        </w:rPr>
        <w:t>Na podlagi 16. člena Statuta Občine Komen (</w:t>
      </w:r>
      <w:proofErr w:type="spellStart"/>
      <w:r w:rsidRPr="0030134A">
        <w:rPr>
          <w:rFonts w:cs="Arial"/>
          <w:bCs/>
          <w:i/>
          <w:iCs/>
          <w:sz w:val="22"/>
          <w:szCs w:val="22"/>
        </w:rPr>
        <w:t>Ur.l</w:t>
      </w:r>
      <w:proofErr w:type="spellEnd"/>
      <w:r w:rsidRPr="0030134A">
        <w:rPr>
          <w:rFonts w:cs="Arial"/>
          <w:bCs/>
          <w:i/>
          <w:iCs/>
          <w:sz w:val="22"/>
          <w:szCs w:val="22"/>
        </w:rPr>
        <w:t>. RS 80/09, 39/14, 39/16) je občinski svet Občine Komen na svoji _____.  seji, dne ______ sprejel naslednji</w:t>
      </w:r>
    </w:p>
    <w:p w:rsidR="005D11A8" w:rsidRPr="0030134A" w:rsidRDefault="005D11A8" w:rsidP="005D11A8">
      <w:pPr>
        <w:spacing w:line="276" w:lineRule="auto"/>
        <w:jc w:val="both"/>
        <w:rPr>
          <w:rFonts w:cs="Arial"/>
          <w:bCs/>
          <w:i/>
          <w:iCs/>
          <w:sz w:val="22"/>
          <w:szCs w:val="22"/>
        </w:rPr>
      </w:pPr>
    </w:p>
    <w:p w:rsidR="005D11A8" w:rsidRPr="00355841" w:rsidRDefault="005D11A8" w:rsidP="005D11A8">
      <w:pPr>
        <w:spacing w:line="276" w:lineRule="auto"/>
        <w:jc w:val="both"/>
        <w:rPr>
          <w:rFonts w:cs="Arial"/>
          <w:bCs/>
          <w:i/>
          <w:iCs/>
        </w:rPr>
      </w:pPr>
    </w:p>
    <w:p w:rsidR="005D11A8" w:rsidRPr="00355841" w:rsidRDefault="005D11A8" w:rsidP="005D11A8">
      <w:pPr>
        <w:rPr>
          <w:rFonts w:cs="Arial"/>
          <w:bCs/>
          <w:i/>
          <w:iCs/>
        </w:rPr>
      </w:pPr>
    </w:p>
    <w:p w:rsidR="005D11A8" w:rsidRPr="00355841" w:rsidRDefault="005D11A8" w:rsidP="005D11A8">
      <w:pPr>
        <w:keepNext/>
        <w:jc w:val="center"/>
        <w:outlineLvl w:val="2"/>
        <w:rPr>
          <w:rFonts w:cs="Arial"/>
          <w:b/>
          <w:i/>
          <w:iCs/>
          <w:spacing w:val="62"/>
        </w:rPr>
      </w:pPr>
      <w:r w:rsidRPr="00355841">
        <w:rPr>
          <w:rFonts w:cs="Arial"/>
          <w:b/>
          <w:i/>
          <w:iCs/>
          <w:spacing w:val="62"/>
        </w:rPr>
        <w:t>SKLEP</w:t>
      </w:r>
    </w:p>
    <w:p w:rsidR="005D11A8" w:rsidRPr="00355841" w:rsidRDefault="005D11A8" w:rsidP="005D11A8">
      <w:pPr>
        <w:rPr>
          <w:rFonts w:cs="Arial"/>
          <w:i/>
          <w:iCs/>
        </w:rPr>
      </w:pPr>
    </w:p>
    <w:p w:rsidR="005D11A8" w:rsidRPr="00355841" w:rsidRDefault="005D11A8" w:rsidP="005D11A8">
      <w:pPr>
        <w:numPr>
          <w:ilvl w:val="0"/>
          <w:numId w:val="9"/>
        </w:numPr>
        <w:contextualSpacing/>
        <w:jc w:val="center"/>
        <w:rPr>
          <w:rFonts w:cs="Arial"/>
          <w:bCs/>
          <w:i/>
          <w:iCs/>
        </w:rPr>
      </w:pPr>
    </w:p>
    <w:p w:rsidR="005D11A8" w:rsidRPr="0030134A" w:rsidRDefault="005D11A8" w:rsidP="005D11A8">
      <w:pPr>
        <w:rPr>
          <w:rFonts w:eastAsia="Calibri" w:cs="Arial"/>
          <w:i/>
          <w:sz w:val="22"/>
          <w:szCs w:val="22"/>
        </w:rPr>
      </w:pPr>
    </w:p>
    <w:p w:rsidR="005D11A8" w:rsidRPr="0030134A" w:rsidRDefault="005D11A8" w:rsidP="005D11A8">
      <w:pPr>
        <w:rPr>
          <w:rFonts w:cs="Arial"/>
          <w:bCs/>
          <w:i/>
          <w:iCs/>
          <w:sz w:val="22"/>
          <w:szCs w:val="22"/>
        </w:rPr>
      </w:pPr>
      <w:r w:rsidRPr="0030134A">
        <w:rPr>
          <w:rFonts w:cs="Arial"/>
          <w:bCs/>
          <w:i/>
          <w:iCs/>
          <w:sz w:val="22"/>
          <w:szCs w:val="22"/>
        </w:rPr>
        <w:t xml:space="preserve">Sprejme se Odlok o kategorizaciji občinskih cest v Občini Komen v prvi obravnavi. </w:t>
      </w:r>
    </w:p>
    <w:p w:rsidR="005D11A8" w:rsidRPr="0030134A" w:rsidRDefault="005D11A8" w:rsidP="005D11A8">
      <w:pPr>
        <w:jc w:val="both"/>
        <w:rPr>
          <w:rFonts w:eastAsia="Calibri" w:cs="Arial"/>
          <w:i/>
          <w:sz w:val="22"/>
          <w:szCs w:val="22"/>
        </w:rPr>
      </w:pPr>
    </w:p>
    <w:p w:rsidR="005D11A8" w:rsidRPr="0030134A" w:rsidRDefault="005D11A8" w:rsidP="005D11A8">
      <w:pPr>
        <w:numPr>
          <w:ilvl w:val="0"/>
          <w:numId w:val="9"/>
        </w:numPr>
        <w:contextualSpacing/>
        <w:jc w:val="center"/>
        <w:rPr>
          <w:rFonts w:cs="Arial"/>
          <w:bCs/>
          <w:i/>
          <w:iCs/>
          <w:sz w:val="22"/>
          <w:szCs w:val="22"/>
        </w:rPr>
      </w:pPr>
    </w:p>
    <w:p w:rsidR="005D11A8" w:rsidRPr="0030134A" w:rsidRDefault="005D11A8" w:rsidP="005D11A8">
      <w:pPr>
        <w:jc w:val="center"/>
        <w:rPr>
          <w:rFonts w:ascii="Times New Roman" w:hAnsi="Times New Roman" w:cs="Arial"/>
          <w:i/>
          <w:sz w:val="22"/>
          <w:szCs w:val="22"/>
        </w:rPr>
      </w:pPr>
    </w:p>
    <w:p w:rsidR="005D11A8" w:rsidRPr="0030134A" w:rsidRDefault="005D11A8" w:rsidP="005D11A8">
      <w:pPr>
        <w:rPr>
          <w:rFonts w:cs="Arial"/>
          <w:bCs/>
          <w:i/>
          <w:iCs/>
          <w:sz w:val="22"/>
          <w:szCs w:val="22"/>
        </w:rPr>
      </w:pPr>
      <w:r w:rsidRPr="0030134A">
        <w:rPr>
          <w:rFonts w:cs="Arial"/>
          <w:bCs/>
          <w:i/>
          <w:iCs/>
          <w:sz w:val="22"/>
          <w:szCs w:val="22"/>
        </w:rPr>
        <w:t>Ta sklep velja takoj.</w:t>
      </w:r>
    </w:p>
    <w:p w:rsidR="005D11A8" w:rsidRPr="0030134A" w:rsidRDefault="005D11A8" w:rsidP="005D11A8">
      <w:pPr>
        <w:rPr>
          <w:rFonts w:cs="Arial"/>
          <w:bCs/>
          <w:i/>
          <w:iCs/>
          <w:sz w:val="22"/>
          <w:szCs w:val="22"/>
        </w:rPr>
      </w:pPr>
    </w:p>
    <w:p w:rsidR="005D11A8" w:rsidRPr="0030134A" w:rsidRDefault="005D11A8" w:rsidP="005D11A8">
      <w:pPr>
        <w:rPr>
          <w:rFonts w:cs="Arial"/>
          <w:bCs/>
          <w:i/>
          <w:iCs/>
          <w:sz w:val="22"/>
          <w:szCs w:val="22"/>
        </w:rPr>
      </w:pPr>
    </w:p>
    <w:p w:rsidR="005D11A8" w:rsidRPr="0030134A" w:rsidRDefault="005D11A8" w:rsidP="005D11A8">
      <w:pPr>
        <w:rPr>
          <w:rFonts w:cs="Arial"/>
          <w:bCs/>
          <w:i/>
          <w:iCs/>
          <w:sz w:val="22"/>
          <w:szCs w:val="22"/>
        </w:rPr>
      </w:pPr>
    </w:p>
    <w:p w:rsidR="005D11A8" w:rsidRPr="00355841" w:rsidRDefault="005D11A8" w:rsidP="005D11A8">
      <w:pPr>
        <w:rPr>
          <w:rFonts w:cs="Arial"/>
          <w:bCs/>
          <w:i/>
          <w:iCs/>
        </w:rPr>
      </w:pPr>
    </w:p>
    <w:p w:rsidR="005D11A8" w:rsidRPr="00355841" w:rsidRDefault="005D11A8" w:rsidP="005D11A8">
      <w:pPr>
        <w:rPr>
          <w:rFonts w:cs="Arial"/>
          <w:bCs/>
          <w:i/>
          <w:i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5D11A8" w:rsidRPr="0030134A" w:rsidTr="0030134A">
        <w:tc>
          <w:tcPr>
            <w:tcW w:w="4606" w:type="dxa"/>
          </w:tcPr>
          <w:p w:rsidR="005D11A8" w:rsidRPr="0030134A" w:rsidRDefault="005D11A8" w:rsidP="0030134A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:rsidR="005D11A8" w:rsidRPr="0030134A" w:rsidRDefault="005D11A8" w:rsidP="0030134A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30134A">
              <w:rPr>
                <w:rFonts w:cs="Arial"/>
                <w:b/>
                <w:i/>
                <w:iCs/>
                <w:sz w:val="22"/>
                <w:szCs w:val="22"/>
              </w:rPr>
              <w:t>Mag. Erik Modic, župan</w:t>
            </w:r>
          </w:p>
        </w:tc>
      </w:tr>
    </w:tbl>
    <w:p w:rsidR="005D11A8" w:rsidRPr="00355841" w:rsidRDefault="005D11A8" w:rsidP="005D11A8">
      <w:pPr>
        <w:rPr>
          <w:rFonts w:cs="Arial"/>
          <w:bCs/>
          <w:i/>
          <w:iCs/>
        </w:rPr>
      </w:pPr>
    </w:p>
    <w:p w:rsidR="005D11A8" w:rsidRPr="004B5F21" w:rsidRDefault="005D11A8" w:rsidP="005D11A8">
      <w:pPr>
        <w:rPr>
          <w:rFonts w:cs="Arial"/>
          <w:bCs/>
          <w:i/>
          <w:iCs/>
          <w:szCs w:val="24"/>
        </w:rPr>
      </w:pPr>
    </w:p>
    <w:p w:rsidR="005D11A8" w:rsidRPr="004B5F21" w:rsidRDefault="005D11A8" w:rsidP="005D11A8">
      <w:pPr>
        <w:rPr>
          <w:rFonts w:cs="Arial"/>
          <w:bCs/>
          <w:i/>
          <w:iCs/>
          <w:szCs w:val="24"/>
        </w:rPr>
      </w:pPr>
    </w:p>
    <w:p w:rsidR="005D11A8" w:rsidRPr="004B5F21" w:rsidRDefault="005D11A8" w:rsidP="005D11A8">
      <w:pPr>
        <w:rPr>
          <w:rFonts w:cs="Arial"/>
          <w:bCs/>
          <w:i/>
          <w:iCs/>
          <w:szCs w:val="24"/>
        </w:rPr>
      </w:pPr>
    </w:p>
    <w:p w:rsidR="005D11A8" w:rsidRPr="004B5F21" w:rsidRDefault="005D11A8" w:rsidP="005D11A8">
      <w:pPr>
        <w:rPr>
          <w:rFonts w:cs="Arial"/>
          <w:bCs/>
          <w:i/>
          <w:iCs/>
          <w:szCs w:val="24"/>
        </w:rPr>
      </w:pPr>
    </w:p>
    <w:p w:rsidR="005D11A8" w:rsidRPr="004B5F21" w:rsidRDefault="005D11A8" w:rsidP="005D11A8">
      <w:pPr>
        <w:rPr>
          <w:rFonts w:cs="Arial"/>
          <w:bCs/>
          <w:i/>
          <w:iCs/>
          <w:szCs w:val="24"/>
        </w:rPr>
      </w:pPr>
    </w:p>
    <w:p w:rsidR="005D11A8" w:rsidRPr="004B5F21" w:rsidRDefault="005D11A8" w:rsidP="005D11A8">
      <w:pPr>
        <w:rPr>
          <w:rFonts w:cs="Arial"/>
          <w:bCs/>
          <w:i/>
          <w:iCs/>
          <w:szCs w:val="24"/>
        </w:rPr>
      </w:pPr>
    </w:p>
    <w:p w:rsidR="005D11A8" w:rsidRPr="004B5F21" w:rsidRDefault="005D11A8" w:rsidP="005D11A8">
      <w:pPr>
        <w:rPr>
          <w:rFonts w:ascii="Times New Roman" w:hAnsi="Times New Roman"/>
          <w:szCs w:val="24"/>
        </w:rPr>
      </w:pPr>
    </w:p>
    <w:p w:rsidR="005D11A8" w:rsidRPr="004B5F21" w:rsidRDefault="005D11A8" w:rsidP="005D11A8">
      <w:pPr>
        <w:rPr>
          <w:rFonts w:ascii="Times New Roman" w:hAnsi="Times New Roman"/>
          <w:szCs w:val="24"/>
        </w:rPr>
      </w:pPr>
    </w:p>
    <w:p w:rsidR="005D11A8" w:rsidRDefault="005D11A8" w:rsidP="005D11A8">
      <w:pPr>
        <w:spacing w:line="276" w:lineRule="auto"/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</w:rPr>
      </w:pPr>
    </w:p>
    <w:p w:rsidR="0030134A" w:rsidRDefault="0030134A" w:rsidP="005D11A8">
      <w:pPr>
        <w:pStyle w:val="Brezrazmikov"/>
        <w:spacing w:line="276" w:lineRule="auto"/>
        <w:rPr>
          <w:rFonts w:ascii="Arial" w:hAnsi="Arial" w:cs="Arial"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</w:rPr>
      </w:pP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204407">
        <w:rPr>
          <w:rFonts w:ascii="Arial" w:hAnsi="Arial" w:cs="Arial"/>
          <w:b/>
        </w:rPr>
        <w:lastRenderedPageBreak/>
        <w:t>Obrazložitev po členih</w:t>
      </w: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člen</w:t>
      </w:r>
    </w:p>
    <w:p w:rsidR="005D11A8" w:rsidRPr="00E17CA3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Določa vsebino odloka in področje, ki se z njim ureja. </w:t>
      </w: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204407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Pr="00204407">
        <w:rPr>
          <w:rFonts w:ascii="Arial" w:hAnsi="Arial" w:cs="Arial"/>
          <w:b/>
        </w:rPr>
        <w:t>člen</w:t>
      </w:r>
    </w:p>
    <w:p w:rsidR="005D11A8" w:rsidRPr="004168E4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4168E4">
        <w:rPr>
          <w:rFonts w:ascii="Arial" w:hAnsi="Arial" w:cs="Arial"/>
        </w:rPr>
        <w:t>Določa</w:t>
      </w:r>
      <w:r>
        <w:rPr>
          <w:rFonts w:ascii="Arial" w:hAnsi="Arial" w:cs="Arial"/>
        </w:rPr>
        <w:t xml:space="preserve"> kategorizacijo občinskih cest na lokalne ceste (LC), javne poti (JP)  in javne poti za kolesarje (KJ).</w:t>
      </w:r>
    </w:p>
    <w:p w:rsidR="005D11A8" w:rsidRPr="00204407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204407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204407">
        <w:rPr>
          <w:rFonts w:ascii="Arial" w:hAnsi="Arial" w:cs="Arial"/>
          <w:b/>
        </w:rPr>
        <w:t>člen</w:t>
      </w:r>
    </w:p>
    <w:p w:rsidR="005D11A8" w:rsidRPr="004168E4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Določa pomen izraza kategorizirane lokalne ceste.  </w:t>
      </w: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D3213E">
        <w:rPr>
          <w:rFonts w:ascii="Arial" w:hAnsi="Arial" w:cs="Arial"/>
          <w:b/>
        </w:rPr>
        <w:t>4. člen</w:t>
      </w:r>
    </w:p>
    <w:p w:rsidR="005D11A8" w:rsidRPr="006D120F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6D120F">
        <w:rPr>
          <w:rFonts w:ascii="Arial" w:hAnsi="Arial" w:cs="Arial"/>
        </w:rPr>
        <w:t>Določa</w:t>
      </w:r>
      <w:r>
        <w:rPr>
          <w:rFonts w:ascii="Arial" w:hAnsi="Arial" w:cs="Arial"/>
        </w:rPr>
        <w:t xml:space="preserve"> vse</w:t>
      </w:r>
      <w:r w:rsidRPr="006D120F">
        <w:rPr>
          <w:rFonts w:ascii="Arial" w:hAnsi="Arial" w:cs="Arial"/>
        </w:rPr>
        <w:t xml:space="preserve"> lokalne ceste</w:t>
      </w:r>
      <w:r>
        <w:rPr>
          <w:rFonts w:ascii="Arial" w:hAnsi="Arial" w:cs="Arial"/>
        </w:rPr>
        <w:t xml:space="preserve"> (LC) med naselji v</w:t>
      </w:r>
      <w:r w:rsidRPr="006D120F">
        <w:rPr>
          <w:rFonts w:ascii="Arial" w:hAnsi="Arial" w:cs="Arial"/>
        </w:rPr>
        <w:t xml:space="preserve"> Občini Komen</w:t>
      </w:r>
      <w:r>
        <w:rPr>
          <w:rFonts w:ascii="Arial" w:hAnsi="Arial" w:cs="Arial"/>
        </w:rPr>
        <w:t xml:space="preserve"> in naselji v sosednjih občinah</w:t>
      </w:r>
      <w:r w:rsidRPr="006D120F">
        <w:rPr>
          <w:rFonts w:ascii="Arial" w:hAnsi="Arial" w:cs="Arial"/>
        </w:rPr>
        <w:t xml:space="preserve">. </w:t>
      </w: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D3213E">
        <w:rPr>
          <w:rFonts w:ascii="Arial" w:hAnsi="Arial" w:cs="Arial"/>
          <w:b/>
        </w:rPr>
        <w:t>5. člen</w:t>
      </w: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Določa vse javne poti (JP) v naseljih in med naselji v Občini Komen. </w:t>
      </w: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D3213E">
        <w:rPr>
          <w:rFonts w:ascii="Arial" w:hAnsi="Arial" w:cs="Arial"/>
          <w:b/>
        </w:rPr>
        <w:t>6. člen</w:t>
      </w:r>
    </w:p>
    <w:p w:rsidR="005D11A8" w:rsidRPr="004D6E69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4D6E69">
        <w:rPr>
          <w:rFonts w:ascii="Arial" w:hAnsi="Arial" w:cs="Arial"/>
        </w:rPr>
        <w:t>Določa javne poti za kolesarje (KJ).</w:t>
      </w: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člen</w:t>
      </w:r>
    </w:p>
    <w:p w:rsidR="005D11A8" w:rsidRPr="008702D5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8702D5">
        <w:rPr>
          <w:rFonts w:ascii="Arial" w:hAnsi="Arial" w:cs="Arial"/>
        </w:rPr>
        <w:t>Določa, da je</w:t>
      </w:r>
      <w:r>
        <w:rPr>
          <w:rFonts w:ascii="Arial" w:hAnsi="Arial" w:cs="Arial"/>
        </w:rPr>
        <w:t xml:space="preserve"> bila kategorizacija občinskih cest določena s tem odlokom,</w:t>
      </w:r>
      <w:r w:rsidRPr="008702D5">
        <w:rPr>
          <w:rFonts w:ascii="Arial" w:hAnsi="Arial" w:cs="Arial"/>
        </w:rPr>
        <w:t xml:space="preserve"> v skladu z Uredbo o merilih za kategorizacijo javnih cest pridobljeno pozitivno mnenje Direkcije Republike Slovenije. </w:t>
      </w: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8522C5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 xml:space="preserve"> </w:t>
      </w:r>
      <w:r w:rsidRPr="008522C5">
        <w:rPr>
          <w:rFonts w:ascii="Arial" w:hAnsi="Arial" w:cs="Arial"/>
          <w:b/>
        </w:rPr>
        <w:t>člen</w:t>
      </w:r>
    </w:p>
    <w:p w:rsidR="005D11A8" w:rsidRPr="008702D5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8702D5">
        <w:rPr>
          <w:rFonts w:ascii="Arial" w:hAnsi="Arial" w:cs="Arial"/>
        </w:rPr>
        <w:t>Člen določa, da z sprejetjem novega odl</w:t>
      </w:r>
      <w:r>
        <w:rPr>
          <w:rFonts w:ascii="Arial" w:hAnsi="Arial" w:cs="Arial"/>
        </w:rPr>
        <w:t>oka preneha veljavnost obstoječega veljavnega</w:t>
      </w:r>
      <w:r w:rsidRPr="008702D5">
        <w:rPr>
          <w:rFonts w:ascii="Arial" w:hAnsi="Arial" w:cs="Arial"/>
        </w:rPr>
        <w:t xml:space="preserve"> odlok</w:t>
      </w:r>
      <w:r>
        <w:rPr>
          <w:rFonts w:ascii="Arial" w:hAnsi="Arial" w:cs="Arial"/>
        </w:rPr>
        <w:t>a</w:t>
      </w:r>
      <w:r w:rsidRPr="008702D5">
        <w:rPr>
          <w:rFonts w:ascii="Arial" w:hAnsi="Arial" w:cs="Arial"/>
        </w:rPr>
        <w:t xml:space="preserve">. </w:t>
      </w: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5D11A8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E26EDF">
        <w:rPr>
          <w:rFonts w:ascii="Arial" w:hAnsi="Arial" w:cs="Arial"/>
          <w:b/>
        </w:rPr>
        <w:t>9. člen</w:t>
      </w:r>
    </w:p>
    <w:p w:rsidR="005D11A8" w:rsidRPr="00B71259" w:rsidRDefault="005D11A8" w:rsidP="005D11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B71259">
        <w:rPr>
          <w:rFonts w:ascii="Arial" w:hAnsi="Arial" w:cs="Arial"/>
        </w:rPr>
        <w:t xml:space="preserve">66. člen Zakona o lokalni samoupravi določa, da morajo biti statut in predpisi občine objavljeni, veljati pa začnejo petnajsti dan po objavi, če ni v njih drugače določeno. Predpis se objavi v uradnem listu. </w:t>
      </w:r>
    </w:p>
    <w:p w:rsidR="005D11A8" w:rsidRPr="00A30A2C" w:rsidRDefault="005D11A8" w:rsidP="005D11A8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  <w:r w:rsidRPr="00E67CC2">
        <w:rPr>
          <w:rFonts w:ascii="Arial" w:hAnsi="Arial" w:cs="Arial"/>
          <w:b/>
          <w:i/>
        </w:rPr>
        <w:lastRenderedPageBreak/>
        <w:t xml:space="preserve">PREDLOG Odloka o </w:t>
      </w:r>
      <w:r>
        <w:rPr>
          <w:rFonts w:ascii="Arial" w:hAnsi="Arial" w:cs="Arial"/>
          <w:b/>
          <w:i/>
        </w:rPr>
        <w:t>kategorizaciji občinskih cest v Občini Komen</w:t>
      </w:r>
    </w:p>
    <w:p w:rsidR="005D11A8" w:rsidRDefault="005D11A8" w:rsidP="005D11A8">
      <w:pPr>
        <w:pStyle w:val="Glava"/>
        <w:rPr>
          <w:rFonts w:cs="Arial"/>
          <w:sz w:val="16"/>
          <w:szCs w:val="16"/>
        </w:rPr>
      </w:pPr>
    </w:p>
    <w:p w:rsidR="005D11A8" w:rsidRPr="0030134A" w:rsidRDefault="005D11A8" w:rsidP="005D11A8">
      <w:pPr>
        <w:pStyle w:val="Glava"/>
        <w:jc w:val="both"/>
        <w:rPr>
          <w:rFonts w:cs="Arial"/>
          <w:sz w:val="22"/>
          <w:szCs w:val="22"/>
        </w:rPr>
      </w:pPr>
      <w:r w:rsidRPr="0030134A">
        <w:rPr>
          <w:rFonts w:cs="Arial"/>
          <w:sz w:val="22"/>
          <w:szCs w:val="22"/>
        </w:rPr>
        <w:t xml:space="preserve">Na podlagi 103. člena Zakona o cestah (Uradni list RS; št. 109/10, 48/12 in 36/14-Odl. US, 46/15, 10/18 in 123/21 - </w:t>
      </w:r>
      <w:proofErr w:type="spellStart"/>
      <w:r w:rsidRPr="0030134A">
        <w:rPr>
          <w:rFonts w:cs="Arial"/>
          <w:sz w:val="22"/>
          <w:szCs w:val="22"/>
        </w:rPr>
        <w:t>ZPrCP</w:t>
      </w:r>
      <w:proofErr w:type="spellEnd"/>
      <w:r w:rsidRPr="0030134A">
        <w:rPr>
          <w:rFonts w:cs="Arial"/>
          <w:sz w:val="22"/>
          <w:szCs w:val="22"/>
        </w:rPr>
        <w:t>-F) in 16. člena Statuta Občine Komen (Uradni list RS, št. 80/09, 39/14, 39/16) je Občinski svet Občine Komen na …. redni seji, dne ………….. sprejel:</w:t>
      </w: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Pr="00196E0B" w:rsidRDefault="005D11A8" w:rsidP="005D11A8">
      <w:pPr>
        <w:spacing w:before="360" w:after="480"/>
        <w:jc w:val="center"/>
        <w:rPr>
          <w:b/>
          <w:szCs w:val="24"/>
        </w:rPr>
      </w:pPr>
      <w:r>
        <w:rPr>
          <w:b/>
          <w:szCs w:val="24"/>
        </w:rPr>
        <w:t>Odlok o kategorizaciji občinskih cest v Občini Komen</w:t>
      </w:r>
    </w:p>
    <w:p w:rsidR="005D11A8" w:rsidRDefault="005D11A8" w:rsidP="005D11A8">
      <w:pPr>
        <w:pStyle w:val="Naslov1"/>
        <w:spacing w:before="120" w:after="120"/>
        <w:ind w:left="720" w:hanging="360"/>
      </w:pPr>
    </w:p>
    <w:p w:rsidR="005D11A8" w:rsidRPr="0030134A" w:rsidRDefault="005D11A8" w:rsidP="005D11A8">
      <w:pPr>
        <w:rPr>
          <w:sz w:val="22"/>
          <w:szCs w:val="22"/>
        </w:rPr>
      </w:pPr>
      <w:r w:rsidRPr="0030134A">
        <w:rPr>
          <w:sz w:val="22"/>
          <w:szCs w:val="22"/>
        </w:rPr>
        <w:t>Ta odlok določa občinske ceste po njihovih kategorijah in namenu uporabe glede na vrsto cestnega prometa, ki ga prevzemajo.</w:t>
      </w:r>
    </w:p>
    <w:p w:rsidR="005D11A8" w:rsidRDefault="005D11A8" w:rsidP="005D11A8">
      <w:pPr>
        <w:pStyle w:val="Naslov1"/>
        <w:spacing w:before="120" w:after="120"/>
        <w:ind w:left="720" w:hanging="360"/>
      </w:pPr>
    </w:p>
    <w:p w:rsidR="005D11A8" w:rsidRPr="0030134A" w:rsidRDefault="005D11A8" w:rsidP="0030134A">
      <w:pPr>
        <w:pStyle w:val="Odstavekseznama"/>
        <w:ind w:left="0"/>
        <w:rPr>
          <w:sz w:val="22"/>
          <w:szCs w:val="22"/>
        </w:rPr>
      </w:pPr>
      <w:r w:rsidRPr="0030134A">
        <w:rPr>
          <w:sz w:val="22"/>
          <w:szCs w:val="22"/>
        </w:rPr>
        <w:t>Občinske ceste se kategorizirajo na lokalne ceste (s skrajšano oznako LC), javne poti (s skrajšano oznako JP) in javne poti za kolesarje (s skrajšano oznako KJ).</w:t>
      </w:r>
    </w:p>
    <w:p w:rsidR="005D11A8" w:rsidRDefault="005D11A8" w:rsidP="005D11A8">
      <w:pPr>
        <w:pStyle w:val="Naslov1"/>
        <w:spacing w:before="120" w:after="120"/>
        <w:ind w:left="720" w:hanging="360"/>
      </w:pPr>
    </w:p>
    <w:p w:rsidR="005D11A8" w:rsidRPr="0030134A" w:rsidRDefault="005D11A8" w:rsidP="005D11A8">
      <w:pPr>
        <w:rPr>
          <w:sz w:val="22"/>
          <w:szCs w:val="22"/>
        </w:rPr>
      </w:pPr>
      <w:r w:rsidRPr="0030134A">
        <w:rPr>
          <w:sz w:val="22"/>
          <w:szCs w:val="22"/>
        </w:rPr>
        <w:t>Lokalne ceste so ceste med naselji v Občini Komen in ceste med naselji v Občini Komen in naselji v sosednjih občinah.</w:t>
      </w:r>
    </w:p>
    <w:p w:rsidR="005D11A8" w:rsidRDefault="005D11A8" w:rsidP="005D11A8">
      <w:pPr>
        <w:pStyle w:val="Naslov1"/>
        <w:spacing w:before="120" w:after="120"/>
        <w:ind w:left="720" w:hanging="360"/>
      </w:pPr>
    </w:p>
    <w:p w:rsidR="005D11A8" w:rsidRPr="0030134A" w:rsidRDefault="005D11A8" w:rsidP="005D11A8">
      <w:pPr>
        <w:rPr>
          <w:sz w:val="22"/>
          <w:szCs w:val="22"/>
        </w:rPr>
      </w:pPr>
      <w:r w:rsidRPr="0030134A">
        <w:rPr>
          <w:sz w:val="22"/>
          <w:szCs w:val="22"/>
        </w:rPr>
        <w:t>Lokalne ceste (LC) med naselji v Občini Komen in naselji v sosednjih občinah so: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56"/>
        <w:gridCol w:w="856"/>
        <w:gridCol w:w="2568"/>
        <w:gridCol w:w="856"/>
        <w:gridCol w:w="856"/>
        <w:gridCol w:w="913"/>
        <w:gridCol w:w="1541"/>
      </w:tblGrid>
      <w:tr w:rsidR="005D11A8" w:rsidRPr="007B66EA" w:rsidTr="0030134A">
        <w:trPr>
          <w:trHeight w:val="213"/>
          <w:tblHeader/>
          <w:jc w:val="center"/>
        </w:trPr>
        <w:tc>
          <w:tcPr>
            <w:tcW w:w="630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35893">
              <w:rPr>
                <w:b/>
                <w:sz w:val="18"/>
                <w:szCs w:val="18"/>
              </w:rPr>
              <w:t>Zap</w:t>
            </w:r>
            <w:proofErr w:type="spellEnd"/>
            <w:r w:rsidRPr="00535893">
              <w:rPr>
                <w:b/>
                <w:sz w:val="18"/>
                <w:szCs w:val="18"/>
              </w:rPr>
              <w:t>. št.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Številka odseka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Začetek odseka</w:t>
            </w:r>
          </w:p>
        </w:tc>
        <w:tc>
          <w:tcPr>
            <w:tcW w:w="2568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Potek odseka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Konec odseka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Dolžina odseka v občini [m]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Namen uporabe</w:t>
            </w:r>
          </w:p>
        </w:tc>
        <w:tc>
          <w:tcPr>
            <w:tcW w:w="1541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 xml:space="preserve">Preostala dolžina odseka </w:t>
            </w:r>
            <w:r w:rsidRPr="00535893">
              <w:rPr>
                <w:b/>
                <w:sz w:val="18"/>
                <w:szCs w:val="18"/>
              </w:rPr>
              <w:br/>
              <w:t>[m]</w:t>
            </w: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001064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001090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5057">
              <w:rPr>
                <w:color w:val="000000"/>
                <w:sz w:val="18"/>
                <w:szCs w:val="18"/>
              </w:rPr>
              <w:t>Podlasi</w:t>
            </w:r>
            <w:proofErr w:type="spellEnd"/>
            <w:r w:rsidRPr="00D35057">
              <w:rPr>
                <w:color w:val="000000"/>
                <w:sz w:val="18"/>
                <w:szCs w:val="18"/>
              </w:rPr>
              <w:t xml:space="preserve"> - Štanjel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2.180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2.281 -Ajdovščina</w:t>
            </w: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001105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001060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ind w:left="-14" w:right="-9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5057">
              <w:rPr>
                <w:color w:val="000000"/>
                <w:sz w:val="18"/>
                <w:szCs w:val="18"/>
              </w:rPr>
              <w:t>Podlasi</w:t>
            </w:r>
            <w:proofErr w:type="spellEnd"/>
            <w:r w:rsidRPr="00D35057">
              <w:rPr>
                <w:color w:val="000000"/>
                <w:sz w:val="18"/>
                <w:szCs w:val="18"/>
              </w:rPr>
              <w:t xml:space="preserve"> - Lisjaki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2.500 - Nova Gorica,</w:t>
            </w:r>
          </w:p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278 - Ajdovščina</w:t>
            </w: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175011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Kodreti - Dolanci - sp. Branica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001100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2.025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450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Ajdovščina</w:t>
            </w: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175021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Štanjel Dolnja vas - Štanjel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175022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Štanjel - Kobdilj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1.130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Štanjel - Lukovec - Tupelče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5.037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Tupelče - Hruševica - Štanjel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2.705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Gabrovica - Kobjeglava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1.425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175062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Pliskovica - Tomačevica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3.627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390 - Sežana</w:t>
            </w: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Gorjansko - Brje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1.915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Brje - Kregolišče - Komen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4.960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742 - Sežana</w:t>
            </w: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ind w:left="116" w:right="117"/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Komen Dolnji Konec - Komen Brdo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Zagrajec - Gorjansko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1.802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Komen Brdo - Komen - Gornji Konec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175122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Komen - Sveto - Rubije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2.292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obvoznica Kobdilj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260016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260030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Sela na Krasu - Brestovica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1.190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663 - Miren- Kostanjevica</w:t>
            </w: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260025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175130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Lipa - Škrbina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795 - Miren- Kostanjevica</w:t>
            </w: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Dornberk - Potok - Železna vrata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5.149 - Nova Gorica</w:t>
            </w: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Železna vrata - Šibelji - Komen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5.233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491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1A8" w:rsidRPr="00031BBF" w:rsidRDefault="005D11A8" w:rsidP="0030134A">
            <w:pPr>
              <w:rPr>
                <w:color w:val="000000"/>
                <w:sz w:val="17"/>
                <w:szCs w:val="17"/>
              </w:rPr>
            </w:pPr>
            <w:r w:rsidRPr="00031BBF">
              <w:rPr>
                <w:color w:val="000000"/>
                <w:sz w:val="17"/>
                <w:szCs w:val="17"/>
              </w:rPr>
              <w:t>V…vsa vozila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Skupaj: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40.353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541" w:type="dxa"/>
            <w:tcBorders>
              <w:left w:val="nil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D11A8" w:rsidRDefault="005D11A8" w:rsidP="005D11A8">
      <w:pPr>
        <w:rPr>
          <w:szCs w:val="24"/>
        </w:rPr>
      </w:pPr>
    </w:p>
    <w:p w:rsidR="005D11A8" w:rsidRPr="00BA0F89" w:rsidRDefault="005D11A8" w:rsidP="005D11A8">
      <w:pPr>
        <w:pStyle w:val="Naslov1"/>
        <w:spacing w:before="120" w:after="120"/>
        <w:ind w:left="720" w:hanging="360"/>
      </w:pPr>
    </w:p>
    <w:p w:rsidR="005D11A8" w:rsidRPr="0030134A" w:rsidRDefault="005D11A8" w:rsidP="005D11A8">
      <w:pPr>
        <w:rPr>
          <w:sz w:val="22"/>
          <w:szCs w:val="22"/>
        </w:rPr>
      </w:pPr>
      <w:r w:rsidRPr="0030134A">
        <w:rPr>
          <w:sz w:val="22"/>
          <w:szCs w:val="22"/>
        </w:rPr>
        <w:t>Javne poti (JP) v naseljih in med naselji so: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56"/>
        <w:gridCol w:w="856"/>
        <w:gridCol w:w="2568"/>
        <w:gridCol w:w="856"/>
        <w:gridCol w:w="856"/>
        <w:gridCol w:w="913"/>
        <w:gridCol w:w="1541"/>
      </w:tblGrid>
      <w:tr w:rsidR="005D11A8" w:rsidRPr="007B66EA" w:rsidTr="0030134A">
        <w:trPr>
          <w:trHeight w:val="213"/>
          <w:tblHeader/>
          <w:jc w:val="center"/>
        </w:trPr>
        <w:tc>
          <w:tcPr>
            <w:tcW w:w="630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35893">
              <w:rPr>
                <w:b/>
                <w:sz w:val="18"/>
                <w:szCs w:val="18"/>
              </w:rPr>
              <w:t>Zap</w:t>
            </w:r>
            <w:proofErr w:type="spellEnd"/>
            <w:r w:rsidRPr="00535893">
              <w:rPr>
                <w:b/>
                <w:sz w:val="18"/>
                <w:szCs w:val="18"/>
              </w:rPr>
              <w:t>. št.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Številka odseka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Začetek odseka</w:t>
            </w:r>
          </w:p>
        </w:tc>
        <w:tc>
          <w:tcPr>
            <w:tcW w:w="2568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Potek odseka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Konec odseka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Dolžina odseka v občini [m]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Namen uporabe</w:t>
            </w:r>
          </w:p>
        </w:tc>
        <w:tc>
          <w:tcPr>
            <w:tcW w:w="1541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 xml:space="preserve">Preostala dolžina odseka </w:t>
            </w:r>
            <w:r w:rsidRPr="00535893">
              <w:rPr>
                <w:b/>
                <w:sz w:val="18"/>
                <w:szCs w:val="18"/>
              </w:rPr>
              <w:br/>
              <w:t>[m]</w:t>
            </w: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675011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175010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Kodreti HŠ 15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675021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175010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ind w:left="-14" w:right="-9"/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Kodreti HŠ 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675031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175010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Dolanci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Spodnja vas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675041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Večkoti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Koboli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675051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AP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Štanjel HŠ 42a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42A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AP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Štanjel HŠ 23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23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675062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AP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Štanjel HŠ 58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675063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HŠ 13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29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675064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HŠ 14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Štanjel park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HŠ 131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149a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HŠ149A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675072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HŠ 152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145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145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ind w:left="116" w:right="117"/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HŠ 108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119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675082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HŠ 92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114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675080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ŽP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Štanjel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Kobdilj gornji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Kobdilj HŠ 44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Kobdilj HŠ 31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36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Kobdilj HŠ 46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30c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Kobdilj HŠ 54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54b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54B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Kobdilj HŠ 5a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Kobdilj HŠ 5b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5f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5F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Hruševica HŠ 6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675191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175040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Hruševica HŠ 49 - HŠ 34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HŠ 34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675211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675190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Hruševica HŠ 23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17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675210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675221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675190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Hruševica HŠ 44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37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37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675231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Tupelče HŠ 3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675241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Tupelče HŠ 5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675251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Tupelče HŠ 8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Zavrhek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NH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lastRenderedPageBreak/>
              <w:t>29.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675261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Tupelče HŠ 22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17b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NH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675262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175040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Tupelče HŠ 23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HŠ 23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E0702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675271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Tupelče HŠ 10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675281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Tupelče HŠ 17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675291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Kobjeglava HŠ 72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77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77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Kobjeglava AP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675302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Kobjeglava AP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50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kapelica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Kobjeglava AP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675312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675300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Kobjeglava HŠ 27 – R3-614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E0702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Kobjeglava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pokopališče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675322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675330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Kobjeglava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pokopališče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D35057">
              <w:rPr>
                <w:color w:val="000000"/>
                <w:sz w:val="18"/>
                <w:szCs w:val="18"/>
              </w:rPr>
              <w:t>okopa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D35057">
              <w:rPr>
                <w:color w:val="000000"/>
                <w:sz w:val="18"/>
                <w:szCs w:val="18"/>
              </w:rPr>
              <w:t>lišče</w:t>
            </w:r>
            <w:proofErr w:type="spellEnd"/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Kobjeglava HŠ 65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675341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675300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Kobjeglava HŠ 34 - HŠ 53A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HŠ 53A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Kobjeglava HŠ 36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32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Kobjeglava HŠ 36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Kobjeglava HŠ 50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51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Kobjeglava AP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001100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Lisjaki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Lisjaki HŠ 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675401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175030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Lukovec HŠ 8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675411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675400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Lukovec HŠ 6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675451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Sv. Gregor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Kobdilj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675461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676830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Brestovica HŠ 106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96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96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675471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Brje HŠ 3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3c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3C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675481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Brje HŠ 4 povezava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675470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675491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Brje HŠ 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1b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675501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Čehovini HŠ 14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10a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10A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675511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175050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Gabrovica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Coljava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675521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Gabrovica HŠ 21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23a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675531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Gabrovica HŠ 15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675541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Gabrovica HŠ 6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675551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Gabrovica HŠ 58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65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675550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675561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Gabrovica HŠ 70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65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675550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675571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Gorjansko HŠ 98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94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94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675581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676650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Gorjansko HŠ 28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675591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Gorjansko HŠ 19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21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675601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675200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Hruševica HŠ 49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675190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675611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Hruševica HŠ 9a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Doli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NH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66.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675621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Hruševica HŠ 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obrtna cona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675631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Klanec HŠ 19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NH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NH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771A80"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675641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Kobdilj HŠ 4c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4g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4G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5E086D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5E086D"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5E086D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5E086D">
              <w:rPr>
                <w:color w:val="000000"/>
                <w:sz w:val="18"/>
                <w:szCs w:val="18"/>
              </w:rPr>
              <w:t>675642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5E086D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5E086D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5E086D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5E086D">
              <w:rPr>
                <w:color w:val="000000"/>
                <w:sz w:val="18"/>
                <w:szCs w:val="18"/>
              </w:rPr>
              <w:t>Kobdilj HŠ NH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5E086D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5E086D">
              <w:rPr>
                <w:color w:val="000000"/>
                <w:sz w:val="18"/>
                <w:szCs w:val="18"/>
              </w:rPr>
              <w:t>HŠ NH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5E086D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5E086D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5E086D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5E086D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2212E2" w:rsidRDefault="005D11A8" w:rsidP="0030134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675651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Kobdilj HŠ 31b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42b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675110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lastRenderedPageBreak/>
              <w:t>71.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675671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675380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Kobjeglava HŠ 7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72.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675681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675290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Kobjeglava HŠ 72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76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5057">
              <w:rPr>
                <w:color w:val="000000"/>
                <w:sz w:val="18"/>
                <w:szCs w:val="18"/>
              </w:rPr>
              <w:t>kon</w:t>
            </w:r>
            <w:proofErr w:type="spellEnd"/>
            <w:r w:rsidRPr="00D35057">
              <w:rPr>
                <w:color w:val="000000"/>
                <w:sz w:val="18"/>
                <w:szCs w:val="18"/>
              </w:rPr>
              <w:t>. asfalta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73.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675691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Kobjeglava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Tupelče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675701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675690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Tupelče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pokopališče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675320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675711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Koboli HŠ 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76.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675721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Kodreti HŠ 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675731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HŠ 5a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5d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78.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675741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676230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HŠ 42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48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79.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675751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676230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HŠ 43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Makovec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Cirje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80.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675761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676250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Na lužah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152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152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675771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 xml:space="preserve">Komen Na lužah 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675780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82.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675772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675771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Komen HŠ 165 – HŠ 161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HŠ 161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E0702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675773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675771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Komen HŠ 168 – HŠ 170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HŠ 170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E0702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84.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675781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ZC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138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HŠ138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85.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675791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OŠ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61c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61C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86.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675811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675800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Lisjaki HŠ 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87.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675821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175030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Lukovec HŠ 3a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88.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675831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175030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Lukovsko Kreg</w:t>
            </w:r>
            <w:r>
              <w:rPr>
                <w:color w:val="000000"/>
                <w:sz w:val="18"/>
                <w:szCs w:val="18"/>
              </w:rPr>
              <w:t>o</w:t>
            </w:r>
            <w:r w:rsidRPr="00D35057">
              <w:rPr>
                <w:color w:val="000000"/>
                <w:sz w:val="18"/>
                <w:szCs w:val="18"/>
              </w:rPr>
              <w:t>lišče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89.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675851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Mali Dol HŠ 7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8a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8A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90.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675861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Sveto HŠ 90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89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91.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675871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Sveto Dolnja vas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Sveto </w:t>
            </w:r>
            <w:proofErr w:type="spellStart"/>
            <w:r w:rsidRPr="00D35057">
              <w:rPr>
                <w:color w:val="000000"/>
                <w:sz w:val="18"/>
                <w:szCs w:val="18"/>
              </w:rPr>
              <w:t>Samči</w:t>
            </w:r>
            <w:proofErr w:type="spellEnd"/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92.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675881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Škrbina HŠ 30 povezava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93.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675891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Škrbina HŠ 30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94.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675901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park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Štanjel HŠ 35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35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95.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675911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Kobdilj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Štanjel </w:t>
            </w:r>
            <w:proofErr w:type="spellStart"/>
            <w:r w:rsidRPr="00D35057">
              <w:rPr>
                <w:color w:val="000000"/>
                <w:sz w:val="18"/>
                <w:szCs w:val="18"/>
              </w:rPr>
              <w:t>kvad</w:t>
            </w:r>
            <w:proofErr w:type="spellEnd"/>
            <w:r w:rsidRPr="00D35057">
              <w:rPr>
                <w:color w:val="000000"/>
                <w:sz w:val="18"/>
                <w:szCs w:val="18"/>
              </w:rPr>
              <w:t>. Stolp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96.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675921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HŠ 150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148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148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97.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675931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Štanjel HŠ 131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45a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45A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98.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675941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Tomačevica HŠ 38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99.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675951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Tomačevica HŠ 52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100.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675961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175060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Tomačevica HŠ 23a - HŠ 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HŠ 21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101.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675971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Trebižani HŠ 7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102.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675981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Tupelče HŠ 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103.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675991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Volčji Grad HŠ 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104.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Volčji Grad HŠ 24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105.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Tomačevica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Mali Dol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1.159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106.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Tomačevica HŠ 29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107.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676022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675020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Tomačevica HŠ 48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28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108.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676023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Tomačevica HŠ 29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26a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26A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109.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Tomačevica AP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33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110.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Tomačevica HŠ 1b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44a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111.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Tomačevica HŠ 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45a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112.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Mali Dol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1.653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lastRenderedPageBreak/>
              <w:t>113.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Tomačevica HŠ 29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23b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114.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676082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Tomačevica HŠ 27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25a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676080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115.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676091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Tomačevica HŠ 6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116.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676101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 xml:space="preserve">Tomačevica - M. </w:t>
            </w:r>
            <w:proofErr w:type="spellStart"/>
            <w:r w:rsidRPr="00FD7C4A">
              <w:rPr>
                <w:color w:val="000000"/>
                <w:sz w:val="18"/>
                <w:szCs w:val="18"/>
              </w:rPr>
              <w:t>Obršljanska</w:t>
            </w:r>
            <w:proofErr w:type="spellEnd"/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cerkev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117.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Gabrovica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Komen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2.874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118.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Gabrovica HŠ 71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119.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Gabrovica HŠ 29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42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120.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Gabrovica Brce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121.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Gabrovica cerkev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Brce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122.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676152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Gabrovica Brce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52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123.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676153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676150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Gabrovica Brce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spomenik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124.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Coljava HŠ 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125.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676162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676161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Povezava LC – JP Coljava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175060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E0702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126.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676163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175060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Coljava HŠ 30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967511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E0702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127.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Coljava HŠ 24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128.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Divči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676180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129.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676182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676181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Divči – HŠ 11A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HŠ 11A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E0702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130.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676191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pokopališče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Cirje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131.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HŠ 91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gasilski dom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132.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HŠ 107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67 (Brdo)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133.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HŠ 99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105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134.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676222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HŠ 73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67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135.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HŠ 29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52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136.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HŠ 1b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137.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Aluminij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Na Lužah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138.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Komen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Jablanec HŠ 142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142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139.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676262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Jablanec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140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140.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Gorjansko igrišče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141.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Rubije AP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21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142.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Rubije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676280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143.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Rubije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Škrbina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1.142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144.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Rubije AP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145.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Škrbina Na pilu-pokop.-HŠ 72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146.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Škrbina HŠ 32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147.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Škrbina HŠ 36a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148.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Škrbina HŠ 46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53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149.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676362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676330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Škrbina HŠ 53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60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150.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Škrbina HŠ 64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62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151.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Škrbina HŠ 68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65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65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152.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Škrbina Na pilu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153.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Škrbina HŠ 30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154.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676390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Škrbina Na pilu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lastRenderedPageBreak/>
              <w:t>155.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Škrbina HŠ 16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156.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284370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Šibelji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157.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Sveto </w:t>
            </w:r>
            <w:proofErr w:type="spellStart"/>
            <w:r w:rsidRPr="00D35057">
              <w:rPr>
                <w:color w:val="000000"/>
                <w:sz w:val="18"/>
                <w:szCs w:val="18"/>
              </w:rPr>
              <w:t>Jašči</w:t>
            </w:r>
            <w:proofErr w:type="spellEnd"/>
            <w:r w:rsidRPr="00D3505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39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158.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Sveto </w:t>
            </w:r>
            <w:proofErr w:type="spellStart"/>
            <w:r w:rsidRPr="00D35057">
              <w:rPr>
                <w:color w:val="000000"/>
                <w:sz w:val="18"/>
                <w:szCs w:val="18"/>
              </w:rPr>
              <w:t>Samči</w:t>
            </w:r>
            <w:proofErr w:type="spellEnd"/>
            <w:r w:rsidRPr="00D3505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159.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676452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Sveto HŠ 45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160.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Sveto HŠ 4a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676450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161.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676450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Sveto HŠ 44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162.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175120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Sveto HŠ 20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676450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163.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676491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Sveto HŠ 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164.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Preserje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Sveto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956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165.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Sveto HŠ 69a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85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166.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676512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Sveto HŠ 81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79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79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167.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675870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Sveto HŠ 72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90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168.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676522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Sveto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Lipa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260020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2.585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970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Miren  - Kostanjevica</w:t>
            </w: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169.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676523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676521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Sveto HŠ 87A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HŠ 87A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E0702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170.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Volčji Grad HŠ 55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171.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Volčji Grad </w:t>
            </w:r>
            <w:proofErr w:type="spellStart"/>
            <w:r>
              <w:rPr>
                <w:color w:val="000000"/>
                <w:sz w:val="18"/>
                <w:szCs w:val="18"/>
              </w:rPr>
              <w:t>k</w:t>
            </w:r>
            <w:r w:rsidRPr="00D35057">
              <w:rPr>
                <w:color w:val="000000"/>
                <w:sz w:val="18"/>
                <w:szCs w:val="18"/>
              </w:rPr>
              <w:t>ržada</w:t>
            </w:r>
            <w:proofErr w:type="spellEnd"/>
            <w:r w:rsidRPr="00D3505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Kregolišče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172.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676542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Volčji Grad HŠ 38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173.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Volčji Grad </w:t>
            </w:r>
            <w:proofErr w:type="spellStart"/>
            <w:r w:rsidRPr="00D35057">
              <w:rPr>
                <w:color w:val="000000"/>
                <w:sz w:val="18"/>
                <w:szCs w:val="18"/>
              </w:rPr>
              <w:t>Brith</w:t>
            </w:r>
            <w:proofErr w:type="spellEnd"/>
            <w:r w:rsidRPr="00D3505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pokopališče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D35057">
              <w:rPr>
                <w:color w:val="000000"/>
                <w:sz w:val="18"/>
                <w:szCs w:val="18"/>
              </w:rPr>
              <w:t>okopa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D35057">
              <w:rPr>
                <w:color w:val="000000"/>
                <w:sz w:val="18"/>
                <w:szCs w:val="18"/>
              </w:rPr>
              <w:t>lišče</w:t>
            </w:r>
            <w:proofErr w:type="spellEnd"/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174.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Nadrožica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7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175.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Nadrožica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176.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676581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Škofi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HŠ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177.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Brje HŠ 47b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37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178.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Brje HŠ 34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179.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676602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676590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Brje HŠ 36 povezava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180.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676603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Brje HŠ 37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181.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Brje HŠ 24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25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25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182.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Brje HŠ 21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183.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Gorjansko HŠ 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57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184.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676632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676640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Gorjansko HŠ 49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58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185.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Gorjansko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Nadrožica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Volčji G.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3.619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186.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Gorjansko HŠ 27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187.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Gorjansko HŠ 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115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175110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188.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676662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Gorjansko 19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18a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676680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189.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Gorjansko HŠ 10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17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190.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Gorjansko igrišče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191.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676691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Gorjansko HŠ 85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93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93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192.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Ivanji Grad HŠ 24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193.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676702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Iv. Grad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pokopališče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D35057">
              <w:rPr>
                <w:color w:val="000000"/>
                <w:sz w:val="18"/>
                <w:szCs w:val="18"/>
              </w:rPr>
              <w:t>okopa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D35057">
              <w:rPr>
                <w:color w:val="000000"/>
                <w:sz w:val="18"/>
                <w:szCs w:val="18"/>
              </w:rPr>
              <w:t>lišče</w:t>
            </w:r>
            <w:proofErr w:type="spellEnd"/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194.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Ivanji Grad HŠ 12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195.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676721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Ivanji Grad HŠ 2 - HŠ 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HŠ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D7C4A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lastRenderedPageBreak/>
              <w:t>196.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676722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Ivanji Grad HŠ 1 – HŠ 1C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HŠ 1C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E0702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FD7C4A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197.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Zagrajec HŠ 6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12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198.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Zagrajec HŠ 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199.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Klanec HŠ 22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200.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676752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Klanec HŠ 20 povezava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676750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201.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676753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676750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Klanec HŠ 1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202.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676754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Klanec HŠ 16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203.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676761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Klanec HŠ 18 povezava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204.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Vale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E0702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205.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676772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Vale (Majerji)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206.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676781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Brestovica (</w:t>
            </w:r>
            <w:proofErr w:type="spellStart"/>
            <w:r w:rsidRPr="00D35057">
              <w:rPr>
                <w:color w:val="000000"/>
                <w:sz w:val="18"/>
                <w:szCs w:val="18"/>
              </w:rPr>
              <w:t>Možci</w:t>
            </w:r>
            <w:proofErr w:type="spellEnd"/>
            <w:r w:rsidRPr="00D350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207.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676791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Brestovica (Mohorini)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208.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676801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Brestovica HŠ 14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35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35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209.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Brestovica HŠ 40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48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210.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676812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676810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Brestovica HŠ 49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45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45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211.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Brestovica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pokopališče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pokopališče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212.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676831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Brestovica HŠ 113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62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260010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213.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676832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Brestovica HŠ 70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79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214.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676833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676830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Brestovica HŠ 72 povezava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92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215.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676834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676830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 xml:space="preserve">Brestovica HŠ 79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35057">
              <w:rPr>
                <w:color w:val="000000"/>
                <w:sz w:val="18"/>
                <w:szCs w:val="18"/>
              </w:rPr>
              <w:t xml:space="preserve"> HŠ 95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95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216.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676841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Brestovica HŠ 113</w:t>
            </w:r>
            <w:r>
              <w:rPr>
                <w:color w:val="000000"/>
                <w:sz w:val="18"/>
                <w:szCs w:val="18"/>
              </w:rPr>
              <w:t xml:space="preserve"> -</w:t>
            </w:r>
            <w:r w:rsidRPr="00D35057">
              <w:rPr>
                <w:color w:val="000000"/>
                <w:sz w:val="18"/>
                <w:szCs w:val="18"/>
              </w:rPr>
              <w:t xml:space="preserve"> HŠ 111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HŠ 111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463500">
              <w:rPr>
                <w:color w:val="000000"/>
                <w:sz w:val="18"/>
                <w:szCs w:val="18"/>
              </w:rPr>
              <w:t>217.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676851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Preserje - Gorjansko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491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1A8" w:rsidRPr="00553B55" w:rsidRDefault="005D11A8" w:rsidP="0030134A">
            <w:pPr>
              <w:rPr>
                <w:color w:val="000000"/>
                <w:sz w:val="20"/>
              </w:rPr>
            </w:pPr>
            <w:r w:rsidRPr="00CC790F">
              <w:rPr>
                <w:color w:val="000000"/>
                <w:sz w:val="17"/>
                <w:szCs w:val="17"/>
              </w:rPr>
              <w:t>V…vsa vozila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1A8" w:rsidRPr="005E086D" w:rsidRDefault="005D11A8" w:rsidP="0030134A">
            <w:pPr>
              <w:rPr>
                <w:color w:val="000000"/>
                <w:sz w:val="18"/>
                <w:szCs w:val="18"/>
              </w:rPr>
            </w:pPr>
            <w:r w:rsidRPr="005E086D">
              <w:rPr>
                <w:color w:val="000000"/>
                <w:sz w:val="18"/>
                <w:szCs w:val="18"/>
              </w:rPr>
              <w:t>Skupaj: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1A8" w:rsidRPr="005E086D" w:rsidRDefault="005D11A8" w:rsidP="0030134A">
            <w:pPr>
              <w:rPr>
                <w:color w:val="000000"/>
                <w:sz w:val="18"/>
                <w:szCs w:val="18"/>
              </w:rPr>
            </w:pPr>
            <w:r w:rsidRPr="005E086D">
              <w:rPr>
                <w:color w:val="000000"/>
                <w:sz w:val="18"/>
                <w:szCs w:val="18"/>
              </w:rPr>
              <w:t>51.771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1A8" w:rsidRPr="005E086D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5E086D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541" w:type="dxa"/>
            <w:tcBorders>
              <w:left w:val="nil"/>
            </w:tcBorders>
            <w:shd w:val="clear" w:color="auto" w:fill="auto"/>
            <w:vAlign w:val="center"/>
          </w:tcPr>
          <w:p w:rsidR="005D11A8" w:rsidRPr="00553B55" w:rsidRDefault="005D11A8" w:rsidP="0030134A">
            <w:pPr>
              <w:rPr>
                <w:color w:val="000000"/>
                <w:sz w:val="20"/>
              </w:rPr>
            </w:pPr>
          </w:p>
        </w:tc>
      </w:tr>
    </w:tbl>
    <w:p w:rsidR="005D11A8" w:rsidRPr="00F84AB6" w:rsidRDefault="005D11A8" w:rsidP="005D11A8"/>
    <w:p w:rsidR="005D11A8" w:rsidRDefault="005D11A8" w:rsidP="005D11A8">
      <w:pPr>
        <w:pStyle w:val="Naslov1"/>
        <w:spacing w:before="120" w:after="120"/>
        <w:ind w:left="720" w:hanging="360"/>
      </w:pPr>
    </w:p>
    <w:p w:rsidR="005D11A8" w:rsidRPr="0030134A" w:rsidRDefault="005D11A8" w:rsidP="005D11A8">
      <w:pPr>
        <w:rPr>
          <w:sz w:val="22"/>
          <w:szCs w:val="22"/>
        </w:rPr>
      </w:pPr>
      <w:r w:rsidRPr="0030134A">
        <w:rPr>
          <w:sz w:val="22"/>
          <w:szCs w:val="22"/>
        </w:rPr>
        <w:t>Javne poti za kolesarje (KJ) so: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56"/>
        <w:gridCol w:w="856"/>
        <w:gridCol w:w="2568"/>
        <w:gridCol w:w="856"/>
        <w:gridCol w:w="856"/>
        <w:gridCol w:w="913"/>
        <w:gridCol w:w="1541"/>
      </w:tblGrid>
      <w:tr w:rsidR="005D11A8" w:rsidRPr="007B66EA" w:rsidTr="0030134A">
        <w:trPr>
          <w:trHeight w:val="213"/>
          <w:tblHeader/>
          <w:jc w:val="center"/>
        </w:trPr>
        <w:tc>
          <w:tcPr>
            <w:tcW w:w="630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35893">
              <w:rPr>
                <w:b/>
                <w:sz w:val="18"/>
                <w:szCs w:val="18"/>
              </w:rPr>
              <w:t>Zap</w:t>
            </w:r>
            <w:proofErr w:type="spellEnd"/>
            <w:r w:rsidRPr="00535893">
              <w:rPr>
                <w:b/>
                <w:sz w:val="18"/>
                <w:szCs w:val="18"/>
              </w:rPr>
              <w:t>. št.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Številka odseka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Začetek odseka</w:t>
            </w:r>
          </w:p>
        </w:tc>
        <w:tc>
          <w:tcPr>
            <w:tcW w:w="2568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Potek odseka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Konec odseka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Dolžina odseka v občini [m]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>Namen uporabe</w:t>
            </w:r>
          </w:p>
        </w:tc>
        <w:tc>
          <w:tcPr>
            <w:tcW w:w="1541" w:type="dxa"/>
            <w:shd w:val="clear" w:color="auto" w:fill="D9D9D9"/>
            <w:vAlign w:val="center"/>
          </w:tcPr>
          <w:p w:rsidR="005D11A8" w:rsidRPr="00535893" w:rsidRDefault="005D11A8" w:rsidP="0030134A">
            <w:pPr>
              <w:jc w:val="center"/>
              <w:rPr>
                <w:b/>
                <w:sz w:val="18"/>
                <w:szCs w:val="18"/>
              </w:rPr>
            </w:pPr>
            <w:r w:rsidRPr="00535893">
              <w:rPr>
                <w:b/>
                <w:sz w:val="18"/>
                <w:szCs w:val="18"/>
              </w:rPr>
              <w:t xml:space="preserve">Preostala dolžina odseka </w:t>
            </w:r>
            <w:r w:rsidRPr="00535893">
              <w:rPr>
                <w:b/>
                <w:sz w:val="18"/>
                <w:szCs w:val="18"/>
              </w:rPr>
              <w:br/>
              <w:t>[m]</w:t>
            </w: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967501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675730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Komen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676110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967511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676163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ind w:left="-14" w:right="-9"/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 xml:space="preserve">Coljava – Gabrovica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676110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967521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675510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Coljava – KJ 967522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 w:rsidRPr="00FF61CC">
              <w:rPr>
                <w:color w:val="000000"/>
                <w:sz w:val="18"/>
                <w:szCs w:val="18"/>
              </w:rPr>
              <w:t>olesar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FF61CC">
              <w:rPr>
                <w:color w:val="000000"/>
                <w:sz w:val="18"/>
                <w:szCs w:val="18"/>
              </w:rPr>
              <w:t>ska</w:t>
            </w:r>
            <w:proofErr w:type="spellEnd"/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1.648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967522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Kobjeglava – KJ 967521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p. 2415-2733/5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2.547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967531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967511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Coljava – R3 618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967541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175100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Volčji Grad – R3 618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1.210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FF61C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1A8" w:rsidRPr="007B66EA" w:rsidTr="0030134A">
        <w:trPr>
          <w:trHeight w:val="284"/>
          <w:jc w:val="center"/>
        </w:trPr>
        <w:tc>
          <w:tcPr>
            <w:tcW w:w="491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1A8" w:rsidRPr="00031BBF" w:rsidRDefault="005D11A8" w:rsidP="0030134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K</w:t>
            </w:r>
            <w:r w:rsidRPr="00031BBF">
              <w:rPr>
                <w:color w:val="000000"/>
                <w:sz w:val="17"/>
                <w:szCs w:val="17"/>
              </w:rPr>
              <w:t>…</w:t>
            </w:r>
            <w:r>
              <w:rPr>
                <w:color w:val="000000"/>
                <w:sz w:val="17"/>
                <w:szCs w:val="17"/>
              </w:rPr>
              <w:t>kolesarji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Skupaj: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7.460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jc w:val="center"/>
              <w:rPr>
                <w:color w:val="000000"/>
                <w:sz w:val="18"/>
                <w:szCs w:val="18"/>
              </w:rPr>
            </w:pPr>
            <w:r w:rsidRPr="00D35057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541" w:type="dxa"/>
            <w:tcBorders>
              <w:left w:val="nil"/>
            </w:tcBorders>
            <w:shd w:val="clear" w:color="auto" w:fill="auto"/>
            <w:vAlign w:val="center"/>
          </w:tcPr>
          <w:p w:rsidR="005D11A8" w:rsidRPr="00D35057" w:rsidRDefault="005D11A8" w:rsidP="0030134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D11A8" w:rsidRPr="00FD7C4A" w:rsidRDefault="005D11A8" w:rsidP="005D11A8"/>
    <w:p w:rsidR="005D11A8" w:rsidRDefault="005D11A8" w:rsidP="005D11A8">
      <w:pPr>
        <w:pStyle w:val="Naslov1"/>
        <w:spacing w:before="120" w:after="120"/>
        <w:ind w:left="720" w:hanging="360"/>
      </w:pPr>
    </w:p>
    <w:p w:rsidR="005D11A8" w:rsidRPr="007A357E" w:rsidRDefault="005D11A8" w:rsidP="005D11A8"/>
    <w:p w:rsidR="005D11A8" w:rsidRPr="0030134A" w:rsidRDefault="005D11A8" w:rsidP="005D11A8">
      <w:pPr>
        <w:rPr>
          <w:sz w:val="22"/>
          <w:szCs w:val="22"/>
        </w:rPr>
      </w:pPr>
      <w:r w:rsidRPr="0030134A">
        <w:rPr>
          <w:sz w:val="22"/>
          <w:szCs w:val="22"/>
        </w:rPr>
        <w:t>H kategorizaciji občinskih cest, določenih s tem odlokom, je bilo v skladu z določbo 18. člena Uredbe o merilih za kategoriza</w:t>
      </w:r>
      <w:r w:rsidRPr="0030134A">
        <w:rPr>
          <w:sz w:val="22"/>
          <w:szCs w:val="22"/>
        </w:rPr>
        <w:softHyphen/>
        <w:t>cijo javnih cest (Uradni list RS, št. 49/97, 113/09 in 109/110) pridobljeno pozitivno mnenje Direkcije Republike Slovenije za infrastrukturo številka 37162-3/2021-588 (509), z dne 17.11.2021 in številka_____________________, z dne____________.</w:t>
      </w:r>
    </w:p>
    <w:p w:rsidR="005D11A8" w:rsidRDefault="005D11A8" w:rsidP="005D11A8">
      <w:pPr>
        <w:pStyle w:val="Naslov1"/>
        <w:spacing w:before="120" w:after="120"/>
        <w:ind w:left="720" w:hanging="360"/>
      </w:pPr>
    </w:p>
    <w:p w:rsidR="005D11A8" w:rsidRPr="0030134A" w:rsidRDefault="005D11A8" w:rsidP="005D11A8">
      <w:pPr>
        <w:rPr>
          <w:sz w:val="22"/>
          <w:szCs w:val="22"/>
        </w:rPr>
      </w:pPr>
      <w:r w:rsidRPr="0030134A">
        <w:rPr>
          <w:sz w:val="22"/>
          <w:szCs w:val="22"/>
        </w:rPr>
        <w:t>Z dnem uveljavitve tega odloka preneha veljati Odlok o kategorizaciji občinskih cest v Občini Komen (Uradni list RS, št. 36/2009).</w:t>
      </w:r>
    </w:p>
    <w:p w:rsidR="005D11A8" w:rsidRDefault="005D11A8" w:rsidP="005D11A8"/>
    <w:p w:rsidR="005D11A8" w:rsidRDefault="005D11A8" w:rsidP="005D11A8">
      <w:pPr>
        <w:pStyle w:val="Naslov1"/>
        <w:spacing w:before="120" w:after="120"/>
        <w:ind w:left="720" w:hanging="360"/>
      </w:pPr>
    </w:p>
    <w:p w:rsidR="005D11A8" w:rsidRPr="0030134A" w:rsidRDefault="005D11A8" w:rsidP="005D11A8">
      <w:pPr>
        <w:rPr>
          <w:sz w:val="22"/>
          <w:szCs w:val="22"/>
        </w:rPr>
      </w:pPr>
      <w:r w:rsidRPr="0030134A">
        <w:rPr>
          <w:sz w:val="22"/>
          <w:szCs w:val="22"/>
        </w:rPr>
        <w:t>Ta odlok začne veljati naslednji dan po objavi v Uradnem listu Republike Slovenije.</w:t>
      </w:r>
    </w:p>
    <w:p w:rsidR="005D11A8" w:rsidRPr="0030134A" w:rsidRDefault="005D11A8" w:rsidP="005D11A8">
      <w:pPr>
        <w:rPr>
          <w:sz w:val="22"/>
          <w:szCs w:val="22"/>
        </w:rPr>
      </w:pPr>
    </w:p>
    <w:p w:rsidR="005D11A8" w:rsidRPr="0030134A" w:rsidRDefault="005D11A8" w:rsidP="005D11A8">
      <w:pPr>
        <w:rPr>
          <w:sz w:val="22"/>
          <w:szCs w:val="22"/>
        </w:rPr>
      </w:pPr>
    </w:p>
    <w:p w:rsidR="005D11A8" w:rsidRPr="0030134A" w:rsidRDefault="005D11A8" w:rsidP="005D11A8">
      <w:pPr>
        <w:rPr>
          <w:sz w:val="22"/>
          <w:szCs w:val="22"/>
        </w:rPr>
      </w:pPr>
      <w:r w:rsidRPr="0030134A">
        <w:rPr>
          <w:sz w:val="22"/>
          <w:szCs w:val="22"/>
        </w:rPr>
        <w:t xml:space="preserve">Št: </w:t>
      </w:r>
    </w:p>
    <w:p w:rsidR="005D11A8" w:rsidRPr="0030134A" w:rsidRDefault="005D11A8" w:rsidP="005D11A8">
      <w:pPr>
        <w:rPr>
          <w:sz w:val="22"/>
          <w:szCs w:val="22"/>
        </w:rPr>
      </w:pPr>
      <w:r w:rsidRPr="0030134A">
        <w:rPr>
          <w:sz w:val="22"/>
          <w:szCs w:val="22"/>
        </w:rPr>
        <w:t>Komen, dne __________</w:t>
      </w:r>
    </w:p>
    <w:p w:rsidR="005D11A8" w:rsidRPr="0030134A" w:rsidRDefault="005D11A8" w:rsidP="005D11A8">
      <w:pPr>
        <w:rPr>
          <w:sz w:val="22"/>
          <w:szCs w:val="22"/>
        </w:rPr>
      </w:pPr>
      <w:r w:rsidRPr="0030134A">
        <w:rPr>
          <w:sz w:val="22"/>
          <w:szCs w:val="22"/>
        </w:rPr>
        <w:t xml:space="preserve">                                                                                                                     Župan</w:t>
      </w:r>
    </w:p>
    <w:p w:rsidR="005D11A8" w:rsidRPr="0030134A" w:rsidRDefault="005D11A8" w:rsidP="005D11A8">
      <w:pPr>
        <w:rPr>
          <w:sz w:val="22"/>
          <w:szCs w:val="22"/>
        </w:rPr>
      </w:pPr>
      <w:r w:rsidRPr="0030134A">
        <w:rPr>
          <w:sz w:val="22"/>
          <w:szCs w:val="22"/>
        </w:rPr>
        <w:t xml:space="preserve">                                                                                                               Občine Komen</w:t>
      </w:r>
    </w:p>
    <w:p w:rsidR="005D11A8" w:rsidRPr="0030134A" w:rsidRDefault="005D11A8" w:rsidP="005D11A8">
      <w:pPr>
        <w:rPr>
          <w:sz w:val="22"/>
          <w:szCs w:val="22"/>
        </w:rPr>
      </w:pPr>
      <w:r w:rsidRPr="0030134A">
        <w:rPr>
          <w:sz w:val="22"/>
          <w:szCs w:val="22"/>
        </w:rPr>
        <w:t xml:space="preserve">                                                                                                               mag. Erik Modic</w:t>
      </w: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5D11A8" w:rsidRDefault="005D11A8" w:rsidP="005D11A8">
      <w:pPr>
        <w:pStyle w:val="Brezrazmikov"/>
        <w:spacing w:line="276" w:lineRule="auto"/>
        <w:rPr>
          <w:rFonts w:ascii="Arial" w:hAnsi="Arial" w:cs="Arial"/>
          <w:b/>
          <w:i/>
        </w:rPr>
      </w:pPr>
    </w:p>
    <w:p w:rsidR="001B1730" w:rsidRDefault="001B1730" w:rsidP="001B1730">
      <w:pPr>
        <w:rPr>
          <w:rFonts w:cs="Arial"/>
          <w:sz w:val="20"/>
        </w:rPr>
      </w:pPr>
    </w:p>
    <w:p w:rsidR="001B1730" w:rsidRDefault="001B1730" w:rsidP="001B1730">
      <w:pPr>
        <w:rPr>
          <w:rFonts w:cs="Arial"/>
          <w:sz w:val="20"/>
        </w:rPr>
      </w:pPr>
    </w:p>
    <w:p w:rsidR="00A746DE" w:rsidRPr="00FA5A47" w:rsidRDefault="00A746DE" w:rsidP="00FA5A47">
      <w:pPr>
        <w:rPr>
          <w:sz w:val="22"/>
          <w:szCs w:val="22"/>
        </w:rPr>
      </w:pPr>
    </w:p>
    <w:p w:rsidR="00A746DE" w:rsidRPr="00FA5A47" w:rsidRDefault="00A746DE" w:rsidP="00FA5A47">
      <w:pPr>
        <w:rPr>
          <w:sz w:val="22"/>
          <w:szCs w:val="22"/>
        </w:rPr>
      </w:pPr>
    </w:p>
    <w:p w:rsidR="00A746DE" w:rsidRPr="00FA5A47" w:rsidRDefault="00A746DE" w:rsidP="00FA5A47">
      <w:pPr>
        <w:rPr>
          <w:sz w:val="22"/>
          <w:szCs w:val="22"/>
        </w:rPr>
      </w:pPr>
    </w:p>
    <w:p w:rsidR="00A746DE" w:rsidRDefault="00A746DE" w:rsidP="00FA5A47"/>
    <w:p w:rsidR="00A746DE" w:rsidRDefault="00A746DE" w:rsidP="00FA5A47"/>
    <w:p w:rsidR="00FA5A47" w:rsidRDefault="00FA5A47" w:rsidP="004323D6">
      <w:pPr>
        <w:tabs>
          <w:tab w:val="left" w:pos="2571"/>
        </w:tabs>
      </w:pPr>
    </w:p>
    <w:sectPr w:rsidR="00FA5A47" w:rsidSect="00582230">
      <w:footerReference w:type="default" r:id="rId15"/>
      <w:headerReference w:type="first" r:id="rId16"/>
      <w:footerReference w:type="first" r:id="rId17"/>
      <w:pgSz w:w="11906" w:h="16838"/>
      <w:pgMar w:top="1418" w:right="1417" w:bottom="1276" w:left="1417" w:header="70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1C" w:rsidRDefault="00A8391C">
      <w:r>
        <w:separator/>
      </w:r>
    </w:p>
  </w:endnote>
  <w:endnote w:type="continuationSeparator" w:id="0">
    <w:p w:rsidR="00A8391C" w:rsidRDefault="00A8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charset w:val="01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63156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134A" w:rsidRPr="00632704" w:rsidRDefault="0030134A" w:rsidP="00632704">
            <w:pPr>
              <w:pStyle w:val="Noga"/>
              <w:jc w:val="right"/>
              <w:rPr>
                <w:sz w:val="16"/>
                <w:szCs w:val="16"/>
              </w:rPr>
            </w:pPr>
            <w:r w:rsidRPr="00632704">
              <w:rPr>
                <w:sz w:val="16"/>
                <w:szCs w:val="16"/>
              </w:rPr>
              <w:t xml:space="preserve">Stran 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PAGE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425489">
              <w:rPr>
                <w:b/>
                <w:bCs/>
                <w:noProof/>
                <w:sz w:val="16"/>
                <w:szCs w:val="16"/>
              </w:rPr>
              <w:t>12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NUMPAGES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425489">
              <w:rPr>
                <w:b/>
                <w:bCs/>
                <w:noProof/>
                <w:sz w:val="16"/>
                <w:szCs w:val="16"/>
              </w:rPr>
              <w:t>12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134A" w:rsidRDefault="0030134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4A" w:rsidRPr="00350D1C" w:rsidRDefault="0030134A" w:rsidP="00350D1C">
    <w:pPr>
      <w:pStyle w:val="Noga"/>
      <w:pBdr>
        <w:top w:val="single" w:sz="2" w:space="1" w:color="000000" w:themeColor="text1"/>
      </w:pBdr>
      <w:rPr>
        <w:sz w:val="2"/>
        <w:szCs w:val="2"/>
        <w:u w:val="single"/>
      </w:rPr>
    </w:pPr>
  </w:p>
  <w:p w:rsidR="0030134A" w:rsidRPr="00582230" w:rsidRDefault="0030134A" w:rsidP="00CA6239">
    <w:pPr>
      <w:pStyle w:val="Noga"/>
      <w:rPr>
        <w:sz w:val="4"/>
        <w:szCs w:val="4"/>
      </w:rPr>
    </w:pPr>
  </w:p>
  <w:p w:rsidR="0030134A" w:rsidRPr="00582230" w:rsidRDefault="0030134A" w:rsidP="00350D1C">
    <w:pPr>
      <w:pStyle w:val="Noga"/>
      <w:jc w:val="center"/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>Komen 86, 6223 Komen</w:t>
    </w:r>
  </w:p>
  <w:p w:rsidR="0030134A" w:rsidRPr="00582230" w:rsidRDefault="0030134A" w:rsidP="00FA5A47">
    <w:pPr>
      <w:pStyle w:val="Noga"/>
      <w:jc w:val="center"/>
      <w:rPr>
        <w:rFonts w:cs="Arial"/>
        <w:sz w:val="17"/>
        <w:szCs w:val="17"/>
        <w:lang w:val="en-US"/>
      </w:rPr>
    </w:pPr>
    <w:proofErr w:type="spellStart"/>
    <w:r>
      <w:rPr>
        <w:rFonts w:cs="Arial"/>
        <w:sz w:val="17"/>
        <w:szCs w:val="17"/>
        <w:lang w:val="en-US"/>
      </w:rPr>
      <w:t>t</w:t>
    </w:r>
    <w:r w:rsidRPr="00582230">
      <w:rPr>
        <w:rFonts w:cs="Arial"/>
        <w:sz w:val="17"/>
        <w:szCs w:val="17"/>
        <w:lang w:val="en-US"/>
      </w:rPr>
      <w:t>elefon</w:t>
    </w:r>
    <w:proofErr w:type="spellEnd"/>
    <w:r w:rsidRPr="00582230">
      <w:rPr>
        <w:rFonts w:cs="Arial"/>
        <w:sz w:val="17"/>
        <w:szCs w:val="17"/>
        <w:lang w:val="en-US"/>
      </w:rPr>
      <w:t>: 05 7310 450, www.komen.si, e-</w:t>
    </w:r>
    <w:proofErr w:type="spellStart"/>
    <w:r w:rsidRPr="00582230">
      <w:rPr>
        <w:rFonts w:cs="Arial"/>
        <w:sz w:val="17"/>
        <w:szCs w:val="17"/>
        <w:lang w:val="en-US"/>
      </w:rPr>
      <w:t>pošta</w:t>
    </w:r>
    <w:proofErr w:type="spellEnd"/>
    <w:r w:rsidRPr="00582230">
      <w:rPr>
        <w:rFonts w:cs="Arial"/>
        <w:sz w:val="17"/>
        <w:szCs w:val="17"/>
        <w:lang w:val="en-US"/>
      </w:rPr>
      <w:t>: obcina@komen.si</w:t>
    </w:r>
  </w:p>
  <w:p w:rsidR="0030134A" w:rsidRPr="00582230" w:rsidRDefault="0030134A" w:rsidP="00FA5A47">
    <w:pPr>
      <w:pStyle w:val="Noga"/>
      <w:tabs>
        <w:tab w:val="left" w:pos="1050"/>
      </w:tabs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ab/>
    </w:r>
    <w:r w:rsidRPr="00582230">
      <w:rPr>
        <w:rFonts w:cs="Arial"/>
        <w:sz w:val="17"/>
        <w:szCs w:val="17"/>
        <w:lang w:val="en-US"/>
      </w:rPr>
      <w:tab/>
      <w:t xml:space="preserve">ID </w:t>
    </w:r>
    <w:proofErr w:type="spellStart"/>
    <w:r w:rsidRPr="00582230">
      <w:rPr>
        <w:rFonts w:cs="Arial"/>
        <w:sz w:val="17"/>
        <w:szCs w:val="17"/>
        <w:lang w:val="en-US"/>
      </w:rPr>
      <w:t>za</w:t>
    </w:r>
    <w:proofErr w:type="spellEnd"/>
    <w:r w:rsidRPr="00582230">
      <w:rPr>
        <w:rFonts w:cs="Arial"/>
        <w:sz w:val="17"/>
        <w:szCs w:val="17"/>
        <w:lang w:val="en-US"/>
      </w:rPr>
      <w:t xml:space="preserve"> DDV: SI98324390, MŠ: 5883091, EZR: 01249-0100006231</w:t>
    </w:r>
  </w:p>
  <w:p w:rsidR="0030134A" w:rsidRDefault="0030134A" w:rsidP="00CA6239">
    <w:pPr>
      <w:pStyle w:val="Noga"/>
      <w:rPr>
        <w:sz w:val="2"/>
        <w:szCs w:val="2"/>
      </w:rPr>
    </w:pPr>
  </w:p>
  <w:p w:rsidR="0030134A" w:rsidRPr="00CA6239" w:rsidRDefault="0030134A" w:rsidP="00CA6239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1C" w:rsidRDefault="00A8391C">
      <w:r>
        <w:separator/>
      </w:r>
    </w:p>
  </w:footnote>
  <w:footnote w:type="continuationSeparator" w:id="0">
    <w:p w:rsidR="00A8391C" w:rsidRDefault="00A83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160"/>
    </w:tblGrid>
    <w:tr w:rsidR="0030134A" w:rsidTr="0030134A">
      <w:trPr>
        <w:trHeight w:val="567"/>
      </w:trPr>
      <w:tc>
        <w:tcPr>
          <w:tcW w:w="2160" w:type="dxa"/>
        </w:tcPr>
        <w:p w:rsidR="0030134A" w:rsidRPr="002C07BF" w:rsidRDefault="0030134A" w:rsidP="00A746DE">
          <w:pPr>
            <w:jc w:val="center"/>
            <w:rPr>
              <w:rFonts w:ascii="Times New Roman" w:hAnsi="Times New Roman"/>
              <w:b/>
            </w:rPr>
          </w:pPr>
          <w:r w:rsidRPr="00D676BD">
            <w:rPr>
              <w:rFonts w:cs="Arial"/>
              <w:i/>
              <w:noProof/>
              <w:sz w:val="22"/>
              <w:szCs w:val="22"/>
            </w:rPr>
            <w:drawing>
              <wp:inline distT="0" distB="0" distL="0" distR="0">
                <wp:extent cx="525545" cy="628650"/>
                <wp:effectExtent l="0" t="0" r="8255" b="0"/>
                <wp:docPr id="1" name="Slika 1" descr="Komenski_grb_-_barv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Komenski_grb_-_barv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23" cy="64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34A" w:rsidTr="0030134A">
      <w:tc>
        <w:tcPr>
          <w:tcW w:w="2160" w:type="dxa"/>
        </w:tcPr>
        <w:p w:rsidR="0030134A" w:rsidRPr="00F85E76" w:rsidRDefault="0030134A" w:rsidP="00A746DE">
          <w:pPr>
            <w:jc w:val="center"/>
            <w:rPr>
              <w:rFonts w:cs="Arial"/>
              <w:szCs w:val="24"/>
            </w:rPr>
          </w:pPr>
          <w:r w:rsidRPr="00F85E76">
            <w:rPr>
              <w:rFonts w:cs="Arial"/>
              <w:szCs w:val="24"/>
            </w:rPr>
            <w:t>OBČINA KOMEN</w:t>
          </w:r>
        </w:p>
      </w:tc>
    </w:tr>
  </w:tbl>
  <w:p w:rsidR="0030134A" w:rsidRPr="00350D1C" w:rsidRDefault="0030134A" w:rsidP="00350D1C">
    <w:pPr>
      <w:pStyle w:val="Glava"/>
      <w:pBdr>
        <w:bottom w:val="single" w:sz="2" w:space="1" w:color="000000" w:themeColor="text1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BCD"/>
    <w:multiLevelType w:val="hybridMultilevel"/>
    <w:tmpl w:val="47609212"/>
    <w:lvl w:ilvl="0" w:tplc="235CE9D0">
      <w:start w:val="1"/>
      <w:numFmt w:val="decimal"/>
      <w:pStyle w:val="Naslov3"/>
      <w:lvlText w:val="%1. člen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0B55"/>
    <w:multiLevelType w:val="hybridMultilevel"/>
    <w:tmpl w:val="9170DCF8"/>
    <w:lvl w:ilvl="0" w:tplc="922080A6">
      <w:start w:val="1"/>
      <w:numFmt w:val="decimal"/>
      <w:pStyle w:val="Naslov1"/>
      <w:lvlText w:val="%1. člen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585A"/>
    <w:multiLevelType w:val="hybridMultilevel"/>
    <w:tmpl w:val="6C4AD8EE"/>
    <w:lvl w:ilvl="0" w:tplc="3F82DF4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28B9"/>
    <w:multiLevelType w:val="hybridMultilevel"/>
    <w:tmpl w:val="472A77A2"/>
    <w:lvl w:ilvl="0" w:tplc="67EAE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E5B73"/>
    <w:multiLevelType w:val="hybridMultilevel"/>
    <w:tmpl w:val="B7CA7736"/>
    <w:lvl w:ilvl="0" w:tplc="C8BAFA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1703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44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E9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8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2E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47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2F4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A9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209A"/>
    <w:multiLevelType w:val="hybridMultilevel"/>
    <w:tmpl w:val="5B02E8C6"/>
    <w:lvl w:ilvl="0" w:tplc="67F22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87428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68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47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68E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0B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21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A01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E6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A0EE7"/>
    <w:multiLevelType w:val="hybridMultilevel"/>
    <w:tmpl w:val="7C3C93A8"/>
    <w:lvl w:ilvl="0" w:tplc="0214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8427E"/>
    <w:multiLevelType w:val="hybridMultilevel"/>
    <w:tmpl w:val="0DF84708"/>
    <w:lvl w:ilvl="0" w:tplc="EE5A9DD8">
      <w:start w:val="1"/>
      <w:numFmt w:val="bullet"/>
      <w:pStyle w:val="alineja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D4E64"/>
    <w:multiLevelType w:val="hybridMultilevel"/>
    <w:tmpl w:val="5A84ECD2"/>
    <w:lvl w:ilvl="0" w:tplc="CB8444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CC6E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DC3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C4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06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64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83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F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582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42BF0"/>
    <w:multiLevelType w:val="hybridMultilevel"/>
    <w:tmpl w:val="8C4E15CA"/>
    <w:lvl w:ilvl="0" w:tplc="4918A410">
      <w:start w:val="1"/>
      <w:numFmt w:val="upperRoman"/>
      <w:pStyle w:val="Naslov2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F0CFF"/>
    <w:multiLevelType w:val="hybridMultilevel"/>
    <w:tmpl w:val="89F03B6C"/>
    <w:lvl w:ilvl="0" w:tplc="72CA371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A4CB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881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C9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8A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4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82C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0F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CD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E59D0"/>
    <w:multiLevelType w:val="hybridMultilevel"/>
    <w:tmpl w:val="2C262844"/>
    <w:lvl w:ilvl="0" w:tplc="C1C43092">
      <w:start w:val="1"/>
      <w:numFmt w:val="decimal"/>
      <w:pStyle w:val="odstavek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A20416"/>
    <w:multiLevelType w:val="hybridMultilevel"/>
    <w:tmpl w:val="1234D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E"/>
    <w:rsid w:val="00045AFC"/>
    <w:rsid w:val="001A35C5"/>
    <w:rsid w:val="001B1730"/>
    <w:rsid w:val="00217B5D"/>
    <w:rsid w:val="002B53D8"/>
    <w:rsid w:val="002C07BF"/>
    <w:rsid w:val="0030134A"/>
    <w:rsid w:val="00350D1C"/>
    <w:rsid w:val="003E2944"/>
    <w:rsid w:val="00425489"/>
    <w:rsid w:val="004323D6"/>
    <w:rsid w:val="004508E3"/>
    <w:rsid w:val="004D366A"/>
    <w:rsid w:val="00582230"/>
    <w:rsid w:val="005D11A8"/>
    <w:rsid w:val="006061AF"/>
    <w:rsid w:val="00632704"/>
    <w:rsid w:val="00637350"/>
    <w:rsid w:val="00656582"/>
    <w:rsid w:val="00682B9A"/>
    <w:rsid w:val="006A2716"/>
    <w:rsid w:val="006B5D46"/>
    <w:rsid w:val="007A1825"/>
    <w:rsid w:val="00810740"/>
    <w:rsid w:val="00873026"/>
    <w:rsid w:val="00875487"/>
    <w:rsid w:val="008A6030"/>
    <w:rsid w:val="00A6748D"/>
    <w:rsid w:val="00A746DE"/>
    <w:rsid w:val="00A8391C"/>
    <w:rsid w:val="00A91E23"/>
    <w:rsid w:val="00AB26EF"/>
    <w:rsid w:val="00B6776E"/>
    <w:rsid w:val="00B87823"/>
    <w:rsid w:val="00C923D3"/>
    <w:rsid w:val="00CA40B5"/>
    <w:rsid w:val="00CA6239"/>
    <w:rsid w:val="00DB06CF"/>
    <w:rsid w:val="00F85E76"/>
    <w:rsid w:val="00F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D11A8"/>
    <w:pPr>
      <w:keepNext/>
      <w:keepLines/>
      <w:numPr>
        <w:numId w:val="14"/>
      </w:numPr>
      <w:spacing w:before="240" w:after="240" w:line="288" w:lineRule="auto"/>
      <w:ind w:left="0" w:firstLine="0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D11A8"/>
    <w:pPr>
      <w:keepNext/>
      <w:keepLines/>
      <w:numPr>
        <w:numId w:val="11"/>
      </w:numPr>
      <w:spacing w:before="240" w:after="240" w:line="288" w:lineRule="auto"/>
      <w:ind w:left="714" w:hanging="357"/>
      <w:outlineLvl w:val="1"/>
    </w:pPr>
    <w:rPr>
      <w:rFonts w:eastAsiaTheme="majorEastAsia" w:cstheme="majorBidi"/>
      <w:b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D11A8"/>
    <w:pPr>
      <w:keepNext/>
      <w:keepLines/>
      <w:numPr>
        <w:numId w:val="12"/>
      </w:numPr>
      <w:spacing w:before="240" w:line="288" w:lineRule="auto"/>
      <w:jc w:val="center"/>
      <w:outlineLvl w:val="2"/>
    </w:pPr>
    <w:rPr>
      <w:rFonts w:eastAsiaTheme="majorEastAsia" w:cstheme="majorBidi"/>
      <w:b/>
      <w:szCs w:val="24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D11A8"/>
    <w:pPr>
      <w:keepNext/>
      <w:keepLines/>
      <w:spacing w:after="240" w:line="288" w:lineRule="auto"/>
      <w:jc w:val="center"/>
      <w:outlineLvl w:val="3"/>
    </w:pPr>
    <w:rPr>
      <w:rFonts w:eastAsiaTheme="majorEastAsia" w:cstheme="majorBidi"/>
      <w:b/>
      <w:i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uiPriority w:val="1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D366A"/>
    <w:pPr>
      <w:numPr>
        <w:numId w:val="6"/>
      </w:numPr>
      <w:tabs>
        <w:tab w:val="left" w:pos="540"/>
        <w:tab w:val="left" w:pos="900"/>
      </w:tabs>
      <w:jc w:val="both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4D366A"/>
    <w:rPr>
      <w:rFonts w:ascii="Arial" w:eastAsia="Times New Roman" w:hAnsi="Arial" w:cs="Times New Roman"/>
      <w:lang w:val="x-none" w:eastAsia="x-none"/>
    </w:rPr>
  </w:style>
  <w:style w:type="character" w:customStyle="1" w:styleId="Naslov1Znak">
    <w:name w:val="Naslov 1 Znak"/>
    <w:basedOn w:val="Privzetapisavaodstavka"/>
    <w:link w:val="Naslov1"/>
    <w:uiPriority w:val="9"/>
    <w:rsid w:val="005D11A8"/>
    <w:rPr>
      <w:rFonts w:ascii="Arial" w:eastAsiaTheme="majorEastAsia" w:hAnsi="Arial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D11A8"/>
    <w:rPr>
      <w:rFonts w:ascii="Arial" w:eastAsiaTheme="majorEastAsia" w:hAnsi="Arial" w:cstheme="majorBidi"/>
      <w:b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D11A8"/>
    <w:rPr>
      <w:rFonts w:ascii="Arial" w:eastAsiaTheme="majorEastAsia" w:hAnsi="Arial" w:cstheme="majorBidi"/>
      <w:b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5D11A8"/>
    <w:rPr>
      <w:rFonts w:ascii="Arial" w:eastAsiaTheme="majorEastAsia" w:hAnsi="Arial" w:cstheme="majorBidi"/>
      <w:b/>
      <w:iCs/>
    </w:rPr>
  </w:style>
  <w:style w:type="character" w:styleId="Hiperpovezava">
    <w:name w:val="Hyperlink"/>
    <w:basedOn w:val="Privzetapisavaodstavka"/>
    <w:uiPriority w:val="99"/>
    <w:unhideWhenUsed/>
    <w:rsid w:val="005D11A8"/>
    <w:rPr>
      <w:color w:val="0000FF"/>
      <w:u w:val="single"/>
    </w:rPr>
  </w:style>
  <w:style w:type="paragraph" w:customStyle="1" w:styleId="Odstavek0">
    <w:name w:val="Odstavek"/>
    <w:basedOn w:val="Navaden"/>
    <w:link w:val="OdstavekZnak"/>
    <w:qFormat/>
    <w:rsid w:val="005D11A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0"/>
    <w:rsid w:val="005D11A8"/>
    <w:rPr>
      <w:rFonts w:ascii="Arial" w:eastAsia="Times New Roman" w:hAnsi="Arial" w:cs="Times New Roman"/>
      <w:lang w:val="x-none" w:eastAsia="x-none"/>
    </w:rPr>
  </w:style>
  <w:style w:type="table" w:customStyle="1" w:styleId="Tabelamrea1">
    <w:name w:val="Tabela – mreža1"/>
    <w:basedOn w:val="Navadnatabela"/>
    <w:next w:val="Tabelamrea"/>
    <w:rsid w:val="005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5D11A8"/>
    <w:rPr>
      <w:rFonts w:ascii="Times New Roman" w:eastAsiaTheme="minorHAnsi" w:hAnsi="Times New Roman"/>
      <w:szCs w:val="24"/>
    </w:rPr>
  </w:style>
  <w:style w:type="paragraph" w:customStyle="1" w:styleId="Arial">
    <w:name w:val="Arial"/>
    <w:basedOn w:val="Navaden"/>
    <w:link w:val="ArialChar"/>
    <w:qFormat/>
    <w:rsid w:val="005D11A8"/>
    <w:pPr>
      <w:spacing w:after="120" w:line="288" w:lineRule="auto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rialChar">
    <w:name w:val="Arial Char"/>
    <w:basedOn w:val="Privzetapisavaodstavka"/>
    <w:link w:val="Arial"/>
    <w:rsid w:val="005D11A8"/>
    <w:rPr>
      <w:rFonts w:ascii="Arial" w:hAnsi="Arial"/>
    </w:rPr>
  </w:style>
  <w:style w:type="paragraph" w:customStyle="1" w:styleId="odstavek">
    <w:name w:val="odstavek"/>
    <w:basedOn w:val="Arial"/>
    <w:qFormat/>
    <w:rsid w:val="005D11A8"/>
    <w:pPr>
      <w:numPr>
        <w:numId w:val="10"/>
      </w:numPr>
      <w:ind w:left="1080" w:hanging="720"/>
    </w:pPr>
  </w:style>
  <w:style w:type="paragraph" w:customStyle="1" w:styleId="alineja">
    <w:name w:val="alineja"/>
    <w:basedOn w:val="odstavek"/>
    <w:qFormat/>
    <w:rsid w:val="005D11A8"/>
    <w:pPr>
      <w:numPr>
        <w:numId w:val="13"/>
      </w:numPr>
      <w:ind w:left="720"/>
    </w:pPr>
  </w:style>
  <w:style w:type="character" w:customStyle="1" w:styleId="mrppsc">
    <w:name w:val="mrppsc"/>
    <w:basedOn w:val="Privzetapisavaodstavka"/>
    <w:rsid w:val="005D11A8"/>
  </w:style>
  <w:style w:type="character" w:styleId="Pripombasklic">
    <w:name w:val="annotation reference"/>
    <w:basedOn w:val="Privzetapisavaodstavka"/>
    <w:uiPriority w:val="99"/>
    <w:semiHidden/>
    <w:unhideWhenUsed/>
    <w:rsid w:val="005D11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11A8"/>
    <w:pPr>
      <w:spacing w:before="120" w:after="120"/>
      <w:jc w:val="both"/>
    </w:pPr>
    <w:rPr>
      <w:rFonts w:ascii="Times New Roman" w:eastAsiaTheme="minorHAnsi" w:hAnsi="Times New Roman" w:cstheme="minorBidi"/>
      <w:sz w:val="22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11A8"/>
    <w:rPr>
      <w:rFonts w:ascii="Times New Roman" w:hAnsi="Times New Roman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11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11A8"/>
    <w:rPr>
      <w:rFonts w:ascii="Times New Roman" w:hAnsi="Times New Roman"/>
      <w:b/>
      <w:bCs/>
      <w:szCs w:val="20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5D1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5D11A8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5D11A8"/>
    <w:pPr>
      <w:widowControl w:val="0"/>
      <w:autoSpaceDE w:val="0"/>
      <w:autoSpaceDN w:val="0"/>
      <w:spacing w:before="19"/>
    </w:pPr>
    <w:rPr>
      <w:rFonts w:ascii="Consolas" w:eastAsia="Consolas" w:hAnsi="Consolas" w:cs="Consolas"/>
      <w:sz w:val="22"/>
      <w:szCs w:val="22"/>
      <w:lang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5732" TargetMode="External"/><Relationship Id="rId13" Type="http://schemas.openxmlformats.org/officeDocument/2006/relationships/hyperlink" Target="http://www.uradni-list.si/1/objava.jsp?sop=2021-01-26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8-01-041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5-01-187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4-01-14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012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628394-C4CC-4196-8799-6F1776EF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Andrejina Nardin</dc:creator>
  <cp:lastModifiedBy>Denis Ostrouška</cp:lastModifiedBy>
  <cp:revision>3</cp:revision>
  <cp:lastPrinted>2021-11-18T14:30:00Z</cp:lastPrinted>
  <dcterms:created xsi:type="dcterms:W3CDTF">2021-12-10T10:00:00Z</dcterms:created>
  <dcterms:modified xsi:type="dcterms:W3CDTF">2021-12-13T06:44:00Z</dcterms:modified>
</cp:coreProperties>
</file>