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B7AD" w14:textId="77777777" w:rsidR="00F21090" w:rsidRPr="005C5411" w:rsidRDefault="00F21090" w:rsidP="00FF6025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6996C78" w14:textId="1AD8DBB2" w:rsidR="000723AF" w:rsidRPr="005C5411" w:rsidRDefault="00434D66" w:rsidP="00FF6025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Na podlagi 115. člena Zakona o cestah (Uradni list RS, št. 132/22, 140/22 – ZSDH-1A in 29/23), Uredbe o merilih za kategorizacijo javnih cest (Uradni list RS, št. 49/97, 113/09, 109/10 – ZCes-1 in 132/22 – ZCes-2)</w:t>
      </w:r>
      <w:r w:rsidR="000723AF" w:rsidRPr="005C5411">
        <w:rPr>
          <w:rFonts w:ascii="Arial" w:hAnsi="Arial" w:cs="Arial"/>
          <w:sz w:val="20"/>
          <w:szCs w:val="20"/>
        </w:rPr>
        <w:t xml:space="preserve"> in 1</w:t>
      </w:r>
      <w:r w:rsidR="00214814" w:rsidRPr="005C5411">
        <w:rPr>
          <w:rFonts w:ascii="Arial" w:hAnsi="Arial" w:cs="Arial"/>
          <w:sz w:val="20"/>
          <w:szCs w:val="20"/>
        </w:rPr>
        <w:t>7</w:t>
      </w:r>
      <w:r w:rsidR="000723AF" w:rsidRPr="005C5411">
        <w:rPr>
          <w:rFonts w:ascii="Arial" w:hAnsi="Arial" w:cs="Arial"/>
          <w:sz w:val="20"/>
          <w:szCs w:val="20"/>
        </w:rPr>
        <w:t>. člena Statuta občine Nazarje (</w:t>
      </w:r>
      <w:r w:rsidR="00214814" w:rsidRPr="005C5411">
        <w:rPr>
          <w:rFonts w:ascii="Arial" w:hAnsi="Arial" w:cs="Arial"/>
          <w:sz w:val="20"/>
          <w:szCs w:val="20"/>
        </w:rPr>
        <w:t>Uradno glasilo slovenskih občin, št. 59/2017</w:t>
      </w:r>
      <w:r w:rsidR="000723AF" w:rsidRPr="005C5411">
        <w:rPr>
          <w:rFonts w:ascii="Arial" w:hAnsi="Arial" w:cs="Arial"/>
          <w:sz w:val="20"/>
          <w:szCs w:val="20"/>
        </w:rPr>
        <w:t xml:space="preserve">) je občinski svet </w:t>
      </w:r>
      <w:r w:rsidR="005C5411">
        <w:rPr>
          <w:rFonts w:ascii="Arial" w:hAnsi="Arial" w:cs="Arial"/>
          <w:sz w:val="20"/>
          <w:szCs w:val="20"/>
        </w:rPr>
        <w:t>O</w:t>
      </w:r>
      <w:r w:rsidR="000723AF" w:rsidRPr="005C5411">
        <w:rPr>
          <w:rFonts w:ascii="Arial" w:hAnsi="Arial" w:cs="Arial"/>
          <w:sz w:val="20"/>
          <w:szCs w:val="20"/>
        </w:rPr>
        <w:t xml:space="preserve">bčine Nazarje na </w:t>
      </w:r>
      <w:r w:rsidR="00FF6025" w:rsidRPr="005C5411">
        <w:rPr>
          <w:rFonts w:ascii="Arial" w:hAnsi="Arial" w:cs="Arial"/>
          <w:sz w:val="20"/>
          <w:szCs w:val="20"/>
        </w:rPr>
        <w:t>10</w:t>
      </w:r>
      <w:r w:rsidR="000723AF" w:rsidRPr="005C5411">
        <w:rPr>
          <w:rFonts w:ascii="Arial" w:hAnsi="Arial" w:cs="Arial"/>
          <w:sz w:val="20"/>
          <w:szCs w:val="20"/>
        </w:rPr>
        <w:t xml:space="preserve">. redni seji dne </w:t>
      </w:r>
      <w:r w:rsidR="00FF6025" w:rsidRPr="005C5411">
        <w:rPr>
          <w:rFonts w:ascii="Arial" w:hAnsi="Arial" w:cs="Arial"/>
          <w:sz w:val="20"/>
          <w:szCs w:val="20"/>
        </w:rPr>
        <w:t>18.04.2024</w:t>
      </w:r>
      <w:r w:rsidR="000723AF" w:rsidRPr="005C5411">
        <w:rPr>
          <w:rFonts w:ascii="Arial" w:hAnsi="Arial" w:cs="Arial"/>
          <w:sz w:val="20"/>
          <w:szCs w:val="20"/>
        </w:rPr>
        <w:t xml:space="preserve"> sprejel</w:t>
      </w:r>
    </w:p>
    <w:p w14:paraId="76E324E9" w14:textId="77777777" w:rsidR="000723AF" w:rsidRDefault="000723AF" w:rsidP="00FF6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046BD" w14:textId="77777777" w:rsidR="001E7C9D" w:rsidRPr="005C5411" w:rsidRDefault="001E7C9D" w:rsidP="00FF6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BFF73" w14:textId="2F3E2FC8" w:rsidR="000723AF" w:rsidRPr="005C5411" w:rsidRDefault="000723AF" w:rsidP="00FF6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5411">
        <w:rPr>
          <w:rFonts w:ascii="Arial" w:hAnsi="Arial" w:cs="Arial"/>
          <w:b/>
          <w:bCs/>
          <w:sz w:val="24"/>
          <w:szCs w:val="24"/>
        </w:rPr>
        <w:t>O</w:t>
      </w:r>
      <w:r w:rsidR="00434D66" w:rsidRPr="005C5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411">
        <w:rPr>
          <w:rFonts w:ascii="Arial" w:hAnsi="Arial" w:cs="Arial"/>
          <w:b/>
          <w:bCs/>
          <w:sz w:val="24"/>
          <w:szCs w:val="24"/>
        </w:rPr>
        <w:t>D</w:t>
      </w:r>
      <w:r w:rsidR="00434D66" w:rsidRPr="005C5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411">
        <w:rPr>
          <w:rFonts w:ascii="Arial" w:hAnsi="Arial" w:cs="Arial"/>
          <w:b/>
          <w:bCs/>
          <w:sz w:val="24"/>
          <w:szCs w:val="24"/>
        </w:rPr>
        <w:t>L</w:t>
      </w:r>
      <w:r w:rsidR="00434D66" w:rsidRPr="005C5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411">
        <w:rPr>
          <w:rFonts w:ascii="Arial" w:hAnsi="Arial" w:cs="Arial"/>
          <w:b/>
          <w:bCs/>
          <w:sz w:val="24"/>
          <w:szCs w:val="24"/>
        </w:rPr>
        <w:t>O</w:t>
      </w:r>
      <w:r w:rsidR="00434D66" w:rsidRPr="005C5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411">
        <w:rPr>
          <w:rFonts w:ascii="Arial" w:hAnsi="Arial" w:cs="Arial"/>
          <w:b/>
          <w:bCs/>
          <w:sz w:val="24"/>
          <w:szCs w:val="24"/>
        </w:rPr>
        <w:t>K</w:t>
      </w:r>
    </w:p>
    <w:p w14:paraId="68830940" w14:textId="2E8E70C0" w:rsidR="000723AF" w:rsidRPr="005C5411" w:rsidRDefault="00434D66" w:rsidP="00FF6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5411">
        <w:rPr>
          <w:rFonts w:ascii="Arial" w:hAnsi="Arial" w:cs="Arial"/>
          <w:b/>
          <w:bCs/>
          <w:sz w:val="24"/>
          <w:szCs w:val="24"/>
        </w:rPr>
        <w:t>o spremembah in dopolnitvah Odloka o kategorizaciji občinskih cest v Občini Nazarje</w:t>
      </w:r>
    </w:p>
    <w:p w14:paraId="0606C06F" w14:textId="77777777" w:rsidR="000723AF" w:rsidRDefault="000723AF" w:rsidP="00FF60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BDD0CA" w14:textId="77777777" w:rsidR="005C5411" w:rsidRPr="005C5411" w:rsidRDefault="005C5411" w:rsidP="00FF60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1102E" w14:textId="77777777" w:rsidR="000723AF" w:rsidRPr="005C5411" w:rsidRDefault="000723AF" w:rsidP="00FF6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1. člen</w:t>
      </w:r>
    </w:p>
    <w:p w14:paraId="01638894" w14:textId="77777777" w:rsidR="005C5411" w:rsidRDefault="005C5411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14:paraId="2E63E88D" w14:textId="3AC70DA7" w:rsidR="00434D66" w:rsidRPr="005C5411" w:rsidRDefault="00434D66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V Odloku o kategorizaciji občinskih cest v Občini Nazarje (</w:t>
      </w:r>
      <w:r w:rsidR="00CC3D8D" w:rsidRPr="005C5411">
        <w:rPr>
          <w:rFonts w:ascii="Arial" w:hAnsi="Arial" w:cs="Arial"/>
          <w:sz w:val="20"/>
          <w:szCs w:val="20"/>
        </w:rPr>
        <w:t>Uradno glasilo slovenskih občin</w:t>
      </w:r>
      <w:r w:rsidRPr="005C5411">
        <w:rPr>
          <w:rFonts w:ascii="Arial" w:hAnsi="Arial" w:cs="Arial"/>
          <w:sz w:val="20"/>
          <w:szCs w:val="20"/>
        </w:rPr>
        <w:t xml:space="preserve">, </w:t>
      </w:r>
      <w:bookmarkStart w:id="0" w:name="_Hlk152597804"/>
      <w:r w:rsidRPr="005C5411">
        <w:rPr>
          <w:rFonts w:ascii="Arial" w:hAnsi="Arial" w:cs="Arial"/>
          <w:sz w:val="20"/>
          <w:szCs w:val="20"/>
        </w:rPr>
        <w:t>št. 37/2020</w:t>
      </w:r>
      <w:bookmarkEnd w:id="0"/>
      <w:r w:rsidRPr="005C5411">
        <w:rPr>
          <w:rFonts w:ascii="Arial" w:hAnsi="Arial" w:cs="Arial"/>
          <w:sz w:val="20"/>
          <w:szCs w:val="20"/>
        </w:rPr>
        <w:t xml:space="preserve">) se 4. člen </w:t>
      </w:r>
      <w:r w:rsidR="0028402F" w:rsidRPr="005C5411">
        <w:rPr>
          <w:rFonts w:ascii="Arial" w:hAnsi="Arial" w:cs="Arial"/>
          <w:sz w:val="20"/>
          <w:szCs w:val="20"/>
        </w:rPr>
        <w:t>spremeni tako, da se</w:t>
      </w:r>
      <w:r w:rsidRPr="005C5411">
        <w:rPr>
          <w:rFonts w:ascii="Arial" w:hAnsi="Arial" w:cs="Arial"/>
          <w:sz w:val="20"/>
          <w:szCs w:val="20"/>
        </w:rPr>
        <w:t>:</w:t>
      </w:r>
    </w:p>
    <w:p w14:paraId="27AE5D01" w14:textId="5D8CE702" w:rsidR="0028402F" w:rsidRDefault="0028402F" w:rsidP="00FF602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spremenijo naslednje vrstice:</w:t>
      </w:r>
    </w:p>
    <w:p w14:paraId="4EC6860C" w14:textId="77777777" w:rsidR="005C5411" w:rsidRPr="005C5411" w:rsidRDefault="005C5411" w:rsidP="005C5411">
      <w:pPr>
        <w:pStyle w:val="Odstavekseznama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28402F" w:rsidRPr="005C5411" w14:paraId="6C2494BA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A9D53A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36607B6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C428B7C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FEE00FF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A8EE50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3CB24F7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55F086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2F90187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Preostala dolžina</w:t>
            </w:r>
          </w:p>
          <w:p w14:paraId="25BC380A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0BEA09E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Vrsta prometa</w:t>
            </w:r>
          </w:p>
        </w:tc>
      </w:tr>
      <w:tr w:rsidR="0028402F" w:rsidRPr="005C5411" w14:paraId="334AC7D1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3B4D47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107549" w14:textId="7DCBB630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267120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038DA" w14:textId="6408A439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267121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1DA09" w14:textId="66E9810A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267111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56791E" w14:textId="019FEBD0" w:rsidR="0028402F" w:rsidRPr="005C5411" w:rsidRDefault="0028402F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Trnovec-Gorica-Lačja 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713251" w14:textId="2A09ED1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40CAA" w14:textId="02EC8DC6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86BB49" w14:textId="64E1F14D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582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BBE27" w14:textId="676BB1F2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28402F" w:rsidRPr="005C5411" w14:paraId="3E1C8033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E07B1C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DFC75F" w14:textId="0C648A73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E6D" w14:textId="52C6CAD3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2ED944" w14:textId="0E19A53F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1CBFC" w14:textId="58D2F28C" w:rsidR="0028402F" w:rsidRPr="005C5411" w:rsidRDefault="0028402F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Šmartno-Brdo-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Zg.Pobrežje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B6AEB" w14:textId="08A8D75C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267113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1BA9F" w14:textId="40792D98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2.052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314C58" w14:textId="6A5AB693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1.173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4A72A2" w14:textId="6B03398F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28402F" w:rsidRPr="005C5411" w14:paraId="45E012EA" w14:textId="77777777" w:rsidTr="0028402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024C" w14:textId="77777777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0BC1" w14:textId="78930753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C566" w14:textId="2BE114CE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D589" w14:textId="0128FDCB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CFCD" w14:textId="4F4B84A3" w:rsidR="0028402F" w:rsidRPr="005C5411" w:rsidRDefault="0028402F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Nazarje-Dobrovlje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9594" w14:textId="01C6887F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490121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521E" w14:textId="1D1D3409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D9F4" w14:textId="668B561B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4.638 Mozirje</w:t>
            </w:r>
          </w:p>
          <w:p w14:paraId="48157D4C" w14:textId="1CAB77A5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2.745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AB64" w14:textId="7919B42D" w:rsidR="0028402F" w:rsidRPr="005C5411" w:rsidRDefault="0028402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22A61BCE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4270F3" w14:textId="5BF386B3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F4013A" w14:textId="53B1B7C4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FFDF0" w14:textId="32DD8BE4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1DC14B" w14:textId="29B7908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8D43AB" w14:textId="3A9D5984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Lesarska cesta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69E6C3" w14:textId="64BE7755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768260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6B969" w14:textId="44E9BA4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C39A49" w14:textId="76C1BAA5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115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028B47" w14:textId="17F325A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232651D7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856EB9" w14:textId="258F4FF7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59495" w14:textId="1C9E7CF7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20F1D" w14:textId="5FDB854A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AB676" w14:textId="1190F62A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490113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D6880F" w14:textId="1EC1F7FF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Rovt-Špitalič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E9452" w14:textId="2E4582F6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R2 414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CE4B5" w14:textId="7C92B143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DEC234" w14:textId="05CB4438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4.595 Kamnik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D258C" w14:textId="6D9EA25D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376E9D8F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1E60C0" w14:textId="7DCB410A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726FB3" w14:textId="68991297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430F1" w14:textId="4FEFC0AD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4684C3" w14:textId="3C1DB0F1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R1 225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60064E" w14:textId="2B4261DE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Tovarna BSH-Prihova-Rečica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EB387" w14:textId="2AADE07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267100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300A" w14:textId="19020626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1BBFC" w14:textId="4B2450A6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058FE8" w14:textId="11C1AA6D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394C6A89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C03DD0" w14:textId="045D36C5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1030E0" w14:textId="4598164A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FE076" w14:textId="571C4123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C2D599" w14:textId="619BCCC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490112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893A68" w14:textId="58FF0C34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Vransko-Lipa-Šmartno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269DF" w14:textId="215F2025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44B6D" w14:textId="74C7A9D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5.217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FE965F" w14:textId="22018662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DBAB6E" w14:textId="06D6B661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5A1B2813" w14:textId="77777777" w:rsidTr="00187ED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9FDFDD" w14:textId="2CB9C6B7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5BEFCF" w14:textId="6D43B7D8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BBFD3" w14:textId="06DE789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CAE382" w14:textId="06BEB403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86D49C" w14:textId="4391A0D7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Dobrovlje-Čreta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72B1C" w14:textId="1D8F6B70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D7AC2" w14:textId="4629599F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3B370C" w14:textId="6E78B24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6.512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BBA7A5" w14:textId="31B7DD7E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187ED2" w:rsidRPr="005C5411" w14:paraId="288FB7ED" w14:textId="77777777" w:rsidTr="008425A0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24F6D" w14:textId="148539A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DC5BD" w14:textId="56021AB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C5E4" w14:textId="29C85EF6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490123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FA627" w14:textId="06EFD3D8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F657" w14:textId="399EBC18" w:rsidR="00187ED2" w:rsidRPr="005C5411" w:rsidRDefault="00187ED2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Čreta-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Ropasija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4F15" w14:textId="19A2A828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916101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EAC8D" w14:textId="1019CC4B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E617B" w14:textId="48BF10D8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7.920 Vransko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97BC" w14:textId="64F5FFC4" w:rsidR="00187ED2" w:rsidRPr="005C5411" w:rsidRDefault="00187ED2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</w:tbl>
    <w:p w14:paraId="5CABD5D1" w14:textId="77777777" w:rsidR="0005578F" w:rsidRPr="005C5411" w:rsidRDefault="0005578F" w:rsidP="00FF6025">
      <w:pPr>
        <w:spacing w:after="0" w:line="240" w:lineRule="auto"/>
        <w:ind w:left="284"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0FE50D6E" w14:textId="69E6F758" w:rsidR="0028402F" w:rsidRPr="005C5411" w:rsidRDefault="0028402F" w:rsidP="00FF6025">
      <w:pPr>
        <w:numPr>
          <w:ilvl w:val="0"/>
          <w:numId w:val="5"/>
        </w:numPr>
        <w:spacing w:after="0" w:line="240" w:lineRule="auto"/>
        <w:ind w:left="284" w:right="9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C5411">
        <w:rPr>
          <w:rFonts w:ascii="Arial" w:hAnsi="Arial" w:cs="Arial"/>
          <w:sz w:val="20"/>
          <w:szCs w:val="20"/>
          <w:shd w:val="clear" w:color="auto" w:fill="FFFFFF"/>
        </w:rPr>
        <w:t>spremeni se zadnji stavek tako, da se glasi:</w:t>
      </w:r>
    </w:p>
    <w:p w14:paraId="6140E3DD" w14:textId="386A2F1B" w:rsidR="0028402F" w:rsidRPr="005C5411" w:rsidRDefault="0028402F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C5411">
        <w:rPr>
          <w:rFonts w:ascii="Arial" w:hAnsi="Arial" w:cs="Arial"/>
          <w:sz w:val="20"/>
          <w:szCs w:val="20"/>
        </w:rPr>
        <w:t>»</w:t>
      </w:r>
      <w:r w:rsidR="0005578F" w:rsidRPr="005C5411">
        <w:rPr>
          <w:rFonts w:ascii="Arial" w:hAnsi="Arial" w:cs="Arial"/>
          <w:sz w:val="20"/>
          <w:szCs w:val="20"/>
        </w:rPr>
        <w:t>Skupna dolžina lokalnih cest (LC) v občini Nazarje znaša 32.166 (32,166 km).</w:t>
      </w:r>
      <w:r w:rsidRPr="005C5411">
        <w:rPr>
          <w:rFonts w:ascii="Arial" w:hAnsi="Arial" w:cs="Arial"/>
          <w:sz w:val="20"/>
          <w:szCs w:val="20"/>
          <w:shd w:val="clear" w:color="auto" w:fill="FFFFFF"/>
        </w:rPr>
        <w:t>«</w:t>
      </w:r>
    </w:p>
    <w:p w14:paraId="2668A3AF" w14:textId="77777777" w:rsidR="00FF6025" w:rsidRPr="005C5411" w:rsidRDefault="00FF6025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2A8FE09" w14:textId="7106D69B" w:rsidR="000723AF" w:rsidRPr="005C5411" w:rsidRDefault="000723AF" w:rsidP="00FF6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2. člen</w:t>
      </w:r>
    </w:p>
    <w:p w14:paraId="59988E71" w14:textId="77777777" w:rsidR="005C5411" w:rsidRDefault="005C5411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14:paraId="0F5C87AF" w14:textId="50DD6C82" w:rsidR="0005578F" w:rsidRPr="005C5411" w:rsidRDefault="0005578F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5. člen se spremeni tako, da se:</w:t>
      </w:r>
    </w:p>
    <w:p w14:paraId="75F52B1F" w14:textId="2E7608F8" w:rsidR="0005578F" w:rsidRDefault="0005578F" w:rsidP="00FF602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v tabelo dodajo naslednje vrstice:</w:t>
      </w:r>
    </w:p>
    <w:p w14:paraId="02E322AA" w14:textId="77777777" w:rsidR="005C5411" w:rsidRPr="005C5411" w:rsidRDefault="005C5411" w:rsidP="005C5411">
      <w:pPr>
        <w:pStyle w:val="Odstavekseznama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05578F" w:rsidRPr="005C5411" w14:paraId="131FBEA5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74BE80A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11B88C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0E1C8CC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0E11035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537696A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9D3EF22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289D8AC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D4A18D9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Preostala dolžina</w:t>
            </w:r>
          </w:p>
          <w:p w14:paraId="7EA818EA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1D0D248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Vrsta prometa</w:t>
            </w:r>
          </w:p>
        </w:tc>
      </w:tr>
      <w:tr w:rsidR="0005578F" w:rsidRPr="005C5411" w14:paraId="5549398B" w14:textId="77777777" w:rsidTr="0005578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E1730B" w14:textId="33CD3635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074231" w14:textId="4763046C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3196F" w14:textId="695314AA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7383AD" w14:textId="1E2F656F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8F6135" w14:textId="5F352A3B" w:rsidR="0005578F" w:rsidRPr="005C5411" w:rsidRDefault="0005578F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Lesarska-Mercator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11487" w14:textId="05E6BD9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7CEC" w14:textId="345C9494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3E4991" w14:textId="5EBCB919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9925BA" w14:textId="262905AF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05578F" w:rsidRPr="005C5411" w14:paraId="1A9F629F" w14:textId="77777777" w:rsidTr="0005578F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175C4" w14:textId="56208ABC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CC1B" w14:textId="3B6EB191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5CA81" w14:textId="069540CA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282093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66E29" w14:textId="7614A113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CF6AF" w14:textId="578E78C8" w:rsidR="0005578F" w:rsidRPr="005C5411" w:rsidRDefault="0005578F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Lesarska-ZD-R3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5E9C" w14:textId="4CE09E31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A41A4" w14:textId="05FF4685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088B" w14:textId="2D4100E2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9FC7" w14:textId="6D4B8204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</w:tbl>
    <w:p w14:paraId="19ACC5F1" w14:textId="77777777" w:rsidR="0005578F" w:rsidRPr="005C5411" w:rsidRDefault="0005578F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0CFEADFE" w14:textId="49D8B536" w:rsidR="0005578F" w:rsidRPr="005C5411" w:rsidRDefault="0005578F" w:rsidP="00FF6025">
      <w:pPr>
        <w:numPr>
          <w:ilvl w:val="0"/>
          <w:numId w:val="5"/>
        </w:numPr>
        <w:spacing w:after="0" w:line="240" w:lineRule="auto"/>
        <w:ind w:left="284" w:right="9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C5411">
        <w:rPr>
          <w:rFonts w:ascii="Arial" w:hAnsi="Arial" w:cs="Arial"/>
          <w:sz w:val="20"/>
          <w:szCs w:val="20"/>
          <w:shd w:val="clear" w:color="auto" w:fill="FFFFFF"/>
        </w:rPr>
        <w:t>spremeni se zadnji stavek tako, da se glasi:</w:t>
      </w:r>
    </w:p>
    <w:p w14:paraId="2165A3A5" w14:textId="4CD51794" w:rsidR="0005578F" w:rsidRPr="005C5411" w:rsidRDefault="0005578F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C5411">
        <w:rPr>
          <w:rFonts w:ascii="Arial" w:hAnsi="Arial" w:cs="Arial"/>
          <w:sz w:val="20"/>
          <w:szCs w:val="20"/>
        </w:rPr>
        <w:t>»Skupna dolžina zbirnih mestnih in zbirnih krajevnih cest (LZ) v občini Nazarje znaša 836 m (0,836 km).</w:t>
      </w:r>
      <w:r w:rsidR="00176C94" w:rsidRPr="005C5411">
        <w:rPr>
          <w:rFonts w:ascii="Arial" w:hAnsi="Arial" w:cs="Arial"/>
          <w:sz w:val="20"/>
          <w:szCs w:val="20"/>
        </w:rPr>
        <w:t>«</w:t>
      </w:r>
    </w:p>
    <w:p w14:paraId="6D952022" w14:textId="77777777" w:rsidR="0005578F" w:rsidRPr="005C5411" w:rsidRDefault="0005578F" w:rsidP="00FF6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2199DA" w14:textId="3EC9709D" w:rsidR="0005578F" w:rsidRPr="005C5411" w:rsidRDefault="0005578F" w:rsidP="00FF6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3. člen</w:t>
      </w:r>
    </w:p>
    <w:p w14:paraId="039308D9" w14:textId="77777777" w:rsidR="005C5411" w:rsidRDefault="005C5411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14:paraId="58D39FC7" w14:textId="46F01644" w:rsidR="0005578F" w:rsidRPr="005C5411" w:rsidRDefault="0005578F" w:rsidP="00FF6025">
      <w:pPr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7. člen se spremeni tako, da se:</w:t>
      </w:r>
    </w:p>
    <w:p w14:paraId="49A56970" w14:textId="77777777" w:rsidR="0005578F" w:rsidRDefault="0005578F" w:rsidP="00FF602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v tabelo dodajo naslednje vrstice:</w:t>
      </w:r>
    </w:p>
    <w:p w14:paraId="23F346CE" w14:textId="77777777" w:rsidR="005C5411" w:rsidRPr="005C5411" w:rsidRDefault="005C5411" w:rsidP="005C5411">
      <w:pPr>
        <w:pStyle w:val="Odstavekseznama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05578F" w:rsidRPr="005C5411" w14:paraId="655AAB0A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9CAC6DA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3B78E1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B9927DB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D9AC769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0F298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1C776FB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2C32C8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6A4F3F4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Preostala dolžina</w:t>
            </w:r>
          </w:p>
          <w:p w14:paraId="712FB48D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E2E680D" w14:textId="77777777" w:rsidR="0005578F" w:rsidRPr="005C5411" w:rsidRDefault="0005578F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Vrsta prometa</w:t>
            </w:r>
          </w:p>
        </w:tc>
      </w:tr>
      <w:tr w:rsidR="00491706" w:rsidRPr="005C5411" w14:paraId="0CBFC65B" w14:textId="77777777" w:rsidTr="0046724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832F" w14:textId="49C15E4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9923" w14:textId="2008F6D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9F3F" w14:textId="04820C9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EAF5" w14:textId="13B4EDC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A641" w14:textId="3193F352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R3 697/5514-Vodončnik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B8CB" w14:textId="2317D38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NH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31E3" w14:textId="5C3FA9C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D21F" w14:textId="116057F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9E17" w14:textId="2D6702B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5C14F495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0CE45C" w14:textId="46FCBAE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A173BD" w14:textId="689C4C6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1FD18" w14:textId="4F2BBC4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B7369D" w14:textId="5BE28D63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782071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B72E61" w14:textId="1D570581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Obrtniška–Klemenšek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B1720" w14:textId="2E7AE6F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294D" w14:textId="3BFBD8B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C4406B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E833B7" w14:textId="47B6B54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09133C18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C85F8D" w14:textId="4755773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684E2" w14:textId="34CADCE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491B8" w14:textId="65889F8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F6FB7C" w14:textId="455C8DD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1AB45E" w14:textId="0ABACA8D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Obrtniška-Herman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863857" w14:textId="3AF93B5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C324E" w14:textId="06667AA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92A5DE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F1ECB9" w14:textId="247D4BA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7F4E3F35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BA07DCE" w14:textId="613C322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74351" w14:textId="5D5D5B1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E6174" w14:textId="617C2F0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DD6F9D" w14:textId="74264B0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0FB705" w14:textId="7C186F87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 xml:space="preserve">Parkirišče 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Izoles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ED249D" w14:textId="507B8C2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28727" w14:textId="2EBC5C4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27E791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EB7E04" w14:textId="0B2C0A4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69A57A71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8953C7" w14:textId="3392DF0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FF048" w14:textId="24838B0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1BEB7" w14:textId="65786F5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E540A" w14:textId="58535AF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FACA25" w14:textId="10D61FE2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Parkirišče grad in Dom kulture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299DFF" w14:textId="0191ECA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parkir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F0E16" w14:textId="562FB9E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EC4E27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EFC64" w14:textId="7FFC7FF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34F79E9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E05EDD" w14:textId="64C67D9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A41237" w14:textId="2DCBE4B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B77DD" w14:textId="02120D7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120F63" w14:textId="099A23B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E501FD" w14:textId="79589C10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Avtobusna p. Nazarje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8A0EA7" w14:textId="5768035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106A7" w14:textId="4C54328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491F23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3C8644" w14:textId="5523922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2814A1B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09FA85" w14:textId="50A9C61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CAC10" w14:textId="1C2152D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1C34C" w14:textId="4574174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6DFA26" w14:textId="11AE3E2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225ED7" w14:textId="64938149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Parkirišče Toplar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D528B" w14:textId="09D3B7E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482D4" w14:textId="1A43898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CBBACE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CA6F18" w14:textId="2BFF49F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4065B3D7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E72D3E7" w14:textId="7BC49D3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80B93" w14:textId="40CFE15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EB42" w14:textId="0205378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EE092E" w14:textId="1D2F025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E3317B" w14:textId="2F7A93F6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Pošta-dostava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EE1A9D" w14:textId="0C8B1D9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posta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FFE8E" w14:textId="4FFBA9F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5581CD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6164D2" w14:textId="04B4165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616E1CD8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07C5E1A" w14:textId="6C26C38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32B28F" w14:textId="2628938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8EABF" w14:textId="7DAF4D7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527BAE" w14:textId="493BE8B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5F70F8" w14:textId="1A5C3CC1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Vila Blok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D9AC1" w14:textId="5F93846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D4F4" w14:textId="394AC6B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4459A6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301A4F" w14:textId="04B66B3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421E33B4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E33E37" w14:textId="5DAEACF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D6A46B" w14:textId="112F88B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E4795" w14:textId="679D3C7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BCE723" w14:textId="16253C2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FBF28B" w14:textId="2D809FD9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Tratnikova-Poljanšek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4AD9E" w14:textId="3A8103D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5482F" w14:textId="027D88A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3F1F58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A25EDD" w14:textId="24EF587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7C7029A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6A842C" w14:textId="659A713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5D7E79" w14:textId="70F721A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9D6C7" w14:textId="53D1E99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415C93" w14:textId="36FC1AD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89236E" w14:textId="009F0FD7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Avtobusna postaja-782151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211D5C" w14:textId="712F5B2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2990" w14:textId="40C811C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F75CAA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AAE069" w14:textId="565DD56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35E3FF4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8F3334" w14:textId="33ACBFB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C1793" w14:textId="0543B5E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13964" w14:textId="11A66AB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D3AD1C" w14:textId="385985E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782204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A4E7B6" w14:textId="5D723C44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Potok-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Boršnak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59F11A" w14:textId="027EDEA3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most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3774C" w14:textId="582FD633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845409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98A44C" w14:textId="3E394B3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91706" w:rsidRPr="005C5411" w14:paraId="53D0326D" w14:textId="77777777" w:rsidTr="004917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3D2B8F" w14:textId="3BCC092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BCE704" w14:textId="1D8809A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744AB" w14:textId="06E79933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122125" w14:textId="7DECF63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8E7E27" w14:textId="06AEA122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POŠ Šmartno ob Dreti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A85CB" w14:textId="7468404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pošta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B9EAD" w14:textId="5E770D6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433C32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6932D6" w14:textId="184B17C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1D97850D" w14:textId="77777777" w:rsidTr="0049170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F9AB" w14:textId="13DC90A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F1F6" w14:textId="0FA527B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1FDE" w14:textId="4DF145E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55A7" w14:textId="3C14D35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490113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19E84" w14:textId="05FC9191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Parkirišče Šmartno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064B" w14:textId="45691CC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parkir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D4B02" w14:textId="6C82B5F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34472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B683" w14:textId="6D8CC31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</w:tbl>
    <w:p w14:paraId="01282D21" w14:textId="5D749760" w:rsidR="0005578F" w:rsidRDefault="0005578F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D3192A8" w14:textId="77777777" w:rsidR="005C5411" w:rsidRDefault="005C5411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1E619AA7" w14:textId="77777777" w:rsidR="005C5411" w:rsidRDefault="005C5411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7F06597" w14:textId="77777777" w:rsidR="001E7C9D" w:rsidRDefault="001E7C9D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6ACAD09A" w14:textId="77777777" w:rsidR="001E7C9D" w:rsidRDefault="001E7C9D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16EA77DE" w14:textId="77777777" w:rsidR="001E7C9D" w:rsidRDefault="001E7C9D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641AF20E" w14:textId="77777777" w:rsidR="005C5411" w:rsidRDefault="005C5411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6811D8F" w14:textId="77777777" w:rsidR="005C5411" w:rsidRDefault="005C5411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4D732CBF" w14:textId="77777777" w:rsidR="005C5411" w:rsidRPr="005C5411" w:rsidRDefault="005C5411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0EB6040" w14:textId="7693F750" w:rsidR="00491706" w:rsidRDefault="00491706" w:rsidP="00FF602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spremenijo naslednje vrstice:</w:t>
      </w:r>
    </w:p>
    <w:p w14:paraId="2EE6B007" w14:textId="77777777" w:rsidR="005C5411" w:rsidRPr="005C5411" w:rsidRDefault="005C5411" w:rsidP="005C5411">
      <w:pPr>
        <w:pStyle w:val="Odstavekseznama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491706" w:rsidRPr="005C5411" w14:paraId="3F8EEEC8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3F6C435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CD21906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316A0A4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61DACE3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B7E5D4C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9CE2ED6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795E5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6E36FB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Preostala dolžina</w:t>
            </w:r>
          </w:p>
          <w:p w14:paraId="6F3FE4EB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13DEBE2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Vrsta prometa</w:t>
            </w:r>
          </w:p>
        </w:tc>
      </w:tr>
      <w:tr w:rsidR="00491706" w:rsidRPr="005C5411" w14:paraId="29CE12DE" w14:textId="77777777" w:rsidTr="00EC7D7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6B328A" w14:textId="777C346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ED32A" w14:textId="4F8FEAC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767270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D5D7" w14:textId="17DED97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767271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535BF2" w14:textId="0FCC183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267610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FB0749" w14:textId="2F341806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Loke-Nazarje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537A72" w14:textId="64510A5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282071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5C3A" w14:textId="550CE83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17FDBA" w14:textId="5CA05B6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1.767 Mozirje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6DAE8D" w14:textId="2247FE5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205FA47F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B6989A" w14:textId="69E0065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93080" w14:textId="6C8A0C7C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767440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66F33" w14:textId="3B4948E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767441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4C30D" w14:textId="426D9E23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267110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2BCD85" w14:textId="183DFC49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Spodnje Pobrežje-Veniše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7854A3" w14:textId="47ABF00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22d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3CBA7" w14:textId="585E65B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B8A8B9" w14:textId="387235E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1.033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D9FFD" w14:textId="46D30D5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63FBAE64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367215" w14:textId="54685288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C35038" w14:textId="5EAD646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93DD9" w14:textId="4113358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F68EF0" w14:textId="5800A86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D6769D" w14:textId="76681493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Janžovnik</w:t>
            </w:r>
            <w:proofErr w:type="spellEnd"/>
            <w:r w:rsidRPr="005C5411">
              <w:rPr>
                <w:rFonts w:ascii="Arial" w:hAnsi="Arial" w:cs="Arial"/>
                <w:sz w:val="16"/>
                <w:szCs w:val="16"/>
              </w:rPr>
              <w:t>-Rupreht-rondo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912E64" w14:textId="628EC00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D8581" w14:textId="35FBBC9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E74ACE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2D895D" w14:textId="28072DC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4719E18A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5E2B0A" w14:textId="17878E9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A5EA03" w14:textId="45C56B9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F4497" w14:textId="149D5C1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C723FC" w14:textId="43C25C3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BC26D5" w14:textId="5AB14322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Dobletina-Jelaš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A7A45" w14:textId="2F29006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NH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6814" w14:textId="1FEC79B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22BE41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E9882D" w14:textId="0817BE1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6E3824E6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EE5801" w14:textId="38ED07C4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B2F548" w14:textId="27152C3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8999C" w14:textId="0CCA26C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9AFF8" w14:textId="42ABDBB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D07CB5" w14:textId="09A119D6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Zdravstveni dom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4D0DC2" w14:textId="48AD43C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5C5411">
              <w:rPr>
                <w:rFonts w:ascii="Arial" w:hAnsi="Arial" w:cs="Arial"/>
                <w:sz w:val="16"/>
                <w:szCs w:val="16"/>
              </w:rPr>
              <w:t>Zdr.dom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5BBCC" w14:textId="6E54F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D23F61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61D8A" w14:textId="2C9848B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5AD142F9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EC8FBA" w14:textId="2E4C668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2BC4B" w14:textId="626B5D8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6E79" w14:textId="27C17BA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B10103" w14:textId="75F0604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807686" w14:textId="7D21D144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Potok-po vasi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FF9DB" w14:textId="09C13D2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104D4" w14:textId="6B29D9B8" w:rsidR="00491706" w:rsidRPr="005C5411" w:rsidRDefault="00D736E7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92EA52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341333" w14:textId="31CB9F1F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501F1682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03342F" w14:textId="1C51C3D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F5ADDC" w14:textId="4D5CF20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BD95E" w14:textId="0164E31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6EBC25" w14:textId="6C2F6C1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C R1 225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34BED8" w14:textId="64055709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R1 225-IOC Prihova-odcep A Rondo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A316B" w14:textId="720062C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6C49E" w14:textId="10D0989B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01A6DC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6B0803" w14:textId="66B914F5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3C8EC1F6" w14:textId="77777777" w:rsidTr="004917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AF54A3" w14:textId="145A525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4EE223" w14:textId="7C369B06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601ED" w14:textId="7B13A859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4B730" w14:textId="5A241D2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782441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B4A154" w14:textId="2F11E3E9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IOC Prihova-Pfeifer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9DD4C7" w14:textId="18ACBBC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HŠ 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8B827" w14:textId="56BD8B7E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BD6C30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EC33DE" w14:textId="6A90CE32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91706" w:rsidRPr="005C5411" w14:paraId="12279FD4" w14:textId="77777777" w:rsidTr="0049170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3CD03" w14:textId="4164933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D357" w14:textId="36E375E1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495FD" w14:textId="34C5325D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782444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AB52B" w14:textId="3D019A80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O 782442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1D8B" w14:textId="31AFCF7A" w:rsidR="00491706" w:rsidRPr="005C5411" w:rsidRDefault="00491706" w:rsidP="00FF6025">
            <w:pPr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IOC parkirišče Pfeifer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3F22" w14:textId="5339CF5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Z IOC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A278" w14:textId="56FD184A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8206" w14:textId="7777777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155E" w14:textId="11A53EF7" w:rsidR="00491706" w:rsidRPr="005C5411" w:rsidRDefault="00491706" w:rsidP="00FF6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411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</w:tbl>
    <w:p w14:paraId="6E94F7E3" w14:textId="77777777" w:rsidR="00491706" w:rsidRPr="005C5411" w:rsidRDefault="00491706" w:rsidP="00FF6025">
      <w:pPr>
        <w:spacing w:after="0" w:line="240" w:lineRule="auto"/>
        <w:ind w:right="9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7D580069" w14:textId="77777777" w:rsidR="0005578F" w:rsidRPr="005C5411" w:rsidRDefault="0005578F" w:rsidP="00FF6025">
      <w:pPr>
        <w:numPr>
          <w:ilvl w:val="0"/>
          <w:numId w:val="5"/>
        </w:numPr>
        <w:spacing w:after="0" w:line="240" w:lineRule="auto"/>
        <w:ind w:left="284" w:right="9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C5411">
        <w:rPr>
          <w:rFonts w:ascii="Arial" w:hAnsi="Arial" w:cs="Arial"/>
          <w:sz w:val="20"/>
          <w:szCs w:val="20"/>
          <w:shd w:val="clear" w:color="auto" w:fill="FFFFFF"/>
        </w:rPr>
        <w:t>spremeni se zadnji stavek tako, da se glasi:</w:t>
      </w:r>
    </w:p>
    <w:p w14:paraId="3414A98B" w14:textId="437B4339" w:rsidR="0005578F" w:rsidRPr="005C5411" w:rsidRDefault="0005578F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»</w:t>
      </w:r>
      <w:r w:rsidR="00176C94" w:rsidRPr="005C5411">
        <w:rPr>
          <w:rFonts w:ascii="Arial" w:hAnsi="Arial" w:cs="Arial"/>
          <w:sz w:val="20"/>
          <w:szCs w:val="20"/>
        </w:rPr>
        <w:t>Skupna dolžina javnih poti (JP) v občini Nazarje znaša 35.4</w:t>
      </w:r>
      <w:r w:rsidR="00D736E7" w:rsidRPr="005C5411">
        <w:rPr>
          <w:rFonts w:ascii="Arial" w:hAnsi="Arial" w:cs="Arial"/>
          <w:sz w:val="20"/>
          <w:szCs w:val="20"/>
        </w:rPr>
        <w:t>18</w:t>
      </w:r>
      <w:r w:rsidR="00176C94" w:rsidRPr="005C5411">
        <w:rPr>
          <w:rFonts w:ascii="Arial" w:hAnsi="Arial" w:cs="Arial"/>
          <w:sz w:val="20"/>
          <w:szCs w:val="20"/>
        </w:rPr>
        <w:t xml:space="preserve"> m (35,4</w:t>
      </w:r>
      <w:r w:rsidR="00D736E7" w:rsidRPr="005C5411">
        <w:rPr>
          <w:rFonts w:ascii="Arial" w:hAnsi="Arial" w:cs="Arial"/>
          <w:sz w:val="20"/>
          <w:szCs w:val="20"/>
        </w:rPr>
        <w:t>18</w:t>
      </w:r>
      <w:r w:rsidR="00176C94" w:rsidRPr="005C5411">
        <w:rPr>
          <w:rFonts w:ascii="Arial" w:hAnsi="Arial" w:cs="Arial"/>
          <w:sz w:val="20"/>
          <w:szCs w:val="20"/>
        </w:rPr>
        <w:t xml:space="preserve"> km).«</w:t>
      </w:r>
    </w:p>
    <w:p w14:paraId="472A3E03" w14:textId="77777777" w:rsidR="00FF6025" w:rsidRPr="005C5411" w:rsidRDefault="00FF6025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2288EB" w14:textId="3E7A7738" w:rsidR="00044202" w:rsidRPr="005C5411" w:rsidRDefault="00176C94" w:rsidP="00FF6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4</w:t>
      </w:r>
      <w:r w:rsidR="00044202" w:rsidRPr="005C5411">
        <w:rPr>
          <w:rFonts w:ascii="Arial" w:hAnsi="Arial" w:cs="Arial"/>
          <w:sz w:val="20"/>
          <w:szCs w:val="20"/>
        </w:rPr>
        <w:t>. člen</w:t>
      </w:r>
    </w:p>
    <w:p w14:paraId="743227AB" w14:textId="77777777" w:rsidR="005C5411" w:rsidRDefault="005C5411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</w:p>
    <w:p w14:paraId="39EB5073" w14:textId="27AB5D97" w:rsidR="00044202" w:rsidRPr="005C5411" w:rsidRDefault="00044202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H kategorizaciji občinskih cest, določenih s tem odlokom, je bilo v skladu z določbo 18. člena Uredbe o merilih za kategorizacijo javnih cest (</w:t>
      </w:r>
      <w:r w:rsidR="00176C94" w:rsidRPr="005C5411">
        <w:rPr>
          <w:rFonts w:ascii="Arial" w:hAnsi="Arial" w:cs="Arial"/>
          <w:sz w:val="20"/>
          <w:szCs w:val="20"/>
        </w:rPr>
        <w:t>Uradni list RS, št. 49/97, 113/09, 109/10 – ZCes-1 in 132/22 – ZCes-2</w:t>
      </w:r>
      <w:r w:rsidRPr="005C5411">
        <w:rPr>
          <w:rFonts w:ascii="Arial" w:hAnsi="Arial" w:cs="Arial"/>
          <w:sz w:val="20"/>
          <w:szCs w:val="20"/>
        </w:rPr>
        <w:t xml:space="preserve">) pridobljeno </w:t>
      </w:r>
      <w:r w:rsidR="00176C94" w:rsidRPr="005C5411">
        <w:rPr>
          <w:rFonts w:ascii="Arial" w:hAnsi="Arial" w:cs="Arial"/>
          <w:sz w:val="20"/>
          <w:szCs w:val="20"/>
        </w:rPr>
        <w:t xml:space="preserve">pozitivno mnenje </w:t>
      </w:r>
      <w:r w:rsidRPr="005C5411">
        <w:rPr>
          <w:rFonts w:ascii="Arial" w:hAnsi="Arial" w:cs="Arial"/>
          <w:sz w:val="20"/>
          <w:szCs w:val="20"/>
        </w:rPr>
        <w:t xml:space="preserve">Direkcije Republike Slovenije za </w:t>
      </w:r>
      <w:r w:rsidR="00F35059" w:rsidRPr="005C5411">
        <w:rPr>
          <w:rFonts w:ascii="Arial" w:hAnsi="Arial" w:cs="Arial"/>
          <w:sz w:val="20"/>
          <w:szCs w:val="20"/>
        </w:rPr>
        <w:t>infrastruktur</w:t>
      </w:r>
      <w:r w:rsidRPr="005C5411">
        <w:rPr>
          <w:rFonts w:ascii="Arial" w:hAnsi="Arial" w:cs="Arial"/>
          <w:sz w:val="20"/>
          <w:szCs w:val="20"/>
        </w:rPr>
        <w:t xml:space="preserve">, št. </w:t>
      </w:r>
      <w:r w:rsidR="00977A6C" w:rsidRPr="005C5411">
        <w:rPr>
          <w:rFonts w:ascii="Arial" w:hAnsi="Arial" w:cs="Arial"/>
          <w:sz w:val="20"/>
          <w:szCs w:val="20"/>
        </w:rPr>
        <w:t>37162-3/2024/78 z dne 2. 4. 2024</w:t>
      </w:r>
      <w:r w:rsidRPr="005C5411">
        <w:rPr>
          <w:rFonts w:ascii="Arial" w:hAnsi="Arial" w:cs="Arial"/>
          <w:sz w:val="20"/>
          <w:szCs w:val="20"/>
        </w:rPr>
        <w:t>.</w:t>
      </w:r>
    </w:p>
    <w:p w14:paraId="634D550C" w14:textId="77777777" w:rsidR="00F35059" w:rsidRPr="005C5411" w:rsidRDefault="00F35059" w:rsidP="00FF6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4A6E5" w14:textId="3D207D19" w:rsidR="00F35059" w:rsidRPr="005C5411" w:rsidRDefault="00176C94" w:rsidP="00FF6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5</w:t>
      </w:r>
      <w:r w:rsidR="00F35059" w:rsidRPr="005C5411">
        <w:rPr>
          <w:rFonts w:ascii="Arial" w:hAnsi="Arial" w:cs="Arial"/>
          <w:sz w:val="20"/>
          <w:szCs w:val="20"/>
        </w:rPr>
        <w:t>. člen</w:t>
      </w:r>
    </w:p>
    <w:p w14:paraId="0E356A87" w14:textId="77777777" w:rsidR="005C5411" w:rsidRDefault="005C5411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</w:p>
    <w:p w14:paraId="1B436A7F" w14:textId="4328C5B4" w:rsidR="00F35059" w:rsidRPr="005C5411" w:rsidRDefault="00F35059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Ta odlok začne veljati petnajsti dan po objavi v Uradnem glasilu Slovenskih občin.</w:t>
      </w:r>
    </w:p>
    <w:p w14:paraId="045952AC" w14:textId="77777777" w:rsidR="00F35059" w:rsidRPr="005C5411" w:rsidRDefault="00F35059" w:rsidP="00FF6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DF8D04" w14:textId="77777777" w:rsidR="005C5411" w:rsidRDefault="005C5411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bookmarkStart w:id="1" w:name="_Hlk163468942"/>
    </w:p>
    <w:p w14:paraId="71C53D5D" w14:textId="3244723E" w:rsidR="00E35E2A" w:rsidRPr="005C5411" w:rsidRDefault="00E35E2A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 xml:space="preserve">Št: </w:t>
      </w:r>
      <w:r w:rsidR="005C5411" w:rsidRPr="005C5411">
        <w:rPr>
          <w:rFonts w:ascii="Arial" w:hAnsi="Arial" w:cs="Arial"/>
          <w:sz w:val="20"/>
          <w:szCs w:val="20"/>
        </w:rPr>
        <w:t>032-0004/2022-11</w:t>
      </w:r>
    </w:p>
    <w:p w14:paraId="36D0116C" w14:textId="75025C82" w:rsidR="00E35E2A" w:rsidRPr="005C5411" w:rsidRDefault="00176C94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  <w:r w:rsidRPr="005C5411">
        <w:rPr>
          <w:rFonts w:ascii="Arial" w:hAnsi="Arial" w:cs="Arial"/>
          <w:sz w:val="20"/>
          <w:szCs w:val="20"/>
        </w:rPr>
        <w:t>Nazarje, dne</w:t>
      </w:r>
      <w:r w:rsidR="00E35E2A" w:rsidRPr="005C5411">
        <w:rPr>
          <w:rFonts w:ascii="Arial" w:hAnsi="Arial" w:cs="Arial"/>
          <w:sz w:val="20"/>
          <w:szCs w:val="20"/>
        </w:rPr>
        <w:t xml:space="preserve"> </w:t>
      </w:r>
      <w:r w:rsidR="005C5411" w:rsidRPr="005C5411">
        <w:rPr>
          <w:rFonts w:ascii="Arial" w:hAnsi="Arial" w:cs="Arial"/>
          <w:sz w:val="20"/>
          <w:szCs w:val="20"/>
        </w:rPr>
        <w:t>18.04.2024</w:t>
      </w:r>
    </w:p>
    <w:p w14:paraId="673920CB" w14:textId="70216B4D" w:rsidR="00E35E2A" w:rsidRPr="005C5411" w:rsidRDefault="00E35E2A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76C94" w:rsidRPr="005C5411" w14:paraId="2D392783" w14:textId="77777777" w:rsidTr="00176C94">
        <w:tc>
          <w:tcPr>
            <w:tcW w:w="5228" w:type="dxa"/>
          </w:tcPr>
          <w:p w14:paraId="4B9B4769" w14:textId="77777777" w:rsidR="00176C94" w:rsidRPr="005C5411" w:rsidRDefault="00176C94" w:rsidP="00FF6025">
            <w:pPr>
              <w:tabs>
                <w:tab w:val="left" w:pos="6135"/>
              </w:tabs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5687FEC" w14:textId="39B6163F" w:rsidR="00176C94" w:rsidRPr="005C5411" w:rsidRDefault="00176C94" w:rsidP="00FF6025">
            <w:pPr>
              <w:tabs>
                <w:tab w:val="left" w:pos="6135"/>
              </w:tabs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411">
              <w:rPr>
                <w:rFonts w:ascii="Arial" w:hAnsi="Arial" w:cs="Arial"/>
                <w:sz w:val="20"/>
                <w:szCs w:val="20"/>
              </w:rPr>
              <w:t>Občine Nazarje</w:t>
            </w:r>
          </w:p>
          <w:p w14:paraId="1F0F68EE" w14:textId="20818856" w:rsidR="00176C94" w:rsidRPr="005C5411" w:rsidRDefault="00176C94" w:rsidP="00FF6025">
            <w:pPr>
              <w:tabs>
                <w:tab w:val="left" w:pos="6135"/>
              </w:tabs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411">
              <w:rPr>
                <w:rFonts w:ascii="Arial" w:hAnsi="Arial" w:cs="Arial"/>
                <w:sz w:val="20"/>
                <w:szCs w:val="20"/>
              </w:rPr>
              <w:t>Matej Pečovnik</w:t>
            </w:r>
            <w:r w:rsidR="005C5411" w:rsidRPr="005C5411">
              <w:rPr>
                <w:rFonts w:ascii="Arial" w:hAnsi="Arial" w:cs="Arial"/>
                <w:sz w:val="20"/>
                <w:szCs w:val="20"/>
              </w:rPr>
              <w:t>, župan</w:t>
            </w:r>
          </w:p>
        </w:tc>
      </w:tr>
      <w:bookmarkEnd w:id="1"/>
    </w:tbl>
    <w:p w14:paraId="4D1E564B" w14:textId="77777777" w:rsidR="00176C94" w:rsidRPr="005C5411" w:rsidRDefault="00176C94" w:rsidP="00FF6025">
      <w:pPr>
        <w:tabs>
          <w:tab w:val="left" w:pos="6135"/>
        </w:tabs>
        <w:spacing w:after="0" w:line="240" w:lineRule="auto"/>
        <w:ind w:right="96" w:firstLine="142"/>
        <w:jc w:val="both"/>
        <w:rPr>
          <w:rFonts w:ascii="Arial" w:hAnsi="Arial" w:cs="Arial"/>
          <w:sz w:val="20"/>
          <w:szCs w:val="20"/>
        </w:rPr>
      </w:pPr>
    </w:p>
    <w:p w14:paraId="486DA3CE" w14:textId="77777777" w:rsidR="00E35E2A" w:rsidRPr="005C5411" w:rsidRDefault="00E35E2A" w:rsidP="00FF602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35E2A" w:rsidRPr="005C5411" w:rsidSect="00A50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79F6" w14:textId="77777777" w:rsidR="00A503FA" w:rsidRDefault="00A503FA" w:rsidP="00491706">
      <w:pPr>
        <w:spacing w:after="0" w:line="240" w:lineRule="auto"/>
      </w:pPr>
      <w:r>
        <w:separator/>
      </w:r>
    </w:p>
  </w:endnote>
  <w:endnote w:type="continuationSeparator" w:id="0">
    <w:p w14:paraId="1C698777" w14:textId="77777777" w:rsidR="00A503FA" w:rsidRDefault="00A503FA" w:rsidP="004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6C032" w14:textId="77777777" w:rsidR="00A503FA" w:rsidRDefault="00A503FA" w:rsidP="00491706">
      <w:pPr>
        <w:spacing w:after="0" w:line="240" w:lineRule="auto"/>
      </w:pPr>
      <w:r>
        <w:separator/>
      </w:r>
    </w:p>
  </w:footnote>
  <w:footnote w:type="continuationSeparator" w:id="0">
    <w:p w14:paraId="41408581" w14:textId="77777777" w:rsidR="00A503FA" w:rsidRDefault="00A503FA" w:rsidP="0049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F046A"/>
    <w:multiLevelType w:val="hybridMultilevel"/>
    <w:tmpl w:val="2206A9EC"/>
    <w:lvl w:ilvl="0" w:tplc="248EBD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536EB"/>
    <w:multiLevelType w:val="hybridMultilevel"/>
    <w:tmpl w:val="75FA9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52C"/>
    <w:multiLevelType w:val="hybridMultilevel"/>
    <w:tmpl w:val="F90284E4"/>
    <w:lvl w:ilvl="0" w:tplc="500EBA20">
      <w:start w:val="1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78832F3"/>
    <w:multiLevelType w:val="hybridMultilevel"/>
    <w:tmpl w:val="8D486F58"/>
    <w:lvl w:ilvl="0" w:tplc="32CC30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909"/>
    <w:multiLevelType w:val="hybridMultilevel"/>
    <w:tmpl w:val="7C567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511F"/>
    <w:multiLevelType w:val="hybridMultilevel"/>
    <w:tmpl w:val="985EF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6CD2"/>
    <w:multiLevelType w:val="hybridMultilevel"/>
    <w:tmpl w:val="E21C0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382F"/>
    <w:multiLevelType w:val="multilevel"/>
    <w:tmpl w:val="585AE8FA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1143779">
    <w:abstractNumId w:val="6"/>
  </w:num>
  <w:num w:numId="2" w16cid:durableId="1490170104">
    <w:abstractNumId w:val="5"/>
  </w:num>
  <w:num w:numId="3" w16cid:durableId="344402127">
    <w:abstractNumId w:val="4"/>
  </w:num>
  <w:num w:numId="4" w16cid:durableId="388235991">
    <w:abstractNumId w:val="2"/>
  </w:num>
  <w:num w:numId="5" w16cid:durableId="1733236002">
    <w:abstractNumId w:val="3"/>
  </w:num>
  <w:num w:numId="6" w16cid:durableId="521823675">
    <w:abstractNumId w:val="7"/>
  </w:num>
  <w:num w:numId="7" w16cid:durableId="1678388835">
    <w:abstractNumId w:val="1"/>
  </w:num>
  <w:num w:numId="8" w16cid:durableId="212599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F"/>
    <w:rsid w:val="0001372C"/>
    <w:rsid w:val="00044202"/>
    <w:rsid w:val="00053FAA"/>
    <w:rsid w:val="0005578F"/>
    <w:rsid w:val="000723AF"/>
    <w:rsid w:val="000A2C02"/>
    <w:rsid w:val="00176C94"/>
    <w:rsid w:val="00186684"/>
    <w:rsid w:val="00187ED2"/>
    <w:rsid w:val="00193D59"/>
    <w:rsid w:val="001D05E0"/>
    <w:rsid w:val="001E7C9D"/>
    <w:rsid w:val="00214814"/>
    <w:rsid w:val="00226BFF"/>
    <w:rsid w:val="00252280"/>
    <w:rsid w:val="0028402F"/>
    <w:rsid w:val="002D05B1"/>
    <w:rsid w:val="00323EA4"/>
    <w:rsid w:val="003451AE"/>
    <w:rsid w:val="003918AE"/>
    <w:rsid w:val="00391BAC"/>
    <w:rsid w:val="003A640B"/>
    <w:rsid w:val="00434D66"/>
    <w:rsid w:val="00464DD2"/>
    <w:rsid w:val="00491706"/>
    <w:rsid w:val="005C5411"/>
    <w:rsid w:val="006A5285"/>
    <w:rsid w:val="006B13FF"/>
    <w:rsid w:val="006E59F8"/>
    <w:rsid w:val="00734B43"/>
    <w:rsid w:val="00767388"/>
    <w:rsid w:val="00767FF5"/>
    <w:rsid w:val="00826E9A"/>
    <w:rsid w:val="00906FB2"/>
    <w:rsid w:val="00977A6C"/>
    <w:rsid w:val="00A30556"/>
    <w:rsid w:val="00A331DA"/>
    <w:rsid w:val="00A503FA"/>
    <w:rsid w:val="00AC5701"/>
    <w:rsid w:val="00B64E5D"/>
    <w:rsid w:val="00B6799E"/>
    <w:rsid w:val="00B9741C"/>
    <w:rsid w:val="00C0310F"/>
    <w:rsid w:val="00CC3D8D"/>
    <w:rsid w:val="00CE3A7E"/>
    <w:rsid w:val="00D20B6F"/>
    <w:rsid w:val="00D3179E"/>
    <w:rsid w:val="00D42762"/>
    <w:rsid w:val="00D736E7"/>
    <w:rsid w:val="00DA079E"/>
    <w:rsid w:val="00E35E2A"/>
    <w:rsid w:val="00E76DEC"/>
    <w:rsid w:val="00EB7232"/>
    <w:rsid w:val="00F21090"/>
    <w:rsid w:val="00F35059"/>
    <w:rsid w:val="00FF13B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CEF"/>
  <w15:chartTrackingRefBased/>
  <w15:docId w15:val="{22925765-6ACE-4530-AC36-5A465BD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3AF"/>
    <w:pPr>
      <w:ind w:left="720"/>
      <w:contextualSpacing/>
    </w:pPr>
  </w:style>
  <w:style w:type="table" w:styleId="Tabelamrea">
    <w:name w:val="Table Grid"/>
    <w:basedOn w:val="Navadnatabela"/>
    <w:uiPriority w:val="39"/>
    <w:rsid w:val="000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706"/>
  </w:style>
  <w:style w:type="paragraph" w:styleId="Noga">
    <w:name w:val="footer"/>
    <w:basedOn w:val="Navaden"/>
    <w:link w:val="NogaZnak"/>
    <w:uiPriority w:val="99"/>
    <w:unhideWhenUsed/>
    <w:rsid w:val="004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Majerič</dc:creator>
  <cp:keywords/>
  <dc:description/>
  <cp:lastModifiedBy>Simona Brajer</cp:lastModifiedBy>
  <cp:revision>4</cp:revision>
  <cp:lastPrinted>2024-04-08T09:39:00Z</cp:lastPrinted>
  <dcterms:created xsi:type="dcterms:W3CDTF">2024-04-02T10:05:00Z</dcterms:created>
  <dcterms:modified xsi:type="dcterms:W3CDTF">2024-04-08T09:48:00Z</dcterms:modified>
</cp:coreProperties>
</file>