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14:paraId="2B05DB50" w14:textId="2EE7234D" w:rsidR="000A357B" w:rsidRPr="00C6445B" w:rsidRDefault="000A357B">
      <w:pPr>
        <w:rPr>
          <w:rFonts w:ascii="Arial" w:hAnsi="Arial" w:cs="Arial"/>
          <w:b/>
          <w:szCs w:val="22"/>
        </w:rPr>
      </w:pPr>
    </w:p>
    <w:p w14:paraId="744210B2" w14:textId="77777777" w:rsidR="000A357B" w:rsidRPr="00C6445B" w:rsidRDefault="000A357B">
      <w:pPr>
        <w:rPr>
          <w:rFonts w:ascii="Arial" w:hAnsi="Arial" w:cs="Arial"/>
          <w:b/>
          <w:szCs w:val="22"/>
        </w:rPr>
      </w:pPr>
    </w:p>
    <w:p w14:paraId="1E942F82" w14:textId="0AA431BE" w:rsidR="00D84096" w:rsidRPr="00C6445B" w:rsidRDefault="001C1FED">
      <w:pPr>
        <w:rPr>
          <w:rFonts w:ascii="Arial" w:hAnsi="Arial" w:cs="Arial"/>
          <w:b/>
          <w:szCs w:val="22"/>
        </w:rPr>
      </w:pPr>
      <w:r w:rsidRPr="00C6445B">
        <w:rPr>
          <w:rFonts w:ascii="Arial" w:hAnsi="Arial" w:cs="Arial"/>
          <w:b/>
          <w:szCs w:val="22"/>
        </w:rPr>
        <w:t xml:space="preserve">Odlok o </w:t>
      </w:r>
      <w:r w:rsidR="00C6445B" w:rsidRPr="00C6445B">
        <w:rPr>
          <w:rFonts w:ascii="Arial" w:hAnsi="Arial" w:cs="Arial"/>
          <w:b/>
          <w:szCs w:val="22"/>
        </w:rPr>
        <w:t xml:space="preserve">spremembah in dopolnitvah odloka o </w:t>
      </w:r>
      <w:r w:rsidRPr="00C6445B">
        <w:rPr>
          <w:rFonts w:ascii="Arial" w:hAnsi="Arial" w:cs="Arial"/>
          <w:b/>
          <w:szCs w:val="22"/>
        </w:rPr>
        <w:t xml:space="preserve">kategorizaciji občinskih cest v Občini </w:t>
      </w:r>
      <w:r w:rsidR="00A5478B" w:rsidRPr="00C6445B">
        <w:rPr>
          <w:rFonts w:ascii="Arial" w:hAnsi="Arial" w:cs="Arial"/>
          <w:b/>
          <w:szCs w:val="22"/>
        </w:rPr>
        <w:t>Prevalje</w:t>
      </w:r>
    </w:p>
    <w:p w14:paraId="78F09081" w14:textId="5814FB72" w:rsidR="000A357B" w:rsidRPr="00C6445B" w:rsidRDefault="000A357B" w:rsidP="000A357B">
      <w:pPr>
        <w:autoSpaceDE w:val="0"/>
        <w:autoSpaceDN w:val="0"/>
        <w:adjustRightInd w:val="0"/>
        <w:contextualSpacing w:val="0"/>
        <w:rPr>
          <w:rFonts w:ascii="Arial" w:hAnsi="Arial" w:cs="Arial"/>
          <w:sz w:val="20"/>
          <w:szCs w:val="20"/>
        </w:rPr>
      </w:pPr>
      <w:r w:rsidRPr="00C6445B">
        <w:rPr>
          <w:rFonts w:ascii="Arial" w:hAnsi="Arial" w:cs="Arial"/>
          <w:sz w:val="20"/>
          <w:szCs w:val="20"/>
        </w:rPr>
        <w:t xml:space="preserve">Občina </w:t>
      </w:r>
      <w:r w:rsidR="00A5478B" w:rsidRPr="00C6445B">
        <w:rPr>
          <w:rFonts w:ascii="Arial" w:hAnsi="Arial" w:cs="Arial"/>
          <w:sz w:val="20"/>
          <w:szCs w:val="20"/>
        </w:rPr>
        <w:t xml:space="preserve">Prevalje </w:t>
      </w:r>
      <w:r w:rsidRPr="00C6445B">
        <w:rPr>
          <w:rFonts w:ascii="Arial" w:hAnsi="Arial" w:cs="Arial"/>
          <w:sz w:val="20"/>
          <w:szCs w:val="20"/>
        </w:rPr>
        <w:t>vlaga vlogo za pridobitev mnenja na Odlok</w:t>
      </w:r>
      <w:r w:rsidR="00C6445B">
        <w:rPr>
          <w:rFonts w:ascii="Arial" w:hAnsi="Arial" w:cs="Arial"/>
          <w:sz w:val="20"/>
          <w:szCs w:val="20"/>
        </w:rPr>
        <w:t xml:space="preserve"> o spremembah in dopolnitvah odloka</w:t>
      </w:r>
      <w:r w:rsidRPr="00C6445B">
        <w:rPr>
          <w:rFonts w:ascii="Arial" w:hAnsi="Arial" w:cs="Arial"/>
          <w:sz w:val="20"/>
          <w:szCs w:val="20"/>
        </w:rPr>
        <w:t xml:space="preserve"> o kategorizaciji občinskih cest v Občini </w:t>
      </w:r>
      <w:r w:rsidR="00A5478B" w:rsidRPr="00C6445B">
        <w:rPr>
          <w:rFonts w:ascii="Arial" w:hAnsi="Arial" w:cs="Arial"/>
          <w:sz w:val="20"/>
          <w:szCs w:val="20"/>
        </w:rPr>
        <w:t>Prevalje</w:t>
      </w:r>
      <w:r w:rsidRPr="00C6445B">
        <w:rPr>
          <w:rFonts w:ascii="Arial" w:hAnsi="Arial" w:cs="Arial"/>
          <w:sz w:val="20"/>
          <w:szCs w:val="20"/>
        </w:rPr>
        <w:t>.</w:t>
      </w:r>
    </w:p>
    <w:p w14:paraId="66EEBF5A" w14:textId="7035C9A1" w:rsidR="00D84096" w:rsidRPr="00C6445B" w:rsidRDefault="000A357B">
      <w:pPr>
        <w:rPr>
          <w:rFonts w:ascii="Arial" w:hAnsi="Arial" w:cs="Arial"/>
          <w:sz w:val="20"/>
          <w:szCs w:val="20"/>
        </w:rPr>
      </w:pPr>
      <w:r w:rsidRPr="00C6445B">
        <w:rPr>
          <w:rFonts w:ascii="Arial" w:hAnsi="Arial" w:cs="Arial"/>
          <w:sz w:val="20"/>
          <w:szCs w:val="20"/>
        </w:rPr>
        <w:t xml:space="preserve">Kategorizacija občinskih cest prikazuje dejansko rabo javnih cest na območju občine, ki se s potrebami in skladno z razvojem občine spreminja. </w:t>
      </w:r>
      <w:r w:rsidR="00C6445B" w:rsidRPr="00C6445B">
        <w:rPr>
          <w:rFonts w:ascii="Arial" w:hAnsi="Arial" w:cs="Arial"/>
          <w:sz w:val="20"/>
          <w:szCs w:val="20"/>
        </w:rPr>
        <w:t>Občina je pripravila spremembe in dopolnitve Odloka, ker je želela evidentirati spremembe na občinskem cestnem omrežju, ki so nastale po izvedenem video snemanju in GNSS izmeri.</w:t>
      </w:r>
    </w:p>
    <w:p w14:paraId="754627E6" w14:textId="6FCE7A60" w:rsidR="00D84096" w:rsidRPr="00C6445B" w:rsidRDefault="00D84096">
      <w:pPr>
        <w:rPr>
          <w:rFonts w:ascii="Arial" w:hAnsi="Arial" w:cs="Arial"/>
          <w:b/>
          <w:szCs w:val="22"/>
        </w:rPr>
      </w:pPr>
    </w:p>
    <w:p w14:paraId="41A31DD1" w14:textId="663395D7" w:rsidR="001C1FED" w:rsidRPr="00C6445B" w:rsidRDefault="001C1FED" w:rsidP="00D84096">
      <w:pPr>
        <w:autoSpaceDE w:val="0"/>
        <w:autoSpaceDN w:val="0"/>
        <w:adjustRightInd w:val="0"/>
        <w:contextualSpacing w:val="0"/>
        <w:rPr>
          <w:rFonts w:ascii="Arial" w:hAnsi="Arial" w:cs="Arial"/>
          <w:sz w:val="20"/>
          <w:szCs w:val="20"/>
        </w:rPr>
      </w:pPr>
      <w:r w:rsidRPr="00C6445B">
        <w:rPr>
          <w:rFonts w:ascii="Arial" w:hAnsi="Arial" w:cs="Arial"/>
          <w:sz w:val="20"/>
          <w:szCs w:val="20"/>
        </w:rPr>
        <w:t>Pravna podlaga:</w:t>
      </w:r>
    </w:p>
    <w:p w14:paraId="39D4FF29" w14:textId="7B4D9AEE" w:rsidR="001C1FED" w:rsidRPr="00C6445B" w:rsidRDefault="001C1FED" w:rsidP="001C1FED">
      <w:pPr>
        <w:pStyle w:val="Odstavekseznama"/>
        <w:numPr>
          <w:ilvl w:val="0"/>
          <w:numId w:val="26"/>
        </w:numPr>
        <w:autoSpaceDE w:val="0"/>
        <w:autoSpaceDN w:val="0"/>
        <w:adjustRightInd w:val="0"/>
        <w:contextualSpacing w:val="0"/>
        <w:rPr>
          <w:rFonts w:ascii="Arial" w:hAnsi="Arial" w:cs="Arial"/>
          <w:sz w:val="20"/>
          <w:szCs w:val="20"/>
        </w:rPr>
      </w:pPr>
      <w:r w:rsidRPr="00C6445B">
        <w:rPr>
          <w:rFonts w:ascii="Arial" w:hAnsi="Arial" w:cs="Arial"/>
          <w:sz w:val="20"/>
          <w:szCs w:val="20"/>
        </w:rPr>
        <w:t>Zakon o cestah (Uradni list RS, št. 109</w:t>
      </w:r>
      <w:r w:rsidR="00C6445B">
        <w:rPr>
          <w:rFonts w:ascii="Arial" w:hAnsi="Arial" w:cs="Arial"/>
          <w:sz w:val="20"/>
          <w:szCs w:val="20"/>
        </w:rPr>
        <w:t xml:space="preserve">/10, 48/12 in 36/14 - odl. US, </w:t>
      </w:r>
      <w:r w:rsidR="00C6445B" w:rsidRPr="00C6445B">
        <w:rPr>
          <w:rFonts w:ascii="Arial" w:hAnsi="Arial" w:cs="Arial"/>
          <w:sz w:val="20"/>
          <w:szCs w:val="20"/>
        </w:rPr>
        <w:t>46/15 in 10/18)</w:t>
      </w:r>
      <w:r w:rsidR="00C6445B">
        <w:rPr>
          <w:rFonts w:ascii="Arial" w:hAnsi="Arial" w:cs="Arial"/>
          <w:sz w:val="20"/>
          <w:szCs w:val="20"/>
        </w:rPr>
        <w:t>;</w:t>
      </w:r>
    </w:p>
    <w:p w14:paraId="4E3BFBC6" w14:textId="005DF8E8" w:rsidR="001C1FED" w:rsidRPr="00C6445B" w:rsidRDefault="001C1FED" w:rsidP="001C1FED">
      <w:pPr>
        <w:pStyle w:val="Odstavekseznama"/>
        <w:numPr>
          <w:ilvl w:val="0"/>
          <w:numId w:val="26"/>
        </w:numPr>
        <w:autoSpaceDE w:val="0"/>
        <w:autoSpaceDN w:val="0"/>
        <w:adjustRightInd w:val="0"/>
        <w:contextualSpacing w:val="0"/>
        <w:rPr>
          <w:rFonts w:ascii="Arial" w:hAnsi="Arial" w:cs="Arial"/>
          <w:sz w:val="20"/>
          <w:szCs w:val="20"/>
        </w:rPr>
      </w:pPr>
      <w:r w:rsidRPr="00C6445B">
        <w:rPr>
          <w:rFonts w:ascii="Arial" w:hAnsi="Arial" w:cs="Arial"/>
          <w:sz w:val="20"/>
          <w:szCs w:val="20"/>
        </w:rPr>
        <w:t xml:space="preserve">Uredba o merilih za kategorizacijo javnih cest (Ur. l. RS, št. 49/97, </w:t>
      </w:r>
      <w:r w:rsidR="00C6445B" w:rsidRPr="00C6445B">
        <w:rPr>
          <w:rFonts w:ascii="Arial" w:hAnsi="Arial" w:cs="Arial"/>
          <w:sz w:val="20"/>
          <w:szCs w:val="20"/>
        </w:rPr>
        <w:t xml:space="preserve">113/09 in </w:t>
      </w:r>
      <w:hyperlink r:id="rId8" w:tgtFrame="_blank" w:tooltip="Zakon o cestah" w:history="1">
        <w:r w:rsidR="00C6445B" w:rsidRPr="00C6445B">
          <w:rPr>
            <w:rFonts w:ascii="Arial" w:hAnsi="Arial" w:cs="Arial"/>
            <w:sz w:val="20"/>
            <w:szCs w:val="20"/>
          </w:rPr>
          <w:t>109/10</w:t>
        </w:r>
      </w:hyperlink>
      <w:r w:rsidR="00C6445B" w:rsidRPr="00C6445B">
        <w:rPr>
          <w:rFonts w:ascii="Arial" w:hAnsi="Arial" w:cs="Arial"/>
          <w:sz w:val="20"/>
          <w:szCs w:val="20"/>
        </w:rPr>
        <w:t xml:space="preserve"> – ZCes-1);</w:t>
      </w:r>
    </w:p>
    <w:p w14:paraId="64084334" w14:textId="6B3D89B4" w:rsidR="001C1FED" w:rsidRPr="00C6445B" w:rsidRDefault="001C1FED" w:rsidP="001C1FED">
      <w:pPr>
        <w:pStyle w:val="Odstavekseznama"/>
        <w:numPr>
          <w:ilvl w:val="0"/>
          <w:numId w:val="26"/>
        </w:numPr>
        <w:autoSpaceDE w:val="0"/>
        <w:autoSpaceDN w:val="0"/>
        <w:adjustRightInd w:val="0"/>
        <w:contextualSpacing w:val="0"/>
        <w:rPr>
          <w:rFonts w:ascii="Arial" w:hAnsi="Arial" w:cs="Arial"/>
          <w:sz w:val="20"/>
          <w:szCs w:val="20"/>
        </w:rPr>
      </w:pPr>
      <w:r w:rsidRPr="00C6445B">
        <w:rPr>
          <w:rFonts w:ascii="Arial" w:hAnsi="Arial" w:cs="Arial"/>
          <w:sz w:val="20"/>
          <w:szCs w:val="20"/>
        </w:rPr>
        <w:t xml:space="preserve">Statut Občine </w:t>
      </w:r>
      <w:r w:rsidR="00A5478B" w:rsidRPr="00C6445B">
        <w:rPr>
          <w:rFonts w:ascii="Arial" w:hAnsi="Arial" w:cs="Arial"/>
          <w:sz w:val="20"/>
          <w:szCs w:val="20"/>
        </w:rPr>
        <w:t>Prevalje</w:t>
      </w:r>
      <w:r w:rsidRPr="00C6445B">
        <w:rPr>
          <w:rFonts w:ascii="Arial" w:hAnsi="Arial" w:cs="Arial"/>
          <w:sz w:val="20"/>
          <w:szCs w:val="20"/>
        </w:rPr>
        <w:t xml:space="preserve"> (</w:t>
      </w:r>
      <w:r w:rsidR="00A5478B" w:rsidRPr="00C6445B">
        <w:rPr>
          <w:rFonts w:ascii="Arial" w:hAnsi="Arial" w:cs="Arial"/>
          <w:sz w:val="20"/>
          <w:szCs w:val="20"/>
        </w:rPr>
        <w:t>Uradno glasilo slovenskih občin</w:t>
      </w:r>
      <w:r w:rsidRPr="00C6445B">
        <w:rPr>
          <w:rFonts w:ascii="Arial" w:hAnsi="Arial" w:cs="Arial"/>
          <w:sz w:val="20"/>
          <w:szCs w:val="20"/>
        </w:rPr>
        <w:t xml:space="preserve">, št. </w:t>
      </w:r>
      <w:r w:rsidR="00A5478B" w:rsidRPr="00C6445B">
        <w:rPr>
          <w:rFonts w:ascii="Arial" w:hAnsi="Arial" w:cs="Arial"/>
          <w:sz w:val="20"/>
          <w:szCs w:val="20"/>
        </w:rPr>
        <w:t>70/15</w:t>
      </w:r>
      <w:r w:rsidRPr="00C6445B">
        <w:rPr>
          <w:rFonts w:ascii="Arial" w:hAnsi="Arial" w:cs="Arial"/>
          <w:sz w:val="20"/>
          <w:szCs w:val="20"/>
        </w:rPr>
        <w:t>)</w:t>
      </w:r>
      <w:r w:rsidR="00C6445B">
        <w:rPr>
          <w:rFonts w:ascii="Arial" w:hAnsi="Arial" w:cs="Arial"/>
          <w:sz w:val="20"/>
          <w:szCs w:val="20"/>
        </w:rPr>
        <w:t>.</w:t>
      </w:r>
    </w:p>
    <w:p w14:paraId="2670A44F" w14:textId="77777777" w:rsidR="001C1FED" w:rsidRPr="00C6445B" w:rsidRDefault="001C1FED" w:rsidP="00D84096">
      <w:pPr>
        <w:autoSpaceDE w:val="0"/>
        <w:autoSpaceDN w:val="0"/>
        <w:adjustRightInd w:val="0"/>
        <w:contextualSpacing w:val="0"/>
        <w:rPr>
          <w:rFonts w:ascii="Arial" w:hAnsi="Arial" w:cs="Arial"/>
          <w:sz w:val="20"/>
          <w:szCs w:val="20"/>
        </w:rPr>
      </w:pPr>
    </w:p>
    <w:p w14:paraId="75293130" w14:textId="63F256F6" w:rsidR="00D84096" w:rsidRPr="00C6445B" w:rsidRDefault="00D84096" w:rsidP="00D84096">
      <w:pPr>
        <w:autoSpaceDE w:val="0"/>
        <w:autoSpaceDN w:val="0"/>
        <w:adjustRightInd w:val="0"/>
        <w:contextualSpacing w:val="0"/>
        <w:rPr>
          <w:rFonts w:ascii="Arial" w:hAnsi="Arial" w:cs="Arial"/>
          <w:sz w:val="20"/>
          <w:szCs w:val="20"/>
        </w:rPr>
      </w:pPr>
      <w:r w:rsidRPr="00C6445B">
        <w:rPr>
          <w:rFonts w:ascii="Arial" w:hAnsi="Arial" w:cs="Arial"/>
          <w:sz w:val="20"/>
          <w:szCs w:val="20"/>
        </w:rPr>
        <w:t>Veljavni odloki:</w:t>
      </w:r>
    </w:p>
    <w:p w14:paraId="6B83378F" w14:textId="32D8B84D" w:rsidR="00D84096" w:rsidRPr="00C6445B" w:rsidRDefault="00D84096" w:rsidP="00D84096">
      <w:pPr>
        <w:pStyle w:val="Odstavekseznama"/>
        <w:numPr>
          <w:ilvl w:val="0"/>
          <w:numId w:val="26"/>
        </w:numPr>
        <w:autoSpaceDE w:val="0"/>
        <w:autoSpaceDN w:val="0"/>
        <w:adjustRightInd w:val="0"/>
        <w:contextualSpacing w:val="0"/>
        <w:rPr>
          <w:rFonts w:ascii="Arial" w:hAnsi="Arial" w:cs="Arial"/>
          <w:sz w:val="20"/>
          <w:szCs w:val="20"/>
          <w:lang w:eastAsia="sl-SI"/>
        </w:rPr>
      </w:pPr>
      <w:r w:rsidRPr="00C6445B">
        <w:rPr>
          <w:rFonts w:ascii="Arial" w:hAnsi="Arial" w:cs="Arial"/>
          <w:sz w:val="20"/>
          <w:szCs w:val="20"/>
        </w:rPr>
        <w:t xml:space="preserve">Odlok o kategorizaciji občinskih cest v Občini </w:t>
      </w:r>
      <w:r w:rsidR="00A5478B" w:rsidRPr="00C6445B">
        <w:rPr>
          <w:rFonts w:ascii="Arial" w:hAnsi="Arial" w:cs="Arial"/>
          <w:sz w:val="20"/>
          <w:szCs w:val="20"/>
        </w:rPr>
        <w:t>Prevalje</w:t>
      </w:r>
      <w:r w:rsidRPr="00C6445B">
        <w:rPr>
          <w:rFonts w:ascii="Arial" w:hAnsi="Arial" w:cs="Arial"/>
          <w:sz w:val="20"/>
          <w:szCs w:val="20"/>
        </w:rPr>
        <w:t xml:space="preserve"> (U</w:t>
      </w:r>
      <w:r w:rsidR="00447849" w:rsidRPr="00C6445B">
        <w:rPr>
          <w:rFonts w:ascii="Arial" w:hAnsi="Arial" w:cs="Arial"/>
          <w:sz w:val="20"/>
          <w:szCs w:val="20"/>
        </w:rPr>
        <w:t xml:space="preserve">radni </w:t>
      </w:r>
      <w:r w:rsidR="00A5478B" w:rsidRPr="00C6445B">
        <w:rPr>
          <w:rFonts w:ascii="Arial" w:hAnsi="Arial" w:cs="Arial"/>
          <w:sz w:val="20"/>
          <w:szCs w:val="20"/>
        </w:rPr>
        <w:t>glasilo slovenskih občin</w:t>
      </w:r>
      <w:r w:rsidRPr="00C6445B">
        <w:rPr>
          <w:rFonts w:ascii="Arial" w:hAnsi="Arial" w:cs="Arial"/>
          <w:sz w:val="20"/>
          <w:szCs w:val="20"/>
        </w:rPr>
        <w:t xml:space="preserve">; št. </w:t>
      </w:r>
      <w:r w:rsidR="00A5478B" w:rsidRPr="00C6445B">
        <w:rPr>
          <w:rFonts w:ascii="Arial" w:hAnsi="Arial" w:cs="Arial"/>
          <w:sz w:val="20"/>
          <w:szCs w:val="20"/>
        </w:rPr>
        <w:t>28/08, 27/16, 4/20, 31/20</w:t>
      </w:r>
      <w:r w:rsidRPr="00C6445B">
        <w:rPr>
          <w:rFonts w:ascii="Arial" w:hAnsi="Arial" w:cs="Arial"/>
          <w:sz w:val="20"/>
          <w:szCs w:val="20"/>
        </w:rPr>
        <w:t>)</w:t>
      </w:r>
      <w:r w:rsidR="00C6445B">
        <w:rPr>
          <w:rFonts w:ascii="Arial" w:hAnsi="Arial" w:cs="Arial"/>
          <w:sz w:val="20"/>
          <w:szCs w:val="20"/>
        </w:rPr>
        <w:t>.</w:t>
      </w:r>
    </w:p>
    <w:p w14:paraId="6E8BC11C" w14:textId="77777777" w:rsidR="00D84096" w:rsidRPr="00C6445B" w:rsidRDefault="00D84096" w:rsidP="00D84096">
      <w:pPr>
        <w:autoSpaceDE w:val="0"/>
        <w:autoSpaceDN w:val="0"/>
        <w:adjustRightInd w:val="0"/>
        <w:contextualSpacing w:val="0"/>
        <w:rPr>
          <w:rFonts w:ascii="Arial" w:hAnsi="Arial" w:cs="Arial"/>
          <w:sz w:val="20"/>
          <w:szCs w:val="20"/>
        </w:rPr>
      </w:pPr>
    </w:p>
    <w:p w14:paraId="138E12FE" w14:textId="77777777" w:rsidR="001C1FED" w:rsidRPr="00C6445B" w:rsidRDefault="001C1FED" w:rsidP="00F44CCA">
      <w:pPr>
        <w:spacing w:after="120"/>
        <w:rPr>
          <w:rFonts w:ascii="Arial" w:hAnsi="Arial" w:cs="Arial"/>
          <w:sz w:val="20"/>
          <w:szCs w:val="20"/>
        </w:rPr>
      </w:pPr>
    </w:p>
    <w:p w14:paraId="03B3F05F" w14:textId="02F70CC3" w:rsidR="000A357B" w:rsidRPr="00C6445B" w:rsidRDefault="000A357B" w:rsidP="000A357B">
      <w:pPr>
        <w:spacing w:before="240" w:after="120"/>
        <w:rPr>
          <w:rFonts w:ascii="Arial" w:hAnsi="Arial" w:cs="Arial"/>
          <w:b/>
          <w:bCs/>
          <w:sz w:val="20"/>
          <w:szCs w:val="20"/>
        </w:rPr>
      </w:pPr>
      <w:r w:rsidRPr="00C6445B">
        <w:rPr>
          <w:rFonts w:ascii="Arial" w:hAnsi="Arial" w:cs="Arial"/>
          <w:b/>
          <w:bCs/>
          <w:sz w:val="20"/>
          <w:szCs w:val="20"/>
        </w:rPr>
        <w:t xml:space="preserve">OBRAZLOŽITEV </w:t>
      </w:r>
    </w:p>
    <w:p w14:paraId="2B4618DF" w14:textId="39D3CD6E" w:rsidR="00266569" w:rsidRPr="00C6445B" w:rsidRDefault="00266569" w:rsidP="00266569">
      <w:pPr>
        <w:rPr>
          <w:rFonts w:ascii="Arial" w:hAnsi="Arial" w:cs="Arial"/>
          <w:sz w:val="20"/>
          <w:szCs w:val="20"/>
        </w:rPr>
      </w:pPr>
      <w:r w:rsidRPr="00C6445B">
        <w:rPr>
          <w:rFonts w:ascii="Arial" w:hAnsi="Arial" w:cs="Arial"/>
          <w:sz w:val="20"/>
          <w:szCs w:val="20"/>
        </w:rPr>
        <w:t>Kategorizacija občinskih cest prikazuje dejansko rabo javnih cest na območju občine, ki se s potrebami in skladno z razvojem občine spreminja. Občina je pripravila sprememb</w:t>
      </w:r>
      <w:r w:rsidR="00C6445B">
        <w:rPr>
          <w:rFonts w:ascii="Arial" w:hAnsi="Arial" w:cs="Arial"/>
          <w:sz w:val="20"/>
          <w:szCs w:val="20"/>
        </w:rPr>
        <w:t>e in dopolnitve</w:t>
      </w:r>
      <w:r w:rsidRPr="00C6445B">
        <w:rPr>
          <w:rFonts w:ascii="Arial" w:hAnsi="Arial" w:cs="Arial"/>
          <w:sz w:val="20"/>
          <w:szCs w:val="20"/>
        </w:rPr>
        <w:t xml:space="preserve"> Odloka, ker je želela evidentirati spremembe na občinskem cestnem omrežju, ki so nastale po izvedenem video snemanju in GNSS izmeri.</w:t>
      </w:r>
    </w:p>
    <w:p w14:paraId="6BE84D71" w14:textId="77777777" w:rsidR="00266569" w:rsidRPr="00C6445B" w:rsidRDefault="00266569" w:rsidP="00266569">
      <w:pPr>
        <w:rPr>
          <w:rFonts w:ascii="Arial" w:hAnsi="Arial" w:cs="Arial"/>
          <w:sz w:val="20"/>
          <w:szCs w:val="20"/>
        </w:rPr>
      </w:pPr>
    </w:p>
    <w:p w14:paraId="3ECF7C28" w14:textId="77777777" w:rsidR="00447849" w:rsidRPr="00C6445B" w:rsidRDefault="00447849" w:rsidP="00266569">
      <w:pPr>
        <w:rPr>
          <w:rFonts w:ascii="Arial" w:hAnsi="Arial" w:cs="Arial"/>
          <w:sz w:val="20"/>
          <w:szCs w:val="20"/>
        </w:rPr>
      </w:pPr>
    </w:p>
    <w:p w14:paraId="7E8970BB" w14:textId="6B3D4B74" w:rsidR="00266569" w:rsidRPr="00C6445B" w:rsidRDefault="00266569" w:rsidP="00266569">
      <w:pPr>
        <w:spacing w:before="240" w:after="120"/>
        <w:rPr>
          <w:rFonts w:ascii="Arial" w:hAnsi="Arial" w:cs="Arial"/>
          <w:b/>
          <w:bCs/>
          <w:sz w:val="20"/>
          <w:szCs w:val="20"/>
        </w:rPr>
      </w:pPr>
      <w:r w:rsidRPr="00C6445B">
        <w:rPr>
          <w:rFonts w:ascii="Arial" w:hAnsi="Arial" w:cs="Arial"/>
          <w:b/>
          <w:bCs/>
          <w:sz w:val="20"/>
          <w:szCs w:val="20"/>
        </w:rPr>
        <w:t>SPREMEMBE</w:t>
      </w:r>
    </w:p>
    <w:p w14:paraId="75A964B5" w14:textId="77777777" w:rsidR="00266569" w:rsidRPr="00C6445B" w:rsidRDefault="00266569" w:rsidP="001C1FED">
      <w:pPr>
        <w:spacing w:before="120" w:after="120"/>
        <w:rPr>
          <w:rFonts w:ascii="Arial" w:hAnsi="Arial" w:cs="Arial"/>
          <w:i/>
          <w:iCs/>
          <w:sz w:val="20"/>
          <w:szCs w:val="20"/>
          <w:u w:val="single"/>
        </w:rPr>
      </w:pPr>
    </w:p>
    <w:p w14:paraId="2BE9D1CF" w14:textId="47828808" w:rsidR="001C1FED" w:rsidRPr="00C6445B" w:rsidRDefault="00447849" w:rsidP="001C1FED">
      <w:pPr>
        <w:spacing w:before="120" w:after="120"/>
        <w:rPr>
          <w:rFonts w:ascii="Arial" w:hAnsi="Arial" w:cs="Arial"/>
          <w:i/>
          <w:iCs/>
          <w:sz w:val="20"/>
          <w:szCs w:val="20"/>
          <w:u w:val="single"/>
        </w:rPr>
      </w:pPr>
      <w:r w:rsidRPr="00C6445B">
        <w:rPr>
          <w:rFonts w:ascii="Arial" w:hAnsi="Arial" w:cs="Arial"/>
          <w:i/>
          <w:iCs/>
          <w:sz w:val="20"/>
          <w:szCs w:val="20"/>
          <w:u w:val="single"/>
        </w:rPr>
        <w:t>Nova kategorizacija občinskih cest</w:t>
      </w:r>
    </w:p>
    <w:p w14:paraId="70DC2A0A" w14:textId="77777777" w:rsidR="0040116D" w:rsidRPr="00C6445B" w:rsidRDefault="0040116D" w:rsidP="0040116D">
      <w:pPr>
        <w:rPr>
          <w:rFonts w:ascii="Arial" w:eastAsia="Times New Roman" w:hAnsi="Arial" w:cs="Arial"/>
          <w:color w:val="000000"/>
          <w:sz w:val="20"/>
          <w:szCs w:val="20"/>
        </w:rPr>
      </w:pPr>
    </w:p>
    <w:p w14:paraId="5C9D4FD0" w14:textId="21FF4592" w:rsidR="0040116D" w:rsidRPr="00C6445B" w:rsidRDefault="0040116D" w:rsidP="0040116D">
      <w:pPr>
        <w:rPr>
          <w:rFonts w:ascii="Arial" w:eastAsia="Times New Roman" w:hAnsi="Arial" w:cs="Arial"/>
          <w:color w:val="000000"/>
          <w:sz w:val="20"/>
          <w:szCs w:val="20"/>
        </w:rPr>
      </w:pPr>
      <w:r w:rsidRPr="00C6445B">
        <w:rPr>
          <w:rFonts w:ascii="Arial" w:eastAsia="Times New Roman" w:hAnsi="Arial" w:cs="Arial"/>
          <w:color w:val="000000"/>
          <w:sz w:val="20"/>
          <w:szCs w:val="20"/>
        </w:rPr>
        <w:t>Kategorizirale so se nove ceste, ki v naravi predstavljajo javni interes in se uporabljajo za javni promet. Ceste pot</w:t>
      </w:r>
      <w:r w:rsidR="00986E44" w:rsidRPr="00C6445B">
        <w:rPr>
          <w:rFonts w:ascii="Arial" w:eastAsia="Times New Roman" w:hAnsi="Arial" w:cs="Arial"/>
          <w:color w:val="000000"/>
          <w:sz w:val="20"/>
          <w:szCs w:val="20"/>
        </w:rPr>
        <w:t>e</w:t>
      </w:r>
      <w:r w:rsidRPr="00C6445B">
        <w:rPr>
          <w:rFonts w:ascii="Arial" w:eastAsia="Times New Roman" w:hAnsi="Arial" w:cs="Arial"/>
          <w:color w:val="000000"/>
          <w:sz w:val="20"/>
          <w:szCs w:val="20"/>
        </w:rPr>
        <w:t xml:space="preserve">kajo čez zemljišča, ko si v lasti Občine </w:t>
      </w:r>
      <w:r w:rsidR="00986E44" w:rsidRPr="00C6445B">
        <w:rPr>
          <w:rFonts w:ascii="Arial" w:eastAsia="Times New Roman" w:hAnsi="Arial" w:cs="Arial"/>
          <w:color w:val="000000"/>
          <w:sz w:val="20"/>
          <w:szCs w:val="20"/>
        </w:rPr>
        <w:t>Prevalje</w:t>
      </w:r>
      <w:r w:rsidRPr="00C6445B">
        <w:rPr>
          <w:rFonts w:ascii="Arial" w:eastAsia="Times New Roman" w:hAnsi="Arial" w:cs="Arial"/>
          <w:color w:val="000000"/>
          <w:sz w:val="20"/>
          <w:szCs w:val="20"/>
        </w:rPr>
        <w:t xml:space="preserve"> oz. imajo zaznambo javnega dobra.</w:t>
      </w:r>
    </w:p>
    <w:p w14:paraId="43595F1B" w14:textId="77777777" w:rsidR="00245207" w:rsidRPr="00C6445B" w:rsidRDefault="00245207" w:rsidP="001C1FED">
      <w:pPr>
        <w:spacing w:before="120" w:after="120"/>
        <w:rPr>
          <w:rFonts w:ascii="Arial" w:hAnsi="Arial" w:cs="Arial"/>
          <w:i/>
          <w:iCs/>
          <w:sz w:val="20"/>
          <w:szCs w:val="20"/>
        </w:rPr>
      </w:pPr>
    </w:p>
    <w:tbl>
      <w:tblPr>
        <w:tblW w:w="906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805"/>
        <w:gridCol w:w="1085"/>
        <w:gridCol w:w="2781"/>
        <w:gridCol w:w="840"/>
        <w:gridCol w:w="3556"/>
      </w:tblGrid>
      <w:tr w:rsidR="00AE2383" w:rsidRPr="00C6445B" w14:paraId="55FD4231" w14:textId="77777777" w:rsidTr="00AE2383">
        <w:trPr>
          <w:trHeight w:val="255"/>
          <w:tblHeader/>
        </w:trPr>
        <w:tc>
          <w:tcPr>
            <w:tcW w:w="805" w:type="dxa"/>
            <w:shd w:val="clear" w:color="auto" w:fill="DDD9C3"/>
            <w:noWrap/>
            <w:vAlign w:val="center"/>
            <w:hideMark/>
          </w:tcPr>
          <w:p w14:paraId="694AF765" w14:textId="77777777" w:rsidR="000F7B8C" w:rsidRPr="00C6445B" w:rsidRDefault="000F7B8C" w:rsidP="00031F2C">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w:t>
            </w:r>
          </w:p>
        </w:tc>
        <w:tc>
          <w:tcPr>
            <w:tcW w:w="1085" w:type="dxa"/>
            <w:shd w:val="clear" w:color="auto" w:fill="DDD9C3"/>
            <w:noWrap/>
            <w:vAlign w:val="center"/>
            <w:hideMark/>
          </w:tcPr>
          <w:p w14:paraId="7C01C5C3" w14:textId="555557FB" w:rsidR="000F7B8C" w:rsidRPr="00C6445B" w:rsidRDefault="000F7B8C" w:rsidP="00031F2C">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r w:rsidR="00AE2383" w:rsidRPr="00C6445B">
              <w:rPr>
                <w:rFonts w:ascii="Arial" w:eastAsiaTheme="minorEastAsia" w:hAnsi="Arial" w:cs="Arial"/>
                <w:sz w:val="18"/>
                <w:szCs w:val="18"/>
                <w:lang w:val="en-US" w:eastAsia="en-US"/>
              </w:rPr>
              <w:t>EGORIJA</w:t>
            </w:r>
          </w:p>
        </w:tc>
        <w:tc>
          <w:tcPr>
            <w:tcW w:w="2781" w:type="dxa"/>
            <w:shd w:val="clear" w:color="auto" w:fill="DDD9C3"/>
            <w:noWrap/>
            <w:vAlign w:val="center"/>
            <w:hideMark/>
          </w:tcPr>
          <w:p w14:paraId="6667A5E1" w14:textId="77777777" w:rsidR="000F7B8C" w:rsidRPr="00C6445B" w:rsidRDefault="000F7B8C" w:rsidP="00031F2C">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315397DC" w14:textId="77777777" w:rsidR="000F7B8C" w:rsidRPr="00C6445B" w:rsidRDefault="000F7B8C" w:rsidP="00031F2C">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840" w:type="dxa"/>
            <w:shd w:val="clear" w:color="auto" w:fill="DDD9C3"/>
            <w:noWrap/>
            <w:vAlign w:val="center"/>
            <w:hideMark/>
          </w:tcPr>
          <w:p w14:paraId="5E56D006" w14:textId="77777777" w:rsidR="000F7B8C" w:rsidRPr="00C6445B" w:rsidRDefault="000F7B8C" w:rsidP="00031F2C">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3556" w:type="dxa"/>
            <w:shd w:val="clear" w:color="auto" w:fill="DDD9C3"/>
            <w:noWrap/>
            <w:vAlign w:val="center"/>
            <w:hideMark/>
          </w:tcPr>
          <w:p w14:paraId="43776227" w14:textId="47391C34" w:rsidR="000F7B8C" w:rsidRPr="00C6445B" w:rsidRDefault="00AE2383" w:rsidP="00AE2383">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GRAFIČNI PRIKAZ</w:t>
            </w:r>
          </w:p>
        </w:tc>
      </w:tr>
      <w:tr w:rsidR="00AE2383" w:rsidRPr="00C6445B" w14:paraId="10170F21" w14:textId="77777777" w:rsidTr="00AE2383">
        <w:trPr>
          <w:trHeight w:val="563"/>
        </w:trPr>
        <w:tc>
          <w:tcPr>
            <w:tcW w:w="805" w:type="dxa"/>
            <w:shd w:val="clear" w:color="auto" w:fill="auto"/>
            <w:vAlign w:val="center"/>
          </w:tcPr>
          <w:p w14:paraId="240DDE3E" w14:textId="2E2AB21C" w:rsidR="000F7B8C" w:rsidRPr="00C6445B" w:rsidRDefault="000F7B8C" w:rsidP="00031F2C">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t>851651</w:t>
            </w:r>
          </w:p>
        </w:tc>
        <w:tc>
          <w:tcPr>
            <w:tcW w:w="1085" w:type="dxa"/>
            <w:shd w:val="clear" w:color="auto" w:fill="auto"/>
            <w:vAlign w:val="center"/>
          </w:tcPr>
          <w:p w14:paraId="4313C471" w14:textId="0B3B5FA9" w:rsidR="000F7B8C" w:rsidRPr="00C6445B" w:rsidRDefault="000F7B8C" w:rsidP="00031F2C">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t>JP</w:t>
            </w:r>
          </w:p>
        </w:tc>
        <w:tc>
          <w:tcPr>
            <w:tcW w:w="2781" w:type="dxa"/>
            <w:shd w:val="clear" w:color="auto" w:fill="auto"/>
            <w:vAlign w:val="center"/>
          </w:tcPr>
          <w:p w14:paraId="616D6B87" w14:textId="53A126F2" w:rsidR="000F7B8C" w:rsidRPr="00C6445B" w:rsidRDefault="000F7B8C" w:rsidP="00031F2C">
            <w:pPr>
              <w:contextualSpacing w:val="0"/>
              <w:jc w:val="left"/>
              <w:rPr>
                <w:rFonts w:ascii="Arial" w:eastAsia="Times New Roman" w:hAnsi="Arial" w:cs="Arial"/>
                <w:color w:val="000000"/>
                <w:sz w:val="17"/>
                <w:szCs w:val="17"/>
              </w:rPr>
            </w:pPr>
            <w:r w:rsidRPr="00C6445B">
              <w:rPr>
                <w:rFonts w:ascii="Arial" w:eastAsia="Times New Roman" w:hAnsi="Arial" w:cs="Arial"/>
                <w:color w:val="000000"/>
                <w:sz w:val="17"/>
                <w:szCs w:val="17"/>
              </w:rPr>
              <w:t>Jamnica - Peršat</w:t>
            </w:r>
          </w:p>
        </w:tc>
        <w:tc>
          <w:tcPr>
            <w:tcW w:w="840" w:type="dxa"/>
            <w:shd w:val="clear" w:color="auto" w:fill="auto"/>
            <w:vAlign w:val="center"/>
          </w:tcPr>
          <w:p w14:paraId="0065797A" w14:textId="58EFA029" w:rsidR="000F7B8C" w:rsidRPr="00C6445B" w:rsidRDefault="000F7B8C" w:rsidP="009000F1">
            <w:pPr>
              <w:contextualSpacing w:val="0"/>
              <w:jc w:val="right"/>
              <w:rPr>
                <w:rFonts w:ascii="Arial" w:hAnsi="Arial" w:cs="Arial"/>
                <w:color w:val="000000"/>
                <w:sz w:val="16"/>
                <w:szCs w:val="16"/>
              </w:rPr>
            </w:pPr>
            <w:r w:rsidRPr="00C6445B">
              <w:rPr>
                <w:rFonts w:ascii="Arial" w:hAnsi="Arial" w:cs="Arial"/>
                <w:color w:val="000000"/>
                <w:sz w:val="16"/>
                <w:szCs w:val="16"/>
              </w:rPr>
              <w:t>149</w:t>
            </w:r>
          </w:p>
        </w:tc>
        <w:tc>
          <w:tcPr>
            <w:tcW w:w="3556" w:type="dxa"/>
            <w:shd w:val="clear" w:color="auto" w:fill="auto"/>
            <w:vAlign w:val="center"/>
          </w:tcPr>
          <w:p w14:paraId="4FF1F37E" w14:textId="07C9876C" w:rsidR="000F7B8C" w:rsidRPr="00C6445B" w:rsidRDefault="000F7B8C" w:rsidP="00AE2383">
            <w:pPr>
              <w:contextualSpacing w:val="0"/>
              <w:jc w:val="center"/>
              <w:rPr>
                <w:rFonts w:ascii="Arial" w:eastAsia="Times New Roman" w:hAnsi="Arial" w:cs="Arial"/>
                <w:color w:val="000000"/>
                <w:sz w:val="17"/>
                <w:szCs w:val="17"/>
              </w:rPr>
            </w:pPr>
            <w:r w:rsidRPr="00C6445B">
              <w:rPr>
                <w:rFonts w:ascii="Arial" w:eastAsia="Times New Roman" w:hAnsi="Arial" w:cs="Arial"/>
                <w:noProof/>
                <w:color w:val="000000"/>
                <w:sz w:val="17"/>
                <w:szCs w:val="17"/>
              </w:rPr>
              <w:drawing>
                <wp:inline distT="0" distB="0" distL="0" distR="0" wp14:anchorId="595CDEE0" wp14:editId="399EA86C">
                  <wp:extent cx="2162556" cy="2162556"/>
                  <wp:effectExtent l="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pic:cNvPicPr/>
                        </pic:nvPicPr>
                        <pic:blipFill>
                          <a:blip r:embed="rId9">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r w:rsidR="00AE2383" w:rsidRPr="00C6445B" w14:paraId="1C9B6207" w14:textId="77777777" w:rsidTr="00AE2383">
        <w:trPr>
          <w:trHeight w:val="563"/>
        </w:trPr>
        <w:tc>
          <w:tcPr>
            <w:tcW w:w="805" w:type="dxa"/>
            <w:shd w:val="clear" w:color="auto" w:fill="auto"/>
            <w:vAlign w:val="center"/>
          </w:tcPr>
          <w:p w14:paraId="5FAC2B7F" w14:textId="3F6B8B58" w:rsidR="000F7B8C" w:rsidRPr="00C6445B" w:rsidRDefault="000F7B8C" w:rsidP="00031F2C">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lastRenderedPageBreak/>
              <w:t>851712</w:t>
            </w:r>
          </w:p>
        </w:tc>
        <w:tc>
          <w:tcPr>
            <w:tcW w:w="1085" w:type="dxa"/>
            <w:shd w:val="clear" w:color="auto" w:fill="auto"/>
            <w:vAlign w:val="center"/>
          </w:tcPr>
          <w:p w14:paraId="6B0D7E0D" w14:textId="0BEA0B5D" w:rsidR="000F7B8C" w:rsidRPr="00C6445B" w:rsidRDefault="000F7B8C" w:rsidP="00031F2C">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t>JP</w:t>
            </w:r>
          </w:p>
        </w:tc>
        <w:tc>
          <w:tcPr>
            <w:tcW w:w="2781" w:type="dxa"/>
            <w:shd w:val="clear" w:color="auto" w:fill="auto"/>
            <w:vAlign w:val="center"/>
          </w:tcPr>
          <w:p w14:paraId="2B734181" w14:textId="565541A0" w:rsidR="000F7B8C" w:rsidRPr="00C6445B" w:rsidRDefault="000F7B8C" w:rsidP="00031F2C">
            <w:pPr>
              <w:contextualSpacing w:val="0"/>
              <w:jc w:val="left"/>
              <w:rPr>
                <w:rFonts w:ascii="Arial" w:eastAsia="Times New Roman" w:hAnsi="Arial" w:cs="Arial"/>
                <w:color w:val="000000"/>
                <w:sz w:val="17"/>
                <w:szCs w:val="17"/>
              </w:rPr>
            </w:pPr>
            <w:r w:rsidRPr="00C6445B">
              <w:rPr>
                <w:rFonts w:ascii="Arial" w:eastAsia="Times New Roman" w:hAnsi="Arial" w:cs="Arial"/>
                <w:color w:val="000000"/>
                <w:sz w:val="17"/>
                <w:szCs w:val="17"/>
              </w:rPr>
              <w:t>Pod Gonjami – CČN Prevalje</w:t>
            </w:r>
          </w:p>
        </w:tc>
        <w:tc>
          <w:tcPr>
            <w:tcW w:w="840" w:type="dxa"/>
            <w:shd w:val="clear" w:color="auto" w:fill="auto"/>
            <w:vAlign w:val="center"/>
          </w:tcPr>
          <w:p w14:paraId="6D47AB2B" w14:textId="3466599F" w:rsidR="000F7B8C" w:rsidRPr="00C6445B" w:rsidRDefault="000F7B8C" w:rsidP="00031F2C">
            <w:pPr>
              <w:contextualSpacing w:val="0"/>
              <w:jc w:val="right"/>
              <w:rPr>
                <w:rFonts w:ascii="Arial" w:eastAsia="Times New Roman" w:hAnsi="Arial" w:cs="Arial"/>
                <w:color w:val="000000"/>
                <w:sz w:val="17"/>
                <w:szCs w:val="17"/>
              </w:rPr>
            </w:pPr>
            <w:r w:rsidRPr="00C6445B">
              <w:rPr>
                <w:rFonts w:ascii="Arial" w:eastAsia="Times New Roman" w:hAnsi="Arial" w:cs="Arial"/>
                <w:color w:val="000000"/>
                <w:sz w:val="17"/>
                <w:szCs w:val="17"/>
              </w:rPr>
              <w:t>159</w:t>
            </w:r>
          </w:p>
        </w:tc>
        <w:tc>
          <w:tcPr>
            <w:tcW w:w="3556" w:type="dxa"/>
            <w:shd w:val="clear" w:color="auto" w:fill="auto"/>
            <w:vAlign w:val="center"/>
          </w:tcPr>
          <w:p w14:paraId="717E7D57" w14:textId="0EEA80F8" w:rsidR="000F7B8C" w:rsidRPr="00C6445B" w:rsidRDefault="000F7B8C" w:rsidP="00AE2383">
            <w:pPr>
              <w:contextualSpacing w:val="0"/>
              <w:jc w:val="center"/>
              <w:rPr>
                <w:rFonts w:ascii="Arial" w:eastAsia="Times New Roman" w:hAnsi="Arial" w:cs="Arial"/>
                <w:color w:val="000000"/>
                <w:sz w:val="17"/>
                <w:szCs w:val="17"/>
              </w:rPr>
            </w:pPr>
            <w:r w:rsidRPr="00C6445B">
              <w:rPr>
                <w:rFonts w:ascii="Arial" w:eastAsia="Times New Roman" w:hAnsi="Arial" w:cs="Arial"/>
                <w:noProof/>
                <w:color w:val="000000"/>
                <w:sz w:val="17"/>
                <w:szCs w:val="17"/>
              </w:rPr>
              <w:drawing>
                <wp:inline distT="0" distB="0" distL="0" distR="0" wp14:anchorId="55625BC5" wp14:editId="5278E121">
                  <wp:extent cx="2162556" cy="2162556"/>
                  <wp:effectExtent l="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6"/>
                          <pic:cNvPicPr/>
                        </pic:nvPicPr>
                        <pic:blipFill>
                          <a:blip r:embed="rId10">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r w:rsidR="00AE2383" w:rsidRPr="00C6445B" w14:paraId="096A3AE5" w14:textId="77777777" w:rsidTr="00AE2383">
        <w:trPr>
          <w:trHeight w:val="564"/>
        </w:trPr>
        <w:tc>
          <w:tcPr>
            <w:tcW w:w="805" w:type="dxa"/>
            <w:shd w:val="clear" w:color="auto" w:fill="auto"/>
            <w:vAlign w:val="center"/>
          </w:tcPr>
          <w:p w14:paraId="100C5DEB" w14:textId="6C3B8015" w:rsidR="000F7B8C" w:rsidRPr="00C6445B" w:rsidRDefault="000F7B8C" w:rsidP="00031F2C">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t>851992</w:t>
            </w:r>
          </w:p>
        </w:tc>
        <w:tc>
          <w:tcPr>
            <w:tcW w:w="1085" w:type="dxa"/>
            <w:shd w:val="clear" w:color="auto" w:fill="auto"/>
            <w:vAlign w:val="center"/>
          </w:tcPr>
          <w:p w14:paraId="457BBCC3" w14:textId="3B10ACF6" w:rsidR="000F7B8C" w:rsidRPr="00C6445B" w:rsidRDefault="000F7B8C" w:rsidP="00031F2C">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t>JP</w:t>
            </w:r>
          </w:p>
        </w:tc>
        <w:tc>
          <w:tcPr>
            <w:tcW w:w="2781" w:type="dxa"/>
            <w:shd w:val="clear" w:color="auto" w:fill="auto"/>
            <w:vAlign w:val="center"/>
          </w:tcPr>
          <w:p w14:paraId="665E303D" w14:textId="07C93E0C" w:rsidR="000F7B8C" w:rsidRPr="00C6445B" w:rsidRDefault="000F7B8C" w:rsidP="00031F2C">
            <w:pPr>
              <w:contextualSpacing w:val="0"/>
              <w:jc w:val="left"/>
              <w:rPr>
                <w:rFonts w:ascii="Arial" w:eastAsia="Times New Roman" w:hAnsi="Arial" w:cs="Arial"/>
                <w:color w:val="000000"/>
                <w:sz w:val="17"/>
                <w:szCs w:val="17"/>
              </w:rPr>
            </w:pPr>
            <w:r w:rsidRPr="00C6445B">
              <w:rPr>
                <w:rFonts w:ascii="Arial" w:eastAsia="Times New Roman" w:hAnsi="Arial" w:cs="Arial"/>
                <w:color w:val="000000"/>
                <w:sz w:val="17"/>
                <w:szCs w:val="17"/>
              </w:rPr>
              <w:t>Poljana</w:t>
            </w:r>
          </w:p>
        </w:tc>
        <w:tc>
          <w:tcPr>
            <w:tcW w:w="840" w:type="dxa"/>
            <w:shd w:val="clear" w:color="auto" w:fill="auto"/>
            <w:vAlign w:val="center"/>
          </w:tcPr>
          <w:p w14:paraId="74128EC4" w14:textId="0362885C" w:rsidR="000F7B8C" w:rsidRPr="00C6445B" w:rsidRDefault="000F7B8C" w:rsidP="00031F2C">
            <w:pPr>
              <w:contextualSpacing w:val="0"/>
              <w:jc w:val="right"/>
              <w:rPr>
                <w:rFonts w:ascii="Arial" w:eastAsia="Times New Roman" w:hAnsi="Arial" w:cs="Arial"/>
                <w:color w:val="000000"/>
                <w:sz w:val="17"/>
                <w:szCs w:val="17"/>
              </w:rPr>
            </w:pPr>
            <w:r w:rsidRPr="00C6445B">
              <w:rPr>
                <w:rFonts w:ascii="Arial" w:eastAsia="Times New Roman" w:hAnsi="Arial" w:cs="Arial"/>
                <w:color w:val="000000"/>
                <w:sz w:val="17"/>
                <w:szCs w:val="17"/>
              </w:rPr>
              <w:t>37</w:t>
            </w:r>
          </w:p>
        </w:tc>
        <w:tc>
          <w:tcPr>
            <w:tcW w:w="3556" w:type="dxa"/>
            <w:shd w:val="clear" w:color="auto" w:fill="auto"/>
            <w:vAlign w:val="center"/>
          </w:tcPr>
          <w:p w14:paraId="06FBEAC5" w14:textId="3EE19569" w:rsidR="000F7B8C" w:rsidRPr="00C6445B" w:rsidRDefault="000F7B8C" w:rsidP="00AE2383">
            <w:pPr>
              <w:contextualSpacing w:val="0"/>
              <w:jc w:val="center"/>
              <w:rPr>
                <w:rFonts w:ascii="Arial" w:eastAsia="Times New Roman" w:hAnsi="Arial" w:cs="Arial"/>
                <w:color w:val="000000"/>
                <w:sz w:val="17"/>
                <w:szCs w:val="17"/>
              </w:rPr>
            </w:pPr>
            <w:r w:rsidRPr="00C6445B">
              <w:rPr>
                <w:rFonts w:ascii="Arial" w:eastAsia="Times New Roman" w:hAnsi="Arial" w:cs="Arial"/>
                <w:noProof/>
                <w:color w:val="000000"/>
                <w:sz w:val="17"/>
                <w:szCs w:val="17"/>
              </w:rPr>
              <w:drawing>
                <wp:inline distT="0" distB="0" distL="0" distR="0" wp14:anchorId="6F2DB9FA" wp14:editId="0DD5D083">
                  <wp:extent cx="2162556" cy="2162556"/>
                  <wp:effectExtent l="0" t="0" r="0"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5"/>
                          <pic:cNvPicPr/>
                        </pic:nvPicPr>
                        <pic:blipFill>
                          <a:blip r:embed="rId11">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r w:rsidR="00AE2383" w:rsidRPr="00C6445B" w14:paraId="60A9BD90" w14:textId="77777777" w:rsidTr="00AE2383">
        <w:trPr>
          <w:trHeight w:val="564"/>
        </w:trPr>
        <w:tc>
          <w:tcPr>
            <w:tcW w:w="805" w:type="dxa"/>
            <w:shd w:val="clear" w:color="auto" w:fill="auto"/>
            <w:vAlign w:val="center"/>
          </w:tcPr>
          <w:p w14:paraId="243EA60B" w14:textId="607A28B5" w:rsidR="000F7B8C" w:rsidRPr="00C6445B" w:rsidRDefault="000F7B8C" w:rsidP="00A92057">
            <w:pPr>
              <w:contextualSpacing w:val="0"/>
              <w:jc w:val="center"/>
              <w:rPr>
                <w:rFonts w:ascii="Arial" w:eastAsia="Times New Roman" w:hAnsi="Arial" w:cs="Arial"/>
                <w:color w:val="000000"/>
                <w:sz w:val="17"/>
                <w:szCs w:val="17"/>
              </w:rPr>
            </w:pPr>
            <w:r w:rsidRPr="00C6445B">
              <w:rPr>
                <w:rFonts w:ascii="Arial" w:hAnsi="Arial" w:cs="Arial"/>
                <w:color w:val="000000"/>
                <w:sz w:val="17"/>
                <w:szCs w:val="17"/>
              </w:rPr>
              <w:t>985111</w:t>
            </w:r>
          </w:p>
        </w:tc>
        <w:tc>
          <w:tcPr>
            <w:tcW w:w="1085" w:type="dxa"/>
            <w:shd w:val="clear" w:color="auto" w:fill="auto"/>
            <w:vAlign w:val="center"/>
          </w:tcPr>
          <w:p w14:paraId="1274AC92" w14:textId="49787F0C" w:rsidR="000F7B8C" w:rsidRPr="00C6445B" w:rsidRDefault="000F7B8C" w:rsidP="00A92057">
            <w:pPr>
              <w:contextualSpacing w:val="0"/>
              <w:jc w:val="center"/>
              <w:rPr>
                <w:rFonts w:ascii="Arial" w:eastAsia="Times New Roman" w:hAnsi="Arial" w:cs="Arial"/>
                <w:color w:val="000000"/>
                <w:sz w:val="17"/>
                <w:szCs w:val="17"/>
              </w:rPr>
            </w:pPr>
            <w:r w:rsidRPr="00C6445B">
              <w:rPr>
                <w:rFonts w:ascii="Arial" w:hAnsi="Arial" w:cs="Arial"/>
                <w:color w:val="000000"/>
                <w:sz w:val="17"/>
                <w:szCs w:val="17"/>
              </w:rPr>
              <w:t>KJ</w:t>
            </w:r>
          </w:p>
        </w:tc>
        <w:tc>
          <w:tcPr>
            <w:tcW w:w="2781" w:type="dxa"/>
            <w:shd w:val="clear" w:color="auto" w:fill="auto"/>
            <w:vAlign w:val="center"/>
          </w:tcPr>
          <w:p w14:paraId="0E0B8072" w14:textId="002D74F0" w:rsidR="000F7B8C" w:rsidRPr="00C6445B" w:rsidRDefault="000F7B8C" w:rsidP="00A92057">
            <w:pPr>
              <w:contextualSpacing w:val="0"/>
              <w:jc w:val="left"/>
              <w:rPr>
                <w:rFonts w:ascii="Arial" w:eastAsia="Times New Roman" w:hAnsi="Arial" w:cs="Arial"/>
                <w:color w:val="000000"/>
                <w:sz w:val="17"/>
                <w:szCs w:val="17"/>
              </w:rPr>
            </w:pPr>
            <w:r w:rsidRPr="00C6445B">
              <w:rPr>
                <w:rFonts w:ascii="Arial" w:hAnsi="Arial" w:cs="Arial"/>
                <w:color w:val="000000"/>
                <w:sz w:val="17"/>
                <w:szCs w:val="17"/>
              </w:rPr>
              <w:t>kolesarska pot Poljana</w:t>
            </w:r>
          </w:p>
        </w:tc>
        <w:tc>
          <w:tcPr>
            <w:tcW w:w="840" w:type="dxa"/>
            <w:shd w:val="clear" w:color="auto" w:fill="auto"/>
            <w:vAlign w:val="center"/>
          </w:tcPr>
          <w:p w14:paraId="674BEC93" w14:textId="757DA93F" w:rsidR="000F7B8C" w:rsidRPr="00C6445B" w:rsidRDefault="000F7B8C" w:rsidP="00A92057">
            <w:pPr>
              <w:contextualSpacing w:val="0"/>
              <w:jc w:val="right"/>
              <w:rPr>
                <w:rFonts w:ascii="Arial" w:eastAsia="Times New Roman" w:hAnsi="Arial" w:cs="Arial"/>
                <w:color w:val="000000"/>
                <w:sz w:val="17"/>
                <w:szCs w:val="17"/>
              </w:rPr>
            </w:pPr>
            <w:r w:rsidRPr="00C6445B">
              <w:rPr>
                <w:rFonts w:ascii="Arial" w:hAnsi="Arial" w:cs="Arial"/>
                <w:color w:val="000000"/>
                <w:sz w:val="17"/>
                <w:szCs w:val="17"/>
              </w:rPr>
              <w:t>138</w:t>
            </w:r>
          </w:p>
        </w:tc>
        <w:tc>
          <w:tcPr>
            <w:tcW w:w="3556" w:type="dxa"/>
            <w:shd w:val="clear" w:color="auto" w:fill="auto"/>
            <w:vAlign w:val="center"/>
          </w:tcPr>
          <w:p w14:paraId="66BFA1A9" w14:textId="5F4471F4" w:rsidR="000F7B8C" w:rsidRPr="00C6445B" w:rsidRDefault="000F7B8C" w:rsidP="00AE2383">
            <w:pPr>
              <w:contextualSpacing w:val="0"/>
              <w:jc w:val="center"/>
              <w:rPr>
                <w:rFonts w:ascii="Arial" w:eastAsia="Times New Roman" w:hAnsi="Arial" w:cs="Arial"/>
                <w:noProof/>
                <w:color w:val="000000"/>
                <w:sz w:val="17"/>
                <w:szCs w:val="17"/>
              </w:rPr>
            </w:pPr>
            <w:r w:rsidRPr="00C6445B">
              <w:rPr>
                <w:rFonts w:ascii="Arial" w:eastAsia="Times New Roman" w:hAnsi="Arial" w:cs="Arial"/>
                <w:noProof/>
                <w:color w:val="000000"/>
                <w:sz w:val="17"/>
                <w:szCs w:val="17"/>
              </w:rPr>
              <w:drawing>
                <wp:inline distT="0" distB="0" distL="0" distR="0" wp14:anchorId="5FD47455" wp14:editId="6413CC0A">
                  <wp:extent cx="2162556" cy="2162556"/>
                  <wp:effectExtent l="0" t="0" r="0" b="0"/>
                  <wp:docPr id="36" name="Picture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6" name="Picture 36"/>
                          <pic:cNvPicPr/>
                        </pic:nvPicPr>
                        <pic:blipFill>
                          <a:blip r:embed="rId12">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5BF689C0" w14:textId="79DFEBD5" w:rsidR="000A357B" w:rsidRPr="00C6445B" w:rsidRDefault="000A357B">
      <w:pPr>
        <w:contextualSpacing w:val="0"/>
        <w:jc w:val="left"/>
        <w:rPr>
          <w:rFonts w:ascii="Arial" w:hAnsi="Arial" w:cs="Arial"/>
          <w:i/>
          <w:iCs/>
          <w:sz w:val="20"/>
          <w:szCs w:val="20"/>
        </w:rPr>
      </w:pPr>
    </w:p>
    <w:p w14:paraId="532B6CA2" w14:textId="77777777" w:rsidR="00AE2383" w:rsidRPr="00C6445B" w:rsidRDefault="00AE2383">
      <w:pPr>
        <w:contextualSpacing w:val="0"/>
        <w:jc w:val="left"/>
        <w:rPr>
          <w:rFonts w:ascii="Arial" w:hAnsi="Arial" w:cs="Arial"/>
          <w:i/>
          <w:iCs/>
          <w:sz w:val="20"/>
          <w:szCs w:val="20"/>
          <w:u w:val="single"/>
        </w:rPr>
      </w:pPr>
      <w:r w:rsidRPr="00C6445B">
        <w:rPr>
          <w:rFonts w:ascii="Arial" w:hAnsi="Arial" w:cs="Arial"/>
          <w:i/>
          <w:iCs/>
          <w:sz w:val="20"/>
          <w:szCs w:val="20"/>
          <w:u w:val="single"/>
        </w:rPr>
        <w:br w:type="page"/>
      </w:r>
    </w:p>
    <w:p w14:paraId="297C6BF4" w14:textId="4F0A249D" w:rsidR="00466D9D" w:rsidRPr="00C6445B" w:rsidRDefault="000F7B8C" w:rsidP="000A357B">
      <w:pPr>
        <w:contextualSpacing w:val="0"/>
        <w:jc w:val="left"/>
        <w:rPr>
          <w:rFonts w:ascii="Arial" w:hAnsi="Arial" w:cs="Arial"/>
          <w:i/>
          <w:iCs/>
          <w:sz w:val="20"/>
          <w:szCs w:val="20"/>
          <w:u w:val="single"/>
        </w:rPr>
      </w:pPr>
      <w:r w:rsidRPr="00C6445B">
        <w:rPr>
          <w:rFonts w:ascii="Arial" w:hAnsi="Arial" w:cs="Arial"/>
          <w:i/>
          <w:iCs/>
          <w:sz w:val="20"/>
          <w:szCs w:val="20"/>
          <w:u w:val="single"/>
        </w:rPr>
        <w:lastRenderedPageBreak/>
        <w:t xml:space="preserve">Uskladitev medobčinskih </w:t>
      </w:r>
      <w:r w:rsidR="00466D9D" w:rsidRPr="00C6445B">
        <w:rPr>
          <w:rFonts w:ascii="Arial" w:hAnsi="Arial" w:cs="Arial"/>
          <w:i/>
          <w:iCs/>
          <w:sz w:val="20"/>
          <w:szCs w:val="20"/>
          <w:u w:val="single"/>
        </w:rPr>
        <w:t>cest</w:t>
      </w:r>
      <w:r w:rsidRPr="00C6445B">
        <w:rPr>
          <w:rFonts w:ascii="Arial" w:hAnsi="Arial" w:cs="Arial"/>
          <w:i/>
          <w:iCs/>
          <w:sz w:val="20"/>
          <w:szCs w:val="20"/>
          <w:u w:val="single"/>
        </w:rPr>
        <w:t xml:space="preserve"> s sosednjimi občinami</w:t>
      </w:r>
    </w:p>
    <w:p w14:paraId="07EA9D46" w14:textId="77777777" w:rsidR="002A7768" w:rsidRPr="00C6445B" w:rsidRDefault="002A7768" w:rsidP="00466D9D">
      <w:pPr>
        <w:spacing w:before="120" w:after="120"/>
        <w:rPr>
          <w:rFonts w:ascii="Arial" w:hAnsi="Arial" w:cs="Arial"/>
          <w:i/>
          <w:iCs/>
          <w:sz w:val="20"/>
          <w:szCs w:val="20"/>
          <w:highlight w:val="yellow"/>
        </w:rPr>
      </w:pPr>
    </w:p>
    <w:p w14:paraId="752A9BD2" w14:textId="4E9EC66B" w:rsidR="002A7768" w:rsidRPr="00C6445B" w:rsidRDefault="000F7B8C" w:rsidP="002A7768">
      <w:pPr>
        <w:spacing w:before="120" w:after="120"/>
        <w:rPr>
          <w:rFonts w:ascii="Arial" w:hAnsi="Arial" w:cs="Arial"/>
          <w:sz w:val="20"/>
          <w:szCs w:val="20"/>
        </w:rPr>
      </w:pPr>
      <w:r w:rsidRPr="00C6445B">
        <w:rPr>
          <w:rFonts w:ascii="Arial" w:hAnsi="Arial" w:cs="Arial"/>
          <w:sz w:val="20"/>
          <w:szCs w:val="20"/>
        </w:rPr>
        <w:t xml:space="preserve">Zaradi uskladitve meje med Občino Prevalje in </w:t>
      </w:r>
      <w:r w:rsidR="000559B3" w:rsidRPr="00C6445B">
        <w:rPr>
          <w:rFonts w:ascii="Arial" w:hAnsi="Arial" w:cs="Arial"/>
          <w:sz w:val="20"/>
          <w:szCs w:val="20"/>
        </w:rPr>
        <w:t>o</w:t>
      </w:r>
      <w:r w:rsidRPr="00C6445B">
        <w:rPr>
          <w:rFonts w:ascii="Arial" w:hAnsi="Arial" w:cs="Arial"/>
          <w:sz w:val="20"/>
          <w:szCs w:val="20"/>
        </w:rPr>
        <w:t>bčinama Ravne na Koroškem in Mežica, so se prestavile mejne točke</w:t>
      </w:r>
      <w:r w:rsidR="000559B3" w:rsidRPr="00C6445B">
        <w:rPr>
          <w:rFonts w:ascii="Arial" w:hAnsi="Arial" w:cs="Arial"/>
          <w:sz w:val="20"/>
          <w:szCs w:val="20"/>
        </w:rPr>
        <w:t xml:space="preserve"> na zemljiški kataster.</w:t>
      </w:r>
    </w:p>
    <w:tbl>
      <w:tblPr>
        <w:tblW w:w="9067"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79"/>
        <w:gridCol w:w="1120"/>
        <w:gridCol w:w="2774"/>
        <w:gridCol w:w="851"/>
        <w:gridCol w:w="3543"/>
      </w:tblGrid>
      <w:tr w:rsidR="00AE2383" w:rsidRPr="00C6445B" w14:paraId="176674BC" w14:textId="27DF5898" w:rsidTr="00AE2383">
        <w:trPr>
          <w:trHeight w:val="255"/>
          <w:tblHeader/>
        </w:trPr>
        <w:tc>
          <w:tcPr>
            <w:tcW w:w="779" w:type="dxa"/>
            <w:shd w:val="clear" w:color="auto" w:fill="DDD9C3"/>
            <w:noWrap/>
            <w:vAlign w:val="center"/>
            <w:hideMark/>
          </w:tcPr>
          <w:p w14:paraId="0E9DF956"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w:t>
            </w:r>
          </w:p>
        </w:tc>
        <w:tc>
          <w:tcPr>
            <w:tcW w:w="1120" w:type="dxa"/>
            <w:shd w:val="clear" w:color="auto" w:fill="DDD9C3"/>
            <w:noWrap/>
            <w:vAlign w:val="center"/>
            <w:hideMark/>
          </w:tcPr>
          <w:p w14:paraId="5D730D71" w14:textId="4EAA5FA4"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KATEGORIJA</w:t>
            </w:r>
          </w:p>
        </w:tc>
        <w:tc>
          <w:tcPr>
            <w:tcW w:w="2774" w:type="dxa"/>
            <w:shd w:val="clear" w:color="auto" w:fill="DDD9C3"/>
            <w:noWrap/>
            <w:vAlign w:val="center"/>
            <w:hideMark/>
          </w:tcPr>
          <w:p w14:paraId="636B1BD3"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1F176ADC"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851" w:type="dxa"/>
            <w:shd w:val="clear" w:color="auto" w:fill="DDD9C3"/>
            <w:noWrap/>
            <w:vAlign w:val="center"/>
            <w:hideMark/>
          </w:tcPr>
          <w:p w14:paraId="0DB8F133"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3543" w:type="dxa"/>
            <w:shd w:val="clear" w:color="auto" w:fill="DDD9C3"/>
          </w:tcPr>
          <w:p w14:paraId="3E568CD8" w14:textId="15DC4851" w:rsidR="00AE2383" w:rsidRPr="00C6445B" w:rsidRDefault="00AE2383" w:rsidP="00AE2383">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GRAFIČNI PRIKAZ</w:t>
            </w:r>
          </w:p>
        </w:tc>
      </w:tr>
      <w:tr w:rsidR="00AE2383" w:rsidRPr="00C6445B" w14:paraId="408324CE" w14:textId="19661B34" w:rsidTr="00AE2383">
        <w:trPr>
          <w:trHeight w:val="255"/>
        </w:trPr>
        <w:tc>
          <w:tcPr>
            <w:tcW w:w="779" w:type="dxa"/>
            <w:shd w:val="clear" w:color="auto" w:fill="auto"/>
            <w:vAlign w:val="center"/>
          </w:tcPr>
          <w:p w14:paraId="5099087E" w14:textId="77777777" w:rsidR="00AE2383" w:rsidRPr="00C6445B" w:rsidRDefault="00AE238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257031</w:t>
            </w:r>
          </w:p>
        </w:tc>
        <w:tc>
          <w:tcPr>
            <w:tcW w:w="1120" w:type="dxa"/>
            <w:shd w:val="clear" w:color="auto" w:fill="auto"/>
            <w:vAlign w:val="center"/>
          </w:tcPr>
          <w:p w14:paraId="19E7AC75" w14:textId="77777777" w:rsidR="00AE2383" w:rsidRPr="00C6445B" w:rsidRDefault="00AE238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LC</w:t>
            </w:r>
          </w:p>
        </w:tc>
        <w:tc>
          <w:tcPr>
            <w:tcW w:w="2774" w:type="dxa"/>
            <w:shd w:val="clear" w:color="auto" w:fill="auto"/>
            <w:vAlign w:val="center"/>
          </w:tcPr>
          <w:p w14:paraId="2816BB3E" w14:textId="77777777" w:rsidR="00AE2383" w:rsidRPr="00C6445B" w:rsidRDefault="00AE2383" w:rsidP="00C6445B">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Mežica - Lom - Lokovica</w:t>
            </w:r>
          </w:p>
        </w:tc>
        <w:tc>
          <w:tcPr>
            <w:tcW w:w="851" w:type="dxa"/>
            <w:shd w:val="clear" w:color="auto" w:fill="auto"/>
            <w:vAlign w:val="center"/>
          </w:tcPr>
          <w:p w14:paraId="0188526B" w14:textId="46D78451" w:rsidR="00AE2383" w:rsidRPr="00C6445B" w:rsidRDefault="00AE2383" w:rsidP="00C6445B">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2.563</w:t>
            </w:r>
          </w:p>
        </w:tc>
        <w:tc>
          <w:tcPr>
            <w:tcW w:w="3543" w:type="dxa"/>
          </w:tcPr>
          <w:p w14:paraId="7D2E6078" w14:textId="16E359B3" w:rsidR="00AE2383" w:rsidRPr="00C6445B" w:rsidRDefault="00AE2383" w:rsidP="00AE2383">
            <w:pPr>
              <w:contextualSpacing w:val="0"/>
              <w:jc w:val="center"/>
              <w:rPr>
                <w:rFonts w:ascii="Arial" w:hAnsi="Arial" w:cs="Arial"/>
                <w:color w:val="000000"/>
                <w:sz w:val="17"/>
                <w:szCs w:val="17"/>
              </w:rPr>
            </w:pPr>
            <w:r w:rsidRPr="00C6445B">
              <w:rPr>
                <w:rFonts w:ascii="Arial" w:hAnsi="Arial" w:cs="Arial"/>
                <w:noProof/>
              </w:rPr>
              <w:drawing>
                <wp:inline distT="0" distB="0" distL="0" distR="0" wp14:anchorId="2AF4F3DB" wp14:editId="680664D8">
                  <wp:extent cx="2162556" cy="2162556"/>
                  <wp:effectExtent l="0" t="0" r="9144" b="9144"/>
                  <wp:docPr id="2"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3"/>
                          <a:stretch>
                            <a:fillRect/>
                          </a:stretch>
                        </pic:blipFill>
                        <pic:spPr>
                          <a:xfrm>
                            <a:off x="0" y="0"/>
                            <a:ext cx="2162556" cy="2162556"/>
                          </a:xfrm>
                          <a:prstGeom prst="rect">
                            <a:avLst/>
                          </a:prstGeom>
                          <a:noFill/>
                          <a:ln>
                            <a:noFill/>
                            <a:prstDash/>
                          </a:ln>
                        </pic:spPr>
                      </pic:pic>
                    </a:graphicData>
                  </a:graphic>
                </wp:inline>
              </w:drawing>
            </w:r>
          </w:p>
        </w:tc>
      </w:tr>
      <w:tr w:rsidR="00AE2383" w:rsidRPr="00C6445B" w14:paraId="510BF115" w14:textId="7737DFD7" w:rsidTr="00AE2383">
        <w:trPr>
          <w:trHeight w:val="255"/>
        </w:trPr>
        <w:tc>
          <w:tcPr>
            <w:tcW w:w="779" w:type="dxa"/>
            <w:shd w:val="clear" w:color="auto" w:fill="auto"/>
            <w:vAlign w:val="center"/>
          </w:tcPr>
          <w:p w14:paraId="0227CCAE" w14:textId="77777777" w:rsidR="00AE2383" w:rsidRPr="00C6445B" w:rsidRDefault="00AE238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350081</w:t>
            </w:r>
          </w:p>
        </w:tc>
        <w:tc>
          <w:tcPr>
            <w:tcW w:w="1120" w:type="dxa"/>
            <w:shd w:val="clear" w:color="auto" w:fill="auto"/>
            <w:vAlign w:val="center"/>
          </w:tcPr>
          <w:p w14:paraId="4BE3DA85" w14:textId="77777777" w:rsidR="00AE2383" w:rsidRPr="00C6445B" w:rsidRDefault="00AE238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LC</w:t>
            </w:r>
          </w:p>
        </w:tc>
        <w:tc>
          <w:tcPr>
            <w:tcW w:w="2774" w:type="dxa"/>
            <w:shd w:val="clear" w:color="auto" w:fill="auto"/>
            <w:vAlign w:val="center"/>
          </w:tcPr>
          <w:p w14:paraId="477279FB" w14:textId="77777777" w:rsidR="00AE2383" w:rsidRPr="00C6445B" w:rsidRDefault="00AE2383" w:rsidP="00C6445B">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Ravne - Navrški vrh - Podkraj - Žagarjev mlin</w:t>
            </w:r>
          </w:p>
        </w:tc>
        <w:tc>
          <w:tcPr>
            <w:tcW w:w="851" w:type="dxa"/>
            <w:shd w:val="clear" w:color="auto" w:fill="auto"/>
            <w:vAlign w:val="center"/>
          </w:tcPr>
          <w:p w14:paraId="5F8D5978" w14:textId="76AF86E9" w:rsidR="00AE2383" w:rsidRPr="00C6445B" w:rsidRDefault="00AE2383" w:rsidP="00C6445B">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1.731</w:t>
            </w:r>
          </w:p>
        </w:tc>
        <w:tc>
          <w:tcPr>
            <w:tcW w:w="3543" w:type="dxa"/>
          </w:tcPr>
          <w:p w14:paraId="35932BE0" w14:textId="5A299E61" w:rsidR="00AE2383" w:rsidRPr="00C6445B" w:rsidRDefault="00AE2383" w:rsidP="00AE2383">
            <w:pPr>
              <w:contextualSpacing w:val="0"/>
              <w:jc w:val="center"/>
              <w:rPr>
                <w:rFonts w:ascii="Arial" w:hAnsi="Arial" w:cs="Arial"/>
                <w:color w:val="000000"/>
                <w:sz w:val="17"/>
                <w:szCs w:val="17"/>
              </w:rPr>
            </w:pPr>
            <w:r w:rsidRPr="00C6445B">
              <w:rPr>
                <w:rFonts w:ascii="Arial" w:hAnsi="Arial" w:cs="Arial"/>
                <w:noProof/>
              </w:rPr>
              <w:drawing>
                <wp:inline distT="0" distB="0" distL="0" distR="0" wp14:anchorId="09ADC3D6" wp14:editId="6A3E9EFD">
                  <wp:extent cx="2162556" cy="2162556"/>
                  <wp:effectExtent l="0" t="0" r="9144" b="9144"/>
                  <wp:docPr id="40"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4"/>
                          <a:stretch>
                            <a:fillRect/>
                          </a:stretch>
                        </pic:blipFill>
                        <pic:spPr>
                          <a:xfrm>
                            <a:off x="0" y="0"/>
                            <a:ext cx="2162556" cy="2162556"/>
                          </a:xfrm>
                          <a:prstGeom prst="rect">
                            <a:avLst/>
                          </a:prstGeom>
                          <a:noFill/>
                          <a:ln>
                            <a:noFill/>
                            <a:prstDash/>
                          </a:ln>
                        </pic:spPr>
                      </pic:pic>
                    </a:graphicData>
                  </a:graphic>
                </wp:inline>
              </w:drawing>
            </w:r>
          </w:p>
        </w:tc>
      </w:tr>
      <w:tr w:rsidR="00AE2383" w:rsidRPr="00C6445B" w14:paraId="38060EAF" w14:textId="6A06F216" w:rsidTr="00AE2383">
        <w:trPr>
          <w:trHeight w:val="255"/>
        </w:trPr>
        <w:tc>
          <w:tcPr>
            <w:tcW w:w="779" w:type="dxa"/>
            <w:shd w:val="clear" w:color="auto" w:fill="auto"/>
            <w:vAlign w:val="center"/>
          </w:tcPr>
          <w:p w14:paraId="522C88DF" w14:textId="77777777" w:rsidR="00AE2383" w:rsidRPr="00C6445B" w:rsidRDefault="00AE238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350273</w:t>
            </w:r>
          </w:p>
        </w:tc>
        <w:tc>
          <w:tcPr>
            <w:tcW w:w="1120" w:type="dxa"/>
            <w:shd w:val="clear" w:color="auto" w:fill="auto"/>
            <w:vAlign w:val="center"/>
          </w:tcPr>
          <w:p w14:paraId="118BAF7A" w14:textId="77777777" w:rsidR="00AE2383" w:rsidRPr="00C6445B" w:rsidRDefault="00AE238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LC</w:t>
            </w:r>
          </w:p>
        </w:tc>
        <w:tc>
          <w:tcPr>
            <w:tcW w:w="2774" w:type="dxa"/>
            <w:shd w:val="clear" w:color="auto" w:fill="auto"/>
            <w:vAlign w:val="center"/>
          </w:tcPr>
          <w:p w14:paraId="0762B037" w14:textId="77777777" w:rsidR="00AE2383" w:rsidRPr="00C6445B" w:rsidRDefault="00AE2383" w:rsidP="00C6445B">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Leše - Hermonk - Mežica</w:t>
            </w:r>
          </w:p>
        </w:tc>
        <w:tc>
          <w:tcPr>
            <w:tcW w:w="851" w:type="dxa"/>
            <w:shd w:val="clear" w:color="auto" w:fill="auto"/>
            <w:vAlign w:val="center"/>
          </w:tcPr>
          <w:p w14:paraId="06259498" w14:textId="3EC3C028" w:rsidR="00AE2383" w:rsidRPr="00C6445B" w:rsidRDefault="00AE2383" w:rsidP="00C6445B">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3.718</w:t>
            </w:r>
          </w:p>
        </w:tc>
        <w:tc>
          <w:tcPr>
            <w:tcW w:w="3543" w:type="dxa"/>
          </w:tcPr>
          <w:p w14:paraId="27821B4C" w14:textId="4E336BF7" w:rsidR="00AE2383" w:rsidRPr="00C6445B" w:rsidRDefault="00AE2383" w:rsidP="00AE2383">
            <w:pPr>
              <w:contextualSpacing w:val="0"/>
              <w:jc w:val="center"/>
              <w:rPr>
                <w:rFonts w:ascii="Arial" w:hAnsi="Arial" w:cs="Arial"/>
                <w:color w:val="000000"/>
                <w:sz w:val="17"/>
                <w:szCs w:val="17"/>
              </w:rPr>
            </w:pPr>
            <w:r w:rsidRPr="00C6445B">
              <w:rPr>
                <w:rFonts w:ascii="Arial" w:hAnsi="Arial" w:cs="Arial"/>
                <w:noProof/>
              </w:rPr>
              <w:drawing>
                <wp:inline distT="0" distB="0" distL="0" distR="0" wp14:anchorId="25C1B095" wp14:editId="12A01368">
                  <wp:extent cx="2162556" cy="2162556"/>
                  <wp:effectExtent l="0" t="0" r="9144" b="9144"/>
                  <wp:docPr id="41" name="Picture 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5"/>
                          <a:stretch>
                            <a:fillRect/>
                          </a:stretch>
                        </pic:blipFill>
                        <pic:spPr>
                          <a:xfrm>
                            <a:off x="0" y="0"/>
                            <a:ext cx="2162556" cy="2162556"/>
                          </a:xfrm>
                          <a:prstGeom prst="rect">
                            <a:avLst/>
                          </a:prstGeom>
                          <a:noFill/>
                          <a:ln>
                            <a:noFill/>
                            <a:prstDash/>
                          </a:ln>
                        </pic:spPr>
                      </pic:pic>
                    </a:graphicData>
                  </a:graphic>
                </wp:inline>
              </w:drawing>
            </w:r>
          </w:p>
        </w:tc>
      </w:tr>
      <w:tr w:rsidR="00AE2383" w:rsidRPr="00C6445B" w14:paraId="4EC803C2" w14:textId="77777777" w:rsidTr="00AE2383">
        <w:trPr>
          <w:trHeight w:val="255"/>
        </w:trPr>
        <w:tc>
          <w:tcPr>
            <w:tcW w:w="779" w:type="dxa"/>
            <w:shd w:val="clear" w:color="auto" w:fill="auto"/>
            <w:vAlign w:val="center"/>
          </w:tcPr>
          <w:p w14:paraId="49733909" w14:textId="279FBE62" w:rsidR="00AE2383" w:rsidRPr="00C6445B" w:rsidRDefault="00AE2383" w:rsidP="00C6445B">
            <w:pPr>
              <w:contextualSpacing w:val="0"/>
              <w:jc w:val="center"/>
              <w:rPr>
                <w:rFonts w:ascii="Arial" w:hAnsi="Arial" w:cs="Arial"/>
                <w:color w:val="000000"/>
                <w:sz w:val="17"/>
                <w:szCs w:val="17"/>
              </w:rPr>
            </w:pPr>
            <w:r w:rsidRPr="00C6445B">
              <w:rPr>
                <w:rFonts w:ascii="Arial" w:hAnsi="Arial" w:cs="Arial"/>
                <w:color w:val="000000"/>
                <w:sz w:val="17"/>
                <w:szCs w:val="17"/>
              </w:rPr>
              <w:lastRenderedPageBreak/>
              <w:t>350371</w:t>
            </w:r>
          </w:p>
        </w:tc>
        <w:tc>
          <w:tcPr>
            <w:tcW w:w="1120" w:type="dxa"/>
            <w:shd w:val="clear" w:color="auto" w:fill="auto"/>
            <w:vAlign w:val="center"/>
          </w:tcPr>
          <w:p w14:paraId="645FEF73" w14:textId="095411EF" w:rsidR="00AE2383" w:rsidRPr="00C6445B" w:rsidRDefault="00AE2383" w:rsidP="00C6445B">
            <w:pPr>
              <w:contextualSpacing w:val="0"/>
              <w:jc w:val="center"/>
              <w:rPr>
                <w:rFonts w:ascii="Arial" w:hAnsi="Arial" w:cs="Arial"/>
                <w:color w:val="000000"/>
                <w:sz w:val="17"/>
                <w:szCs w:val="17"/>
              </w:rPr>
            </w:pPr>
            <w:r w:rsidRPr="00C6445B">
              <w:rPr>
                <w:rFonts w:ascii="Arial" w:hAnsi="Arial" w:cs="Arial"/>
                <w:color w:val="000000"/>
                <w:sz w:val="17"/>
                <w:szCs w:val="17"/>
              </w:rPr>
              <w:t>LC</w:t>
            </w:r>
          </w:p>
        </w:tc>
        <w:tc>
          <w:tcPr>
            <w:tcW w:w="2774" w:type="dxa"/>
            <w:shd w:val="clear" w:color="auto" w:fill="auto"/>
            <w:vAlign w:val="center"/>
          </w:tcPr>
          <w:p w14:paraId="4F71FF2B" w14:textId="6ACAC1D3" w:rsidR="00AE2383" w:rsidRPr="00C6445B" w:rsidRDefault="00AE2383" w:rsidP="00C6445B">
            <w:pPr>
              <w:contextualSpacing w:val="0"/>
              <w:jc w:val="left"/>
              <w:rPr>
                <w:rFonts w:ascii="Arial" w:hAnsi="Arial" w:cs="Arial"/>
                <w:color w:val="000000"/>
                <w:sz w:val="17"/>
                <w:szCs w:val="17"/>
              </w:rPr>
            </w:pPr>
            <w:r w:rsidRPr="00C6445B">
              <w:rPr>
                <w:rFonts w:ascii="Arial" w:hAnsi="Arial" w:cs="Arial"/>
                <w:color w:val="000000"/>
                <w:sz w:val="17"/>
                <w:szCs w:val="17"/>
              </w:rPr>
              <w:t>cesta Prevalje - Šaver - Strojna</w:t>
            </w:r>
          </w:p>
        </w:tc>
        <w:tc>
          <w:tcPr>
            <w:tcW w:w="851" w:type="dxa"/>
            <w:shd w:val="clear" w:color="auto" w:fill="auto"/>
            <w:vAlign w:val="center"/>
          </w:tcPr>
          <w:p w14:paraId="63570024" w14:textId="616B2597" w:rsidR="00AE2383" w:rsidRPr="00C6445B" w:rsidRDefault="00AE2383" w:rsidP="00C6445B">
            <w:pPr>
              <w:contextualSpacing w:val="0"/>
              <w:jc w:val="right"/>
              <w:rPr>
                <w:rFonts w:ascii="Arial" w:hAnsi="Arial" w:cs="Arial"/>
                <w:color w:val="000000"/>
                <w:sz w:val="17"/>
                <w:szCs w:val="17"/>
              </w:rPr>
            </w:pPr>
            <w:r w:rsidRPr="00C6445B">
              <w:rPr>
                <w:rFonts w:ascii="Arial" w:hAnsi="Arial" w:cs="Arial"/>
                <w:color w:val="000000"/>
                <w:sz w:val="17"/>
                <w:szCs w:val="17"/>
              </w:rPr>
              <w:t>7.437</w:t>
            </w:r>
          </w:p>
        </w:tc>
        <w:tc>
          <w:tcPr>
            <w:tcW w:w="3543" w:type="dxa"/>
          </w:tcPr>
          <w:p w14:paraId="641683B8" w14:textId="09FE72B0" w:rsidR="00AE2383" w:rsidRPr="00C6445B" w:rsidRDefault="00AE2383" w:rsidP="00AE2383">
            <w:pPr>
              <w:contextualSpacing w:val="0"/>
              <w:jc w:val="center"/>
              <w:rPr>
                <w:rFonts w:ascii="Arial" w:hAnsi="Arial" w:cs="Arial"/>
                <w:noProof/>
              </w:rPr>
            </w:pPr>
            <w:r w:rsidRPr="00C6445B">
              <w:rPr>
                <w:rFonts w:ascii="Arial" w:hAnsi="Arial" w:cs="Arial"/>
                <w:noProof/>
              </w:rPr>
              <w:drawing>
                <wp:inline distT="0" distB="0" distL="0" distR="0" wp14:anchorId="01826F55" wp14:editId="03F5B57F">
                  <wp:extent cx="2162556" cy="2162556"/>
                  <wp:effectExtent l="0" t="0" r="9144" b="9144"/>
                  <wp:docPr id="42" name="Picture 42"/>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6"/>
                          <a:stretch>
                            <a:fillRect/>
                          </a:stretch>
                        </pic:blipFill>
                        <pic:spPr>
                          <a:xfrm>
                            <a:off x="0" y="0"/>
                            <a:ext cx="2162556" cy="2162556"/>
                          </a:xfrm>
                          <a:prstGeom prst="rect">
                            <a:avLst/>
                          </a:prstGeom>
                          <a:noFill/>
                          <a:ln>
                            <a:noFill/>
                            <a:prstDash/>
                          </a:ln>
                        </pic:spPr>
                      </pic:pic>
                    </a:graphicData>
                  </a:graphic>
                </wp:inline>
              </w:drawing>
            </w:r>
          </w:p>
        </w:tc>
      </w:tr>
      <w:tr w:rsidR="00AE2383" w:rsidRPr="00C6445B" w14:paraId="45C9DDBA" w14:textId="455DFC44" w:rsidTr="00AE2383">
        <w:trPr>
          <w:trHeight w:val="255"/>
        </w:trPr>
        <w:tc>
          <w:tcPr>
            <w:tcW w:w="779" w:type="dxa"/>
            <w:shd w:val="clear" w:color="auto" w:fill="auto"/>
            <w:vAlign w:val="center"/>
          </w:tcPr>
          <w:p w14:paraId="67D251C4" w14:textId="77777777" w:rsidR="00AE2383" w:rsidRPr="00C6445B" w:rsidRDefault="00AE238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850371</w:t>
            </w:r>
          </w:p>
        </w:tc>
        <w:tc>
          <w:tcPr>
            <w:tcW w:w="1120" w:type="dxa"/>
            <w:shd w:val="clear" w:color="auto" w:fill="auto"/>
            <w:vAlign w:val="center"/>
          </w:tcPr>
          <w:p w14:paraId="0A97CBE2" w14:textId="77777777" w:rsidR="00AE2383" w:rsidRPr="00C6445B" w:rsidRDefault="00AE238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2774" w:type="dxa"/>
            <w:shd w:val="clear" w:color="auto" w:fill="auto"/>
            <w:vAlign w:val="center"/>
          </w:tcPr>
          <w:p w14:paraId="3E97ED4C" w14:textId="77777777" w:rsidR="00AE2383" w:rsidRPr="00C6445B" w:rsidRDefault="00AE2383" w:rsidP="00C6445B">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pešpot Ravne - Dobja vas - Brančurnik</w:t>
            </w:r>
          </w:p>
        </w:tc>
        <w:tc>
          <w:tcPr>
            <w:tcW w:w="851" w:type="dxa"/>
            <w:shd w:val="clear" w:color="auto" w:fill="auto"/>
            <w:vAlign w:val="center"/>
          </w:tcPr>
          <w:p w14:paraId="2C1FE3C4" w14:textId="77777777" w:rsidR="00AE2383" w:rsidRPr="00C6445B" w:rsidRDefault="00AE2383" w:rsidP="00C6445B">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174</w:t>
            </w:r>
          </w:p>
        </w:tc>
        <w:tc>
          <w:tcPr>
            <w:tcW w:w="3543" w:type="dxa"/>
          </w:tcPr>
          <w:p w14:paraId="41A38562" w14:textId="6ED7F843" w:rsidR="00AE2383" w:rsidRPr="00C6445B" w:rsidRDefault="00AE2383" w:rsidP="00AE2383">
            <w:pPr>
              <w:contextualSpacing w:val="0"/>
              <w:jc w:val="center"/>
              <w:rPr>
                <w:rFonts w:ascii="Arial" w:hAnsi="Arial" w:cs="Arial"/>
                <w:color w:val="000000"/>
                <w:sz w:val="17"/>
                <w:szCs w:val="17"/>
              </w:rPr>
            </w:pPr>
            <w:r w:rsidRPr="00C6445B">
              <w:rPr>
                <w:rFonts w:ascii="Arial" w:hAnsi="Arial" w:cs="Arial"/>
                <w:noProof/>
              </w:rPr>
              <w:drawing>
                <wp:inline distT="0" distB="0" distL="0" distR="0" wp14:anchorId="6E5C125B" wp14:editId="5D391C2D">
                  <wp:extent cx="2162556" cy="2162556"/>
                  <wp:effectExtent l="0" t="0" r="9144" b="9144"/>
                  <wp:docPr id="43" name="Picture 3"/>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7"/>
                          <a:stretch>
                            <a:fillRect/>
                          </a:stretch>
                        </pic:blipFill>
                        <pic:spPr>
                          <a:xfrm>
                            <a:off x="0" y="0"/>
                            <a:ext cx="2162556" cy="2162556"/>
                          </a:xfrm>
                          <a:prstGeom prst="rect">
                            <a:avLst/>
                          </a:prstGeom>
                          <a:noFill/>
                          <a:ln>
                            <a:noFill/>
                            <a:prstDash/>
                          </a:ln>
                        </pic:spPr>
                      </pic:pic>
                    </a:graphicData>
                  </a:graphic>
                </wp:inline>
              </w:drawing>
            </w:r>
          </w:p>
        </w:tc>
      </w:tr>
      <w:tr w:rsidR="00AE2383" w:rsidRPr="00C6445B" w14:paraId="5BC97936" w14:textId="3940E1C9" w:rsidTr="00AE2383">
        <w:trPr>
          <w:trHeight w:val="255"/>
        </w:trPr>
        <w:tc>
          <w:tcPr>
            <w:tcW w:w="779" w:type="dxa"/>
            <w:shd w:val="clear" w:color="auto" w:fill="auto"/>
            <w:vAlign w:val="center"/>
          </w:tcPr>
          <w:p w14:paraId="6C4BFE36" w14:textId="77777777" w:rsidR="00AE2383" w:rsidRPr="00C6445B" w:rsidRDefault="00AE238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850911</w:t>
            </w:r>
          </w:p>
        </w:tc>
        <w:tc>
          <w:tcPr>
            <w:tcW w:w="1120" w:type="dxa"/>
            <w:shd w:val="clear" w:color="auto" w:fill="auto"/>
            <w:vAlign w:val="center"/>
          </w:tcPr>
          <w:p w14:paraId="3A644F0F" w14:textId="77777777" w:rsidR="00AE2383" w:rsidRPr="00C6445B" w:rsidRDefault="00AE238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2774" w:type="dxa"/>
            <w:shd w:val="clear" w:color="auto" w:fill="auto"/>
            <w:vAlign w:val="center"/>
          </w:tcPr>
          <w:p w14:paraId="056A840B" w14:textId="77777777" w:rsidR="00AE2383" w:rsidRPr="00C6445B" w:rsidRDefault="00AE2383" w:rsidP="00C6445B">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Ravne - Stražišče - Merkačev mlin</w:t>
            </w:r>
          </w:p>
        </w:tc>
        <w:tc>
          <w:tcPr>
            <w:tcW w:w="851" w:type="dxa"/>
            <w:shd w:val="clear" w:color="auto" w:fill="auto"/>
            <w:vAlign w:val="center"/>
          </w:tcPr>
          <w:p w14:paraId="6E1749DB" w14:textId="77777777" w:rsidR="00AE2383" w:rsidRPr="00C6445B" w:rsidRDefault="00AE2383" w:rsidP="00C6445B">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435</w:t>
            </w:r>
          </w:p>
        </w:tc>
        <w:tc>
          <w:tcPr>
            <w:tcW w:w="3543" w:type="dxa"/>
          </w:tcPr>
          <w:p w14:paraId="69788694" w14:textId="77777777" w:rsidR="00AE2383" w:rsidRPr="00C6445B" w:rsidRDefault="00AE2383" w:rsidP="00AE2383">
            <w:pPr>
              <w:jc w:val="center"/>
              <w:rPr>
                <w:rFonts w:ascii="Arial" w:hAnsi="Arial" w:cs="Arial"/>
              </w:rPr>
            </w:pPr>
            <w:r w:rsidRPr="00C6445B">
              <w:rPr>
                <w:rFonts w:ascii="Arial" w:hAnsi="Arial" w:cs="Arial"/>
                <w:noProof/>
              </w:rPr>
              <w:drawing>
                <wp:inline distT="0" distB="0" distL="0" distR="0" wp14:anchorId="77D89BD4" wp14:editId="4BDF09E1">
                  <wp:extent cx="2162556" cy="1152729"/>
                  <wp:effectExtent l="0" t="0" r="9144" b="9321"/>
                  <wp:docPr id="44" name="Picture 44"/>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8"/>
                          <a:srcRect t="29516" b="17181"/>
                          <a:stretch>
                            <a:fillRect/>
                          </a:stretch>
                        </pic:blipFill>
                        <pic:spPr>
                          <a:xfrm>
                            <a:off x="0" y="0"/>
                            <a:ext cx="2162556" cy="1152729"/>
                          </a:xfrm>
                          <a:prstGeom prst="rect">
                            <a:avLst/>
                          </a:prstGeom>
                          <a:noFill/>
                          <a:ln>
                            <a:noFill/>
                            <a:prstDash/>
                          </a:ln>
                        </pic:spPr>
                      </pic:pic>
                    </a:graphicData>
                  </a:graphic>
                </wp:inline>
              </w:drawing>
            </w:r>
            <w:r w:rsidRPr="00C6445B">
              <w:rPr>
                <w:rFonts w:ascii="Arial" w:hAnsi="Arial" w:cs="Arial"/>
              </w:rPr>
              <w:t xml:space="preserve"> </w:t>
            </w:r>
          </w:p>
          <w:p w14:paraId="4FCFC530" w14:textId="77777777" w:rsidR="00AE2383" w:rsidRPr="00C6445B" w:rsidRDefault="00AE2383" w:rsidP="00AE2383">
            <w:pPr>
              <w:jc w:val="center"/>
              <w:rPr>
                <w:rFonts w:ascii="Arial" w:hAnsi="Arial" w:cs="Arial"/>
                <w:sz w:val="6"/>
                <w:szCs w:val="6"/>
              </w:rPr>
            </w:pPr>
          </w:p>
          <w:p w14:paraId="0922A60D" w14:textId="11CE74B2" w:rsidR="00AE2383" w:rsidRPr="00C6445B" w:rsidRDefault="00AE2383" w:rsidP="00AE2383">
            <w:pPr>
              <w:jc w:val="center"/>
              <w:rPr>
                <w:rFonts w:ascii="Arial" w:hAnsi="Arial" w:cs="Arial"/>
              </w:rPr>
            </w:pPr>
            <w:r w:rsidRPr="00C6445B">
              <w:rPr>
                <w:rFonts w:ascii="Arial" w:hAnsi="Arial" w:cs="Arial"/>
                <w:noProof/>
              </w:rPr>
              <w:drawing>
                <wp:inline distT="0" distB="0" distL="0" distR="0" wp14:anchorId="468ACBF0" wp14:editId="55BE8FCD">
                  <wp:extent cx="2162556" cy="1362318"/>
                  <wp:effectExtent l="0" t="0" r="9144" b="9282"/>
                  <wp:docPr id="45" name="Picture 45"/>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19"/>
                          <a:srcRect t="8370" b="28635"/>
                          <a:stretch>
                            <a:fillRect/>
                          </a:stretch>
                        </pic:blipFill>
                        <pic:spPr>
                          <a:xfrm>
                            <a:off x="0" y="0"/>
                            <a:ext cx="2162556" cy="1362318"/>
                          </a:xfrm>
                          <a:prstGeom prst="rect">
                            <a:avLst/>
                          </a:prstGeom>
                          <a:noFill/>
                          <a:ln>
                            <a:noFill/>
                            <a:prstDash/>
                          </a:ln>
                        </pic:spPr>
                      </pic:pic>
                    </a:graphicData>
                  </a:graphic>
                </wp:inline>
              </w:drawing>
            </w:r>
          </w:p>
        </w:tc>
      </w:tr>
      <w:tr w:rsidR="00AE2383" w:rsidRPr="00C6445B" w14:paraId="0A058FBB" w14:textId="114905E2" w:rsidTr="00AE2383">
        <w:trPr>
          <w:trHeight w:val="255"/>
        </w:trPr>
        <w:tc>
          <w:tcPr>
            <w:tcW w:w="779" w:type="dxa"/>
            <w:tcBorders>
              <w:top w:val="single" w:sz="4" w:space="0" w:color="auto"/>
              <w:left w:val="single" w:sz="4" w:space="0" w:color="auto"/>
              <w:bottom w:val="single" w:sz="4" w:space="0" w:color="auto"/>
              <w:right w:val="single" w:sz="4" w:space="0" w:color="auto"/>
            </w:tcBorders>
            <w:shd w:val="clear" w:color="auto" w:fill="auto"/>
            <w:vAlign w:val="center"/>
          </w:tcPr>
          <w:p w14:paraId="710008B3" w14:textId="77777777" w:rsidR="00AE2383" w:rsidRPr="00C6445B" w:rsidRDefault="00AE2383" w:rsidP="00C6445B">
            <w:pPr>
              <w:contextualSpacing w:val="0"/>
              <w:jc w:val="center"/>
              <w:rPr>
                <w:rFonts w:ascii="Arial" w:hAnsi="Arial" w:cs="Arial"/>
                <w:color w:val="000000"/>
                <w:sz w:val="17"/>
                <w:szCs w:val="17"/>
              </w:rPr>
            </w:pPr>
            <w:r w:rsidRPr="00C6445B">
              <w:rPr>
                <w:rFonts w:ascii="Arial" w:hAnsi="Arial" w:cs="Arial"/>
                <w:color w:val="000000"/>
                <w:sz w:val="17"/>
                <w:szCs w:val="17"/>
              </w:rPr>
              <w:lastRenderedPageBreak/>
              <w:t>985012</w:t>
            </w:r>
          </w:p>
        </w:tc>
        <w:tc>
          <w:tcPr>
            <w:tcW w:w="1120" w:type="dxa"/>
            <w:tcBorders>
              <w:top w:val="single" w:sz="4" w:space="0" w:color="auto"/>
              <w:left w:val="single" w:sz="4" w:space="0" w:color="auto"/>
              <w:bottom w:val="single" w:sz="4" w:space="0" w:color="auto"/>
              <w:right w:val="single" w:sz="4" w:space="0" w:color="auto"/>
            </w:tcBorders>
            <w:shd w:val="clear" w:color="auto" w:fill="auto"/>
            <w:vAlign w:val="center"/>
          </w:tcPr>
          <w:p w14:paraId="295AC0ED" w14:textId="77777777" w:rsidR="00AE2383" w:rsidRPr="00C6445B" w:rsidRDefault="00AE2383" w:rsidP="00C6445B">
            <w:pPr>
              <w:contextualSpacing w:val="0"/>
              <w:jc w:val="center"/>
              <w:rPr>
                <w:rFonts w:ascii="Arial" w:hAnsi="Arial" w:cs="Arial"/>
                <w:color w:val="000000"/>
                <w:sz w:val="17"/>
                <w:szCs w:val="17"/>
              </w:rPr>
            </w:pPr>
            <w:r w:rsidRPr="00C6445B">
              <w:rPr>
                <w:rFonts w:ascii="Arial" w:hAnsi="Arial" w:cs="Arial"/>
                <w:color w:val="000000"/>
                <w:sz w:val="17"/>
                <w:szCs w:val="17"/>
              </w:rPr>
              <w:t>KJ</w:t>
            </w:r>
          </w:p>
        </w:tc>
        <w:tc>
          <w:tcPr>
            <w:tcW w:w="2774" w:type="dxa"/>
            <w:tcBorders>
              <w:top w:val="single" w:sz="4" w:space="0" w:color="auto"/>
              <w:left w:val="single" w:sz="4" w:space="0" w:color="auto"/>
              <w:bottom w:val="single" w:sz="4" w:space="0" w:color="auto"/>
              <w:right w:val="single" w:sz="4" w:space="0" w:color="auto"/>
            </w:tcBorders>
            <w:shd w:val="clear" w:color="auto" w:fill="auto"/>
            <w:vAlign w:val="center"/>
          </w:tcPr>
          <w:p w14:paraId="5F3B6CC2" w14:textId="77777777" w:rsidR="00AE2383" w:rsidRPr="00C6445B" w:rsidRDefault="00AE2383" w:rsidP="00C6445B">
            <w:pPr>
              <w:contextualSpacing w:val="0"/>
              <w:jc w:val="left"/>
              <w:rPr>
                <w:rFonts w:ascii="Arial" w:hAnsi="Arial" w:cs="Arial"/>
                <w:color w:val="000000"/>
                <w:sz w:val="17"/>
                <w:szCs w:val="17"/>
              </w:rPr>
            </w:pPr>
            <w:r w:rsidRPr="00C6445B">
              <w:rPr>
                <w:rFonts w:ascii="Arial" w:hAnsi="Arial" w:cs="Arial"/>
                <w:color w:val="000000"/>
                <w:sz w:val="17"/>
                <w:szCs w:val="17"/>
              </w:rPr>
              <w:t>kolesarska steza Dobja vas - Prevalje</w:t>
            </w:r>
          </w:p>
        </w:tc>
        <w:tc>
          <w:tcPr>
            <w:tcW w:w="851" w:type="dxa"/>
            <w:tcBorders>
              <w:top w:val="single" w:sz="4" w:space="0" w:color="auto"/>
              <w:left w:val="single" w:sz="4" w:space="0" w:color="auto"/>
              <w:bottom w:val="single" w:sz="4" w:space="0" w:color="auto"/>
              <w:right w:val="single" w:sz="4" w:space="0" w:color="auto"/>
            </w:tcBorders>
            <w:shd w:val="clear" w:color="auto" w:fill="auto"/>
            <w:vAlign w:val="center"/>
          </w:tcPr>
          <w:p w14:paraId="6CA8271C" w14:textId="77777777" w:rsidR="00AE2383" w:rsidRPr="00C6445B" w:rsidRDefault="00AE2383" w:rsidP="00C6445B">
            <w:pPr>
              <w:contextualSpacing w:val="0"/>
              <w:jc w:val="right"/>
              <w:rPr>
                <w:rFonts w:ascii="Arial" w:hAnsi="Arial" w:cs="Arial"/>
                <w:color w:val="000000"/>
                <w:sz w:val="17"/>
                <w:szCs w:val="17"/>
              </w:rPr>
            </w:pPr>
            <w:r w:rsidRPr="00C6445B">
              <w:rPr>
                <w:rFonts w:ascii="Arial" w:hAnsi="Arial" w:cs="Arial"/>
                <w:color w:val="000000"/>
                <w:sz w:val="17"/>
                <w:szCs w:val="17"/>
              </w:rPr>
              <w:t>371</w:t>
            </w:r>
          </w:p>
        </w:tc>
        <w:tc>
          <w:tcPr>
            <w:tcW w:w="3543" w:type="dxa"/>
            <w:tcBorders>
              <w:top w:val="single" w:sz="4" w:space="0" w:color="auto"/>
              <w:left w:val="single" w:sz="4" w:space="0" w:color="auto"/>
              <w:bottom w:val="single" w:sz="4" w:space="0" w:color="auto"/>
              <w:right w:val="single" w:sz="4" w:space="0" w:color="auto"/>
            </w:tcBorders>
          </w:tcPr>
          <w:p w14:paraId="39737BAE" w14:textId="0BC2CFB2" w:rsidR="00AE2383" w:rsidRPr="00C6445B" w:rsidRDefault="00AE2383" w:rsidP="00AE2383">
            <w:pPr>
              <w:contextualSpacing w:val="0"/>
              <w:jc w:val="center"/>
              <w:rPr>
                <w:rFonts w:ascii="Arial" w:hAnsi="Arial" w:cs="Arial"/>
                <w:color w:val="000000"/>
                <w:sz w:val="17"/>
                <w:szCs w:val="17"/>
              </w:rPr>
            </w:pPr>
            <w:r w:rsidRPr="00C6445B">
              <w:rPr>
                <w:rFonts w:ascii="Arial" w:hAnsi="Arial" w:cs="Arial"/>
                <w:noProof/>
              </w:rPr>
              <w:drawing>
                <wp:inline distT="0" distB="0" distL="0" distR="0" wp14:anchorId="4BA68880" wp14:editId="4ECF701D">
                  <wp:extent cx="2162556" cy="2162556"/>
                  <wp:effectExtent l="0" t="0" r="9144" b="9144"/>
                  <wp:docPr id="46" name="Picture 46"/>
                  <wp:cNvGraphicFramePr/>
                  <a:graphic xmlns:a="http://schemas.openxmlformats.org/drawingml/2006/main">
                    <a:graphicData uri="http://schemas.openxmlformats.org/drawingml/2006/picture">
                      <pic:pic xmlns:pic="http://schemas.openxmlformats.org/drawingml/2006/picture">
                        <pic:nvPicPr>
                          <pic:cNvPr id="0" name=""/>
                          <pic:cNvPicPr/>
                        </pic:nvPicPr>
                        <pic:blipFill>
                          <a:blip r:embed="rId20"/>
                          <a:stretch>
                            <a:fillRect/>
                          </a:stretch>
                        </pic:blipFill>
                        <pic:spPr>
                          <a:xfrm>
                            <a:off x="0" y="0"/>
                            <a:ext cx="2162556" cy="2162556"/>
                          </a:xfrm>
                          <a:prstGeom prst="rect">
                            <a:avLst/>
                          </a:prstGeom>
                          <a:noFill/>
                          <a:ln>
                            <a:noFill/>
                            <a:prstDash/>
                          </a:ln>
                        </pic:spPr>
                      </pic:pic>
                    </a:graphicData>
                  </a:graphic>
                </wp:inline>
              </w:drawing>
            </w:r>
          </w:p>
        </w:tc>
      </w:tr>
    </w:tbl>
    <w:p w14:paraId="2293E540" w14:textId="77777777" w:rsidR="008B6978" w:rsidRPr="00C6445B" w:rsidRDefault="008B6978" w:rsidP="000F7B8C">
      <w:pPr>
        <w:contextualSpacing w:val="0"/>
        <w:jc w:val="left"/>
        <w:rPr>
          <w:rFonts w:ascii="Arial" w:hAnsi="Arial" w:cs="Arial"/>
          <w:i/>
          <w:iCs/>
          <w:sz w:val="20"/>
          <w:szCs w:val="20"/>
          <w:u w:val="single"/>
        </w:rPr>
      </w:pPr>
    </w:p>
    <w:p w14:paraId="21AE5466" w14:textId="5D8B3488" w:rsidR="000F7B8C" w:rsidRPr="00C6445B" w:rsidRDefault="008B6978" w:rsidP="000F7B8C">
      <w:pPr>
        <w:contextualSpacing w:val="0"/>
        <w:jc w:val="left"/>
        <w:rPr>
          <w:rFonts w:ascii="Arial" w:hAnsi="Arial" w:cs="Arial"/>
          <w:i/>
          <w:iCs/>
          <w:sz w:val="20"/>
          <w:szCs w:val="20"/>
          <w:u w:val="single"/>
        </w:rPr>
      </w:pPr>
      <w:r w:rsidRPr="00C6445B">
        <w:rPr>
          <w:rFonts w:ascii="Arial" w:hAnsi="Arial" w:cs="Arial"/>
          <w:i/>
          <w:iCs/>
          <w:sz w:val="20"/>
          <w:szCs w:val="20"/>
          <w:u w:val="single"/>
        </w:rPr>
        <w:t>S</w:t>
      </w:r>
      <w:r w:rsidR="000F7B8C" w:rsidRPr="00C6445B">
        <w:rPr>
          <w:rFonts w:ascii="Arial" w:hAnsi="Arial" w:cs="Arial"/>
          <w:i/>
          <w:iCs/>
          <w:sz w:val="20"/>
          <w:szCs w:val="20"/>
          <w:u w:val="single"/>
        </w:rPr>
        <w:t>premembe pri obstoječi kategorizaciji občinskih cest</w:t>
      </w:r>
    </w:p>
    <w:p w14:paraId="37E89BA8" w14:textId="77777777" w:rsidR="000F7B8C" w:rsidRPr="00C6445B" w:rsidRDefault="000F7B8C" w:rsidP="000F7B8C">
      <w:pPr>
        <w:spacing w:before="120" w:after="120"/>
        <w:rPr>
          <w:rFonts w:ascii="Arial" w:hAnsi="Arial" w:cs="Arial"/>
          <w:i/>
          <w:iCs/>
          <w:sz w:val="20"/>
          <w:szCs w:val="20"/>
          <w:highlight w:val="yellow"/>
        </w:rPr>
      </w:pPr>
    </w:p>
    <w:p w14:paraId="71A84442" w14:textId="77777777" w:rsidR="000F7B8C" w:rsidRPr="00C6445B" w:rsidRDefault="000F7B8C" w:rsidP="000F7B8C">
      <w:pPr>
        <w:spacing w:before="120" w:after="120"/>
        <w:rPr>
          <w:rFonts w:ascii="Arial" w:hAnsi="Arial" w:cs="Arial"/>
          <w:sz w:val="20"/>
          <w:szCs w:val="20"/>
        </w:rPr>
      </w:pPr>
      <w:r w:rsidRPr="00C6445B">
        <w:rPr>
          <w:rFonts w:ascii="Arial" w:hAnsi="Arial" w:cs="Arial"/>
          <w:sz w:val="20"/>
          <w:szCs w:val="20"/>
        </w:rPr>
        <w:t>Ostale spremembe so posledica širitve poselitve, popravkov zatečenega stanja v naravi (napačni zarisi pri prejšnjih kategorizacijah), spremembo prometnega režima na cestah, deviacije obstoječih cest, ipd.</w:t>
      </w:r>
    </w:p>
    <w:p w14:paraId="6C92AB71" w14:textId="51C803C3" w:rsidR="00242633" w:rsidRPr="00C6445B" w:rsidRDefault="00242633" w:rsidP="002A7768">
      <w:pPr>
        <w:spacing w:before="120" w:after="120"/>
        <w:rPr>
          <w:rFonts w:ascii="Arial" w:hAnsi="Arial" w:cs="Arial"/>
          <w:sz w:val="20"/>
          <w:szCs w:val="20"/>
        </w:rPr>
      </w:pP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3"/>
        <w:gridCol w:w="6"/>
        <w:gridCol w:w="951"/>
        <w:gridCol w:w="992"/>
        <w:gridCol w:w="2619"/>
      </w:tblGrid>
      <w:tr w:rsidR="00242633" w:rsidRPr="00C6445B" w14:paraId="629A3C3A" w14:textId="77777777" w:rsidTr="00C6445B">
        <w:trPr>
          <w:trHeight w:val="255"/>
          <w:tblHeader/>
        </w:trPr>
        <w:tc>
          <w:tcPr>
            <w:tcW w:w="750" w:type="dxa"/>
            <w:shd w:val="clear" w:color="auto" w:fill="DDD9C3"/>
            <w:noWrap/>
            <w:vAlign w:val="center"/>
            <w:hideMark/>
          </w:tcPr>
          <w:p w14:paraId="0B3964EE"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w:t>
            </w:r>
          </w:p>
        </w:tc>
        <w:tc>
          <w:tcPr>
            <w:tcW w:w="437" w:type="dxa"/>
            <w:shd w:val="clear" w:color="auto" w:fill="DDD9C3"/>
            <w:noWrap/>
            <w:vAlign w:val="center"/>
            <w:hideMark/>
          </w:tcPr>
          <w:p w14:paraId="33E1AB58"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7377213D"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gridSpan w:val="2"/>
            <w:shd w:val="clear" w:color="auto" w:fill="DDD9C3"/>
            <w:noWrap/>
            <w:vAlign w:val="center"/>
            <w:hideMark/>
          </w:tcPr>
          <w:p w14:paraId="3C430BEF"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732DA384"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38E6FB09"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10395A52"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034AAB4C"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242633" w:rsidRPr="00C6445B" w14:paraId="39DEDAE5" w14:textId="77777777" w:rsidTr="00C6445B">
        <w:trPr>
          <w:trHeight w:val="255"/>
        </w:trPr>
        <w:tc>
          <w:tcPr>
            <w:tcW w:w="750" w:type="dxa"/>
            <w:shd w:val="clear" w:color="auto" w:fill="auto"/>
            <w:vAlign w:val="center"/>
          </w:tcPr>
          <w:p w14:paraId="1BBB8CE4"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350271</w:t>
            </w:r>
          </w:p>
        </w:tc>
        <w:tc>
          <w:tcPr>
            <w:tcW w:w="437" w:type="dxa"/>
            <w:shd w:val="clear" w:color="auto" w:fill="auto"/>
            <w:vAlign w:val="center"/>
          </w:tcPr>
          <w:p w14:paraId="0518D967"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LC</w:t>
            </w:r>
          </w:p>
        </w:tc>
        <w:tc>
          <w:tcPr>
            <w:tcW w:w="937" w:type="dxa"/>
            <w:shd w:val="clear" w:color="auto" w:fill="auto"/>
            <w:vAlign w:val="center"/>
          </w:tcPr>
          <w:p w14:paraId="2558FE57"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G II 112</w:t>
            </w:r>
          </w:p>
        </w:tc>
        <w:tc>
          <w:tcPr>
            <w:tcW w:w="2449" w:type="dxa"/>
            <w:gridSpan w:val="2"/>
            <w:shd w:val="clear" w:color="auto" w:fill="auto"/>
            <w:vAlign w:val="center"/>
          </w:tcPr>
          <w:p w14:paraId="622212BD" w14:textId="77777777" w:rsidR="00242633" w:rsidRPr="00C6445B" w:rsidRDefault="00242633" w:rsidP="00C6445B">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Prevalje - Leše</w:t>
            </w:r>
          </w:p>
        </w:tc>
        <w:tc>
          <w:tcPr>
            <w:tcW w:w="951" w:type="dxa"/>
            <w:shd w:val="clear" w:color="auto" w:fill="auto"/>
            <w:vAlign w:val="center"/>
          </w:tcPr>
          <w:p w14:paraId="5035D345"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350351</w:t>
            </w:r>
          </w:p>
        </w:tc>
        <w:tc>
          <w:tcPr>
            <w:tcW w:w="992" w:type="dxa"/>
            <w:shd w:val="clear" w:color="auto" w:fill="auto"/>
            <w:vAlign w:val="center"/>
          </w:tcPr>
          <w:p w14:paraId="3BF6EC83" w14:textId="77777777" w:rsidR="00242633" w:rsidRPr="00C6445B" w:rsidRDefault="00242633" w:rsidP="00C6445B">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2466</w:t>
            </w:r>
          </w:p>
        </w:tc>
        <w:tc>
          <w:tcPr>
            <w:tcW w:w="2619" w:type="dxa"/>
            <w:shd w:val="clear" w:color="auto" w:fill="auto"/>
            <w:vAlign w:val="center"/>
          </w:tcPr>
          <w:p w14:paraId="0ADC2D64" w14:textId="77777777" w:rsidR="00242633" w:rsidRPr="00C6445B" w:rsidRDefault="00242633" w:rsidP="00C6445B">
            <w:pPr>
              <w:contextualSpacing w:val="0"/>
              <w:jc w:val="left"/>
              <w:rPr>
                <w:rFonts w:ascii="Arial" w:hAnsi="Arial" w:cs="Arial"/>
                <w:color w:val="000000"/>
                <w:sz w:val="17"/>
                <w:szCs w:val="17"/>
              </w:rPr>
            </w:pPr>
            <w:r w:rsidRPr="00C6445B">
              <w:rPr>
                <w:rFonts w:ascii="Arial" w:hAnsi="Arial" w:cs="Arial"/>
                <w:color w:val="000000"/>
                <w:sz w:val="17"/>
                <w:szCs w:val="17"/>
              </w:rPr>
              <w:t>odsek se podaljša po dosedanjem južnem delu LC 350272, ki se mu obrne usmerjenost; preostali del LC 350272 se prekategorizira v JP 851641 - avtobusno obračališče</w:t>
            </w:r>
          </w:p>
          <w:p w14:paraId="3BC619F7" w14:textId="77777777" w:rsidR="00242633" w:rsidRPr="00C6445B" w:rsidRDefault="00242633" w:rsidP="00C6445B">
            <w:pPr>
              <w:contextualSpacing w:val="0"/>
              <w:jc w:val="left"/>
              <w:rPr>
                <w:rFonts w:ascii="Arial" w:eastAsia="Times New Roman" w:hAnsi="Arial" w:cs="Arial"/>
                <w:color w:val="000000"/>
                <w:sz w:val="17"/>
                <w:szCs w:val="17"/>
                <w:highlight w:val="yellow"/>
              </w:rPr>
            </w:pPr>
          </w:p>
        </w:tc>
      </w:tr>
      <w:tr w:rsidR="00242633" w:rsidRPr="00C6445B" w14:paraId="69BBADAE" w14:textId="77777777" w:rsidTr="00C6445B">
        <w:trPr>
          <w:trHeight w:val="255"/>
        </w:trPr>
        <w:tc>
          <w:tcPr>
            <w:tcW w:w="4567" w:type="dxa"/>
            <w:gridSpan w:val="4"/>
            <w:shd w:val="clear" w:color="auto" w:fill="auto"/>
            <w:vAlign w:val="center"/>
          </w:tcPr>
          <w:p w14:paraId="35804594" w14:textId="77777777" w:rsidR="00242633" w:rsidRPr="00C6445B" w:rsidRDefault="00242633" w:rsidP="00C6445B">
            <w:pPr>
              <w:contextualSpacing w:val="0"/>
              <w:jc w:val="left"/>
              <w:rPr>
                <w:rFonts w:ascii="Arial" w:hAnsi="Arial" w:cs="Arial"/>
                <w:color w:val="000000"/>
                <w:sz w:val="17"/>
                <w:szCs w:val="17"/>
              </w:rPr>
            </w:pPr>
            <w:r w:rsidRPr="00C6445B">
              <w:rPr>
                <w:rFonts w:ascii="Arial" w:hAnsi="Arial" w:cs="Arial"/>
                <w:color w:val="000000"/>
                <w:sz w:val="17"/>
                <w:szCs w:val="17"/>
              </w:rPr>
              <w:t>OBSTOJEČE STANJE</w:t>
            </w:r>
          </w:p>
          <w:p w14:paraId="592D0860" w14:textId="77777777" w:rsidR="00242633" w:rsidRPr="00C6445B" w:rsidRDefault="00242633" w:rsidP="00C6445B">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6002DA21" wp14:editId="68770FBC">
                  <wp:extent cx="2162556" cy="2162556"/>
                  <wp:effectExtent l="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21">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c>
          <w:tcPr>
            <w:tcW w:w="4568" w:type="dxa"/>
            <w:gridSpan w:val="4"/>
            <w:shd w:val="clear" w:color="auto" w:fill="auto"/>
            <w:vAlign w:val="center"/>
          </w:tcPr>
          <w:p w14:paraId="3DE727BC" w14:textId="77777777" w:rsidR="00242633" w:rsidRPr="00C6445B" w:rsidRDefault="00242633" w:rsidP="00C6445B">
            <w:pPr>
              <w:contextualSpacing w:val="0"/>
              <w:jc w:val="left"/>
              <w:rPr>
                <w:rFonts w:ascii="Arial" w:hAnsi="Arial" w:cs="Arial"/>
                <w:color w:val="000000"/>
                <w:sz w:val="17"/>
                <w:szCs w:val="17"/>
              </w:rPr>
            </w:pPr>
            <w:r w:rsidRPr="00C6445B">
              <w:rPr>
                <w:rFonts w:ascii="Arial" w:hAnsi="Arial" w:cs="Arial"/>
                <w:color w:val="000000"/>
                <w:sz w:val="17"/>
                <w:szCs w:val="17"/>
              </w:rPr>
              <w:t xml:space="preserve"> PREDLAGANO STANJE</w:t>
            </w:r>
          </w:p>
          <w:p w14:paraId="67EC27B1" w14:textId="77777777" w:rsidR="00242633" w:rsidRPr="00C6445B" w:rsidRDefault="00242633" w:rsidP="00C6445B">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3AA380C7" wp14:editId="2D903832">
                  <wp:extent cx="2162556" cy="2162556"/>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Picture 4"/>
                          <pic:cNvPicPr/>
                        </pic:nvPicPr>
                        <pic:blipFill>
                          <a:blip r:embed="rId22">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01453778" w14:textId="55B9C741" w:rsidR="00AE2383" w:rsidRPr="00C6445B" w:rsidRDefault="00AE2383" w:rsidP="002A7768">
      <w:pPr>
        <w:spacing w:before="120" w:after="120"/>
        <w:rPr>
          <w:rFonts w:ascii="Arial" w:hAnsi="Arial" w:cs="Arial"/>
          <w:sz w:val="20"/>
          <w:szCs w:val="20"/>
        </w:rPr>
      </w:pPr>
    </w:p>
    <w:p w14:paraId="3101ADE7" w14:textId="77777777" w:rsidR="00B928C2" w:rsidRPr="00C6445B" w:rsidRDefault="00B928C2">
      <w:pPr>
        <w:rPr>
          <w:rFonts w:ascii="Arial" w:hAnsi="Arial" w:cs="Arial"/>
        </w:rPr>
      </w:pPr>
      <w:r w:rsidRPr="00C6445B">
        <w:rPr>
          <w:rFonts w:ascii="Arial" w:hAnsi="Arial" w:cs="Arial"/>
        </w:rPr>
        <w:br w:type="page"/>
      </w: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07"/>
        <w:gridCol w:w="993"/>
        <w:gridCol w:w="992"/>
        <w:gridCol w:w="2619"/>
      </w:tblGrid>
      <w:tr w:rsidR="00242633" w:rsidRPr="00C6445B" w14:paraId="108CDCC5" w14:textId="77777777" w:rsidTr="00AE2383">
        <w:trPr>
          <w:trHeight w:val="255"/>
          <w:tblHeader/>
        </w:trPr>
        <w:tc>
          <w:tcPr>
            <w:tcW w:w="750" w:type="dxa"/>
            <w:shd w:val="clear" w:color="auto" w:fill="DDD9C3"/>
            <w:noWrap/>
            <w:vAlign w:val="center"/>
            <w:hideMark/>
          </w:tcPr>
          <w:p w14:paraId="4D149DF7" w14:textId="71CBC2EB"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lastRenderedPageBreak/>
              <w:t>ODSEK</w:t>
            </w:r>
          </w:p>
        </w:tc>
        <w:tc>
          <w:tcPr>
            <w:tcW w:w="437" w:type="dxa"/>
            <w:shd w:val="clear" w:color="auto" w:fill="DDD9C3"/>
            <w:noWrap/>
            <w:vAlign w:val="center"/>
            <w:hideMark/>
          </w:tcPr>
          <w:p w14:paraId="2AFCE153"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425D09C4"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07" w:type="dxa"/>
            <w:shd w:val="clear" w:color="auto" w:fill="DDD9C3"/>
            <w:noWrap/>
            <w:vAlign w:val="center"/>
            <w:hideMark/>
          </w:tcPr>
          <w:p w14:paraId="064C6B2A"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3CB7DE42"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93" w:type="dxa"/>
            <w:shd w:val="clear" w:color="auto" w:fill="DDD9C3"/>
            <w:noWrap/>
            <w:vAlign w:val="center"/>
            <w:hideMark/>
          </w:tcPr>
          <w:p w14:paraId="74D6660F"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601656B7"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5409A1B1" w14:textId="77777777" w:rsidR="00242633" w:rsidRPr="00C6445B" w:rsidRDefault="0024263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D17BE1" w:rsidRPr="00C6445B" w14:paraId="34664A58" w14:textId="77777777" w:rsidTr="00AE2383">
        <w:trPr>
          <w:trHeight w:val="255"/>
        </w:trPr>
        <w:tc>
          <w:tcPr>
            <w:tcW w:w="750" w:type="dxa"/>
            <w:shd w:val="clear" w:color="auto" w:fill="auto"/>
            <w:vAlign w:val="center"/>
          </w:tcPr>
          <w:p w14:paraId="65D93323" w14:textId="6D17D9D8"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350371</w:t>
            </w:r>
          </w:p>
        </w:tc>
        <w:tc>
          <w:tcPr>
            <w:tcW w:w="437" w:type="dxa"/>
            <w:shd w:val="clear" w:color="auto" w:fill="auto"/>
            <w:vAlign w:val="center"/>
          </w:tcPr>
          <w:p w14:paraId="588BC504" w14:textId="60814AD3"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LC</w:t>
            </w:r>
          </w:p>
        </w:tc>
        <w:tc>
          <w:tcPr>
            <w:tcW w:w="937" w:type="dxa"/>
            <w:shd w:val="clear" w:color="auto" w:fill="auto"/>
            <w:vAlign w:val="center"/>
          </w:tcPr>
          <w:p w14:paraId="05121B99" w14:textId="03A100EC"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350421</w:t>
            </w:r>
          </w:p>
        </w:tc>
        <w:tc>
          <w:tcPr>
            <w:tcW w:w="2407" w:type="dxa"/>
            <w:shd w:val="clear" w:color="auto" w:fill="auto"/>
            <w:vAlign w:val="center"/>
          </w:tcPr>
          <w:p w14:paraId="22B97AB3" w14:textId="55CA6728"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Prevalje - Šaver - Strojna</w:t>
            </w:r>
          </w:p>
        </w:tc>
        <w:tc>
          <w:tcPr>
            <w:tcW w:w="993" w:type="dxa"/>
            <w:shd w:val="clear" w:color="auto" w:fill="auto"/>
            <w:vAlign w:val="center"/>
          </w:tcPr>
          <w:p w14:paraId="40A4EEC2" w14:textId="62636960"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350131</w:t>
            </w:r>
          </w:p>
        </w:tc>
        <w:tc>
          <w:tcPr>
            <w:tcW w:w="992" w:type="dxa"/>
            <w:shd w:val="clear" w:color="auto" w:fill="auto"/>
            <w:vAlign w:val="center"/>
          </w:tcPr>
          <w:p w14:paraId="12685821" w14:textId="7FA9200C" w:rsidR="00D17BE1" w:rsidRPr="00C6445B" w:rsidRDefault="00D17BE1" w:rsidP="00D17BE1">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7437</w:t>
            </w:r>
          </w:p>
        </w:tc>
        <w:tc>
          <w:tcPr>
            <w:tcW w:w="2619" w:type="dxa"/>
            <w:shd w:val="clear" w:color="auto" w:fill="auto"/>
            <w:vAlign w:val="center"/>
          </w:tcPr>
          <w:p w14:paraId="4809A0B0" w14:textId="199C48FE"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odsek se razdeli na dva dela &gt; dosedanji začetni del dobi novo številko odseka LZ 350421</w:t>
            </w:r>
          </w:p>
        </w:tc>
      </w:tr>
      <w:tr w:rsidR="00242633" w:rsidRPr="00C6445B" w14:paraId="1756FE6E" w14:textId="77777777" w:rsidTr="00AE2383">
        <w:trPr>
          <w:trHeight w:val="255"/>
        </w:trPr>
        <w:tc>
          <w:tcPr>
            <w:tcW w:w="750" w:type="dxa"/>
            <w:shd w:val="clear" w:color="auto" w:fill="auto"/>
            <w:vAlign w:val="center"/>
          </w:tcPr>
          <w:p w14:paraId="356258CC"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350421</w:t>
            </w:r>
          </w:p>
        </w:tc>
        <w:tc>
          <w:tcPr>
            <w:tcW w:w="437" w:type="dxa"/>
            <w:shd w:val="clear" w:color="auto" w:fill="auto"/>
            <w:vAlign w:val="center"/>
          </w:tcPr>
          <w:p w14:paraId="18F5562A"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LZ</w:t>
            </w:r>
          </w:p>
        </w:tc>
        <w:tc>
          <w:tcPr>
            <w:tcW w:w="937" w:type="dxa"/>
            <w:shd w:val="clear" w:color="auto" w:fill="auto"/>
            <w:vAlign w:val="center"/>
          </w:tcPr>
          <w:p w14:paraId="16F74ABF"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G II 102</w:t>
            </w:r>
          </w:p>
        </w:tc>
        <w:tc>
          <w:tcPr>
            <w:tcW w:w="2407" w:type="dxa"/>
            <w:shd w:val="clear" w:color="auto" w:fill="auto"/>
            <w:vAlign w:val="center"/>
          </w:tcPr>
          <w:p w14:paraId="27FB51C9" w14:textId="77777777" w:rsidR="00242633" w:rsidRPr="00C6445B" w:rsidRDefault="00242633" w:rsidP="00C6445B">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Ugasle peči - Prisoje</w:t>
            </w:r>
          </w:p>
        </w:tc>
        <w:tc>
          <w:tcPr>
            <w:tcW w:w="993" w:type="dxa"/>
            <w:shd w:val="clear" w:color="auto" w:fill="auto"/>
            <w:vAlign w:val="center"/>
          </w:tcPr>
          <w:p w14:paraId="6F7D6209"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350371</w:t>
            </w:r>
          </w:p>
        </w:tc>
        <w:tc>
          <w:tcPr>
            <w:tcW w:w="992" w:type="dxa"/>
            <w:shd w:val="clear" w:color="auto" w:fill="auto"/>
            <w:vAlign w:val="center"/>
          </w:tcPr>
          <w:p w14:paraId="3826E131" w14:textId="77777777" w:rsidR="00242633" w:rsidRPr="00C6445B" w:rsidRDefault="00242633" w:rsidP="00C6445B">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360</w:t>
            </w:r>
          </w:p>
        </w:tc>
        <w:tc>
          <w:tcPr>
            <w:tcW w:w="2619" w:type="dxa"/>
            <w:shd w:val="clear" w:color="auto" w:fill="auto"/>
            <w:vAlign w:val="center"/>
          </w:tcPr>
          <w:p w14:paraId="4699DA42" w14:textId="77777777" w:rsidR="00242633" w:rsidRPr="00C6445B" w:rsidRDefault="00242633" w:rsidP="00C6445B">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del prejšnjega odseka  LC 350371</w:t>
            </w:r>
          </w:p>
        </w:tc>
      </w:tr>
      <w:tr w:rsidR="00242633" w:rsidRPr="00C6445B" w14:paraId="337BF985" w14:textId="77777777" w:rsidTr="00AE2383">
        <w:trPr>
          <w:trHeight w:val="255"/>
        </w:trPr>
        <w:tc>
          <w:tcPr>
            <w:tcW w:w="750" w:type="dxa"/>
            <w:shd w:val="clear" w:color="auto" w:fill="auto"/>
            <w:vAlign w:val="center"/>
          </w:tcPr>
          <w:p w14:paraId="7F6B7D60"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350422</w:t>
            </w:r>
          </w:p>
        </w:tc>
        <w:tc>
          <w:tcPr>
            <w:tcW w:w="437" w:type="dxa"/>
            <w:shd w:val="clear" w:color="auto" w:fill="auto"/>
            <w:vAlign w:val="center"/>
          </w:tcPr>
          <w:p w14:paraId="59B5CDA6"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LZ</w:t>
            </w:r>
          </w:p>
        </w:tc>
        <w:tc>
          <w:tcPr>
            <w:tcW w:w="937" w:type="dxa"/>
            <w:shd w:val="clear" w:color="auto" w:fill="auto"/>
            <w:vAlign w:val="center"/>
          </w:tcPr>
          <w:p w14:paraId="2E9F4A39"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350371</w:t>
            </w:r>
          </w:p>
        </w:tc>
        <w:tc>
          <w:tcPr>
            <w:tcW w:w="2407" w:type="dxa"/>
            <w:shd w:val="clear" w:color="auto" w:fill="auto"/>
            <w:vAlign w:val="center"/>
          </w:tcPr>
          <w:p w14:paraId="2FEF3C48" w14:textId="77777777" w:rsidR="00242633" w:rsidRPr="00C6445B" w:rsidRDefault="00242633" w:rsidP="00C6445B">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Promenadna pot</w:t>
            </w:r>
          </w:p>
        </w:tc>
        <w:tc>
          <w:tcPr>
            <w:tcW w:w="993" w:type="dxa"/>
            <w:shd w:val="clear" w:color="auto" w:fill="auto"/>
            <w:vAlign w:val="center"/>
          </w:tcPr>
          <w:p w14:paraId="07E86C41" w14:textId="77777777" w:rsidR="00242633" w:rsidRPr="00C6445B" w:rsidRDefault="00242633" w:rsidP="00C6445B">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G II 112</w:t>
            </w:r>
          </w:p>
        </w:tc>
        <w:tc>
          <w:tcPr>
            <w:tcW w:w="992" w:type="dxa"/>
            <w:shd w:val="clear" w:color="auto" w:fill="auto"/>
            <w:vAlign w:val="center"/>
          </w:tcPr>
          <w:p w14:paraId="7A8DA1C6" w14:textId="77777777" w:rsidR="00242633" w:rsidRPr="00C6445B" w:rsidRDefault="00242633" w:rsidP="00C6445B">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362</w:t>
            </w:r>
          </w:p>
        </w:tc>
        <w:tc>
          <w:tcPr>
            <w:tcW w:w="2619" w:type="dxa"/>
            <w:shd w:val="clear" w:color="auto" w:fill="auto"/>
            <w:vAlign w:val="center"/>
          </w:tcPr>
          <w:p w14:paraId="2684108F" w14:textId="6223C137" w:rsidR="00242633" w:rsidRPr="00C6445B" w:rsidRDefault="00242633" w:rsidP="00C6445B">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o</w:t>
            </w:r>
            <w:r w:rsidR="00E979D9" w:rsidRPr="00C6445B">
              <w:rPr>
                <w:rFonts w:ascii="Arial" w:hAnsi="Arial" w:cs="Arial"/>
                <w:color w:val="000000"/>
                <w:sz w:val="17"/>
                <w:szCs w:val="17"/>
              </w:rPr>
              <w:t>d</w:t>
            </w:r>
            <w:r w:rsidRPr="00C6445B">
              <w:rPr>
                <w:rFonts w:ascii="Arial" w:hAnsi="Arial" w:cs="Arial"/>
                <w:color w:val="000000"/>
                <w:sz w:val="17"/>
                <w:szCs w:val="17"/>
              </w:rPr>
              <w:t>seku se spremenit kategorija iz LK 350501 v LZ 350422</w:t>
            </w:r>
          </w:p>
        </w:tc>
      </w:tr>
      <w:tr w:rsidR="00242633" w:rsidRPr="00C6445B" w14:paraId="6A69F98D" w14:textId="77777777" w:rsidTr="00AE2383">
        <w:trPr>
          <w:trHeight w:val="255"/>
        </w:trPr>
        <w:tc>
          <w:tcPr>
            <w:tcW w:w="4531" w:type="dxa"/>
            <w:gridSpan w:val="4"/>
            <w:shd w:val="clear" w:color="auto" w:fill="auto"/>
            <w:vAlign w:val="center"/>
          </w:tcPr>
          <w:p w14:paraId="419C92A0" w14:textId="43960D8E" w:rsidR="00242633" w:rsidRPr="00C6445B" w:rsidRDefault="00242633" w:rsidP="00242633">
            <w:pPr>
              <w:contextualSpacing w:val="0"/>
              <w:jc w:val="left"/>
              <w:rPr>
                <w:rFonts w:ascii="Arial" w:hAnsi="Arial" w:cs="Arial"/>
                <w:color w:val="000000"/>
                <w:sz w:val="17"/>
                <w:szCs w:val="17"/>
              </w:rPr>
            </w:pPr>
            <w:r w:rsidRPr="00C6445B">
              <w:rPr>
                <w:rFonts w:ascii="Arial" w:hAnsi="Arial" w:cs="Arial"/>
                <w:color w:val="000000"/>
                <w:sz w:val="17"/>
                <w:szCs w:val="17"/>
              </w:rPr>
              <w:t>OBSTOJEČE STANJE</w:t>
            </w:r>
          </w:p>
          <w:p w14:paraId="4253C596" w14:textId="1274B0E1" w:rsidR="00242633" w:rsidRPr="00C6445B" w:rsidRDefault="00242633" w:rsidP="00242633">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21B26DA6" wp14:editId="10E8872A">
                  <wp:extent cx="2162556" cy="2162556"/>
                  <wp:effectExtent l="0" t="0" r="0"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Picture 12"/>
                          <pic:cNvPicPr/>
                        </pic:nvPicPr>
                        <pic:blipFill>
                          <a:blip r:embed="rId23">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c>
          <w:tcPr>
            <w:tcW w:w="4604" w:type="dxa"/>
            <w:gridSpan w:val="3"/>
            <w:shd w:val="clear" w:color="auto" w:fill="auto"/>
            <w:vAlign w:val="center"/>
          </w:tcPr>
          <w:p w14:paraId="29FBB657" w14:textId="77777777" w:rsidR="00242633" w:rsidRPr="00C6445B" w:rsidRDefault="00242633" w:rsidP="00242633">
            <w:pPr>
              <w:contextualSpacing w:val="0"/>
              <w:jc w:val="left"/>
              <w:rPr>
                <w:rFonts w:ascii="Arial" w:hAnsi="Arial" w:cs="Arial"/>
                <w:color w:val="000000"/>
                <w:sz w:val="17"/>
                <w:szCs w:val="17"/>
              </w:rPr>
            </w:pPr>
            <w:r w:rsidRPr="00C6445B">
              <w:rPr>
                <w:rFonts w:ascii="Arial" w:hAnsi="Arial" w:cs="Arial"/>
                <w:color w:val="000000"/>
                <w:sz w:val="17"/>
                <w:szCs w:val="17"/>
              </w:rPr>
              <w:t xml:space="preserve"> PREDLAGANO STANJE</w:t>
            </w:r>
          </w:p>
          <w:p w14:paraId="2123831F" w14:textId="45AA203E" w:rsidR="00242633" w:rsidRPr="00C6445B" w:rsidRDefault="00242633" w:rsidP="00242633">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2AA3D0CD" wp14:editId="0C6E0CBF">
                  <wp:extent cx="2162556" cy="2162556"/>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Picture 11"/>
                          <pic:cNvPicPr/>
                        </pic:nvPicPr>
                        <pic:blipFill>
                          <a:blip r:embed="rId24">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015B158D" w14:textId="72250286" w:rsidR="00242633" w:rsidRPr="00C6445B" w:rsidRDefault="00242633">
      <w:pPr>
        <w:rPr>
          <w:rFonts w:ascii="Arial" w:hAnsi="Arial" w:cs="Arial"/>
        </w:rPr>
      </w:pP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07"/>
        <w:gridCol w:w="993"/>
        <w:gridCol w:w="992"/>
        <w:gridCol w:w="2619"/>
      </w:tblGrid>
      <w:tr w:rsidR="00AE2383" w:rsidRPr="00C6445B" w14:paraId="6603DDC1" w14:textId="77777777" w:rsidTr="00AE2383">
        <w:trPr>
          <w:trHeight w:val="255"/>
          <w:tblHeader/>
        </w:trPr>
        <w:tc>
          <w:tcPr>
            <w:tcW w:w="750" w:type="dxa"/>
            <w:shd w:val="clear" w:color="auto" w:fill="DDD9C3"/>
            <w:noWrap/>
            <w:vAlign w:val="center"/>
            <w:hideMark/>
          </w:tcPr>
          <w:p w14:paraId="4B58FC18"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w:t>
            </w:r>
          </w:p>
        </w:tc>
        <w:tc>
          <w:tcPr>
            <w:tcW w:w="437" w:type="dxa"/>
            <w:shd w:val="clear" w:color="auto" w:fill="DDD9C3"/>
            <w:noWrap/>
            <w:vAlign w:val="center"/>
            <w:hideMark/>
          </w:tcPr>
          <w:p w14:paraId="2FCC127D"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42EE2338"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07" w:type="dxa"/>
            <w:shd w:val="clear" w:color="auto" w:fill="DDD9C3"/>
            <w:noWrap/>
            <w:vAlign w:val="center"/>
            <w:hideMark/>
          </w:tcPr>
          <w:p w14:paraId="44CA0511"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15314255"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93" w:type="dxa"/>
            <w:shd w:val="clear" w:color="auto" w:fill="DDD9C3"/>
            <w:noWrap/>
            <w:vAlign w:val="center"/>
            <w:hideMark/>
          </w:tcPr>
          <w:p w14:paraId="1DCA7299"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7A9B2880"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2D6DBD4C"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D17BE1" w:rsidRPr="00C6445B" w14:paraId="75E3886C" w14:textId="77777777" w:rsidTr="00AE2383">
        <w:trPr>
          <w:trHeight w:val="255"/>
        </w:trPr>
        <w:tc>
          <w:tcPr>
            <w:tcW w:w="750" w:type="dxa"/>
            <w:shd w:val="clear" w:color="auto" w:fill="auto"/>
            <w:vAlign w:val="center"/>
          </w:tcPr>
          <w:p w14:paraId="533ED39B" w14:textId="7DAA17AC"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350411</w:t>
            </w:r>
          </w:p>
        </w:tc>
        <w:tc>
          <w:tcPr>
            <w:tcW w:w="437" w:type="dxa"/>
            <w:shd w:val="clear" w:color="auto" w:fill="auto"/>
            <w:vAlign w:val="center"/>
          </w:tcPr>
          <w:p w14:paraId="2C48BFA5" w14:textId="73C30B03"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LZ</w:t>
            </w:r>
          </w:p>
        </w:tc>
        <w:tc>
          <w:tcPr>
            <w:tcW w:w="937" w:type="dxa"/>
            <w:shd w:val="clear" w:color="auto" w:fill="auto"/>
            <w:vAlign w:val="center"/>
          </w:tcPr>
          <w:p w14:paraId="7DECEAB7" w14:textId="038F38C2"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G II 112</w:t>
            </w:r>
          </w:p>
        </w:tc>
        <w:tc>
          <w:tcPr>
            <w:tcW w:w="2407" w:type="dxa"/>
            <w:shd w:val="clear" w:color="auto" w:fill="auto"/>
            <w:vAlign w:val="center"/>
          </w:tcPr>
          <w:p w14:paraId="04F55D27" w14:textId="7A81212A"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Spodnji kraj - Na Fari - Polje</w:t>
            </w:r>
          </w:p>
        </w:tc>
        <w:tc>
          <w:tcPr>
            <w:tcW w:w="993" w:type="dxa"/>
            <w:shd w:val="clear" w:color="auto" w:fill="auto"/>
            <w:vAlign w:val="center"/>
          </w:tcPr>
          <w:p w14:paraId="54035F95" w14:textId="72D47F18"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851481</w:t>
            </w:r>
          </w:p>
        </w:tc>
        <w:tc>
          <w:tcPr>
            <w:tcW w:w="992" w:type="dxa"/>
            <w:shd w:val="clear" w:color="auto" w:fill="auto"/>
            <w:vAlign w:val="center"/>
          </w:tcPr>
          <w:p w14:paraId="2076BCBC" w14:textId="3339B4DC" w:rsidR="00D17BE1" w:rsidRPr="00C6445B" w:rsidRDefault="00D17BE1" w:rsidP="00D17BE1">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1017</w:t>
            </w:r>
          </w:p>
        </w:tc>
        <w:tc>
          <w:tcPr>
            <w:tcW w:w="2619" w:type="dxa"/>
            <w:shd w:val="clear" w:color="auto" w:fill="auto"/>
            <w:vAlign w:val="center"/>
          </w:tcPr>
          <w:p w14:paraId="06333777" w14:textId="61F99A32"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v križišču z odsekom JP 851481 odsek se razdeli na dva dela; drugi sel dobi številko LZ 350412</w:t>
            </w:r>
          </w:p>
        </w:tc>
      </w:tr>
      <w:tr w:rsidR="00D17BE1" w:rsidRPr="00C6445B" w14:paraId="381F9EAD" w14:textId="77777777" w:rsidTr="00AE2383">
        <w:trPr>
          <w:trHeight w:val="255"/>
        </w:trPr>
        <w:tc>
          <w:tcPr>
            <w:tcW w:w="750" w:type="dxa"/>
            <w:shd w:val="clear" w:color="auto" w:fill="auto"/>
            <w:vAlign w:val="center"/>
          </w:tcPr>
          <w:p w14:paraId="34F5A047" w14:textId="14968737"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350412</w:t>
            </w:r>
          </w:p>
        </w:tc>
        <w:tc>
          <w:tcPr>
            <w:tcW w:w="437" w:type="dxa"/>
            <w:shd w:val="clear" w:color="auto" w:fill="auto"/>
            <w:vAlign w:val="center"/>
          </w:tcPr>
          <w:p w14:paraId="4E12A62C" w14:textId="110A954F"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LZ</w:t>
            </w:r>
          </w:p>
        </w:tc>
        <w:tc>
          <w:tcPr>
            <w:tcW w:w="937" w:type="dxa"/>
            <w:shd w:val="clear" w:color="auto" w:fill="auto"/>
            <w:vAlign w:val="center"/>
          </w:tcPr>
          <w:p w14:paraId="3C7DD2C8" w14:textId="76FFCA07"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851481</w:t>
            </w:r>
          </w:p>
        </w:tc>
        <w:tc>
          <w:tcPr>
            <w:tcW w:w="2407" w:type="dxa"/>
            <w:shd w:val="clear" w:color="auto" w:fill="auto"/>
            <w:vAlign w:val="center"/>
          </w:tcPr>
          <w:p w14:paraId="420C129B" w14:textId="038A558D"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Polje (krožišče)</w:t>
            </w:r>
          </w:p>
        </w:tc>
        <w:tc>
          <w:tcPr>
            <w:tcW w:w="993" w:type="dxa"/>
            <w:shd w:val="clear" w:color="auto" w:fill="auto"/>
            <w:vAlign w:val="center"/>
          </w:tcPr>
          <w:p w14:paraId="643296E1" w14:textId="4CC0A2CC"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G II 112</w:t>
            </w:r>
          </w:p>
        </w:tc>
        <w:tc>
          <w:tcPr>
            <w:tcW w:w="992" w:type="dxa"/>
            <w:shd w:val="clear" w:color="auto" w:fill="auto"/>
            <w:vAlign w:val="center"/>
          </w:tcPr>
          <w:p w14:paraId="03D31606" w14:textId="459E0258" w:rsidR="00D17BE1" w:rsidRPr="00C6445B" w:rsidRDefault="00D17BE1" w:rsidP="00D17BE1">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103</w:t>
            </w:r>
          </w:p>
        </w:tc>
        <w:tc>
          <w:tcPr>
            <w:tcW w:w="2619" w:type="dxa"/>
            <w:shd w:val="clear" w:color="auto" w:fill="auto"/>
            <w:vAlign w:val="center"/>
          </w:tcPr>
          <w:p w14:paraId="5400A751" w14:textId="208921FA"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del prejšnjega odseka LZ 350411</w:t>
            </w:r>
          </w:p>
        </w:tc>
      </w:tr>
      <w:tr w:rsidR="00242633" w:rsidRPr="00C6445B" w14:paraId="62F2B83B" w14:textId="77777777" w:rsidTr="00AE2383">
        <w:trPr>
          <w:trHeight w:val="255"/>
        </w:trPr>
        <w:tc>
          <w:tcPr>
            <w:tcW w:w="4531" w:type="dxa"/>
            <w:gridSpan w:val="4"/>
            <w:shd w:val="clear" w:color="auto" w:fill="auto"/>
            <w:vAlign w:val="center"/>
          </w:tcPr>
          <w:p w14:paraId="703539BD" w14:textId="78F785E9" w:rsidR="00242633" w:rsidRPr="00C6445B" w:rsidRDefault="00242633" w:rsidP="00D17BE1">
            <w:pPr>
              <w:contextualSpacing w:val="0"/>
              <w:jc w:val="left"/>
              <w:rPr>
                <w:rFonts w:ascii="Arial" w:hAnsi="Arial" w:cs="Arial"/>
                <w:color w:val="000000"/>
                <w:sz w:val="17"/>
                <w:szCs w:val="17"/>
              </w:rPr>
            </w:pPr>
            <w:r w:rsidRPr="00C6445B">
              <w:rPr>
                <w:rFonts w:ascii="Arial" w:hAnsi="Arial" w:cs="Arial"/>
                <w:color w:val="000000"/>
                <w:sz w:val="17"/>
                <w:szCs w:val="17"/>
              </w:rPr>
              <w:t>OBSTOJEČE STANJE</w:t>
            </w:r>
          </w:p>
          <w:p w14:paraId="34609486" w14:textId="5F558DFE" w:rsidR="00242633" w:rsidRPr="00C6445B" w:rsidRDefault="00242633" w:rsidP="00D17BE1">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00E22872" wp14:editId="62E69FB2">
                  <wp:extent cx="2162556" cy="2162556"/>
                  <wp:effectExtent l="0" t="0" r="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Picture 13"/>
                          <pic:cNvPicPr/>
                        </pic:nvPicPr>
                        <pic:blipFill>
                          <a:blip r:embed="rId25">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c>
          <w:tcPr>
            <w:tcW w:w="4604" w:type="dxa"/>
            <w:gridSpan w:val="3"/>
            <w:shd w:val="clear" w:color="auto" w:fill="auto"/>
            <w:vAlign w:val="center"/>
          </w:tcPr>
          <w:p w14:paraId="0841C362" w14:textId="1EAD4392" w:rsidR="00242633" w:rsidRPr="00C6445B" w:rsidRDefault="00242633" w:rsidP="00D17BE1">
            <w:pPr>
              <w:contextualSpacing w:val="0"/>
              <w:jc w:val="left"/>
              <w:rPr>
                <w:rFonts w:ascii="Arial" w:hAnsi="Arial" w:cs="Arial"/>
                <w:color w:val="000000"/>
                <w:sz w:val="17"/>
                <w:szCs w:val="17"/>
              </w:rPr>
            </w:pPr>
            <w:r w:rsidRPr="00C6445B">
              <w:rPr>
                <w:rFonts w:ascii="Arial" w:hAnsi="Arial" w:cs="Arial"/>
                <w:color w:val="000000"/>
                <w:sz w:val="17"/>
                <w:szCs w:val="17"/>
              </w:rPr>
              <w:t>PREDLAGANO STANJE</w:t>
            </w:r>
          </w:p>
          <w:p w14:paraId="2CFC37BA" w14:textId="4AD92A8A" w:rsidR="00242633" w:rsidRPr="00C6445B" w:rsidRDefault="00242633" w:rsidP="00D17BE1">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198D7B6D" wp14:editId="0CB6E400">
                  <wp:extent cx="2162556" cy="2162556"/>
                  <wp:effectExtent l="0" t="0" r="0"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pic:cNvPicPr/>
                        </pic:nvPicPr>
                        <pic:blipFill>
                          <a:blip r:embed="rId26">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2662E1D9" w14:textId="2389BCBF" w:rsidR="00AE2383" w:rsidRPr="00C6445B" w:rsidRDefault="00AE2383">
      <w:pPr>
        <w:contextualSpacing w:val="0"/>
        <w:jc w:val="left"/>
        <w:rPr>
          <w:rFonts w:ascii="Arial" w:hAnsi="Arial" w:cs="Arial"/>
        </w:rPr>
      </w:pPr>
      <w:r w:rsidRPr="00C6445B">
        <w:rPr>
          <w:rFonts w:ascii="Arial" w:hAnsi="Arial" w:cs="Arial"/>
        </w:rPr>
        <w:br w:type="page"/>
      </w: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AE2383" w:rsidRPr="00C6445B" w14:paraId="73807EB4" w14:textId="77777777" w:rsidTr="00C6445B">
        <w:trPr>
          <w:trHeight w:val="255"/>
          <w:tblHeader/>
        </w:trPr>
        <w:tc>
          <w:tcPr>
            <w:tcW w:w="750" w:type="dxa"/>
            <w:shd w:val="clear" w:color="auto" w:fill="DDD9C3"/>
            <w:noWrap/>
            <w:vAlign w:val="center"/>
            <w:hideMark/>
          </w:tcPr>
          <w:p w14:paraId="58A3B944"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lastRenderedPageBreak/>
              <w:t>ODSEK</w:t>
            </w:r>
          </w:p>
        </w:tc>
        <w:tc>
          <w:tcPr>
            <w:tcW w:w="437" w:type="dxa"/>
            <w:shd w:val="clear" w:color="auto" w:fill="DDD9C3"/>
            <w:noWrap/>
            <w:vAlign w:val="center"/>
            <w:hideMark/>
          </w:tcPr>
          <w:p w14:paraId="1C074923"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5E8D789D"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74590203"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15AF2B46"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7C1BCB68"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515750B6"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1DC040BE"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D17BE1" w:rsidRPr="00C6445B" w14:paraId="4A39F714" w14:textId="77777777" w:rsidTr="00AE2383">
        <w:trPr>
          <w:trHeight w:val="255"/>
        </w:trPr>
        <w:tc>
          <w:tcPr>
            <w:tcW w:w="750" w:type="dxa"/>
            <w:shd w:val="clear" w:color="auto" w:fill="auto"/>
            <w:vAlign w:val="center"/>
          </w:tcPr>
          <w:p w14:paraId="33A93578" w14:textId="74561B51"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851404</w:t>
            </w:r>
          </w:p>
        </w:tc>
        <w:tc>
          <w:tcPr>
            <w:tcW w:w="437" w:type="dxa"/>
            <w:shd w:val="clear" w:color="auto" w:fill="auto"/>
            <w:vAlign w:val="center"/>
          </w:tcPr>
          <w:p w14:paraId="7D75068B" w14:textId="756EE271"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0D890D6B" w14:textId="12FE2F86"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851401</w:t>
            </w:r>
          </w:p>
        </w:tc>
        <w:tc>
          <w:tcPr>
            <w:tcW w:w="2449" w:type="dxa"/>
            <w:shd w:val="clear" w:color="auto" w:fill="auto"/>
            <w:vAlign w:val="center"/>
          </w:tcPr>
          <w:p w14:paraId="5DD46C5B" w14:textId="7561D12D"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na Lešah - mimo šole</w:t>
            </w:r>
          </w:p>
        </w:tc>
        <w:tc>
          <w:tcPr>
            <w:tcW w:w="951" w:type="dxa"/>
            <w:shd w:val="clear" w:color="auto" w:fill="auto"/>
            <w:vAlign w:val="center"/>
          </w:tcPr>
          <w:p w14:paraId="394DB886" w14:textId="2F263759"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HŠ 66</w:t>
            </w:r>
          </w:p>
        </w:tc>
        <w:tc>
          <w:tcPr>
            <w:tcW w:w="992" w:type="dxa"/>
            <w:shd w:val="clear" w:color="auto" w:fill="auto"/>
            <w:vAlign w:val="center"/>
          </w:tcPr>
          <w:p w14:paraId="75ACC1DF" w14:textId="19EBB8D3" w:rsidR="00D17BE1" w:rsidRPr="00C6445B" w:rsidRDefault="00D17BE1" w:rsidP="00D17BE1">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64</w:t>
            </w:r>
          </w:p>
        </w:tc>
        <w:tc>
          <w:tcPr>
            <w:tcW w:w="2619" w:type="dxa"/>
            <w:shd w:val="clear" w:color="auto" w:fill="auto"/>
            <w:vAlign w:val="center"/>
          </w:tcPr>
          <w:p w14:paraId="7F967601" w14:textId="39A74A1D"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odseku se spremeni potek tako, da se zaključi konec parcele 557/6 (KO 892)</w:t>
            </w:r>
          </w:p>
        </w:tc>
      </w:tr>
      <w:tr w:rsidR="00E5528A" w:rsidRPr="00C6445B" w14:paraId="545A76FF" w14:textId="77777777" w:rsidTr="00C6445B">
        <w:trPr>
          <w:trHeight w:val="255"/>
        </w:trPr>
        <w:tc>
          <w:tcPr>
            <w:tcW w:w="9135" w:type="dxa"/>
            <w:gridSpan w:val="7"/>
            <w:shd w:val="clear" w:color="auto" w:fill="auto"/>
            <w:vAlign w:val="center"/>
          </w:tcPr>
          <w:p w14:paraId="3C0985B0" w14:textId="5F13F953" w:rsidR="00E5528A" w:rsidRPr="00C6445B" w:rsidRDefault="00E5528A" w:rsidP="00D17BE1">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1C50C2AA" wp14:editId="6DECC07F">
                  <wp:extent cx="2162556" cy="2162556"/>
                  <wp:effectExtent l="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Picture 15"/>
                          <pic:cNvPicPr/>
                        </pic:nvPicPr>
                        <pic:blipFill>
                          <a:blip r:embed="rId27">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40CDEB96" w14:textId="77777777" w:rsidR="00AE2383" w:rsidRPr="00C6445B" w:rsidRDefault="00AE2383">
      <w:pPr>
        <w:rPr>
          <w:rFonts w:ascii="Arial" w:hAnsi="Arial" w:cs="Arial"/>
        </w:rPr>
      </w:pP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AE2383" w:rsidRPr="00C6445B" w14:paraId="3A42EFB4" w14:textId="77777777" w:rsidTr="00C6445B">
        <w:trPr>
          <w:trHeight w:val="255"/>
          <w:tblHeader/>
        </w:trPr>
        <w:tc>
          <w:tcPr>
            <w:tcW w:w="750" w:type="dxa"/>
            <w:shd w:val="clear" w:color="auto" w:fill="DDD9C3"/>
            <w:noWrap/>
            <w:vAlign w:val="center"/>
            <w:hideMark/>
          </w:tcPr>
          <w:p w14:paraId="72AC88DB" w14:textId="3101626E"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hAnsi="Arial" w:cs="Arial"/>
              </w:rPr>
              <w:br w:type="page"/>
            </w:r>
            <w:r w:rsidRPr="00C6445B">
              <w:rPr>
                <w:rFonts w:ascii="Arial" w:eastAsiaTheme="minorEastAsia" w:hAnsi="Arial" w:cs="Arial"/>
                <w:sz w:val="18"/>
                <w:szCs w:val="18"/>
                <w:lang w:val="en-US" w:eastAsia="en-US"/>
              </w:rPr>
              <w:t>ODSEK</w:t>
            </w:r>
          </w:p>
        </w:tc>
        <w:tc>
          <w:tcPr>
            <w:tcW w:w="437" w:type="dxa"/>
            <w:shd w:val="clear" w:color="auto" w:fill="DDD9C3"/>
            <w:noWrap/>
            <w:vAlign w:val="center"/>
            <w:hideMark/>
          </w:tcPr>
          <w:p w14:paraId="600B1D83"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2578106B"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0A1AACF2"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3C696BBF"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33576231"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3A5EC98B"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6166A7DF"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D17BE1" w:rsidRPr="00C6445B" w14:paraId="48AA4435" w14:textId="77777777" w:rsidTr="00AE2383">
        <w:trPr>
          <w:trHeight w:val="255"/>
        </w:trPr>
        <w:tc>
          <w:tcPr>
            <w:tcW w:w="750" w:type="dxa"/>
            <w:shd w:val="clear" w:color="auto" w:fill="auto"/>
            <w:vAlign w:val="center"/>
          </w:tcPr>
          <w:p w14:paraId="2F8C7EC4" w14:textId="7A5FA86F" w:rsidR="00D17BE1" w:rsidRPr="00C6445B" w:rsidRDefault="00D17BE1" w:rsidP="00D17BE1">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851441</w:t>
            </w:r>
          </w:p>
        </w:tc>
        <w:tc>
          <w:tcPr>
            <w:tcW w:w="437" w:type="dxa"/>
            <w:shd w:val="clear" w:color="auto" w:fill="auto"/>
            <w:vAlign w:val="center"/>
          </w:tcPr>
          <w:p w14:paraId="3BE7F168" w14:textId="662DD922" w:rsidR="00D17BE1" w:rsidRPr="00C6445B" w:rsidRDefault="00D17BE1" w:rsidP="00D17BE1">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4C24F234" w14:textId="191D61E9" w:rsidR="00D17BE1" w:rsidRPr="00C6445B" w:rsidRDefault="00D17BE1" w:rsidP="00D17BE1">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G II 112</w:t>
            </w:r>
          </w:p>
        </w:tc>
        <w:tc>
          <w:tcPr>
            <w:tcW w:w="2449" w:type="dxa"/>
            <w:shd w:val="clear" w:color="auto" w:fill="auto"/>
            <w:vAlign w:val="center"/>
          </w:tcPr>
          <w:p w14:paraId="406CA369" w14:textId="546BE6D7" w:rsidR="00D17BE1" w:rsidRPr="00C6445B" w:rsidRDefault="00D17BE1" w:rsidP="00D17BE1">
            <w:pPr>
              <w:contextualSpacing w:val="0"/>
              <w:jc w:val="left"/>
              <w:rPr>
                <w:rFonts w:ascii="Arial" w:hAnsi="Arial" w:cs="Arial"/>
                <w:color w:val="000000"/>
                <w:sz w:val="17"/>
                <w:szCs w:val="17"/>
                <w:highlight w:val="yellow"/>
              </w:rPr>
            </w:pPr>
            <w:r w:rsidRPr="00C6445B">
              <w:rPr>
                <w:rFonts w:ascii="Arial" w:hAnsi="Arial" w:cs="Arial"/>
                <w:color w:val="000000"/>
                <w:sz w:val="17"/>
                <w:szCs w:val="17"/>
              </w:rPr>
              <w:t>cesta v zaselku Perzonali št. 1</w:t>
            </w:r>
          </w:p>
        </w:tc>
        <w:tc>
          <w:tcPr>
            <w:tcW w:w="951" w:type="dxa"/>
            <w:shd w:val="clear" w:color="auto" w:fill="auto"/>
            <w:vAlign w:val="center"/>
          </w:tcPr>
          <w:p w14:paraId="22C5C9EA" w14:textId="351D89CA" w:rsidR="00D17BE1" w:rsidRPr="00C6445B" w:rsidRDefault="00D17BE1" w:rsidP="00D17BE1">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851442</w:t>
            </w:r>
          </w:p>
        </w:tc>
        <w:tc>
          <w:tcPr>
            <w:tcW w:w="992" w:type="dxa"/>
            <w:shd w:val="clear" w:color="auto" w:fill="auto"/>
            <w:vAlign w:val="center"/>
          </w:tcPr>
          <w:p w14:paraId="18DFD686" w14:textId="1584C05D" w:rsidR="00D17BE1" w:rsidRPr="00C6445B" w:rsidRDefault="00D17BE1" w:rsidP="00D17BE1">
            <w:pPr>
              <w:contextualSpacing w:val="0"/>
              <w:jc w:val="right"/>
              <w:rPr>
                <w:rFonts w:ascii="Arial" w:hAnsi="Arial" w:cs="Arial"/>
                <w:color w:val="000000"/>
                <w:sz w:val="17"/>
                <w:szCs w:val="17"/>
                <w:highlight w:val="yellow"/>
              </w:rPr>
            </w:pPr>
            <w:r w:rsidRPr="00C6445B">
              <w:rPr>
                <w:rFonts w:ascii="Arial" w:hAnsi="Arial" w:cs="Arial"/>
                <w:color w:val="000000"/>
                <w:sz w:val="17"/>
                <w:szCs w:val="17"/>
              </w:rPr>
              <w:t>250</w:t>
            </w:r>
          </w:p>
        </w:tc>
        <w:tc>
          <w:tcPr>
            <w:tcW w:w="2619" w:type="dxa"/>
            <w:shd w:val="clear" w:color="auto" w:fill="auto"/>
            <w:vAlign w:val="center"/>
          </w:tcPr>
          <w:p w14:paraId="5E359537" w14:textId="0E07FD7E" w:rsidR="00D17BE1" w:rsidRPr="00C6445B" w:rsidRDefault="00D17BE1" w:rsidP="00D17BE1">
            <w:pPr>
              <w:contextualSpacing w:val="0"/>
              <w:jc w:val="left"/>
              <w:rPr>
                <w:rFonts w:ascii="Arial" w:hAnsi="Arial" w:cs="Arial"/>
                <w:color w:val="000000"/>
                <w:sz w:val="17"/>
                <w:szCs w:val="17"/>
                <w:highlight w:val="yellow"/>
              </w:rPr>
            </w:pPr>
            <w:r w:rsidRPr="00C6445B">
              <w:rPr>
                <w:rFonts w:ascii="Arial" w:hAnsi="Arial" w:cs="Arial"/>
                <w:color w:val="000000"/>
                <w:sz w:val="17"/>
                <w:szCs w:val="17"/>
              </w:rPr>
              <w:t>odsek se razdeli na dva dela &gt; drugi del dobi številko JP 851445</w:t>
            </w:r>
          </w:p>
        </w:tc>
      </w:tr>
      <w:tr w:rsidR="00D17BE1" w:rsidRPr="00C6445B" w14:paraId="5F8914EE" w14:textId="77777777" w:rsidTr="00AE2383">
        <w:trPr>
          <w:trHeight w:val="255"/>
        </w:trPr>
        <w:tc>
          <w:tcPr>
            <w:tcW w:w="750" w:type="dxa"/>
            <w:shd w:val="clear" w:color="auto" w:fill="auto"/>
            <w:vAlign w:val="center"/>
          </w:tcPr>
          <w:p w14:paraId="2CC897B4" w14:textId="50F3237C"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851445</w:t>
            </w:r>
          </w:p>
        </w:tc>
        <w:tc>
          <w:tcPr>
            <w:tcW w:w="437" w:type="dxa"/>
            <w:shd w:val="clear" w:color="auto" w:fill="auto"/>
            <w:vAlign w:val="center"/>
          </w:tcPr>
          <w:p w14:paraId="26709B46" w14:textId="4D0FE29C"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49019FD3" w14:textId="32884822"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851442</w:t>
            </w:r>
          </w:p>
        </w:tc>
        <w:tc>
          <w:tcPr>
            <w:tcW w:w="2449" w:type="dxa"/>
            <w:shd w:val="clear" w:color="auto" w:fill="auto"/>
            <w:vAlign w:val="center"/>
          </w:tcPr>
          <w:p w14:paraId="5E5D41DC" w14:textId="195AC1C1"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v zaselku Perzonali št. 4</w:t>
            </w:r>
          </w:p>
        </w:tc>
        <w:tc>
          <w:tcPr>
            <w:tcW w:w="951" w:type="dxa"/>
            <w:shd w:val="clear" w:color="auto" w:fill="auto"/>
            <w:vAlign w:val="center"/>
          </w:tcPr>
          <w:p w14:paraId="3AB47774" w14:textId="131E4A8B"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HŠ 32</w:t>
            </w:r>
          </w:p>
        </w:tc>
        <w:tc>
          <w:tcPr>
            <w:tcW w:w="992" w:type="dxa"/>
            <w:shd w:val="clear" w:color="auto" w:fill="auto"/>
            <w:vAlign w:val="center"/>
          </w:tcPr>
          <w:p w14:paraId="38577183" w14:textId="04B4D411" w:rsidR="00D17BE1" w:rsidRPr="00C6445B" w:rsidRDefault="00D17BE1" w:rsidP="00D17BE1">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198</w:t>
            </w:r>
          </w:p>
        </w:tc>
        <w:tc>
          <w:tcPr>
            <w:tcW w:w="2619" w:type="dxa"/>
            <w:shd w:val="clear" w:color="auto" w:fill="auto"/>
            <w:vAlign w:val="center"/>
          </w:tcPr>
          <w:p w14:paraId="0DAA764D" w14:textId="0FFB8131"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del prejšnjega odseka JP 851441; uskladitev z dejanskim stanjem v naravi</w:t>
            </w:r>
          </w:p>
        </w:tc>
      </w:tr>
      <w:tr w:rsidR="00E5528A" w:rsidRPr="00C6445B" w14:paraId="2A67DA14" w14:textId="77777777" w:rsidTr="00C6445B">
        <w:trPr>
          <w:trHeight w:val="255"/>
        </w:trPr>
        <w:tc>
          <w:tcPr>
            <w:tcW w:w="9135" w:type="dxa"/>
            <w:gridSpan w:val="7"/>
            <w:shd w:val="clear" w:color="auto" w:fill="auto"/>
            <w:vAlign w:val="center"/>
          </w:tcPr>
          <w:p w14:paraId="17F1982E" w14:textId="6B84BE46" w:rsidR="00E5528A" w:rsidRPr="00C6445B" w:rsidRDefault="00E5528A" w:rsidP="00E5528A">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5E84618A" wp14:editId="41C64CD1">
                  <wp:extent cx="2162556" cy="2162556"/>
                  <wp:effectExtent l="0" t="0" r="0"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pic:cNvPicPr/>
                        </pic:nvPicPr>
                        <pic:blipFill>
                          <a:blip r:embed="rId28">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507AFB64" w14:textId="77777777" w:rsidR="00B928C2" w:rsidRPr="00C6445B" w:rsidRDefault="00B928C2">
      <w:pPr>
        <w:rPr>
          <w:rFonts w:ascii="Arial" w:hAnsi="Arial" w:cs="Arial"/>
        </w:rPr>
      </w:pPr>
      <w:r w:rsidRPr="00C6445B">
        <w:rPr>
          <w:rFonts w:ascii="Arial" w:hAnsi="Arial" w:cs="Arial"/>
        </w:rPr>
        <w:br w:type="page"/>
      </w: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AE2383" w:rsidRPr="00C6445B" w14:paraId="4BD67DAE" w14:textId="77777777" w:rsidTr="00C6445B">
        <w:trPr>
          <w:trHeight w:val="255"/>
          <w:tblHeader/>
        </w:trPr>
        <w:tc>
          <w:tcPr>
            <w:tcW w:w="750" w:type="dxa"/>
            <w:shd w:val="clear" w:color="auto" w:fill="DDD9C3"/>
            <w:noWrap/>
            <w:vAlign w:val="center"/>
            <w:hideMark/>
          </w:tcPr>
          <w:p w14:paraId="09DE1A3E" w14:textId="28794C90"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lastRenderedPageBreak/>
              <w:t>ODSEK</w:t>
            </w:r>
          </w:p>
        </w:tc>
        <w:tc>
          <w:tcPr>
            <w:tcW w:w="437" w:type="dxa"/>
            <w:shd w:val="clear" w:color="auto" w:fill="DDD9C3"/>
            <w:noWrap/>
            <w:vAlign w:val="center"/>
            <w:hideMark/>
          </w:tcPr>
          <w:p w14:paraId="28A16E5A"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54134484"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02386349"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48458724"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2E5E3C95"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7046FC10"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6E40ED24"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D17BE1" w:rsidRPr="00C6445B" w14:paraId="511D6161" w14:textId="77777777" w:rsidTr="00AE2383">
        <w:trPr>
          <w:trHeight w:val="255"/>
        </w:trPr>
        <w:tc>
          <w:tcPr>
            <w:tcW w:w="750" w:type="dxa"/>
            <w:shd w:val="clear" w:color="auto" w:fill="auto"/>
            <w:vAlign w:val="center"/>
          </w:tcPr>
          <w:p w14:paraId="28F4C7B4" w14:textId="63A2C9E1"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851481</w:t>
            </w:r>
          </w:p>
        </w:tc>
        <w:tc>
          <w:tcPr>
            <w:tcW w:w="437" w:type="dxa"/>
            <w:shd w:val="clear" w:color="auto" w:fill="auto"/>
            <w:vAlign w:val="center"/>
          </w:tcPr>
          <w:p w14:paraId="519E04AE" w14:textId="46832985"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36265B35" w14:textId="1F7B0BB8"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350411</w:t>
            </w:r>
          </w:p>
        </w:tc>
        <w:tc>
          <w:tcPr>
            <w:tcW w:w="2449" w:type="dxa"/>
            <w:shd w:val="clear" w:color="auto" w:fill="auto"/>
            <w:vAlign w:val="center"/>
          </w:tcPr>
          <w:p w14:paraId="7885CB7B" w14:textId="39B34B9D"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Prevalje - pri postaji - Ortan</w:t>
            </w:r>
          </w:p>
        </w:tc>
        <w:tc>
          <w:tcPr>
            <w:tcW w:w="951" w:type="dxa"/>
            <w:shd w:val="clear" w:color="auto" w:fill="auto"/>
            <w:vAlign w:val="center"/>
          </w:tcPr>
          <w:p w14:paraId="3FDC159C" w14:textId="7D1539B3"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razcep</w:t>
            </w:r>
          </w:p>
        </w:tc>
        <w:tc>
          <w:tcPr>
            <w:tcW w:w="992" w:type="dxa"/>
            <w:shd w:val="clear" w:color="auto" w:fill="auto"/>
            <w:vAlign w:val="center"/>
          </w:tcPr>
          <w:p w14:paraId="7935D91C" w14:textId="4B6FBC3B" w:rsidR="00D17BE1" w:rsidRPr="00C6445B" w:rsidRDefault="00D17BE1" w:rsidP="00D17BE1">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880</w:t>
            </w:r>
          </w:p>
        </w:tc>
        <w:tc>
          <w:tcPr>
            <w:tcW w:w="2619" w:type="dxa"/>
            <w:shd w:val="clear" w:color="auto" w:fill="auto"/>
            <w:vAlign w:val="center"/>
          </w:tcPr>
          <w:p w14:paraId="21D70667" w14:textId="256F277E"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uskladitev z uporabo v naravi - skrajšanje odseka</w:t>
            </w:r>
          </w:p>
        </w:tc>
      </w:tr>
      <w:tr w:rsidR="00E5528A" w:rsidRPr="00C6445B" w14:paraId="32DE1545" w14:textId="77777777" w:rsidTr="00C6445B">
        <w:trPr>
          <w:trHeight w:val="255"/>
        </w:trPr>
        <w:tc>
          <w:tcPr>
            <w:tcW w:w="9135" w:type="dxa"/>
            <w:gridSpan w:val="7"/>
            <w:shd w:val="clear" w:color="auto" w:fill="auto"/>
            <w:vAlign w:val="center"/>
          </w:tcPr>
          <w:p w14:paraId="4CE2C64B" w14:textId="0D9388C3" w:rsidR="00E5528A" w:rsidRPr="00C6445B" w:rsidRDefault="00E5528A" w:rsidP="00D17BE1">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6FF24999" wp14:editId="4AED3C0F">
                  <wp:extent cx="2162556" cy="2162556"/>
                  <wp:effectExtent l="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pic:cNvPicPr/>
                        </pic:nvPicPr>
                        <pic:blipFill>
                          <a:blip r:embed="rId29">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528BB478" w14:textId="529E1E5E" w:rsidR="00AE2383" w:rsidRPr="00C6445B" w:rsidRDefault="00AE2383">
      <w:pPr>
        <w:rPr>
          <w:rFonts w:ascii="Arial" w:hAnsi="Arial" w:cs="Arial"/>
        </w:rPr>
      </w:pP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AE2383" w:rsidRPr="00C6445B" w14:paraId="6CFA1FAD" w14:textId="77777777" w:rsidTr="00C6445B">
        <w:trPr>
          <w:trHeight w:val="255"/>
          <w:tblHeader/>
        </w:trPr>
        <w:tc>
          <w:tcPr>
            <w:tcW w:w="750" w:type="dxa"/>
            <w:shd w:val="clear" w:color="auto" w:fill="DDD9C3"/>
            <w:noWrap/>
            <w:vAlign w:val="center"/>
            <w:hideMark/>
          </w:tcPr>
          <w:p w14:paraId="76E1358D"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w:t>
            </w:r>
          </w:p>
        </w:tc>
        <w:tc>
          <w:tcPr>
            <w:tcW w:w="437" w:type="dxa"/>
            <w:shd w:val="clear" w:color="auto" w:fill="DDD9C3"/>
            <w:noWrap/>
            <w:vAlign w:val="center"/>
            <w:hideMark/>
          </w:tcPr>
          <w:p w14:paraId="38D05C48"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2C710BF3"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07E4424C"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5AD008FE"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79F5D8A1"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678488F4"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6286EB34"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D17BE1" w:rsidRPr="00C6445B" w14:paraId="40949ADF" w14:textId="77777777" w:rsidTr="00AE2383">
        <w:trPr>
          <w:trHeight w:val="255"/>
        </w:trPr>
        <w:tc>
          <w:tcPr>
            <w:tcW w:w="750" w:type="dxa"/>
            <w:shd w:val="clear" w:color="auto" w:fill="auto"/>
            <w:vAlign w:val="center"/>
          </w:tcPr>
          <w:p w14:paraId="6F2D9669" w14:textId="2D41DB6D"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851491</w:t>
            </w:r>
          </w:p>
        </w:tc>
        <w:tc>
          <w:tcPr>
            <w:tcW w:w="437" w:type="dxa"/>
            <w:shd w:val="clear" w:color="auto" w:fill="auto"/>
            <w:vAlign w:val="center"/>
          </w:tcPr>
          <w:p w14:paraId="42F0219F" w14:textId="4D54BCF1"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1146A4C2" w14:textId="4D0B0C2B"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G II 112</w:t>
            </w:r>
          </w:p>
        </w:tc>
        <w:tc>
          <w:tcPr>
            <w:tcW w:w="2449" w:type="dxa"/>
            <w:shd w:val="clear" w:color="auto" w:fill="auto"/>
            <w:vAlign w:val="center"/>
          </w:tcPr>
          <w:p w14:paraId="5E2B71B4" w14:textId="69E1D37B"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v zaselku Na produ št. 3</w:t>
            </w:r>
          </w:p>
        </w:tc>
        <w:tc>
          <w:tcPr>
            <w:tcW w:w="951" w:type="dxa"/>
            <w:shd w:val="clear" w:color="auto" w:fill="auto"/>
            <w:vAlign w:val="center"/>
          </w:tcPr>
          <w:p w14:paraId="43B5EE51" w14:textId="680EF69E" w:rsidR="00D17BE1" w:rsidRPr="00C6445B" w:rsidRDefault="00D17BE1" w:rsidP="00D17BE1">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851490</w:t>
            </w:r>
          </w:p>
        </w:tc>
        <w:tc>
          <w:tcPr>
            <w:tcW w:w="992" w:type="dxa"/>
            <w:shd w:val="clear" w:color="auto" w:fill="auto"/>
            <w:vAlign w:val="center"/>
          </w:tcPr>
          <w:p w14:paraId="358470CB" w14:textId="2FF841D9" w:rsidR="00D17BE1" w:rsidRPr="00C6445B" w:rsidRDefault="00D17BE1" w:rsidP="00D17BE1">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271</w:t>
            </w:r>
          </w:p>
        </w:tc>
        <w:tc>
          <w:tcPr>
            <w:tcW w:w="2619" w:type="dxa"/>
            <w:shd w:val="clear" w:color="auto" w:fill="auto"/>
            <w:vAlign w:val="center"/>
          </w:tcPr>
          <w:p w14:paraId="34E7EDA5" w14:textId="2344F7C9" w:rsidR="00D17BE1" w:rsidRPr="00C6445B" w:rsidRDefault="00D17BE1" w:rsidP="00D17BE1">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odsek se razdeli na dva dela &gt; drugi del dobi številko JP 851493</w:t>
            </w:r>
          </w:p>
        </w:tc>
      </w:tr>
      <w:tr w:rsidR="006C7ECF" w:rsidRPr="00C6445B" w14:paraId="70BEF8B5" w14:textId="77777777" w:rsidTr="00AE2383">
        <w:trPr>
          <w:trHeight w:val="255"/>
        </w:trPr>
        <w:tc>
          <w:tcPr>
            <w:tcW w:w="750" w:type="dxa"/>
            <w:shd w:val="clear" w:color="auto" w:fill="auto"/>
            <w:vAlign w:val="center"/>
          </w:tcPr>
          <w:p w14:paraId="766691F6" w14:textId="4F99CEE2" w:rsidR="006C7ECF" w:rsidRPr="00C6445B" w:rsidRDefault="006C7ECF" w:rsidP="006C7ECF">
            <w:pPr>
              <w:contextualSpacing w:val="0"/>
              <w:jc w:val="center"/>
              <w:rPr>
                <w:rFonts w:ascii="Arial" w:hAnsi="Arial" w:cs="Arial"/>
                <w:color w:val="000000"/>
                <w:sz w:val="17"/>
                <w:szCs w:val="17"/>
              </w:rPr>
            </w:pPr>
            <w:r w:rsidRPr="00C6445B">
              <w:rPr>
                <w:rFonts w:ascii="Arial" w:hAnsi="Arial" w:cs="Arial"/>
                <w:color w:val="000000"/>
                <w:sz w:val="17"/>
                <w:szCs w:val="17"/>
              </w:rPr>
              <w:t>851493</w:t>
            </w:r>
          </w:p>
        </w:tc>
        <w:tc>
          <w:tcPr>
            <w:tcW w:w="437" w:type="dxa"/>
            <w:shd w:val="clear" w:color="auto" w:fill="auto"/>
            <w:vAlign w:val="center"/>
          </w:tcPr>
          <w:p w14:paraId="57FA8BB1" w14:textId="5AA2877F" w:rsidR="006C7ECF" w:rsidRPr="00C6445B" w:rsidRDefault="006C7ECF" w:rsidP="006C7ECF">
            <w:pPr>
              <w:contextualSpacing w:val="0"/>
              <w:jc w:val="center"/>
              <w:rPr>
                <w:rFonts w:ascii="Arial" w:hAnsi="Arial" w:cs="Arial"/>
                <w:color w:val="000000"/>
                <w:sz w:val="17"/>
                <w:szCs w:val="17"/>
              </w:rPr>
            </w:pPr>
            <w:r w:rsidRPr="00C6445B">
              <w:rPr>
                <w:rFonts w:ascii="Arial" w:hAnsi="Arial" w:cs="Arial"/>
                <w:color w:val="000000"/>
                <w:sz w:val="17"/>
                <w:szCs w:val="17"/>
              </w:rPr>
              <w:t>JP</w:t>
            </w:r>
          </w:p>
        </w:tc>
        <w:tc>
          <w:tcPr>
            <w:tcW w:w="937" w:type="dxa"/>
            <w:shd w:val="clear" w:color="auto" w:fill="auto"/>
            <w:vAlign w:val="center"/>
          </w:tcPr>
          <w:p w14:paraId="41CDF2EC" w14:textId="2834F359" w:rsidR="006C7ECF" w:rsidRPr="00C6445B" w:rsidRDefault="006C7ECF" w:rsidP="006C7ECF">
            <w:pPr>
              <w:contextualSpacing w:val="0"/>
              <w:jc w:val="center"/>
              <w:rPr>
                <w:rFonts w:ascii="Arial" w:hAnsi="Arial" w:cs="Arial"/>
                <w:color w:val="000000"/>
                <w:sz w:val="17"/>
                <w:szCs w:val="17"/>
              </w:rPr>
            </w:pPr>
            <w:r w:rsidRPr="00C6445B">
              <w:rPr>
                <w:rFonts w:ascii="Arial" w:hAnsi="Arial" w:cs="Arial"/>
                <w:color w:val="000000"/>
                <w:sz w:val="17"/>
                <w:szCs w:val="17"/>
              </w:rPr>
              <w:t>851492</w:t>
            </w:r>
          </w:p>
        </w:tc>
        <w:tc>
          <w:tcPr>
            <w:tcW w:w="2449" w:type="dxa"/>
            <w:shd w:val="clear" w:color="auto" w:fill="auto"/>
            <w:vAlign w:val="center"/>
          </w:tcPr>
          <w:p w14:paraId="14ED179C" w14:textId="12685981" w:rsidR="006C7ECF" w:rsidRPr="00C6445B" w:rsidRDefault="006C7ECF" w:rsidP="006C7ECF">
            <w:pPr>
              <w:contextualSpacing w:val="0"/>
              <w:jc w:val="left"/>
              <w:rPr>
                <w:rFonts w:ascii="Arial" w:hAnsi="Arial" w:cs="Arial"/>
                <w:color w:val="000000"/>
                <w:sz w:val="17"/>
                <w:szCs w:val="17"/>
              </w:rPr>
            </w:pPr>
            <w:r w:rsidRPr="00C6445B">
              <w:rPr>
                <w:rFonts w:ascii="Arial" w:hAnsi="Arial" w:cs="Arial"/>
                <w:color w:val="000000"/>
                <w:sz w:val="17"/>
                <w:szCs w:val="17"/>
              </w:rPr>
              <w:t>cesta v zaselku Na produ št. 5</w:t>
            </w:r>
          </w:p>
        </w:tc>
        <w:tc>
          <w:tcPr>
            <w:tcW w:w="951" w:type="dxa"/>
            <w:shd w:val="clear" w:color="auto" w:fill="auto"/>
            <w:vAlign w:val="center"/>
          </w:tcPr>
          <w:p w14:paraId="66AF8746" w14:textId="483E57DE" w:rsidR="006C7ECF" w:rsidRPr="00C6445B" w:rsidRDefault="006C7ECF" w:rsidP="006C7ECF">
            <w:pPr>
              <w:contextualSpacing w:val="0"/>
              <w:jc w:val="center"/>
              <w:rPr>
                <w:rFonts w:ascii="Arial" w:hAnsi="Arial" w:cs="Arial"/>
                <w:color w:val="000000"/>
                <w:sz w:val="17"/>
                <w:szCs w:val="17"/>
              </w:rPr>
            </w:pPr>
            <w:r w:rsidRPr="00C6445B">
              <w:rPr>
                <w:rFonts w:ascii="Arial" w:hAnsi="Arial" w:cs="Arial"/>
                <w:color w:val="000000"/>
                <w:sz w:val="17"/>
                <w:szCs w:val="17"/>
              </w:rPr>
              <w:t>HŠ 15</w:t>
            </w:r>
          </w:p>
        </w:tc>
        <w:tc>
          <w:tcPr>
            <w:tcW w:w="992" w:type="dxa"/>
            <w:shd w:val="clear" w:color="auto" w:fill="auto"/>
            <w:vAlign w:val="center"/>
          </w:tcPr>
          <w:p w14:paraId="76E56CD5" w14:textId="1ABDCDB8" w:rsidR="006C7ECF" w:rsidRPr="00C6445B" w:rsidRDefault="006C7ECF" w:rsidP="006C7ECF">
            <w:pPr>
              <w:contextualSpacing w:val="0"/>
              <w:jc w:val="right"/>
              <w:rPr>
                <w:rFonts w:ascii="Arial" w:hAnsi="Arial" w:cs="Arial"/>
                <w:color w:val="000000"/>
                <w:sz w:val="17"/>
                <w:szCs w:val="17"/>
              </w:rPr>
            </w:pPr>
            <w:r w:rsidRPr="00C6445B">
              <w:rPr>
                <w:rFonts w:ascii="Arial" w:hAnsi="Arial" w:cs="Arial"/>
                <w:color w:val="000000"/>
                <w:sz w:val="17"/>
                <w:szCs w:val="17"/>
              </w:rPr>
              <w:t>82</w:t>
            </w:r>
          </w:p>
        </w:tc>
        <w:tc>
          <w:tcPr>
            <w:tcW w:w="2619" w:type="dxa"/>
            <w:shd w:val="clear" w:color="auto" w:fill="auto"/>
            <w:vAlign w:val="center"/>
          </w:tcPr>
          <w:p w14:paraId="5A8D1081" w14:textId="7E89DF29" w:rsidR="006C7ECF" w:rsidRPr="00C6445B" w:rsidRDefault="006C7ECF" w:rsidP="006C7ECF">
            <w:pPr>
              <w:contextualSpacing w:val="0"/>
              <w:jc w:val="left"/>
              <w:rPr>
                <w:rFonts w:ascii="Arial" w:hAnsi="Arial" w:cs="Arial"/>
                <w:color w:val="000000"/>
                <w:sz w:val="17"/>
                <w:szCs w:val="17"/>
              </w:rPr>
            </w:pPr>
            <w:r w:rsidRPr="00C6445B">
              <w:rPr>
                <w:rFonts w:ascii="Arial" w:hAnsi="Arial" w:cs="Arial"/>
                <w:color w:val="000000"/>
                <w:sz w:val="17"/>
                <w:szCs w:val="17"/>
              </w:rPr>
              <w:t>del prejšnjega odseka JP 851491</w:t>
            </w:r>
          </w:p>
        </w:tc>
      </w:tr>
      <w:tr w:rsidR="006C7ECF" w:rsidRPr="00C6445B" w14:paraId="2BA58B5B" w14:textId="77777777" w:rsidTr="00C6445B">
        <w:trPr>
          <w:trHeight w:val="255"/>
        </w:trPr>
        <w:tc>
          <w:tcPr>
            <w:tcW w:w="9135" w:type="dxa"/>
            <w:gridSpan w:val="7"/>
            <w:shd w:val="clear" w:color="auto" w:fill="auto"/>
            <w:vAlign w:val="center"/>
          </w:tcPr>
          <w:p w14:paraId="4C13B8CE" w14:textId="57AA6E2C"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4051790F" wp14:editId="1E5A295C">
                  <wp:extent cx="2162556" cy="2162556"/>
                  <wp:effectExtent l="0" t="0" r="0"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Picture 22"/>
                          <pic:cNvPicPr/>
                        </pic:nvPicPr>
                        <pic:blipFill>
                          <a:blip r:embed="rId30">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31AAFF98" w14:textId="30EE2E6B" w:rsidR="00B928C2" w:rsidRPr="00C6445B" w:rsidRDefault="00B928C2">
      <w:pPr>
        <w:rPr>
          <w:rFonts w:ascii="Arial" w:hAnsi="Arial" w:cs="Arial"/>
        </w:rPr>
      </w:pPr>
    </w:p>
    <w:p w14:paraId="3C778DD9" w14:textId="77777777" w:rsidR="00B928C2" w:rsidRPr="00C6445B" w:rsidRDefault="00B928C2">
      <w:pPr>
        <w:contextualSpacing w:val="0"/>
        <w:jc w:val="left"/>
        <w:rPr>
          <w:rFonts w:ascii="Arial" w:hAnsi="Arial" w:cs="Arial"/>
        </w:rPr>
      </w:pPr>
      <w:r w:rsidRPr="00C6445B">
        <w:rPr>
          <w:rFonts w:ascii="Arial" w:hAnsi="Arial" w:cs="Arial"/>
        </w:rPr>
        <w:br w:type="page"/>
      </w: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3"/>
        <w:gridCol w:w="6"/>
        <w:gridCol w:w="951"/>
        <w:gridCol w:w="992"/>
        <w:gridCol w:w="2619"/>
      </w:tblGrid>
      <w:tr w:rsidR="00AE2383" w:rsidRPr="00C6445B" w14:paraId="0FBC6A70" w14:textId="77777777" w:rsidTr="00C6445B">
        <w:trPr>
          <w:trHeight w:val="255"/>
          <w:tblHeader/>
        </w:trPr>
        <w:tc>
          <w:tcPr>
            <w:tcW w:w="750" w:type="dxa"/>
            <w:shd w:val="clear" w:color="auto" w:fill="DDD9C3"/>
            <w:noWrap/>
            <w:vAlign w:val="center"/>
            <w:hideMark/>
          </w:tcPr>
          <w:p w14:paraId="576D15F1"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lastRenderedPageBreak/>
              <w:t>ODSEK</w:t>
            </w:r>
          </w:p>
        </w:tc>
        <w:tc>
          <w:tcPr>
            <w:tcW w:w="437" w:type="dxa"/>
            <w:shd w:val="clear" w:color="auto" w:fill="DDD9C3"/>
            <w:noWrap/>
            <w:vAlign w:val="center"/>
            <w:hideMark/>
          </w:tcPr>
          <w:p w14:paraId="0EEFAE32"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1BFA805E"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gridSpan w:val="2"/>
            <w:shd w:val="clear" w:color="auto" w:fill="DDD9C3"/>
            <w:noWrap/>
            <w:vAlign w:val="center"/>
            <w:hideMark/>
          </w:tcPr>
          <w:p w14:paraId="741B6592"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5A14808F"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5F94C4CA"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694E673A"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7FDB00D8"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6C7ECF" w:rsidRPr="00C6445B" w14:paraId="08276446" w14:textId="77777777" w:rsidTr="00D17BE1">
        <w:trPr>
          <w:trHeight w:val="255"/>
        </w:trPr>
        <w:tc>
          <w:tcPr>
            <w:tcW w:w="750" w:type="dxa"/>
            <w:shd w:val="clear" w:color="auto" w:fill="auto"/>
            <w:vAlign w:val="center"/>
          </w:tcPr>
          <w:p w14:paraId="2006453D" w14:textId="16FFD2FE"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851492</w:t>
            </w:r>
          </w:p>
        </w:tc>
        <w:tc>
          <w:tcPr>
            <w:tcW w:w="437" w:type="dxa"/>
            <w:shd w:val="clear" w:color="auto" w:fill="auto"/>
            <w:vAlign w:val="center"/>
          </w:tcPr>
          <w:p w14:paraId="2B9B020A" w14:textId="2FA6FE6B"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74A9FB0B" w14:textId="72D2EB6D"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G II 112</w:t>
            </w:r>
          </w:p>
        </w:tc>
        <w:tc>
          <w:tcPr>
            <w:tcW w:w="2449" w:type="dxa"/>
            <w:gridSpan w:val="2"/>
            <w:shd w:val="clear" w:color="auto" w:fill="auto"/>
            <w:vAlign w:val="center"/>
          </w:tcPr>
          <w:p w14:paraId="3810C4CA" w14:textId="019104FC"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v zaselku Na produ št. 4</w:t>
            </w:r>
          </w:p>
        </w:tc>
        <w:tc>
          <w:tcPr>
            <w:tcW w:w="951" w:type="dxa"/>
            <w:shd w:val="clear" w:color="auto" w:fill="auto"/>
            <w:vAlign w:val="center"/>
          </w:tcPr>
          <w:p w14:paraId="765A5385" w14:textId="414D31CF"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350401</w:t>
            </w:r>
          </w:p>
        </w:tc>
        <w:tc>
          <w:tcPr>
            <w:tcW w:w="992" w:type="dxa"/>
            <w:shd w:val="clear" w:color="auto" w:fill="auto"/>
            <w:vAlign w:val="center"/>
          </w:tcPr>
          <w:p w14:paraId="024302DE" w14:textId="4F71F6BC" w:rsidR="006C7ECF" w:rsidRPr="00C6445B" w:rsidRDefault="006C7ECF" w:rsidP="006C7ECF">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145</w:t>
            </w:r>
          </w:p>
        </w:tc>
        <w:tc>
          <w:tcPr>
            <w:tcW w:w="2619" w:type="dxa"/>
            <w:shd w:val="clear" w:color="auto" w:fill="auto"/>
            <w:vAlign w:val="center"/>
          </w:tcPr>
          <w:p w14:paraId="5FD1A157" w14:textId="1FAD0518"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odseku se obrne usmerjenost ter se podaljša po dosedanjem celotnem odseku JP 851493</w:t>
            </w:r>
          </w:p>
        </w:tc>
      </w:tr>
      <w:tr w:rsidR="006C7ECF" w:rsidRPr="00C6445B" w14:paraId="5418D797" w14:textId="77777777" w:rsidTr="00C6445B">
        <w:trPr>
          <w:trHeight w:val="255"/>
        </w:trPr>
        <w:tc>
          <w:tcPr>
            <w:tcW w:w="4567" w:type="dxa"/>
            <w:gridSpan w:val="4"/>
            <w:shd w:val="clear" w:color="auto" w:fill="auto"/>
            <w:vAlign w:val="center"/>
          </w:tcPr>
          <w:p w14:paraId="10D63DFD" w14:textId="297DE521" w:rsidR="006C7ECF" w:rsidRPr="00C6445B" w:rsidRDefault="006C7ECF" w:rsidP="006C7ECF">
            <w:pPr>
              <w:contextualSpacing w:val="0"/>
              <w:jc w:val="left"/>
              <w:rPr>
                <w:rFonts w:ascii="Arial" w:hAnsi="Arial" w:cs="Arial"/>
                <w:color w:val="000000"/>
                <w:sz w:val="17"/>
                <w:szCs w:val="17"/>
              </w:rPr>
            </w:pPr>
            <w:r w:rsidRPr="00C6445B">
              <w:rPr>
                <w:rFonts w:ascii="Arial" w:hAnsi="Arial" w:cs="Arial"/>
                <w:color w:val="000000"/>
                <w:sz w:val="17"/>
                <w:szCs w:val="17"/>
              </w:rPr>
              <w:t>OBSTOJEČE STANJE</w:t>
            </w:r>
          </w:p>
          <w:p w14:paraId="0C6A1024" w14:textId="0770E38D"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51DB6936" wp14:editId="2513E625">
                  <wp:extent cx="2162556" cy="2162556"/>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Picture 25"/>
                          <pic:cNvPicPr/>
                        </pic:nvPicPr>
                        <pic:blipFill>
                          <a:blip r:embed="rId31">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c>
          <w:tcPr>
            <w:tcW w:w="4568" w:type="dxa"/>
            <w:gridSpan w:val="4"/>
            <w:shd w:val="clear" w:color="auto" w:fill="auto"/>
            <w:vAlign w:val="center"/>
          </w:tcPr>
          <w:p w14:paraId="0E590D04" w14:textId="77777777" w:rsidR="006C7ECF" w:rsidRPr="00C6445B" w:rsidRDefault="006C7ECF" w:rsidP="006C7ECF">
            <w:pPr>
              <w:contextualSpacing w:val="0"/>
              <w:jc w:val="left"/>
              <w:rPr>
                <w:rFonts w:ascii="Arial" w:hAnsi="Arial" w:cs="Arial"/>
                <w:color w:val="000000"/>
                <w:sz w:val="17"/>
                <w:szCs w:val="17"/>
              </w:rPr>
            </w:pPr>
            <w:r w:rsidRPr="00C6445B">
              <w:rPr>
                <w:rFonts w:ascii="Arial" w:hAnsi="Arial" w:cs="Arial"/>
                <w:color w:val="000000"/>
                <w:sz w:val="17"/>
                <w:szCs w:val="17"/>
              </w:rPr>
              <w:t>PREDLAGANO STANJE</w:t>
            </w:r>
          </w:p>
          <w:p w14:paraId="28A4C4A6" w14:textId="11C003A8"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12966A0F" wp14:editId="646C3CAB">
                  <wp:extent cx="2162556" cy="2162556"/>
                  <wp:effectExtent l="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Picture 24"/>
                          <pic:cNvPicPr/>
                        </pic:nvPicPr>
                        <pic:blipFill>
                          <a:blip r:embed="rId32">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5BB3DA20" w14:textId="77777777" w:rsidR="00AE2383" w:rsidRPr="00C6445B" w:rsidRDefault="00AE2383">
      <w:pPr>
        <w:rPr>
          <w:rFonts w:ascii="Arial" w:hAnsi="Arial" w:cs="Arial"/>
        </w:rPr>
      </w:pP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AE2383" w:rsidRPr="00C6445B" w14:paraId="06BFE735" w14:textId="77777777" w:rsidTr="00C6445B">
        <w:trPr>
          <w:trHeight w:val="255"/>
          <w:tblHeader/>
        </w:trPr>
        <w:tc>
          <w:tcPr>
            <w:tcW w:w="750" w:type="dxa"/>
            <w:shd w:val="clear" w:color="auto" w:fill="DDD9C3"/>
            <w:noWrap/>
            <w:vAlign w:val="center"/>
            <w:hideMark/>
          </w:tcPr>
          <w:p w14:paraId="0EC98AD2"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w:t>
            </w:r>
          </w:p>
        </w:tc>
        <w:tc>
          <w:tcPr>
            <w:tcW w:w="437" w:type="dxa"/>
            <w:shd w:val="clear" w:color="auto" w:fill="DDD9C3"/>
            <w:noWrap/>
            <w:vAlign w:val="center"/>
            <w:hideMark/>
          </w:tcPr>
          <w:p w14:paraId="64DF5B1A"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67B6D2DA"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6BC3F04D"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56E6A485"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6942678B"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338B288C"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7C9F4FA8"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6C7ECF" w:rsidRPr="00C6445B" w14:paraId="25DF5CE3" w14:textId="77777777" w:rsidTr="00D17BE1">
        <w:trPr>
          <w:trHeight w:val="255"/>
        </w:trPr>
        <w:tc>
          <w:tcPr>
            <w:tcW w:w="750" w:type="dxa"/>
            <w:shd w:val="clear" w:color="auto" w:fill="auto"/>
            <w:vAlign w:val="center"/>
          </w:tcPr>
          <w:p w14:paraId="3C719C7B" w14:textId="7D39DF4A"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851501</w:t>
            </w:r>
          </w:p>
        </w:tc>
        <w:tc>
          <w:tcPr>
            <w:tcW w:w="437" w:type="dxa"/>
            <w:shd w:val="clear" w:color="auto" w:fill="auto"/>
            <w:vAlign w:val="center"/>
          </w:tcPr>
          <w:p w14:paraId="6D8CE755" w14:textId="52D24BF4"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5193A11D" w14:textId="0EC38B70"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851502</w:t>
            </w:r>
          </w:p>
        </w:tc>
        <w:tc>
          <w:tcPr>
            <w:tcW w:w="2449" w:type="dxa"/>
            <w:shd w:val="clear" w:color="auto" w:fill="auto"/>
            <w:vAlign w:val="center"/>
          </w:tcPr>
          <w:p w14:paraId="2798AB7B" w14:textId="7F8EE978" w:rsidR="006C7ECF" w:rsidRPr="00C6445B" w:rsidRDefault="006C7ECF" w:rsidP="006C7ECF">
            <w:pPr>
              <w:contextualSpacing w:val="0"/>
              <w:jc w:val="left"/>
              <w:rPr>
                <w:rFonts w:ascii="Arial" w:hAnsi="Arial" w:cs="Arial"/>
                <w:color w:val="000000"/>
                <w:sz w:val="17"/>
                <w:szCs w:val="17"/>
                <w:highlight w:val="yellow"/>
              </w:rPr>
            </w:pPr>
            <w:r w:rsidRPr="00C6445B">
              <w:rPr>
                <w:rFonts w:ascii="Arial" w:hAnsi="Arial" w:cs="Arial"/>
                <w:color w:val="000000"/>
                <w:sz w:val="17"/>
                <w:szCs w:val="17"/>
              </w:rPr>
              <w:t>cesta Lokovica - Pristovnik</w:t>
            </w:r>
          </w:p>
        </w:tc>
        <w:tc>
          <w:tcPr>
            <w:tcW w:w="951" w:type="dxa"/>
            <w:shd w:val="clear" w:color="auto" w:fill="auto"/>
            <w:vAlign w:val="center"/>
          </w:tcPr>
          <w:p w14:paraId="26F74E46" w14:textId="0E9DC739"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HŠ 26</w:t>
            </w:r>
          </w:p>
        </w:tc>
        <w:tc>
          <w:tcPr>
            <w:tcW w:w="992" w:type="dxa"/>
            <w:shd w:val="clear" w:color="auto" w:fill="auto"/>
            <w:vAlign w:val="center"/>
          </w:tcPr>
          <w:p w14:paraId="78829CEE" w14:textId="07950435" w:rsidR="006C7ECF" w:rsidRPr="00C6445B" w:rsidRDefault="006C7ECF" w:rsidP="006C7ECF">
            <w:pPr>
              <w:contextualSpacing w:val="0"/>
              <w:jc w:val="right"/>
              <w:rPr>
                <w:rFonts w:ascii="Arial" w:hAnsi="Arial" w:cs="Arial"/>
                <w:color w:val="000000"/>
                <w:sz w:val="17"/>
                <w:szCs w:val="17"/>
                <w:highlight w:val="yellow"/>
              </w:rPr>
            </w:pPr>
            <w:r w:rsidRPr="00C6445B">
              <w:rPr>
                <w:rFonts w:ascii="Arial" w:hAnsi="Arial" w:cs="Arial"/>
                <w:color w:val="000000"/>
                <w:sz w:val="17"/>
                <w:szCs w:val="17"/>
              </w:rPr>
              <w:t>151</w:t>
            </w:r>
          </w:p>
        </w:tc>
        <w:tc>
          <w:tcPr>
            <w:tcW w:w="2619" w:type="dxa"/>
            <w:shd w:val="clear" w:color="auto" w:fill="auto"/>
            <w:vAlign w:val="center"/>
          </w:tcPr>
          <w:p w14:paraId="45CB5DEE" w14:textId="761FADAA" w:rsidR="006C7ECF" w:rsidRPr="00C6445B" w:rsidRDefault="006C7ECF" w:rsidP="006C7ECF">
            <w:pPr>
              <w:contextualSpacing w:val="0"/>
              <w:jc w:val="left"/>
              <w:rPr>
                <w:rFonts w:ascii="Arial" w:hAnsi="Arial" w:cs="Arial"/>
                <w:color w:val="000000"/>
                <w:sz w:val="17"/>
                <w:szCs w:val="17"/>
                <w:highlight w:val="yellow"/>
              </w:rPr>
            </w:pPr>
            <w:r w:rsidRPr="00C6445B">
              <w:rPr>
                <w:rFonts w:ascii="Arial" w:hAnsi="Arial" w:cs="Arial"/>
                <w:color w:val="000000"/>
                <w:sz w:val="17"/>
                <w:szCs w:val="17"/>
              </w:rPr>
              <w:t>uskladitev z uporabo v naravi - skrajšanje odseka</w:t>
            </w:r>
          </w:p>
        </w:tc>
      </w:tr>
      <w:tr w:rsidR="006C7ECF" w:rsidRPr="00C6445B" w14:paraId="4C03C7E2" w14:textId="77777777" w:rsidTr="00C6445B">
        <w:trPr>
          <w:trHeight w:val="255"/>
        </w:trPr>
        <w:tc>
          <w:tcPr>
            <w:tcW w:w="9135" w:type="dxa"/>
            <w:gridSpan w:val="7"/>
            <w:shd w:val="clear" w:color="auto" w:fill="auto"/>
            <w:vAlign w:val="center"/>
          </w:tcPr>
          <w:p w14:paraId="0FC32233" w14:textId="43006772"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018D540A" wp14:editId="2A47D18B">
                  <wp:extent cx="2162556" cy="2162556"/>
                  <wp:effectExtent l="0" t="0" r="0"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Picture 26"/>
                          <pic:cNvPicPr/>
                        </pic:nvPicPr>
                        <pic:blipFill>
                          <a:blip r:embed="rId33">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65677AB6" w14:textId="7B99F9C0" w:rsidR="00B928C2" w:rsidRPr="00C6445B" w:rsidRDefault="00B928C2">
      <w:pPr>
        <w:rPr>
          <w:rFonts w:ascii="Arial" w:hAnsi="Arial" w:cs="Arial"/>
        </w:rPr>
      </w:pPr>
    </w:p>
    <w:p w14:paraId="5D0F38C7" w14:textId="77777777" w:rsidR="00B928C2" w:rsidRPr="00C6445B" w:rsidRDefault="00B928C2">
      <w:pPr>
        <w:contextualSpacing w:val="0"/>
        <w:jc w:val="left"/>
        <w:rPr>
          <w:rFonts w:ascii="Arial" w:hAnsi="Arial" w:cs="Arial"/>
        </w:rPr>
      </w:pPr>
      <w:r w:rsidRPr="00C6445B">
        <w:rPr>
          <w:rFonts w:ascii="Arial" w:hAnsi="Arial" w:cs="Arial"/>
        </w:rPr>
        <w:br w:type="page"/>
      </w: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AE2383" w:rsidRPr="00C6445B" w14:paraId="79CD15A9" w14:textId="77777777" w:rsidTr="00C6445B">
        <w:trPr>
          <w:trHeight w:val="255"/>
          <w:tblHeader/>
        </w:trPr>
        <w:tc>
          <w:tcPr>
            <w:tcW w:w="750" w:type="dxa"/>
            <w:shd w:val="clear" w:color="auto" w:fill="DDD9C3"/>
            <w:noWrap/>
            <w:vAlign w:val="center"/>
            <w:hideMark/>
          </w:tcPr>
          <w:p w14:paraId="2EC535D9"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lastRenderedPageBreak/>
              <w:t>ODSEK</w:t>
            </w:r>
          </w:p>
        </w:tc>
        <w:tc>
          <w:tcPr>
            <w:tcW w:w="437" w:type="dxa"/>
            <w:shd w:val="clear" w:color="auto" w:fill="DDD9C3"/>
            <w:noWrap/>
            <w:vAlign w:val="center"/>
            <w:hideMark/>
          </w:tcPr>
          <w:p w14:paraId="5EAF94E1"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10EF6DC8"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4C5356AA"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34309CC3"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47FAB8FC"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789774B5"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656549CC" w14:textId="77777777" w:rsidR="00AE2383" w:rsidRPr="00C6445B" w:rsidRDefault="00AE2383"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6C7ECF" w:rsidRPr="00C6445B" w14:paraId="5BB4891C" w14:textId="77777777" w:rsidTr="00D17BE1">
        <w:trPr>
          <w:trHeight w:val="255"/>
        </w:trPr>
        <w:tc>
          <w:tcPr>
            <w:tcW w:w="750" w:type="dxa"/>
            <w:shd w:val="clear" w:color="auto" w:fill="auto"/>
            <w:vAlign w:val="center"/>
          </w:tcPr>
          <w:p w14:paraId="44DDD179" w14:textId="7CEE84BE"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851511</w:t>
            </w:r>
          </w:p>
        </w:tc>
        <w:tc>
          <w:tcPr>
            <w:tcW w:w="437" w:type="dxa"/>
            <w:shd w:val="clear" w:color="auto" w:fill="auto"/>
            <w:vAlign w:val="center"/>
          </w:tcPr>
          <w:p w14:paraId="0CB9EB32" w14:textId="1EE9D3D1"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5380A7A4" w14:textId="5B0125DE"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851532</w:t>
            </w:r>
          </w:p>
        </w:tc>
        <w:tc>
          <w:tcPr>
            <w:tcW w:w="2449" w:type="dxa"/>
            <w:shd w:val="clear" w:color="auto" w:fill="auto"/>
            <w:vAlign w:val="center"/>
          </w:tcPr>
          <w:p w14:paraId="09AC2D8D" w14:textId="3B3AD832" w:rsidR="006C7ECF" w:rsidRPr="00C6445B" w:rsidRDefault="006C7ECF" w:rsidP="006C7ECF">
            <w:pPr>
              <w:contextualSpacing w:val="0"/>
              <w:jc w:val="left"/>
              <w:rPr>
                <w:rFonts w:ascii="Arial" w:hAnsi="Arial" w:cs="Arial"/>
                <w:color w:val="000000"/>
                <w:sz w:val="17"/>
                <w:szCs w:val="17"/>
                <w:highlight w:val="yellow"/>
              </w:rPr>
            </w:pPr>
            <w:r w:rsidRPr="00C6445B">
              <w:rPr>
                <w:rFonts w:ascii="Arial" w:hAnsi="Arial" w:cs="Arial"/>
                <w:color w:val="000000"/>
                <w:sz w:val="17"/>
                <w:szCs w:val="17"/>
              </w:rPr>
              <w:t>cesta v naselju Trg št. 2</w:t>
            </w:r>
          </w:p>
        </w:tc>
        <w:tc>
          <w:tcPr>
            <w:tcW w:w="951" w:type="dxa"/>
            <w:shd w:val="clear" w:color="auto" w:fill="auto"/>
            <w:vAlign w:val="center"/>
          </w:tcPr>
          <w:p w14:paraId="2D5C2E13" w14:textId="0DEDCD6A"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HŠ 25</w:t>
            </w:r>
          </w:p>
        </w:tc>
        <w:tc>
          <w:tcPr>
            <w:tcW w:w="992" w:type="dxa"/>
            <w:shd w:val="clear" w:color="auto" w:fill="auto"/>
            <w:vAlign w:val="center"/>
          </w:tcPr>
          <w:p w14:paraId="44605D0D" w14:textId="25F28906" w:rsidR="006C7ECF" w:rsidRPr="00C6445B" w:rsidRDefault="006C7ECF" w:rsidP="006C7ECF">
            <w:pPr>
              <w:contextualSpacing w:val="0"/>
              <w:jc w:val="right"/>
              <w:rPr>
                <w:rFonts w:ascii="Arial" w:hAnsi="Arial" w:cs="Arial"/>
                <w:color w:val="000000"/>
                <w:sz w:val="17"/>
                <w:szCs w:val="17"/>
                <w:highlight w:val="yellow"/>
              </w:rPr>
            </w:pPr>
            <w:r w:rsidRPr="00C6445B">
              <w:rPr>
                <w:rFonts w:ascii="Arial" w:hAnsi="Arial" w:cs="Arial"/>
                <w:color w:val="000000"/>
                <w:sz w:val="17"/>
                <w:szCs w:val="17"/>
              </w:rPr>
              <w:t>224</w:t>
            </w:r>
          </w:p>
        </w:tc>
        <w:tc>
          <w:tcPr>
            <w:tcW w:w="2619" w:type="dxa"/>
            <w:shd w:val="clear" w:color="auto" w:fill="auto"/>
            <w:vAlign w:val="center"/>
          </w:tcPr>
          <w:p w14:paraId="3FDEA6DF" w14:textId="065099D8" w:rsidR="006C7ECF" w:rsidRPr="00C6445B" w:rsidRDefault="006C7ECF" w:rsidP="006C7ECF">
            <w:pPr>
              <w:contextualSpacing w:val="0"/>
              <w:jc w:val="left"/>
              <w:rPr>
                <w:rFonts w:ascii="Arial" w:hAnsi="Arial" w:cs="Arial"/>
                <w:color w:val="000000"/>
                <w:sz w:val="17"/>
                <w:szCs w:val="17"/>
                <w:highlight w:val="yellow"/>
              </w:rPr>
            </w:pPr>
            <w:r w:rsidRPr="00C6445B">
              <w:rPr>
                <w:rFonts w:ascii="Arial" w:hAnsi="Arial" w:cs="Arial"/>
                <w:color w:val="000000"/>
                <w:sz w:val="17"/>
                <w:szCs w:val="17"/>
              </w:rPr>
              <w:t>uskladitev z uporabo v naravi - podaljšanje odseka</w:t>
            </w:r>
          </w:p>
        </w:tc>
      </w:tr>
      <w:tr w:rsidR="006C7ECF" w:rsidRPr="00C6445B" w14:paraId="48CB4C88" w14:textId="77777777" w:rsidTr="00C6445B">
        <w:trPr>
          <w:trHeight w:val="255"/>
        </w:trPr>
        <w:tc>
          <w:tcPr>
            <w:tcW w:w="9135" w:type="dxa"/>
            <w:gridSpan w:val="7"/>
            <w:shd w:val="clear" w:color="auto" w:fill="auto"/>
            <w:vAlign w:val="center"/>
          </w:tcPr>
          <w:p w14:paraId="03A41521" w14:textId="52516660"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17D164F1" wp14:editId="7ACD5024">
                  <wp:extent cx="2162556" cy="2162556"/>
                  <wp:effectExtent l="0" t="0" r="0" b="0"/>
                  <wp:docPr id="27" name="Picture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Picture 27"/>
                          <pic:cNvPicPr/>
                        </pic:nvPicPr>
                        <pic:blipFill>
                          <a:blip r:embed="rId34">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0A3CB8C9" w14:textId="77777777" w:rsidR="00B928C2" w:rsidRPr="00C6445B" w:rsidRDefault="00B928C2">
      <w:pPr>
        <w:rPr>
          <w:rFonts w:ascii="Arial" w:hAnsi="Arial" w:cs="Arial"/>
        </w:rPr>
      </w:pP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B928C2" w:rsidRPr="00C6445B" w14:paraId="172BEFD3" w14:textId="77777777" w:rsidTr="00C6445B">
        <w:trPr>
          <w:trHeight w:val="255"/>
          <w:tblHeader/>
        </w:trPr>
        <w:tc>
          <w:tcPr>
            <w:tcW w:w="750" w:type="dxa"/>
            <w:shd w:val="clear" w:color="auto" w:fill="DDD9C3"/>
            <w:noWrap/>
            <w:vAlign w:val="center"/>
            <w:hideMark/>
          </w:tcPr>
          <w:p w14:paraId="18BE220D" w14:textId="1A763113"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hAnsi="Arial" w:cs="Arial"/>
              </w:rPr>
              <w:br w:type="page"/>
            </w:r>
            <w:r w:rsidRPr="00C6445B">
              <w:rPr>
                <w:rFonts w:ascii="Arial" w:eastAsiaTheme="minorEastAsia" w:hAnsi="Arial" w:cs="Arial"/>
                <w:sz w:val="18"/>
                <w:szCs w:val="18"/>
                <w:lang w:val="en-US" w:eastAsia="en-US"/>
              </w:rPr>
              <w:t>ODSEK</w:t>
            </w:r>
          </w:p>
        </w:tc>
        <w:tc>
          <w:tcPr>
            <w:tcW w:w="437" w:type="dxa"/>
            <w:shd w:val="clear" w:color="auto" w:fill="DDD9C3"/>
            <w:noWrap/>
            <w:vAlign w:val="center"/>
            <w:hideMark/>
          </w:tcPr>
          <w:p w14:paraId="512D08BD"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47B52775"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0BB78375"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1A3ACBB7"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5CA5E566"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635E638D"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371E0ED6"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6C7ECF" w:rsidRPr="00C6445B" w14:paraId="16AD965A" w14:textId="77777777" w:rsidTr="00D17BE1">
        <w:trPr>
          <w:trHeight w:val="255"/>
        </w:trPr>
        <w:tc>
          <w:tcPr>
            <w:tcW w:w="750" w:type="dxa"/>
            <w:shd w:val="clear" w:color="auto" w:fill="auto"/>
            <w:vAlign w:val="center"/>
          </w:tcPr>
          <w:p w14:paraId="5AA0C9B3" w14:textId="481FA5EA"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851525</w:t>
            </w:r>
          </w:p>
        </w:tc>
        <w:tc>
          <w:tcPr>
            <w:tcW w:w="437" w:type="dxa"/>
            <w:shd w:val="clear" w:color="auto" w:fill="auto"/>
            <w:vAlign w:val="center"/>
          </w:tcPr>
          <w:p w14:paraId="6566C412" w14:textId="3087EAAE"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327CE3E5" w14:textId="43BD923B"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350321</w:t>
            </w:r>
          </w:p>
        </w:tc>
        <w:tc>
          <w:tcPr>
            <w:tcW w:w="2449" w:type="dxa"/>
            <w:shd w:val="clear" w:color="auto" w:fill="auto"/>
            <w:vAlign w:val="center"/>
          </w:tcPr>
          <w:p w14:paraId="7C3F9D9B" w14:textId="3B1172EC"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Angeli</w:t>
            </w:r>
          </w:p>
        </w:tc>
        <w:tc>
          <w:tcPr>
            <w:tcW w:w="951" w:type="dxa"/>
            <w:shd w:val="clear" w:color="auto" w:fill="auto"/>
            <w:vAlign w:val="center"/>
          </w:tcPr>
          <w:p w14:paraId="2F8E4636" w14:textId="754E2352"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HŠ 9A</w:t>
            </w:r>
          </w:p>
        </w:tc>
        <w:tc>
          <w:tcPr>
            <w:tcW w:w="992" w:type="dxa"/>
            <w:shd w:val="clear" w:color="auto" w:fill="auto"/>
            <w:vAlign w:val="center"/>
          </w:tcPr>
          <w:p w14:paraId="002845AF" w14:textId="1807A906" w:rsidR="006C7ECF" w:rsidRPr="00C6445B" w:rsidRDefault="006C7ECF" w:rsidP="006C7ECF">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273</w:t>
            </w:r>
          </w:p>
        </w:tc>
        <w:tc>
          <w:tcPr>
            <w:tcW w:w="2619" w:type="dxa"/>
            <w:shd w:val="clear" w:color="auto" w:fill="auto"/>
            <w:vAlign w:val="center"/>
          </w:tcPr>
          <w:p w14:paraId="240609AA" w14:textId="14863750"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uskladitev z uporabo v naravi - skrajšanje odseka</w:t>
            </w:r>
          </w:p>
        </w:tc>
      </w:tr>
      <w:tr w:rsidR="006C7ECF" w:rsidRPr="00C6445B" w14:paraId="02CA5A18" w14:textId="77777777" w:rsidTr="00C6445B">
        <w:trPr>
          <w:trHeight w:val="255"/>
        </w:trPr>
        <w:tc>
          <w:tcPr>
            <w:tcW w:w="9135" w:type="dxa"/>
            <w:gridSpan w:val="7"/>
            <w:shd w:val="clear" w:color="auto" w:fill="auto"/>
            <w:vAlign w:val="center"/>
          </w:tcPr>
          <w:p w14:paraId="6A66BF6B" w14:textId="44560F5B"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3497F093" wp14:editId="30D16CEB">
                  <wp:extent cx="2162556" cy="2162556"/>
                  <wp:effectExtent l="0" t="0" r="0" b="0"/>
                  <wp:docPr id="28" name="Picture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Picture 28"/>
                          <pic:cNvPicPr/>
                        </pic:nvPicPr>
                        <pic:blipFill>
                          <a:blip r:embed="rId35">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64D05721" w14:textId="118BC045" w:rsidR="00B928C2" w:rsidRPr="00C6445B" w:rsidRDefault="00B928C2">
      <w:pPr>
        <w:rPr>
          <w:rFonts w:ascii="Arial" w:hAnsi="Arial" w:cs="Arial"/>
        </w:rPr>
      </w:pPr>
    </w:p>
    <w:p w14:paraId="395BD69B" w14:textId="77777777" w:rsidR="00B928C2" w:rsidRPr="00C6445B" w:rsidRDefault="00B928C2">
      <w:pPr>
        <w:contextualSpacing w:val="0"/>
        <w:jc w:val="left"/>
        <w:rPr>
          <w:rFonts w:ascii="Arial" w:hAnsi="Arial" w:cs="Arial"/>
        </w:rPr>
      </w:pPr>
      <w:r w:rsidRPr="00C6445B">
        <w:rPr>
          <w:rFonts w:ascii="Arial" w:hAnsi="Arial" w:cs="Arial"/>
        </w:rPr>
        <w:br w:type="page"/>
      </w: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B928C2" w:rsidRPr="00C6445B" w14:paraId="1E2EC675" w14:textId="77777777" w:rsidTr="00C6445B">
        <w:trPr>
          <w:trHeight w:val="255"/>
          <w:tblHeader/>
        </w:trPr>
        <w:tc>
          <w:tcPr>
            <w:tcW w:w="750" w:type="dxa"/>
            <w:shd w:val="clear" w:color="auto" w:fill="DDD9C3"/>
            <w:noWrap/>
            <w:vAlign w:val="center"/>
            <w:hideMark/>
          </w:tcPr>
          <w:p w14:paraId="121D29E5" w14:textId="727E520D"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lastRenderedPageBreak/>
              <w:t>ODSEK</w:t>
            </w:r>
          </w:p>
        </w:tc>
        <w:tc>
          <w:tcPr>
            <w:tcW w:w="437" w:type="dxa"/>
            <w:shd w:val="clear" w:color="auto" w:fill="DDD9C3"/>
            <w:noWrap/>
            <w:vAlign w:val="center"/>
            <w:hideMark/>
          </w:tcPr>
          <w:p w14:paraId="03DCE720"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4C9B5B31"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7F0632D9"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2BD9BD0C"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5B3645E8"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4C24B93C"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37E3187A"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6C7ECF" w:rsidRPr="00C6445B" w14:paraId="536C2DDB" w14:textId="77777777" w:rsidTr="00D17BE1">
        <w:trPr>
          <w:trHeight w:val="255"/>
        </w:trPr>
        <w:tc>
          <w:tcPr>
            <w:tcW w:w="750" w:type="dxa"/>
            <w:shd w:val="clear" w:color="auto" w:fill="auto"/>
            <w:vAlign w:val="center"/>
          </w:tcPr>
          <w:p w14:paraId="5256BC0A" w14:textId="5BD94BEC"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851541</w:t>
            </w:r>
          </w:p>
        </w:tc>
        <w:tc>
          <w:tcPr>
            <w:tcW w:w="437" w:type="dxa"/>
            <w:shd w:val="clear" w:color="auto" w:fill="auto"/>
            <w:vAlign w:val="center"/>
          </w:tcPr>
          <w:p w14:paraId="6478BB33" w14:textId="248C22E7"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06B27F21" w14:textId="07C6441B"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G II 112</w:t>
            </w:r>
          </w:p>
        </w:tc>
        <w:tc>
          <w:tcPr>
            <w:tcW w:w="2449" w:type="dxa"/>
            <w:shd w:val="clear" w:color="auto" w:fill="auto"/>
            <w:vAlign w:val="center"/>
          </w:tcPr>
          <w:p w14:paraId="08C3C22C" w14:textId="25327480" w:rsidR="006C7ECF" w:rsidRPr="00C6445B" w:rsidRDefault="006C7ECF" w:rsidP="006C7ECF">
            <w:pPr>
              <w:contextualSpacing w:val="0"/>
              <w:jc w:val="left"/>
              <w:rPr>
                <w:rFonts w:ascii="Arial" w:hAnsi="Arial" w:cs="Arial"/>
                <w:color w:val="000000"/>
                <w:sz w:val="17"/>
                <w:szCs w:val="17"/>
                <w:highlight w:val="yellow"/>
              </w:rPr>
            </w:pPr>
            <w:r w:rsidRPr="00C6445B">
              <w:rPr>
                <w:rFonts w:ascii="Arial" w:hAnsi="Arial" w:cs="Arial"/>
                <w:color w:val="000000"/>
                <w:sz w:val="17"/>
                <w:szCs w:val="17"/>
              </w:rPr>
              <w:t>cesta na pokopališče Sv. Barbara</w:t>
            </w:r>
          </w:p>
        </w:tc>
        <w:tc>
          <w:tcPr>
            <w:tcW w:w="951" w:type="dxa"/>
            <w:shd w:val="clear" w:color="auto" w:fill="auto"/>
            <w:vAlign w:val="center"/>
          </w:tcPr>
          <w:p w14:paraId="58FCD9C4" w14:textId="3608A478" w:rsidR="006C7ECF" w:rsidRPr="00C6445B" w:rsidRDefault="006C7ECF" w:rsidP="006C7ECF">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POKOPALIŠČE</w:t>
            </w:r>
          </w:p>
        </w:tc>
        <w:tc>
          <w:tcPr>
            <w:tcW w:w="992" w:type="dxa"/>
            <w:shd w:val="clear" w:color="auto" w:fill="auto"/>
            <w:vAlign w:val="center"/>
          </w:tcPr>
          <w:p w14:paraId="773B0E7D" w14:textId="327B1C9E" w:rsidR="006C7ECF" w:rsidRPr="00C6445B" w:rsidRDefault="006C7ECF" w:rsidP="006C7ECF">
            <w:pPr>
              <w:contextualSpacing w:val="0"/>
              <w:jc w:val="right"/>
              <w:rPr>
                <w:rFonts w:ascii="Arial" w:hAnsi="Arial" w:cs="Arial"/>
                <w:color w:val="000000"/>
                <w:sz w:val="17"/>
                <w:szCs w:val="17"/>
                <w:highlight w:val="yellow"/>
              </w:rPr>
            </w:pPr>
            <w:r w:rsidRPr="00C6445B">
              <w:rPr>
                <w:rFonts w:ascii="Arial" w:hAnsi="Arial" w:cs="Arial"/>
                <w:color w:val="000000"/>
                <w:sz w:val="17"/>
                <w:szCs w:val="17"/>
              </w:rPr>
              <w:t>486</w:t>
            </w:r>
          </w:p>
        </w:tc>
        <w:tc>
          <w:tcPr>
            <w:tcW w:w="2619" w:type="dxa"/>
            <w:shd w:val="clear" w:color="auto" w:fill="auto"/>
            <w:vAlign w:val="center"/>
          </w:tcPr>
          <w:p w14:paraId="2FA7CCE5" w14:textId="4DB43D17" w:rsidR="006C7ECF" w:rsidRPr="00C6445B" w:rsidRDefault="006C7ECF" w:rsidP="006C7ECF">
            <w:pPr>
              <w:contextualSpacing w:val="0"/>
              <w:jc w:val="left"/>
              <w:rPr>
                <w:rFonts w:ascii="Arial" w:hAnsi="Arial" w:cs="Arial"/>
                <w:color w:val="000000"/>
                <w:sz w:val="17"/>
                <w:szCs w:val="17"/>
                <w:highlight w:val="yellow"/>
              </w:rPr>
            </w:pPr>
            <w:r w:rsidRPr="00C6445B">
              <w:rPr>
                <w:rFonts w:ascii="Arial" w:hAnsi="Arial" w:cs="Arial"/>
                <w:color w:val="000000"/>
                <w:sz w:val="17"/>
                <w:szCs w:val="17"/>
              </w:rPr>
              <w:t>uskladitev z uporabo v naravi - skrajšanje odseka</w:t>
            </w:r>
          </w:p>
        </w:tc>
      </w:tr>
      <w:tr w:rsidR="006C7ECF" w:rsidRPr="00C6445B" w14:paraId="39BADA0F" w14:textId="77777777" w:rsidTr="00C6445B">
        <w:trPr>
          <w:trHeight w:val="255"/>
        </w:trPr>
        <w:tc>
          <w:tcPr>
            <w:tcW w:w="9135" w:type="dxa"/>
            <w:gridSpan w:val="7"/>
            <w:shd w:val="clear" w:color="auto" w:fill="auto"/>
            <w:vAlign w:val="center"/>
          </w:tcPr>
          <w:p w14:paraId="30E76FDA" w14:textId="0276B560"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1F18C9F1" wp14:editId="462C245C">
                  <wp:extent cx="2162556" cy="2162556"/>
                  <wp:effectExtent l="0" t="0" r="0" b="0"/>
                  <wp:docPr id="29" name="Picture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Picture 29"/>
                          <pic:cNvPicPr/>
                        </pic:nvPicPr>
                        <pic:blipFill>
                          <a:blip r:embed="rId36">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5114CC4B" w14:textId="77777777" w:rsidR="00B928C2" w:rsidRPr="00C6445B" w:rsidRDefault="00B928C2">
      <w:pPr>
        <w:rPr>
          <w:rFonts w:ascii="Arial" w:hAnsi="Arial" w:cs="Arial"/>
        </w:rPr>
      </w:pP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B928C2" w:rsidRPr="00C6445B" w14:paraId="2728B9EC" w14:textId="77777777" w:rsidTr="00C6445B">
        <w:trPr>
          <w:trHeight w:val="255"/>
          <w:tblHeader/>
        </w:trPr>
        <w:tc>
          <w:tcPr>
            <w:tcW w:w="750" w:type="dxa"/>
            <w:shd w:val="clear" w:color="auto" w:fill="DDD9C3"/>
            <w:noWrap/>
            <w:vAlign w:val="center"/>
            <w:hideMark/>
          </w:tcPr>
          <w:p w14:paraId="2CCA0997" w14:textId="52CD123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w:t>
            </w:r>
          </w:p>
        </w:tc>
        <w:tc>
          <w:tcPr>
            <w:tcW w:w="437" w:type="dxa"/>
            <w:shd w:val="clear" w:color="auto" w:fill="DDD9C3"/>
            <w:noWrap/>
            <w:vAlign w:val="center"/>
            <w:hideMark/>
          </w:tcPr>
          <w:p w14:paraId="5DDE9FA0"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409E98B0"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1F54706E"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0569F34C"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4CA75B16"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4B5E48D6"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7B1D1E84"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6C7ECF" w:rsidRPr="00C6445B" w14:paraId="69EF6038" w14:textId="77777777" w:rsidTr="00D17BE1">
        <w:trPr>
          <w:trHeight w:val="255"/>
        </w:trPr>
        <w:tc>
          <w:tcPr>
            <w:tcW w:w="750" w:type="dxa"/>
            <w:shd w:val="clear" w:color="auto" w:fill="auto"/>
            <w:vAlign w:val="center"/>
          </w:tcPr>
          <w:p w14:paraId="77BA294E" w14:textId="31994894"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851692</w:t>
            </w:r>
          </w:p>
        </w:tc>
        <w:tc>
          <w:tcPr>
            <w:tcW w:w="437" w:type="dxa"/>
            <w:shd w:val="clear" w:color="auto" w:fill="auto"/>
            <w:vAlign w:val="center"/>
          </w:tcPr>
          <w:p w14:paraId="3BCF81FC" w14:textId="7B18F99E"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22BA62B6" w14:textId="4741B7EF"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851961</w:t>
            </w:r>
          </w:p>
        </w:tc>
        <w:tc>
          <w:tcPr>
            <w:tcW w:w="2449" w:type="dxa"/>
            <w:shd w:val="clear" w:color="auto" w:fill="auto"/>
            <w:vAlign w:val="center"/>
          </w:tcPr>
          <w:p w14:paraId="6369A280" w14:textId="332E6EAA"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v naselju Stražišče št. 5</w:t>
            </w:r>
          </w:p>
        </w:tc>
        <w:tc>
          <w:tcPr>
            <w:tcW w:w="951" w:type="dxa"/>
            <w:shd w:val="clear" w:color="auto" w:fill="auto"/>
            <w:vAlign w:val="center"/>
          </w:tcPr>
          <w:p w14:paraId="668C0627" w14:textId="31D29B55"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HŠ 84</w:t>
            </w:r>
          </w:p>
        </w:tc>
        <w:tc>
          <w:tcPr>
            <w:tcW w:w="992" w:type="dxa"/>
            <w:shd w:val="clear" w:color="auto" w:fill="auto"/>
            <w:vAlign w:val="center"/>
          </w:tcPr>
          <w:p w14:paraId="24D4F776" w14:textId="7D12D193" w:rsidR="006C7ECF" w:rsidRPr="00C6445B" w:rsidRDefault="006C7ECF" w:rsidP="006C7ECF">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107</w:t>
            </w:r>
          </w:p>
        </w:tc>
        <w:tc>
          <w:tcPr>
            <w:tcW w:w="2619" w:type="dxa"/>
            <w:shd w:val="clear" w:color="auto" w:fill="auto"/>
            <w:vAlign w:val="center"/>
          </w:tcPr>
          <w:p w14:paraId="192635EC" w14:textId="32B55C24"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uskladitev z uporabo v naravi - podaljšanje odseka</w:t>
            </w:r>
          </w:p>
        </w:tc>
      </w:tr>
      <w:tr w:rsidR="006C7ECF" w:rsidRPr="00C6445B" w14:paraId="354E46D9" w14:textId="77777777" w:rsidTr="00C6445B">
        <w:trPr>
          <w:trHeight w:val="255"/>
        </w:trPr>
        <w:tc>
          <w:tcPr>
            <w:tcW w:w="9135" w:type="dxa"/>
            <w:gridSpan w:val="7"/>
            <w:shd w:val="clear" w:color="auto" w:fill="auto"/>
            <w:vAlign w:val="center"/>
          </w:tcPr>
          <w:p w14:paraId="1BF58725" w14:textId="7151299A"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51B5E49E" wp14:editId="224B5BAD">
                  <wp:extent cx="2162556" cy="2162556"/>
                  <wp:effectExtent l="0" t="0" r="0" b="0"/>
                  <wp:docPr id="30" name="Picture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Picture 30"/>
                          <pic:cNvPicPr/>
                        </pic:nvPicPr>
                        <pic:blipFill>
                          <a:blip r:embed="rId37">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0992E2EE" w14:textId="12415791" w:rsidR="00B928C2" w:rsidRPr="00C6445B" w:rsidRDefault="00B928C2">
      <w:pPr>
        <w:rPr>
          <w:rFonts w:ascii="Arial" w:hAnsi="Arial" w:cs="Arial"/>
        </w:rPr>
      </w:pPr>
    </w:p>
    <w:p w14:paraId="6FC91A3C" w14:textId="77777777" w:rsidR="00B928C2" w:rsidRPr="00C6445B" w:rsidRDefault="00B928C2">
      <w:pPr>
        <w:contextualSpacing w:val="0"/>
        <w:jc w:val="left"/>
        <w:rPr>
          <w:rFonts w:ascii="Arial" w:hAnsi="Arial" w:cs="Arial"/>
        </w:rPr>
      </w:pPr>
      <w:r w:rsidRPr="00C6445B">
        <w:rPr>
          <w:rFonts w:ascii="Arial" w:hAnsi="Arial" w:cs="Arial"/>
        </w:rPr>
        <w:br w:type="page"/>
      </w: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B928C2" w:rsidRPr="00C6445B" w14:paraId="0792E9FE" w14:textId="77777777" w:rsidTr="00C6445B">
        <w:trPr>
          <w:trHeight w:val="255"/>
          <w:tblHeader/>
        </w:trPr>
        <w:tc>
          <w:tcPr>
            <w:tcW w:w="750" w:type="dxa"/>
            <w:shd w:val="clear" w:color="auto" w:fill="DDD9C3"/>
            <w:noWrap/>
            <w:vAlign w:val="center"/>
            <w:hideMark/>
          </w:tcPr>
          <w:p w14:paraId="00BDA721" w14:textId="2A2772F1"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lastRenderedPageBreak/>
              <w:t>ODSEK</w:t>
            </w:r>
          </w:p>
        </w:tc>
        <w:tc>
          <w:tcPr>
            <w:tcW w:w="437" w:type="dxa"/>
            <w:shd w:val="clear" w:color="auto" w:fill="DDD9C3"/>
            <w:noWrap/>
            <w:vAlign w:val="center"/>
            <w:hideMark/>
          </w:tcPr>
          <w:p w14:paraId="06C14C92"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40A33DA1"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51801E7E"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3B1EB791"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24750FD1"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39EC8C1C"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42C7D714"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6C7ECF" w:rsidRPr="00C6445B" w14:paraId="1236975C" w14:textId="77777777" w:rsidTr="00D17BE1">
        <w:trPr>
          <w:trHeight w:val="255"/>
        </w:trPr>
        <w:tc>
          <w:tcPr>
            <w:tcW w:w="750" w:type="dxa"/>
            <w:shd w:val="clear" w:color="auto" w:fill="auto"/>
            <w:vAlign w:val="center"/>
          </w:tcPr>
          <w:p w14:paraId="6929E618" w14:textId="250F0251"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851943</w:t>
            </w:r>
          </w:p>
        </w:tc>
        <w:tc>
          <w:tcPr>
            <w:tcW w:w="437" w:type="dxa"/>
            <w:shd w:val="clear" w:color="auto" w:fill="auto"/>
            <w:vAlign w:val="center"/>
          </w:tcPr>
          <w:p w14:paraId="076D08E1" w14:textId="51BC973D"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7CFA5143" w14:textId="4A034760"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851942</w:t>
            </w:r>
          </w:p>
        </w:tc>
        <w:tc>
          <w:tcPr>
            <w:tcW w:w="2449" w:type="dxa"/>
            <w:shd w:val="clear" w:color="auto" w:fill="auto"/>
            <w:vAlign w:val="center"/>
          </w:tcPr>
          <w:p w14:paraId="2A0C7A04" w14:textId="0B16312E"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pri Br</w:t>
            </w:r>
            <w:r w:rsidR="00E979D9" w:rsidRPr="00C6445B">
              <w:rPr>
                <w:rFonts w:ascii="Arial" w:hAnsi="Arial" w:cs="Arial"/>
                <w:color w:val="000000"/>
                <w:sz w:val="17"/>
                <w:szCs w:val="17"/>
              </w:rPr>
              <w:t>a</w:t>
            </w:r>
            <w:r w:rsidRPr="00C6445B">
              <w:rPr>
                <w:rFonts w:ascii="Arial" w:hAnsi="Arial" w:cs="Arial"/>
                <w:color w:val="000000"/>
                <w:sz w:val="17"/>
                <w:szCs w:val="17"/>
              </w:rPr>
              <w:t>nčurniku št. 3</w:t>
            </w:r>
          </w:p>
        </w:tc>
        <w:tc>
          <w:tcPr>
            <w:tcW w:w="951" w:type="dxa"/>
            <w:shd w:val="clear" w:color="auto" w:fill="auto"/>
            <w:vAlign w:val="center"/>
          </w:tcPr>
          <w:p w14:paraId="3BB1BCE7" w14:textId="550BD92E"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HŠ 12</w:t>
            </w:r>
          </w:p>
        </w:tc>
        <w:tc>
          <w:tcPr>
            <w:tcW w:w="992" w:type="dxa"/>
            <w:shd w:val="clear" w:color="auto" w:fill="auto"/>
            <w:vAlign w:val="center"/>
          </w:tcPr>
          <w:p w14:paraId="2CA8AE67" w14:textId="4BD37C18" w:rsidR="006C7ECF" w:rsidRPr="00C6445B" w:rsidRDefault="006C7ECF" w:rsidP="006C7ECF">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70</w:t>
            </w:r>
          </w:p>
        </w:tc>
        <w:tc>
          <w:tcPr>
            <w:tcW w:w="2619" w:type="dxa"/>
            <w:shd w:val="clear" w:color="auto" w:fill="auto"/>
            <w:vAlign w:val="center"/>
          </w:tcPr>
          <w:p w14:paraId="5E378001" w14:textId="0F8EF1E9"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uskladitev z uporabo v naravi - podaljšanje odseka</w:t>
            </w:r>
          </w:p>
        </w:tc>
      </w:tr>
      <w:tr w:rsidR="006C7ECF" w:rsidRPr="00C6445B" w14:paraId="3FC88BDB" w14:textId="77777777" w:rsidTr="00C6445B">
        <w:trPr>
          <w:trHeight w:val="255"/>
        </w:trPr>
        <w:tc>
          <w:tcPr>
            <w:tcW w:w="9135" w:type="dxa"/>
            <w:gridSpan w:val="7"/>
            <w:shd w:val="clear" w:color="auto" w:fill="auto"/>
            <w:vAlign w:val="center"/>
          </w:tcPr>
          <w:p w14:paraId="51478510" w14:textId="5183DA22"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4A54253D" wp14:editId="54A79B65">
                  <wp:extent cx="2162556" cy="2162556"/>
                  <wp:effectExtent l="0" t="0" r="0" b="0"/>
                  <wp:docPr id="31" name="Picture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Picture 31"/>
                          <pic:cNvPicPr/>
                        </pic:nvPicPr>
                        <pic:blipFill>
                          <a:blip r:embed="rId38">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6D61D69F" w14:textId="6FE92DB2" w:rsidR="00B928C2" w:rsidRPr="00C6445B" w:rsidRDefault="00B928C2">
      <w:pPr>
        <w:rPr>
          <w:rFonts w:ascii="Arial" w:hAnsi="Arial" w:cs="Arial"/>
        </w:rPr>
      </w:pP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B928C2" w:rsidRPr="00C6445B" w14:paraId="08F7F467" w14:textId="77777777" w:rsidTr="00C6445B">
        <w:trPr>
          <w:trHeight w:val="255"/>
          <w:tblHeader/>
        </w:trPr>
        <w:tc>
          <w:tcPr>
            <w:tcW w:w="750" w:type="dxa"/>
            <w:shd w:val="clear" w:color="auto" w:fill="DDD9C3"/>
            <w:noWrap/>
            <w:vAlign w:val="center"/>
            <w:hideMark/>
          </w:tcPr>
          <w:p w14:paraId="4DCDEFD1"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w:t>
            </w:r>
          </w:p>
        </w:tc>
        <w:tc>
          <w:tcPr>
            <w:tcW w:w="437" w:type="dxa"/>
            <w:shd w:val="clear" w:color="auto" w:fill="DDD9C3"/>
            <w:noWrap/>
            <w:vAlign w:val="center"/>
            <w:hideMark/>
          </w:tcPr>
          <w:p w14:paraId="70760ECC"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7C229B32"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56A8CD5E"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24DB60E6"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0F21118D"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02AB1855"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78D11AA4"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6C7ECF" w:rsidRPr="00C6445B" w14:paraId="12FBEE6C" w14:textId="77777777" w:rsidTr="00D17BE1">
        <w:trPr>
          <w:trHeight w:val="255"/>
        </w:trPr>
        <w:tc>
          <w:tcPr>
            <w:tcW w:w="750" w:type="dxa"/>
            <w:shd w:val="clear" w:color="auto" w:fill="auto"/>
            <w:vAlign w:val="center"/>
          </w:tcPr>
          <w:p w14:paraId="5359549A" w14:textId="2D27DD4E"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851962</w:t>
            </w:r>
          </w:p>
        </w:tc>
        <w:tc>
          <w:tcPr>
            <w:tcW w:w="437" w:type="dxa"/>
            <w:shd w:val="clear" w:color="auto" w:fill="auto"/>
            <w:vAlign w:val="center"/>
          </w:tcPr>
          <w:p w14:paraId="250F69EB" w14:textId="76602F26"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5B5F2B45" w14:textId="393FD4B8"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350411</w:t>
            </w:r>
          </w:p>
        </w:tc>
        <w:tc>
          <w:tcPr>
            <w:tcW w:w="2449" w:type="dxa"/>
            <w:shd w:val="clear" w:color="auto" w:fill="auto"/>
            <w:vAlign w:val="center"/>
          </w:tcPr>
          <w:p w14:paraId="6D0BDA2B" w14:textId="381DD422"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v zaselku Polje št. 2</w:t>
            </w:r>
          </w:p>
        </w:tc>
        <w:tc>
          <w:tcPr>
            <w:tcW w:w="951" w:type="dxa"/>
            <w:shd w:val="clear" w:color="auto" w:fill="auto"/>
            <w:vAlign w:val="center"/>
          </w:tcPr>
          <w:p w14:paraId="7ABD973B" w14:textId="5BEA622B"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OŠ (zahod)</w:t>
            </w:r>
          </w:p>
        </w:tc>
        <w:tc>
          <w:tcPr>
            <w:tcW w:w="992" w:type="dxa"/>
            <w:shd w:val="clear" w:color="auto" w:fill="auto"/>
            <w:vAlign w:val="center"/>
          </w:tcPr>
          <w:p w14:paraId="565FBD20" w14:textId="25020ABE" w:rsidR="006C7ECF" w:rsidRPr="00C6445B" w:rsidRDefault="006C7ECF" w:rsidP="006C7ECF">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102</w:t>
            </w:r>
          </w:p>
        </w:tc>
        <w:tc>
          <w:tcPr>
            <w:tcW w:w="2619" w:type="dxa"/>
            <w:shd w:val="clear" w:color="auto" w:fill="auto"/>
            <w:vAlign w:val="center"/>
          </w:tcPr>
          <w:p w14:paraId="31E756DB" w14:textId="1FF9E3BD"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uskladitev z uporabo v naravi - podaljšanje odseka</w:t>
            </w:r>
          </w:p>
        </w:tc>
      </w:tr>
      <w:tr w:rsidR="006C7ECF" w:rsidRPr="00C6445B" w14:paraId="6DBC38EB" w14:textId="77777777" w:rsidTr="00C6445B">
        <w:trPr>
          <w:trHeight w:val="255"/>
        </w:trPr>
        <w:tc>
          <w:tcPr>
            <w:tcW w:w="9135" w:type="dxa"/>
            <w:gridSpan w:val="7"/>
            <w:shd w:val="clear" w:color="auto" w:fill="auto"/>
            <w:vAlign w:val="center"/>
          </w:tcPr>
          <w:p w14:paraId="21524F62" w14:textId="34D74F64"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430D8532" wp14:editId="1C3EE6B2">
                  <wp:extent cx="2162556" cy="2162556"/>
                  <wp:effectExtent l="0" t="0" r="0" b="0"/>
                  <wp:docPr id="32" name="Picture 3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Picture 32"/>
                          <pic:cNvPicPr/>
                        </pic:nvPicPr>
                        <pic:blipFill>
                          <a:blip r:embed="rId39">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48B04091" w14:textId="63630F55" w:rsidR="00B928C2" w:rsidRPr="00C6445B" w:rsidRDefault="00B928C2">
      <w:pPr>
        <w:rPr>
          <w:rFonts w:ascii="Arial" w:hAnsi="Arial" w:cs="Arial"/>
        </w:rPr>
      </w:pPr>
    </w:p>
    <w:p w14:paraId="6A501C73" w14:textId="77777777" w:rsidR="00B928C2" w:rsidRPr="00C6445B" w:rsidRDefault="00B928C2">
      <w:pPr>
        <w:contextualSpacing w:val="0"/>
        <w:jc w:val="left"/>
        <w:rPr>
          <w:rFonts w:ascii="Arial" w:hAnsi="Arial" w:cs="Arial"/>
        </w:rPr>
      </w:pPr>
      <w:r w:rsidRPr="00C6445B">
        <w:rPr>
          <w:rFonts w:ascii="Arial" w:hAnsi="Arial" w:cs="Arial"/>
        </w:rPr>
        <w:br w:type="page"/>
      </w: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9"/>
        <w:gridCol w:w="951"/>
        <w:gridCol w:w="992"/>
        <w:gridCol w:w="2619"/>
      </w:tblGrid>
      <w:tr w:rsidR="00B928C2" w:rsidRPr="00C6445B" w14:paraId="30726DF1" w14:textId="77777777" w:rsidTr="00C6445B">
        <w:trPr>
          <w:trHeight w:val="255"/>
          <w:tblHeader/>
        </w:trPr>
        <w:tc>
          <w:tcPr>
            <w:tcW w:w="750" w:type="dxa"/>
            <w:shd w:val="clear" w:color="auto" w:fill="DDD9C3"/>
            <w:noWrap/>
            <w:vAlign w:val="center"/>
            <w:hideMark/>
          </w:tcPr>
          <w:p w14:paraId="44792574"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lastRenderedPageBreak/>
              <w:t>ODSEK</w:t>
            </w:r>
          </w:p>
        </w:tc>
        <w:tc>
          <w:tcPr>
            <w:tcW w:w="437" w:type="dxa"/>
            <w:shd w:val="clear" w:color="auto" w:fill="DDD9C3"/>
            <w:noWrap/>
            <w:vAlign w:val="center"/>
            <w:hideMark/>
          </w:tcPr>
          <w:p w14:paraId="769E9E37"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3E28A455"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shd w:val="clear" w:color="auto" w:fill="DDD9C3"/>
            <w:noWrap/>
            <w:vAlign w:val="center"/>
            <w:hideMark/>
          </w:tcPr>
          <w:p w14:paraId="38353090"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6B94DC6D"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48D932D0"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4F7F4115"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5FF0B591"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6C7ECF" w:rsidRPr="00C6445B" w14:paraId="4A2CC21A" w14:textId="77777777" w:rsidTr="00D17BE1">
        <w:trPr>
          <w:trHeight w:val="255"/>
        </w:trPr>
        <w:tc>
          <w:tcPr>
            <w:tcW w:w="750" w:type="dxa"/>
            <w:shd w:val="clear" w:color="auto" w:fill="auto"/>
            <w:vAlign w:val="center"/>
          </w:tcPr>
          <w:p w14:paraId="65F6570F" w14:textId="2B67D056"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851964</w:t>
            </w:r>
          </w:p>
        </w:tc>
        <w:tc>
          <w:tcPr>
            <w:tcW w:w="437" w:type="dxa"/>
            <w:shd w:val="clear" w:color="auto" w:fill="auto"/>
            <w:vAlign w:val="center"/>
          </w:tcPr>
          <w:p w14:paraId="3676D2A3" w14:textId="41450F04"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077B782E" w14:textId="5BA60DEA"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851961</w:t>
            </w:r>
          </w:p>
        </w:tc>
        <w:tc>
          <w:tcPr>
            <w:tcW w:w="2449" w:type="dxa"/>
            <w:shd w:val="clear" w:color="auto" w:fill="auto"/>
            <w:vAlign w:val="center"/>
          </w:tcPr>
          <w:p w14:paraId="26BE42B2" w14:textId="5B52AA96"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cesta naselje Rožej</w:t>
            </w:r>
          </w:p>
        </w:tc>
        <w:tc>
          <w:tcPr>
            <w:tcW w:w="951" w:type="dxa"/>
            <w:shd w:val="clear" w:color="auto" w:fill="auto"/>
            <w:vAlign w:val="center"/>
          </w:tcPr>
          <w:p w14:paraId="6C11732A" w14:textId="46B98D96"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HŠ 16</w:t>
            </w:r>
          </w:p>
        </w:tc>
        <w:tc>
          <w:tcPr>
            <w:tcW w:w="992" w:type="dxa"/>
            <w:shd w:val="clear" w:color="auto" w:fill="auto"/>
            <w:vAlign w:val="center"/>
          </w:tcPr>
          <w:p w14:paraId="747BFD8D" w14:textId="6C4F91A3" w:rsidR="006C7ECF" w:rsidRPr="00C6445B" w:rsidRDefault="006C7ECF" w:rsidP="006C7ECF">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538</w:t>
            </w:r>
          </w:p>
        </w:tc>
        <w:tc>
          <w:tcPr>
            <w:tcW w:w="2619" w:type="dxa"/>
            <w:shd w:val="clear" w:color="auto" w:fill="auto"/>
            <w:vAlign w:val="center"/>
          </w:tcPr>
          <w:p w14:paraId="53BB0E9F" w14:textId="79C5F684"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uskladitev z uporabo v naravi - skrajšanje odseka</w:t>
            </w:r>
          </w:p>
        </w:tc>
      </w:tr>
      <w:tr w:rsidR="006C7ECF" w:rsidRPr="00C6445B" w14:paraId="339C920B" w14:textId="77777777" w:rsidTr="00C6445B">
        <w:trPr>
          <w:trHeight w:val="255"/>
        </w:trPr>
        <w:tc>
          <w:tcPr>
            <w:tcW w:w="9135" w:type="dxa"/>
            <w:gridSpan w:val="7"/>
            <w:shd w:val="clear" w:color="auto" w:fill="auto"/>
            <w:vAlign w:val="center"/>
          </w:tcPr>
          <w:p w14:paraId="599B3DBE" w14:textId="208DDE8D"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7D9F7AC5" wp14:editId="6AFEA92B">
                  <wp:extent cx="2162556" cy="2162556"/>
                  <wp:effectExtent l="0" t="0" r="0" b="0"/>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Picture 33"/>
                          <pic:cNvPicPr/>
                        </pic:nvPicPr>
                        <pic:blipFill>
                          <a:blip r:embed="rId40">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037CF16C" w14:textId="77777777" w:rsidR="00B928C2" w:rsidRPr="00C6445B" w:rsidRDefault="00B928C2">
      <w:pPr>
        <w:rPr>
          <w:rFonts w:ascii="Arial" w:hAnsi="Arial" w:cs="Arial"/>
        </w:rPr>
      </w:pPr>
    </w:p>
    <w:tbl>
      <w:tblPr>
        <w:tblW w:w="9135"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top w:w="68" w:type="dxa"/>
          <w:left w:w="70" w:type="dxa"/>
          <w:bottom w:w="68" w:type="dxa"/>
          <w:right w:w="70" w:type="dxa"/>
        </w:tblCellMar>
        <w:tblLook w:val="04A0" w:firstRow="1" w:lastRow="0" w:firstColumn="1" w:lastColumn="0" w:noHBand="0" w:noVBand="1"/>
      </w:tblPr>
      <w:tblGrid>
        <w:gridCol w:w="750"/>
        <w:gridCol w:w="437"/>
        <w:gridCol w:w="937"/>
        <w:gridCol w:w="2443"/>
        <w:gridCol w:w="6"/>
        <w:gridCol w:w="951"/>
        <w:gridCol w:w="992"/>
        <w:gridCol w:w="2619"/>
      </w:tblGrid>
      <w:tr w:rsidR="00B928C2" w:rsidRPr="00C6445B" w14:paraId="4419E42C" w14:textId="77777777" w:rsidTr="00C6445B">
        <w:trPr>
          <w:trHeight w:val="255"/>
          <w:tblHeader/>
        </w:trPr>
        <w:tc>
          <w:tcPr>
            <w:tcW w:w="750" w:type="dxa"/>
            <w:shd w:val="clear" w:color="auto" w:fill="DDD9C3"/>
            <w:noWrap/>
            <w:vAlign w:val="center"/>
            <w:hideMark/>
          </w:tcPr>
          <w:p w14:paraId="184613C8"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w:t>
            </w:r>
          </w:p>
        </w:tc>
        <w:tc>
          <w:tcPr>
            <w:tcW w:w="437" w:type="dxa"/>
            <w:shd w:val="clear" w:color="auto" w:fill="DDD9C3"/>
            <w:noWrap/>
            <w:vAlign w:val="center"/>
            <w:hideMark/>
          </w:tcPr>
          <w:p w14:paraId="53719D19"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937" w:type="dxa"/>
            <w:shd w:val="clear" w:color="auto" w:fill="DDD9C3"/>
            <w:noWrap/>
            <w:vAlign w:val="center"/>
            <w:hideMark/>
          </w:tcPr>
          <w:p w14:paraId="48A49FD3"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ZAČETEK ODSEKA</w:t>
            </w:r>
          </w:p>
        </w:tc>
        <w:tc>
          <w:tcPr>
            <w:tcW w:w="2449" w:type="dxa"/>
            <w:gridSpan w:val="2"/>
            <w:shd w:val="clear" w:color="auto" w:fill="DDD9C3"/>
            <w:noWrap/>
            <w:vAlign w:val="center"/>
            <w:hideMark/>
          </w:tcPr>
          <w:p w14:paraId="6E943006"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POTEK</w:t>
            </w:r>
          </w:p>
          <w:p w14:paraId="4603563B"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ODSEKA</w:t>
            </w:r>
          </w:p>
        </w:tc>
        <w:tc>
          <w:tcPr>
            <w:tcW w:w="951" w:type="dxa"/>
            <w:shd w:val="clear" w:color="auto" w:fill="DDD9C3"/>
            <w:noWrap/>
            <w:vAlign w:val="center"/>
            <w:hideMark/>
          </w:tcPr>
          <w:p w14:paraId="090FFF9C"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KONEC ODSEKA</w:t>
            </w:r>
          </w:p>
        </w:tc>
        <w:tc>
          <w:tcPr>
            <w:tcW w:w="992" w:type="dxa"/>
            <w:shd w:val="clear" w:color="auto" w:fill="DDD9C3"/>
            <w:noWrap/>
            <w:vAlign w:val="center"/>
            <w:hideMark/>
          </w:tcPr>
          <w:p w14:paraId="45CDC5E9"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DOLŽINA</w:t>
            </w:r>
          </w:p>
        </w:tc>
        <w:tc>
          <w:tcPr>
            <w:tcW w:w="2619" w:type="dxa"/>
            <w:shd w:val="clear" w:color="auto" w:fill="DDD9C3"/>
            <w:noWrap/>
            <w:vAlign w:val="center"/>
            <w:hideMark/>
          </w:tcPr>
          <w:p w14:paraId="022E4501" w14:textId="77777777" w:rsidR="00B928C2" w:rsidRPr="00C6445B" w:rsidRDefault="00B928C2"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r>
      <w:tr w:rsidR="006C7ECF" w:rsidRPr="00C6445B" w14:paraId="1BD01487" w14:textId="77777777" w:rsidTr="00D17BE1">
        <w:trPr>
          <w:trHeight w:val="255"/>
        </w:trPr>
        <w:tc>
          <w:tcPr>
            <w:tcW w:w="750" w:type="dxa"/>
            <w:shd w:val="clear" w:color="auto" w:fill="auto"/>
            <w:vAlign w:val="center"/>
          </w:tcPr>
          <w:p w14:paraId="321F3F34" w14:textId="30F09077"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851991</w:t>
            </w:r>
          </w:p>
        </w:tc>
        <w:tc>
          <w:tcPr>
            <w:tcW w:w="437" w:type="dxa"/>
            <w:shd w:val="clear" w:color="auto" w:fill="auto"/>
            <w:vAlign w:val="center"/>
          </w:tcPr>
          <w:p w14:paraId="73C88CF9" w14:textId="556CFB87"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JP</w:t>
            </w:r>
          </w:p>
        </w:tc>
        <w:tc>
          <w:tcPr>
            <w:tcW w:w="937" w:type="dxa"/>
            <w:shd w:val="clear" w:color="auto" w:fill="auto"/>
            <w:vAlign w:val="center"/>
          </w:tcPr>
          <w:p w14:paraId="6FD5198D" w14:textId="2B27F0FE"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G II 112</w:t>
            </w:r>
          </w:p>
        </w:tc>
        <w:tc>
          <w:tcPr>
            <w:tcW w:w="2449" w:type="dxa"/>
            <w:gridSpan w:val="2"/>
            <w:shd w:val="clear" w:color="auto" w:fill="auto"/>
            <w:vAlign w:val="center"/>
          </w:tcPr>
          <w:p w14:paraId="5D42220B" w14:textId="76D25EFE"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PC Lahovnikovo</w:t>
            </w:r>
          </w:p>
        </w:tc>
        <w:tc>
          <w:tcPr>
            <w:tcW w:w="951" w:type="dxa"/>
            <w:shd w:val="clear" w:color="auto" w:fill="auto"/>
            <w:vAlign w:val="center"/>
          </w:tcPr>
          <w:p w14:paraId="4D20E885" w14:textId="4CF41F9F" w:rsidR="006C7ECF" w:rsidRPr="00C6445B" w:rsidRDefault="006C7ECF" w:rsidP="006C7ECF">
            <w:pPr>
              <w:contextualSpacing w:val="0"/>
              <w:jc w:val="center"/>
              <w:rPr>
                <w:rFonts w:ascii="Arial" w:eastAsia="Times New Roman" w:hAnsi="Arial" w:cs="Arial"/>
                <w:color w:val="000000"/>
                <w:sz w:val="17"/>
                <w:szCs w:val="17"/>
                <w:highlight w:val="yellow"/>
              </w:rPr>
            </w:pPr>
            <w:r w:rsidRPr="00C6445B">
              <w:rPr>
                <w:rFonts w:ascii="Arial" w:hAnsi="Arial" w:cs="Arial"/>
                <w:color w:val="000000"/>
                <w:sz w:val="17"/>
                <w:szCs w:val="17"/>
              </w:rPr>
              <w:t>985101</w:t>
            </w:r>
          </w:p>
        </w:tc>
        <w:tc>
          <w:tcPr>
            <w:tcW w:w="992" w:type="dxa"/>
            <w:shd w:val="clear" w:color="auto" w:fill="auto"/>
            <w:vAlign w:val="center"/>
          </w:tcPr>
          <w:p w14:paraId="02851F12" w14:textId="3296FFE4" w:rsidR="006C7ECF" w:rsidRPr="00C6445B" w:rsidRDefault="006C7ECF" w:rsidP="006C7ECF">
            <w:pPr>
              <w:contextualSpacing w:val="0"/>
              <w:jc w:val="right"/>
              <w:rPr>
                <w:rFonts w:ascii="Arial" w:eastAsia="Times New Roman" w:hAnsi="Arial" w:cs="Arial"/>
                <w:color w:val="000000"/>
                <w:sz w:val="17"/>
                <w:szCs w:val="17"/>
                <w:highlight w:val="yellow"/>
              </w:rPr>
            </w:pPr>
            <w:r w:rsidRPr="00C6445B">
              <w:rPr>
                <w:rFonts w:ascii="Arial" w:hAnsi="Arial" w:cs="Arial"/>
                <w:color w:val="000000"/>
                <w:sz w:val="17"/>
                <w:szCs w:val="17"/>
              </w:rPr>
              <w:t>484</w:t>
            </w:r>
          </w:p>
        </w:tc>
        <w:tc>
          <w:tcPr>
            <w:tcW w:w="2619" w:type="dxa"/>
            <w:shd w:val="clear" w:color="auto" w:fill="auto"/>
            <w:vAlign w:val="center"/>
          </w:tcPr>
          <w:p w14:paraId="4805A678" w14:textId="694DE0AC" w:rsidR="006C7ECF" w:rsidRPr="00C6445B" w:rsidRDefault="006C7ECF" w:rsidP="006C7ECF">
            <w:pPr>
              <w:contextualSpacing w:val="0"/>
              <w:jc w:val="left"/>
              <w:rPr>
                <w:rFonts w:ascii="Arial" w:eastAsia="Times New Roman" w:hAnsi="Arial" w:cs="Arial"/>
                <w:color w:val="000000"/>
                <w:sz w:val="17"/>
                <w:szCs w:val="17"/>
                <w:highlight w:val="yellow"/>
              </w:rPr>
            </w:pPr>
            <w:r w:rsidRPr="00C6445B">
              <w:rPr>
                <w:rFonts w:ascii="Arial" w:hAnsi="Arial" w:cs="Arial"/>
                <w:color w:val="000000"/>
                <w:sz w:val="17"/>
                <w:szCs w:val="17"/>
              </w:rPr>
              <w:t>odsek se na koncu asfalta razdeli na dva dela &gt; dosedanji začetni del se prekategorizira v JP 851991; končni del odseka ostane nespremenjen</w:t>
            </w:r>
          </w:p>
        </w:tc>
      </w:tr>
      <w:tr w:rsidR="00A92057" w:rsidRPr="00C6445B" w14:paraId="0890ED13" w14:textId="77777777" w:rsidTr="00C6445B">
        <w:trPr>
          <w:trHeight w:val="255"/>
        </w:trPr>
        <w:tc>
          <w:tcPr>
            <w:tcW w:w="750" w:type="dxa"/>
            <w:shd w:val="clear" w:color="auto" w:fill="auto"/>
            <w:vAlign w:val="center"/>
          </w:tcPr>
          <w:p w14:paraId="24524D23" w14:textId="77777777" w:rsidR="00A92057" w:rsidRPr="00C6445B" w:rsidRDefault="00A92057" w:rsidP="00C6445B">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985101</w:t>
            </w:r>
          </w:p>
        </w:tc>
        <w:tc>
          <w:tcPr>
            <w:tcW w:w="437" w:type="dxa"/>
            <w:shd w:val="clear" w:color="auto" w:fill="auto"/>
            <w:vAlign w:val="center"/>
          </w:tcPr>
          <w:p w14:paraId="0465F948" w14:textId="77777777" w:rsidR="00A92057" w:rsidRPr="00C6445B" w:rsidRDefault="00A92057" w:rsidP="00C6445B">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KJ</w:t>
            </w:r>
          </w:p>
        </w:tc>
        <w:tc>
          <w:tcPr>
            <w:tcW w:w="937" w:type="dxa"/>
            <w:shd w:val="clear" w:color="auto" w:fill="auto"/>
            <w:vAlign w:val="center"/>
          </w:tcPr>
          <w:p w14:paraId="5718F029" w14:textId="77777777" w:rsidR="00A92057" w:rsidRPr="00C6445B" w:rsidRDefault="00A92057" w:rsidP="00C6445B">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851991</w:t>
            </w:r>
          </w:p>
        </w:tc>
        <w:tc>
          <w:tcPr>
            <w:tcW w:w="2449" w:type="dxa"/>
            <w:gridSpan w:val="2"/>
            <w:shd w:val="clear" w:color="auto" w:fill="auto"/>
            <w:vAlign w:val="center"/>
          </w:tcPr>
          <w:p w14:paraId="72C226CA" w14:textId="77777777" w:rsidR="00A92057" w:rsidRPr="00C6445B" w:rsidRDefault="00A92057" w:rsidP="00C6445B">
            <w:pPr>
              <w:contextualSpacing w:val="0"/>
              <w:jc w:val="left"/>
              <w:rPr>
                <w:rFonts w:ascii="Arial" w:hAnsi="Arial" w:cs="Arial"/>
                <w:color w:val="000000"/>
                <w:sz w:val="17"/>
                <w:szCs w:val="17"/>
                <w:highlight w:val="yellow"/>
              </w:rPr>
            </w:pPr>
            <w:r w:rsidRPr="00C6445B">
              <w:rPr>
                <w:rFonts w:ascii="Arial" w:hAnsi="Arial" w:cs="Arial"/>
                <w:color w:val="000000"/>
                <w:sz w:val="17"/>
                <w:szCs w:val="17"/>
              </w:rPr>
              <w:t>kolesarska pot Lahovnikovo</w:t>
            </w:r>
          </w:p>
        </w:tc>
        <w:tc>
          <w:tcPr>
            <w:tcW w:w="951" w:type="dxa"/>
            <w:shd w:val="clear" w:color="auto" w:fill="auto"/>
            <w:vAlign w:val="center"/>
          </w:tcPr>
          <w:p w14:paraId="1D5701AE" w14:textId="77777777" w:rsidR="00A92057" w:rsidRPr="00C6445B" w:rsidRDefault="00A92057" w:rsidP="00C6445B">
            <w:pPr>
              <w:contextualSpacing w:val="0"/>
              <w:jc w:val="center"/>
              <w:rPr>
                <w:rFonts w:ascii="Arial" w:hAnsi="Arial" w:cs="Arial"/>
                <w:color w:val="000000"/>
                <w:sz w:val="17"/>
                <w:szCs w:val="17"/>
                <w:highlight w:val="yellow"/>
              </w:rPr>
            </w:pPr>
            <w:r w:rsidRPr="00C6445B">
              <w:rPr>
                <w:rFonts w:ascii="Arial" w:hAnsi="Arial" w:cs="Arial"/>
                <w:color w:val="000000"/>
                <w:sz w:val="17"/>
                <w:szCs w:val="17"/>
              </w:rPr>
              <w:t>G II 112</w:t>
            </w:r>
          </w:p>
        </w:tc>
        <w:tc>
          <w:tcPr>
            <w:tcW w:w="992" w:type="dxa"/>
            <w:shd w:val="clear" w:color="auto" w:fill="auto"/>
            <w:vAlign w:val="center"/>
          </w:tcPr>
          <w:p w14:paraId="2DE83213" w14:textId="77777777" w:rsidR="00A92057" w:rsidRPr="00C6445B" w:rsidRDefault="00A92057" w:rsidP="00C6445B">
            <w:pPr>
              <w:contextualSpacing w:val="0"/>
              <w:jc w:val="right"/>
              <w:rPr>
                <w:rFonts w:ascii="Arial" w:hAnsi="Arial" w:cs="Arial"/>
                <w:color w:val="000000"/>
                <w:sz w:val="17"/>
                <w:szCs w:val="17"/>
                <w:highlight w:val="yellow"/>
              </w:rPr>
            </w:pPr>
            <w:r w:rsidRPr="00C6445B">
              <w:rPr>
                <w:rFonts w:ascii="Arial" w:hAnsi="Arial" w:cs="Arial"/>
                <w:color w:val="000000"/>
                <w:sz w:val="17"/>
                <w:szCs w:val="17"/>
              </w:rPr>
              <w:t>574</w:t>
            </w:r>
          </w:p>
        </w:tc>
        <w:tc>
          <w:tcPr>
            <w:tcW w:w="2619" w:type="dxa"/>
            <w:shd w:val="clear" w:color="auto" w:fill="auto"/>
            <w:vAlign w:val="center"/>
          </w:tcPr>
          <w:p w14:paraId="3FD5CFC7" w14:textId="77777777" w:rsidR="00A92057" w:rsidRPr="00C6445B" w:rsidRDefault="00A92057" w:rsidP="00C6445B">
            <w:pPr>
              <w:contextualSpacing w:val="0"/>
              <w:jc w:val="left"/>
              <w:rPr>
                <w:rFonts w:ascii="Arial" w:hAnsi="Arial" w:cs="Arial"/>
                <w:color w:val="000000"/>
                <w:sz w:val="17"/>
                <w:szCs w:val="17"/>
                <w:highlight w:val="yellow"/>
              </w:rPr>
            </w:pPr>
            <w:r w:rsidRPr="00C6445B">
              <w:rPr>
                <w:rFonts w:ascii="Arial" w:hAnsi="Arial" w:cs="Arial"/>
                <w:color w:val="000000"/>
                <w:sz w:val="17"/>
                <w:szCs w:val="17"/>
              </w:rPr>
              <w:t>odsek se na koncu asfalta razdeli na dva dela &gt; dosedanji začetni del se prekategorizira v JP 851991; končni del odseka ostane nespremenjen</w:t>
            </w:r>
          </w:p>
        </w:tc>
      </w:tr>
      <w:tr w:rsidR="006C7ECF" w:rsidRPr="00C6445B" w14:paraId="289F07B7" w14:textId="77777777" w:rsidTr="00C6445B">
        <w:trPr>
          <w:trHeight w:val="255"/>
        </w:trPr>
        <w:tc>
          <w:tcPr>
            <w:tcW w:w="4567" w:type="dxa"/>
            <w:gridSpan w:val="4"/>
            <w:shd w:val="clear" w:color="auto" w:fill="auto"/>
            <w:vAlign w:val="center"/>
          </w:tcPr>
          <w:p w14:paraId="66AB045E" w14:textId="77777777" w:rsidR="006C7ECF" w:rsidRPr="00C6445B" w:rsidRDefault="006C7ECF" w:rsidP="006C7ECF">
            <w:pPr>
              <w:contextualSpacing w:val="0"/>
              <w:jc w:val="left"/>
              <w:rPr>
                <w:rFonts w:ascii="Arial" w:hAnsi="Arial" w:cs="Arial"/>
                <w:color w:val="000000"/>
                <w:sz w:val="17"/>
                <w:szCs w:val="17"/>
              </w:rPr>
            </w:pPr>
            <w:r w:rsidRPr="00C6445B">
              <w:rPr>
                <w:rFonts w:ascii="Arial" w:hAnsi="Arial" w:cs="Arial"/>
                <w:color w:val="000000"/>
                <w:sz w:val="17"/>
                <w:szCs w:val="17"/>
              </w:rPr>
              <w:t>OBSTOJEČE STANJE</w:t>
            </w:r>
          </w:p>
          <w:p w14:paraId="141C8C0F" w14:textId="4E1FCD8A"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351CF941" wp14:editId="2BC48AA4">
                  <wp:extent cx="2162556" cy="2162556"/>
                  <wp:effectExtent l="0" t="0" r="0" b="0"/>
                  <wp:docPr id="34"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 name="Picture 34"/>
                          <pic:cNvPicPr/>
                        </pic:nvPicPr>
                        <pic:blipFill>
                          <a:blip r:embed="rId41">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c>
          <w:tcPr>
            <w:tcW w:w="4568" w:type="dxa"/>
            <w:gridSpan w:val="4"/>
            <w:shd w:val="clear" w:color="auto" w:fill="auto"/>
            <w:vAlign w:val="center"/>
          </w:tcPr>
          <w:p w14:paraId="48564311" w14:textId="77777777" w:rsidR="006C7ECF" w:rsidRPr="00C6445B" w:rsidRDefault="006C7ECF" w:rsidP="006C7ECF">
            <w:pPr>
              <w:contextualSpacing w:val="0"/>
              <w:jc w:val="left"/>
              <w:rPr>
                <w:rFonts w:ascii="Arial" w:hAnsi="Arial" w:cs="Arial"/>
                <w:color w:val="000000"/>
                <w:sz w:val="17"/>
                <w:szCs w:val="17"/>
              </w:rPr>
            </w:pPr>
            <w:r w:rsidRPr="00C6445B">
              <w:rPr>
                <w:rFonts w:ascii="Arial" w:hAnsi="Arial" w:cs="Arial"/>
                <w:color w:val="000000"/>
                <w:sz w:val="17"/>
                <w:szCs w:val="17"/>
              </w:rPr>
              <w:t>PREDLAGANO STANJE</w:t>
            </w:r>
          </w:p>
          <w:p w14:paraId="424693C0" w14:textId="2FC781F7" w:rsidR="006C7ECF" w:rsidRPr="00C6445B" w:rsidRDefault="006C7ECF" w:rsidP="006C7ECF">
            <w:pPr>
              <w:contextualSpacing w:val="0"/>
              <w:jc w:val="left"/>
              <w:rPr>
                <w:rFonts w:ascii="Arial" w:hAnsi="Arial" w:cs="Arial"/>
                <w:color w:val="000000"/>
                <w:sz w:val="17"/>
                <w:szCs w:val="17"/>
              </w:rPr>
            </w:pPr>
            <w:r w:rsidRPr="00C6445B">
              <w:rPr>
                <w:rFonts w:ascii="Arial" w:hAnsi="Arial" w:cs="Arial"/>
                <w:noProof/>
                <w:color w:val="000000"/>
                <w:sz w:val="17"/>
                <w:szCs w:val="17"/>
              </w:rPr>
              <w:drawing>
                <wp:inline distT="0" distB="0" distL="0" distR="0" wp14:anchorId="13D1A6B7" wp14:editId="2248367C">
                  <wp:extent cx="2162556" cy="2162556"/>
                  <wp:effectExtent l="0" t="0" r="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 name="Picture 35"/>
                          <pic:cNvPicPr/>
                        </pic:nvPicPr>
                        <pic:blipFill>
                          <a:blip r:embed="rId42">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3D1629A7" w14:textId="00E6E0C5" w:rsidR="00466D9D" w:rsidRPr="00C6445B" w:rsidRDefault="00466D9D" w:rsidP="00466D9D">
      <w:pPr>
        <w:spacing w:before="120" w:after="120"/>
        <w:rPr>
          <w:rFonts w:ascii="Arial" w:hAnsi="Arial" w:cs="Arial"/>
          <w:i/>
          <w:iCs/>
          <w:sz w:val="20"/>
          <w:szCs w:val="20"/>
          <w:highlight w:val="yellow"/>
        </w:rPr>
      </w:pPr>
    </w:p>
    <w:p w14:paraId="344991DA" w14:textId="77777777" w:rsidR="000F7B8C" w:rsidRPr="00C6445B" w:rsidRDefault="000F7B8C" w:rsidP="00466D9D">
      <w:pPr>
        <w:spacing w:before="120" w:after="120"/>
        <w:rPr>
          <w:rFonts w:ascii="Arial" w:hAnsi="Arial" w:cs="Arial"/>
          <w:i/>
          <w:iCs/>
          <w:sz w:val="20"/>
          <w:szCs w:val="20"/>
          <w:highlight w:val="yellow"/>
        </w:rPr>
      </w:pPr>
    </w:p>
    <w:p w14:paraId="6EE46F01" w14:textId="77777777" w:rsidR="00B928C2" w:rsidRPr="00C6445B" w:rsidRDefault="00B928C2">
      <w:pPr>
        <w:contextualSpacing w:val="0"/>
        <w:jc w:val="left"/>
        <w:rPr>
          <w:rFonts w:ascii="Arial" w:hAnsi="Arial" w:cs="Arial"/>
          <w:i/>
          <w:iCs/>
          <w:sz w:val="20"/>
          <w:szCs w:val="20"/>
          <w:u w:val="single"/>
        </w:rPr>
      </w:pPr>
      <w:r w:rsidRPr="00C6445B">
        <w:rPr>
          <w:rFonts w:ascii="Arial" w:hAnsi="Arial" w:cs="Arial"/>
          <w:i/>
          <w:iCs/>
          <w:sz w:val="20"/>
          <w:szCs w:val="20"/>
          <w:u w:val="single"/>
        </w:rPr>
        <w:br w:type="page"/>
      </w:r>
      <w:bookmarkStart w:id="0" w:name="_GoBack"/>
      <w:bookmarkEnd w:id="0"/>
    </w:p>
    <w:p w14:paraId="1BDFCD79" w14:textId="1E604930" w:rsidR="000F7B8C" w:rsidRPr="00C6445B" w:rsidRDefault="000F7B8C" w:rsidP="000F7B8C">
      <w:pPr>
        <w:spacing w:before="120" w:after="120"/>
        <w:rPr>
          <w:rFonts w:ascii="Arial" w:hAnsi="Arial" w:cs="Arial"/>
          <w:i/>
          <w:iCs/>
          <w:sz w:val="20"/>
          <w:szCs w:val="20"/>
          <w:u w:val="single"/>
        </w:rPr>
      </w:pPr>
      <w:r w:rsidRPr="00C6445B">
        <w:rPr>
          <w:rFonts w:ascii="Arial" w:hAnsi="Arial" w:cs="Arial"/>
          <w:i/>
          <w:iCs/>
          <w:sz w:val="20"/>
          <w:szCs w:val="20"/>
          <w:u w:val="single"/>
        </w:rPr>
        <w:lastRenderedPageBreak/>
        <w:t>Ukinitev kategorizacije občinskih cest</w:t>
      </w:r>
    </w:p>
    <w:p w14:paraId="73DA66A2" w14:textId="77777777" w:rsidR="000F7B8C" w:rsidRPr="00C6445B" w:rsidRDefault="000F7B8C" w:rsidP="000F7B8C">
      <w:pPr>
        <w:rPr>
          <w:rFonts w:ascii="Arial" w:eastAsia="Times New Roman" w:hAnsi="Arial" w:cs="Arial"/>
          <w:color w:val="000000"/>
          <w:sz w:val="20"/>
          <w:szCs w:val="20"/>
        </w:rPr>
      </w:pPr>
    </w:p>
    <w:tbl>
      <w:tblPr>
        <w:tblW w:w="8616" w:type="dxa"/>
        <w:tblInd w:w="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68" w:type="dxa"/>
          <w:left w:w="70" w:type="dxa"/>
          <w:bottom w:w="68" w:type="dxa"/>
          <w:right w:w="70" w:type="dxa"/>
        </w:tblCellMar>
        <w:tblLook w:val="04A0" w:firstRow="1" w:lastRow="0" w:firstColumn="1" w:lastColumn="0" w:noHBand="0" w:noVBand="1"/>
      </w:tblPr>
      <w:tblGrid>
        <w:gridCol w:w="805"/>
        <w:gridCol w:w="491"/>
        <w:gridCol w:w="3259"/>
        <w:gridCol w:w="4085"/>
      </w:tblGrid>
      <w:tr w:rsidR="000F7B8C" w:rsidRPr="00C6445B" w14:paraId="5F8B9C58" w14:textId="77777777" w:rsidTr="000F7B8C">
        <w:trPr>
          <w:trHeight w:val="255"/>
          <w:tblHeader/>
        </w:trPr>
        <w:tc>
          <w:tcPr>
            <w:tcW w:w="805" w:type="dxa"/>
            <w:shd w:val="clear" w:color="auto" w:fill="DDD9C3"/>
            <w:noWrap/>
            <w:vAlign w:val="center"/>
            <w:hideMark/>
          </w:tcPr>
          <w:p w14:paraId="29808D22" w14:textId="77777777" w:rsidR="000F7B8C" w:rsidRPr="00C6445B" w:rsidRDefault="000F7B8C"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ODSEK</w:t>
            </w:r>
          </w:p>
        </w:tc>
        <w:tc>
          <w:tcPr>
            <w:tcW w:w="467" w:type="dxa"/>
            <w:shd w:val="clear" w:color="auto" w:fill="DDD9C3"/>
            <w:noWrap/>
            <w:vAlign w:val="center"/>
            <w:hideMark/>
          </w:tcPr>
          <w:p w14:paraId="43B32665" w14:textId="77777777" w:rsidR="000F7B8C" w:rsidRPr="00C6445B" w:rsidRDefault="000F7B8C"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KAT</w:t>
            </w:r>
          </w:p>
        </w:tc>
        <w:tc>
          <w:tcPr>
            <w:tcW w:w="3259" w:type="dxa"/>
            <w:shd w:val="clear" w:color="auto" w:fill="DDD9C3"/>
            <w:noWrap/>
            <w:vAlign w:val="center"/>
          </w:tcPr>
          <w:p w14:paraId="4AD4D0C0" w14:textId="5E704B8B" w:rsidR="000F7B8C" w:rsidRPr="00C6445B" w:rsidRDefault="000F7B8C" w:rsidP="00C6445B">
            <w:pPr>
              <w:contextualSpacing w:val="0"/>
              <w:jc w:val="center"/>
              <w:rPr>
                <w:rFonts w:ascii="Arial" w:eastAsiaTheme="minorEastAsia" w:hAnsi="Arial" w:cs="Arial"/>
                <w:sz w:val="18"/>
                <w:szCs w:val="18"/>
                <w:lang w:val="en-US" w:eastAsia="en-US"/>
              </w:rPr>
            </w:pPr>
            <w:r w:rsidRPr="00C6445B">
              <w:rPr>
                <w:rFonts w:ascii="Arial" w:eastAsiaTheme="minorEastAsia" w:hAnsi="Arial" w:cs="Arial"/>
                <w:sz w:val="18"/>
                <w:szCs w:val="18"/>
                <w:lang w:val="en-US" w:eastAsia="en-US"/>
              </w:rPr>
              <w:t>OPOMBA</w:t>
            </w:r>
          </w:p>
        </w:tc>
        <w:tc>
          <w:tcPr>
            <w:tcW w:w="4085" w:type="dxa"/>
            <w:shd w:val="clear" w:color="auto" w:fill="DDD9C3"/>
            <w:noWrap/>
            <w:vAlign w:val="center"/>
            <w:hideMark/>
          </w:tcPr>
          <w:p w14:paraId="12AF0626" w14:textId="23FA8FED" w:rsidR="000F7B8C" w:rsidRPr="00C6445B" w:rsidRDefault="000F7B8C" w:rsidP="00C6445B">
            <w:pPr>
              <w:contextualSpacing w:val="0"/>
              <w:jc w:val="center"/>
              <w:rPr>
                <w:rFonts w:ascii="Arial" w:eastAsiaTheme="minorEastAsia" w:hAnsi="Arial" w:cs="Arial"/>
                <w:sz w:val="18"/>
                <w:szCs w:val="18"/>
                <w:lang w:val="en-US" w:eastAsia="en-US"/>
              </w:rPr>
            </w:pPr>
          </w:p>
        </w:tc>
      </w:tr>
      <w:tr w:rsidR="000F7B8C" w:rsidRPr="00C6445B" w14:paraId="390D820F" w14:textId="77777777" w:rsidTr="000F7B8C">
        <w:trPr>
          <w:trHeight w:val="563"/>
        </w:trPr>
        <w:tc>
          <w:tcPr>
            <w:tcW w:w="805" w:type="dxa"/>
            <w:shd w:val="clear" w:color="auto" w:fill="auto"/>
            <w:vAlign w:val="center"/>
          </w:tcPr>
          <w:p w14:paraId="09F9D32F" w14:textId="77777777" w:rsidR="000F7B8C" w:rsidRPr="00C6445B" w:rsidRDefault="000F7B8C" w:rsidP="00C6445B">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t>851651</w:t>
            </w:r>
          </w:p>
        </w:tc>
        <w:tc>
          <w:tcPr>
            <w:tcW w:w="467" w:type="dxa"/>
            <w:shd w:val="clear" w:color="auto" w:fill="auto"/>
            <w:vAlign w:val="center"/>
          </w:tcPr>
          <w:p w14:paraId="5027652D" w14:textId="77777777" w:rsidR="000F7B8C" w:rsidRPr="00C6445B" w:rsidRDefault="000F7B8C" w:rsidP="00C6445B">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t>JP</w:t>
            </w:r>
          </w:p>
        </w:tc>
        <w:tc>
          <w:tcPr>
            <w:tcW w:w="3259" w:type="dxa"/>
            <w:shd w:val="clear" w:color="auto" w:fill="auto"/>
            <w:vAlign w:val="center"/>
          </w:tcPr>
          <w:p w14:paraId="1261448B" w14:textId="65A0C78B" w:rsidR="000F7B8C" w:rsidRPr="00C6445B" w:rsidRDefault="000F7B8C" w:rsidP="00C6445B">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t>Cesta v naravi predstavlja zasebni dovoz</w:t>
            </w:r>
          </w:p>
        </w:tc>
        <w:tc>
          <w:tcPr>
            <w:tcW w:w="4085" w:type="dxa"/>
            <w:shd w:val="clear" w:color="auto" w:fill="auto"/>
            <w:vAlign w:val="center"/>
          </w:tcPr>
          <w:p w14:paraId="693F3628" w14:textId="5B011F95" w:rsidR="000F7B8C" w:rsidRPr="00C6445B" w:rsidRDefault="000F7B8C" w:rsidP="00C6445B">
            <w:pPr>
              <w:contextualSpacing w:val="0"/>
              <w:jc w:val="center"/>
              <w:rPr>
                <w:rFonts w:ascii="Arial" w:eastAsia="Times New Roman" w:hAnsi="Arial" w:cs="Arial"/>
                <w:color w:val="000000"/>
                <w:sz w:val="17"/>
                <w:szCs w:val="17"/>
              </w:rPr>
            </w:pPr>
            <w:r w:rsidRPr="00C6445B">
              <w:rPr>
                <w:rFonts w:ascii="Arial" w:eastAsia="Times New Roman" w:hAnsi="Arial" w:cs="Arial"/>
                <w:noProof/>
                <w:color w:val="000000"/>
                <w:sz w:val="17"/>
                <w:szCs w:val="17"/>
              </w:rPr>
              <w:drawing>
                <wp:inline distT="0" distB="0" distL="0" distR="0" wp14:anchorId="55258F3D" wp14:editId="7CC8736B">
                  <wp:extent cx="2162556" cy="2162556"/>
                  <wp:effectExtent l="0" t="0" r="0" b="0"/>
                  <wp:docPr id="38"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8" name="Picture 38"/>
                          <pic:cNvPicPr/>
                        </pic:nvPicPr>
                        <pic:blipFill>
                          <a:blip r:embed="rId43">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r w:rsidR="000F7B8C" w:rsidRPr="00C6445B" w14:paraId="2850635F" w14:textId="77777777" w:rsidTr="000F7B8C">
        <w:trPr>
          <w:trHeight w:val="563"/>
        </w:trPr>
        <w:tc>
          <w:tcPr>
            <w:tcW w:w="805" w:type="dxa"/>
            <w:shd w:val="clear" w:color="auto" w:fill="auto"/>
            <w:vAlign w:val="center"/>
          </w:tcPr>
          <w:p w14:paraId="0C9BDEB0" w14:textId="07870C53" w:rsidR="000F7B8C" w:rsidRPr="00C6445B" w:rsidRDefault="000F7B8C" w:rsidP="00C6445B">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t>851602</w:t>
            </w:r>
          </w:p>
        </w:tc>
        <w:tc>
          <w:tcPr>
            <w:tcW w:w="467" w:type="dxa"/>
            <w:shd w:val="clear" w:color="auto" w:fill="auto"/>
            <w:vAlign w:val="center"/>
          </w:tcPr>
          <w:p w14:paraId="52BAB6B7" w14:textId="3D2F6E40" w:rsidR="000F7B8C" w:rsidRPr="00C6445B" w:rsidRDefault="000F7B8C" w:rsidP="00C6445B">
            <w:pPr>
              <w:contextualSpacing w:val="0"/>
              <w:jc w:val="center"/>
              <w:rPr>
                <w:rFonts w:ascii="Arial" w:eastAsia="Times New Roman" w:hAnsi="Arial" w:cs="Arial"/>
                <w:color w:val="000000"/>
                <w:sz w:val="17"/>
                <w:szCs w:val="17"/>
              </w:rPr>
            </w:pPr>
            <w:r w:rsidRPr="00C6445B">
              <w:rPr>
                <w:rFonts w:ascii="Arial" w:eastAsia="Times New Roman" w:hAnsi="Arial" w:cs="Arial"/>
                <w:color w:val="000000"/>
                <w:sz w:val="17"/>
                <w:szCs w:val="17"/>
              </w:rPr>
              <w:t>JP</w:t>
            </w:r>
          </w:p>
        </w:tc>
        <w:tc>
          <w:tcPr>
            <w:tcW w:w="3259" w:type="dxa"/>
            <w:shd w:val="clear" w:color="auto" w:fill="auto"/>
            <w:vAlign w:val="center"/>
          </w:tcPr>
          <w:p w14:paraId="60006DD5" w14:textId="51E53B60" w:rsidR="000F7B8C" w:rsidRPr="00C6445B" w:rsidRDefault="000F7B8C" w:rsidP="000F7B8C">
            <w:pPr>
              <w:contextualSpacing w:val="0"/>
              <w:jc w:val="left"/>
              <w:rPr>
                <w:rFonts w:ascii="Arial" w:eastAsia="Times New Roman" w:hAnsi="Arial" w:cs="Arial"/>
                <w:color w:val="000000"/>
                <w:sz w:val="17"/>
                <w:szCs w:val="17"/>
              </w:rPr>
            </w:pPr>
            <w:r w:rsidRPr="00C6445B">
              <w:rPr>
                <w:rFonts w:ascii="Arial" w:eastAsia="Times New Roman" w:hAnsi="Arial" w:cs="Arial"/>
                <w:color w:val="000000"/>
                <w:sz w:val="17"/>
                <w:szCs w:val="17"/>
              </w:rPr>
              <w:t>Kategorizacija ceste se je ukinila in predlagal Zavodu za gozdove prenos med gozdne ceste.</w:t>
            </w:r>
          </w:p>
        </w:tc>
        <w:tc>
          <w:tcPr>
            <w:tcW w:w="4085" w:type="dxa"/>
            <w:shd w:val="clear" w:color="auto" w:fill="auto"/>
            <w:vAlign w:val="center"/>
          </w:tcPr>
          <w:p w14:paraId="0B827F0A" w14:textId="6673BA68" w:rsidR="000F7B8C" w:rsidRPr="00C6445B" w:rsidRDefault="000F7B8C" w:rsidP="00C6445B">
            <w:pPr>
              <w:contextualSpacing w:val="0"/>
              <w:jc w:val="center"/>
              <w:rPr>
                <w:rFonts w:ascii="Arial" w:eastAsia="Times New Roman" w:hAnsi="Arial" w:cs="Arial"/>
                <w:noProof/>
                <w:color w:val="000000"/>
                <w:sz w:val="17"/>
                <w:szCs w:val="17"/>
              </w:rPr>
            </w:pPr>
            <w:r w:rsidRPr="00C6445B">
              <w:rPr>
                <w:rFonts w:ascii="Arial" w:eastAsia="Times New Roman" w:hAnsi="Arial" w:cs="Arial"/>
                <w:noProof/>
                <w:color w:val="000000"/>
                <w:sz w:val="17"/>
                <w:szCs w:val="17"/>
              </w:rPr>
              <w:drawing>
                <wp:inline distT="0" distB="0" distL="0" distR="0" wp14:anchorId="00C3128F" wp14:editId="11EDB102">
                  <wp:extent cx="2162556" cy="2162556"/>
                  <wp:effectExtent l="0" t="0" r="0" b="0"/>
                  <wp:docPr id="39"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 name="Picture 39"/>
                          <pic:cNvPicPr/>
                        </pic:nvPicPr>
                        <pic:blipFill>
                          <a:blip r:embed="rId44">
                            <a:extLst>
                              <a:ext uri="{28A0092B-C50C-407E-A947-70E740481C1C}">
                                <a14:useLocalDpi xmlns:a14="http://schemas.microsoft.com/office/drawing/2010/main" val="0"/>
                              </a:ext>
                            </a:extLst>
                          </a:blip>
                          <a:stretch>
                            <a:fillRect/>
                          </a:stretch>
                        </pic:blipFill>
                        <pic:spPr>
                          <a:xfrm>
                            <a:off x="0" y="0"/>
                            <a:ext cx="2162556" cy="2162556"/>
                          </a:xfrm>
                          <a:prstGeom prst="rect">
                            <a:avLst/>
                          </a:prstGeom>
                        </pic:spPr>
                      </pic:pic>
                    </a:graphicData>
                  </a:graphic>
                </wp:inline>
              </w:drawing>
            </w:r>
          </w:p>
        </w:tc>
      </w:tr>
    </w:tbl>
    <w:p w14:paraId="55DD54B7" w14:textId="3E732415" w:rsidR="009701FF" w:rsidRPr="00C6445B" w:rsidRDefault="009701FF">
      <w:pPr>
        <w:contextualSpacing w:val="0"/>
        <w:jc w:val="left"/>
        <w:rPr>
          <w:rFonts w:ascii="Arial" w:hAnsi="Arial" w:cs="Arial"/>
          <w:sz w:val="20"/>
          <w:szCs w:val="20"/>
          <w:highlight w:val="yellow"/>
        </w:rPr>
      </w:pPr>
    </w:p>
    <w:p w14:paraId="693DE334" w14:textId="702DC345" w:rsidR="000559B3" w:rsidRPr="00774096" w:rsidRDefault="00774096" w:rsidP="00D84096">
      <w:pPr>
        <w:spacing w:after="120"/>
        <w:rPr>
          <w:rFonts w:ascii="Arial" w:hAnsi="Arial" w:cs="Arial"/>
          <w:sz w:val="20"/>
          <w:szCs w:val="20"/>
        </w:rPr>
      </w:pPr>
      <w:r w:rsidRPr="00774096">
        <w:rPr>
          <w:rFonts w:ascii="Arial" w:hAnsi="Arial" w:cs="Arial"/>
          <w:sz w:val="20"/>
          <w:szCs w:val="20"/>
        </w:rPr>
        <w:t>Pri pripravi sprememb in dopolnitev kategorizacije občinskih cest so se uskladili tudi poteki občinskih cest z državnimi cestami (pri šestih odsekih je bilo določeno novo križišče stikanja občinske in državne ceste) ter stikanja med občinskimi in gozdnimi cestami (na novo je bilo določeno 31 stikanj občinskih in gozdnih cest).</w:t>
      </w:r>
    </w:p>
    <w:p w14:paraId="26A91DB6" w14:textId="77777777" w:rsidR="00774096" w:rsidRPr="00C6445B" w:rsidRDefault="00774096" w:rsidP="00D84096">
      <w:pPr>
        <w:spacing w:after="120"/>
        <w:rPr>
          <w:rFonts w:ascii="Arial" w:hAnsi="Arial" w:cs="Arial"/>
          <w:sz w:val="20"/>
          <w:szCs w:val="20"/>
        </w:rPr>
      </w:pPr>
    </w:p>
    <w:p w14:paraId="34C41A16" w14:textId="48685B05" w:rsidR="00D05B0F" w:rsidRPr="00C6445B" w:rsidRDefault="00D05B0F" w:rsidP="00D84096">
      <w:pPr>
        <w:spacing w:after="120"/>
        <w:rPr>
          <w:rFonts w:ascii="Arial" w:hAnsi="Arial" w:cs="Arial"/>
          <w:sz w:val="20"/>
          <w:szCs w:val="20"/>
        </w:rPr>
      </w:pPr>
      <w:r w:rsidRPr="00C6445B">
        <w:rPr>
          <w:rFonts w:ascii="Arial" w:hAnsi="Arial" w:cs="Arial"/>
          <w:sz w:val="20"/>
          <w:szCs w:val="20"/>
        </w:rPr>
        <w:t>Skladno s sprememb</w:t>
      </w:r>
      <w:r w:rsidR="00C6445B">
        <w:rPr>
          <w:rFonts w:ascii="Arial" w:hAnsi="Arial" w:cs="Arial"/>
          <w:sz w:val="20"/>
          <w:szCs w:val="20"/>
        </w:rPr>
        <w:t>ami in dopolnitvami</w:t>
      </w:r>
      <w:r w:rsidRPr="00C6445B">
        <w:rPr>
          <w:rFonts w:ascii="Arial" w:hAnsi="Arial" w:cs="Arial"/>
          <w:sz w:val="20"/>
          <w:szCs w:val="20"/>
        </w:rPr>
        <w:t xml:space="preserve"> odloka bodo skupne dolžine v občini sledeče:</w:t>
      </w:r>
    </w:p>
    <w:p w14:paraId="49EE14F6" w14:textId="34C8FABB" w:rsidR="00D84096" w:rsidRPr="00C6445B" w:rsidRDefault="00D84096" w:rsidP="00D84096">
      <w:pPr>
        <w:spacing w:after="120"/>
        <w:rPr>
          <w:rFonts w:ascii="Arial" w:hAnsi="Arial" w:cs="Arial"/>
          <w:sz w:val="20"/>
          <w:szCs w:val="20"/>
        </w:rPr>
      </w:pPr>
    </w:p>
    <w:tbl>
      <w:tblPr>
        <w:tblW w:w="666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561"/>
        <w:gridCol w:w="1369"/>
        <w:gridCol w:w="1369"/>
        <w:gridCol w:w="1370"/>
      </w:tblGrid>
      <w:tr w:rsidR="00D84096" w:rsidRPr="00C6445B" w14:paraId="713FB225" w14:textId="77777777" w:rsidTr="00DF08C3">
        <w:trPr>
          <w:trHeight w:val="346"/>
        </w:trPr>
        <w:tc>
          <w:tcPr>
            <w:tcW w:w="2561" w:type="dxa"/>
            <w:vMerge w:val="restart"/>
            <w:shd w:val="clear" w:color="auto" w:fill="DDD9C3"/>
            <w:vAlign w:val="center"/>
            <w:hideMark/>
          </w:tcPr>
          <w:p w14:paraId="4DA710B6" w14:textId="77777777" w:rsidR="00D84096" w:rsidRPr="00C6445B" w:rsidRDefault="00D84096" w:rsidP="007D4F03">
            <w:pPr>
              <w:contextualSpacing w:val="0"/>
              <w:jc w:val="center"/>
              <w:rPr>
                <w:rFonts w:ascii="Arial" w:eastAsiaTheme="minorEastAsia" w:hAnsi="Arial" w:cs="Arial"/>
                <w:sz w:val="20"/>
                <w:szCs w:val="20"/>
                <w:lang w:val="en-US" w:eastAsia="en-US"/>
              </w:rPr>
            </w:pPr>
            <w:bookmarkStart w:id="1" w:name="_Hlk61895613"/>
            <w:r w:rsidRPr="00C6445B">
              <w:rPr>
                <w:rFonts w:ascii="Arial" w:eastAsiaTheme="minorEastAsia" w:hAnsi="Arial" w:cs="Arial"/>
                <w:sz w:val="20"/>
                <w:szCs w:val="20"/>
                <w:lang w:val="en-US" w:eastAsia="en-US"/>
              </w:rPr>
              <w:t>KATEGORIJA</w:t>
            </w:r>
          </w:p>
        </w:tc>
        <w:tc>
          <w:tcPr>
            <w:tcW w:w="1369" w:type="dxa"/>
            <w:vMerge w:val="restart"/>
            <w:shd w:val="clear" w:color="auto" w:fill="DDD9C3"/>
            <w:vAlign w:val="center"/>
            <w:hideMark/>
          </w:tcPr>
          <w:p w14:paraId="1D38ECD0" w14:textId="77777777" w:rsidR="00D84096" w:rsidRPr="00C6445B" w:rsidRDefault="00D84096" w:rsidP="007D4F03">
            <w:pPr>
              <w:jc w:val="center"/>
              <w:rPr>
                <w:rFonts w:ascii="Arial" w:eastAsia="Times New Roman" w:hAnsi="Arial" w:cs="Arial"/>
                <w:sz w:val="20"/>
                <w:szCs w:val="20"/>
              </w:rPr>
            </w:pPr>
            <w:r w:rsidRPr="00C6445B">
              <w:rPr>
                <w:rFonts w:ascii="Arial" w:eastAsia="Times New Roman" w:hAnsi="Arial" w:cs="Arial"/>
                <w:sz w:val="20"/>
                <w:szCs w:val="20"/>
              </w:rPr>
              <w:t>VELJAVNI ODLOK</w:t>
            </w:r>
          </w:p>
          <w:p w14:paraId="09EE75D5" w14:textId="2CF12263" w:rsidR="00D84096" w:rsidRPr="00C6445B" w:rsidRDefault="00D84096" w:rsidP="007D4F03">
            <w:pPr>
              <w:jc w:val="center"/>
              <w:rPr>
                <w:rFonts w:ascii="Arial" w:eastAsia="Times New Roman" w:hAnsi="Arial" w:cs="Arial"/>
                <w:sz w:val="20"/>
                <w:szCs w:val="20"/>
              </w:rPr>
            </w:pPr>
            <w:r w:rsidRPr="00C6445B">
              <w:rPr>
                <w:rFonts w:ascii="Arial" w:eastAsia="Times New Roman" w:hAnsi="Arial" w:cs="Arial"/>
                <w:sz w:val="20"/>
                <w:szCs w:val="20"/>
              </w:rPr>
              <w:t>[m]</w:t>
            </w:r>
          </w:p>
        </w:tc>
        <w:tc>
          <w:tcPr>
            <w:tcW w:w="1369" w:type="dxa"/>
            <w:vMerge w:val="restart"/>
            <w:shd w:val="clear" w:color="auto" w:fill="DDD9C3"/>
            <w:vAlign w:val="center"/>
            <w:hideMark/>
          </w:tcPr>
          <w:p w14:paraId="1C2B2ADF" w14:textId="77777777" w:rsidR="00D84096" w:rsidRPr="00C6445B" w:rsidRDefault="00D84096" w:rsidP="007D4F03">
            <w:pPr>
              <w:jc w:val="center"/>
              <w:rPr>
                <w:rFonts w:ascii="Arial" w:eastAsia="Times New Roman" w:hAnsi="Arial" w:cs="Arial"/>
                <w:sz w:val="20"/>
                <w:szCs w:val="20"/>
              </w:rPr>
            </w:pPr>
            <w:r w:rsidRPr="00C6445B">
              <w:rPr>
                <w:rFonts w:ascii="Arial" w:eastAsia="Times New Roman" w:hAnsi="Arial" w:cs="Arial"/>
                <w:sz w:val="20"/>
                <w:szCs w:val="20"/>
              </w:rPr>
              <w:t>PREDLOG ODLOKA</w:t>
            </w:r>
          </w:p>
          <w:p w14:paraId="28090CC1" w14:textId="742E3D43" w:rsidR="00D84096" w:rsidRPr="00C6445B" w:rsidRDefault="00D84096" w:rsidP="007D4F03">
            <w:pPr>
              <w:jc w:val="center"/>
              <w:rPr>
                <w:rFonts w:ascii="Arial" w:eastAsia="Times New Roman" w:hAnsi="Arial" w:cs="Arial"/>
                <w:sz w:val="20"/>
                <w:szCs w:val="20"/>
              </w:rPr>
            </w:pPr>
            <w:r w:rsidRPr="00C6445B">
              <w:rPr>
                <w:rFonts w:ascii="Arial" w:eastAsia="Times New Roman" w:hAnsi="Arial" w:cs="Arial"/>
                <w:sz w:val="20"/>
                <w:szCs w:val="20"/>
              </w:rPr>
              <w:t>[m]</w:t>
            </w:r>
          </w:p>
        </w:tc>
        <w:tc>
          <w:tcPr>
            <w:tcW w:w="1370" w:type="dxa"/>
            <w:vMerge w:val="restart"/>
            <w:shd w:val="clear" w:color="auto" w:fill="DDD9C3"/>
            <w:vAlign w:val="center"/>
            <w:hideMark/>
          </w:tcPr>
          <w:p w14:paraId="7E3B00AE" w14:textId="50ED1360" w:rsidR="00D84096" w:rsidRPr="00C6445B" w:rsidRDefault="00D84096" w:rsidP="007D4F03">
            <w:pPr>
              <w:jc w:val="center"/>
              <w:rPr>
                <w:rFonts w:ascii="Arial" w:eastAsia="Times New Roman" w:hAnsi="Arial" w:cs="Arial"/>
                <w:sz w:val="20"/>
                <w:szCs w:val="20"/>
              </w:rPr>
            </w:pPr>
            <w:r w:rsidRPr="00C6445B">
              <w:rPr>
                <w:rFonts w:ascii="Arial" w:eastAsia="Times New Roman" w:hAnsi="Arial" w:cs="Arial"/>
                <w:sz w:val="20"/>
                <w:szCs w:val="20"/>
              </w:rPr>
              <w:t>RAZLIKA</w:t>
            </w:r>
            <w:r w:rsidR="00D05B0F" w:rsidRPr="00C6445B">
              <w:rPr>
                <w:rFonts w:ascii="Arial" w:eastAsia="Times New Roman" w:hAnsi="Arial" w:cs="Arial"/>
                <w:sz w:val="20"/>
                <w:szCs w:val="20"/>
              </w:rPr>
              <w:t xml:space="preserve"> DOLŽIN</w:t>
            </w:r>
          </w:p>
          <w:p w14:paraId="389618BC" w14:textId="77777777" w:rsidR="00D84096" w:rsidRPr="00C6445B" w:rsidRDefault="00D84096" w:rsidP="007D4F03">
            <w:pPr>
              <w:jc w:val="center"/>
              <w:rPr>
                <w:rFonts w:ascii="Arial" w:eastAsia="Times New Roman" w:hAnsi="Arial" w:cs="Arial"/>
                <w:sz w:val="20"/>
                <w:szCs w:val="20"/>
              </w:rPr>
            </w:pPr>
            <w:r w:rsidRPr="00C6445B">
              <w:rPr>
                <w:rFonts w:ascii="Arial" w:eastAsia="Times New Roman" w:hAnsi="Arial" w:cs="Arial"/>
                <w:sz w:val="20"/>
                <w:szCs w:val="20"/>
              </w:rPr>
              <w:t>[m]</w:t>
            </w:r>
          </w:p>
        </w:tc>
      </w:tr>
      <w:tr w:rsidR="00D84096" w:rsidRPr="00C6445B" w14:paraId="6A7F3E85" w14:textId="77777777" w:rsidTr="00DF08C3">
        <w:trPr>
          <w:trHeight w:val="284"/>
        </w:trPr>
        <w:tc>
          <w:tcPr>
            <w:tcW w:w="2561" w:type="dxa"/>
            <w:vMerge/>
            <w:shd w:val="clear" w:color="auto" w:fill="DDD9C3"/>
            <w:vAlign w:val="center"/>
            <w:hideMark/>
          </w:tcPr>
          <w:p w14:paraId="33A22B14" w14:textId="77777777" w:rsidR="00D84096" w:rsidRPr="00C6445B" w:rsidRDefault="00D84096" w:rsidP="007D4F03">
            <w:pPr>
              <w:jc w:val="left"/>
              <w:rPr>
                <w:rFonts w:ascii="Arial" w:eastAsia="Times New Roman" w:hAnsi="Arial" w:cs="Arial"/>
                <w:color w:val="FFFFFF"/>
                <w:sz w:val="20"/>
                <w:szCs w:val="20"/>
              </w:rPr>
            </w:pPr>
          </w:p>
        </w:tc>
        <w:tc>
          <w:tcPr>
            <w:tcW w:w="1369" w:type="dxa"/>
            <w:vMerge/>
            <w:shd w:val="clear" w:color="auto" w:fill="DDD9C3"/>
            <w:vAlign w:val="center"/>
            <w:hideMark/>
          </w:tcPr>
          <w:p w14:paraId="6F5B7EFF" w14:textId="77777777" w:rsidR="00D84096" w:rsidRPr="00C6445B" w:rsidRDefault="00D84096" w:rsidP="007D4F03">
            <w:pPr>
              <w:jc w:val="left"/>
              <w:rPr>
                <w:rFonts w:ascii="Arial" w:eastAsia="Times New Roman" w:hAnsi="Arial" w:cs="Arial"/>
                <w:color w:val="FFFFFF"/>
                <w:sz w:val="20"/>
                <w:szCs w:val="20"/>
              </w:rPr>
            </w:pPr>
          </w:p>
        </w:tc>
        <w:tc>
          <w:tcPr>
            <w:tcW w:w="1369" w:type="dxa"/>
            <w:vMerge/>
            <w:shd w:val="clear" w:color="auto" w:fill="DDD9C3"/>
            <w:vAlign w:val="center"/>
            <w:hideMark/>
          </w:tcPr>
          <w:p w14:paraId="2423E996" w14:textId="77777777" w:rsidR="00D84096" w:rsidRPr="00C6445B" w:rsidRDefault="00D84096" w:rsidP="007D4F03">
            <w:pPr>
              <w:jc w:val="left"/>
              <w:rPr>
                <w:rFonts w:ascii="Arial" w:eastAsia="Times New Roman" w:hAnsi="Arial" w:cs="Arial"/>
                <w:color w:val="FFFFFF"/>
                <w:sz w:val="20"/>
                <w:szCs w:val="20"/>
              </w:rPr>
            </w:pPr>
          </w:p>
        </w:tc>
        <w:tc>
          <w:tcPr>
            <w:tcW w:w="1370" w:type="dxa"/>
            <w:vMerge/>
            <w:shd w:val="clear" w:color="auto" w:fill="DDD9C3"/>
            <w:vAlign w:val="center"/>
            <w:hideMark/>
          </w:tcPr>
          <w:p w14:paraId="10C4D72B" w14:textId="77777777" w:rsidR="00D84096" w:rsidRPr="00C6445B" w:rsidRDefault="00D84096" w:rsidP="007D4F03">
            <w:pPr>
              <w:jc w:val="left"/>
              <w:rPr>
                <w:rFonts w:ascii="Arial" w:eastAsia="Times New Roman" w:hAnsi="Arial" w:cs="Arial"/>
                <w:color w:val="FFFFFF"/>
                <w:sz w:val="20"/>
                <w:szCs w:val="20"/>
              </w:rPr>
            </w:pPr>
          </w:p>
        </w:tc>
      </w:tr>
      <w:tr w:rsidR="00D84096" w:rsidRPr="00C6445B" w14:paraId="61D72B1D" w14:textId="77777777" w:rsidTr="00DF08C3">
        <w:trPr>
          <w:trHeight w:val="284"/>
        </w:trPr>
        <w:tc>
          <w:tcPr>
            <w:tcW w:w="2561" w:type="dxa"/>
            <w:vMerge/>
            <w:shd w:val="clear" w:color="auto" w:fill="DDD9C3"/>
            <w:vAlign w:val="center"/>
            <w:hideMark/>
          </w:tcPr>
          <w:p w14:paraId="2E8E7379" w14:textId="77777777" w:rsidR="00D84096" w:rsidRPr="00C6445B" w:rsidRDefault="00D84096" w:rsidP="007D4F03">
            <w:pPr>
              <w:jc w:val="left"/>
              <w:rPr>
                <w:rFonts w:ascii="Arial" w:eastAsia="Times New Roman" w:hAnsi="Arial" w:cs="Arial"/>
                <w:color w:val="FFFFFF"/>
                <w:sz w:val="20"/>
                <w:szCs w:val="20"/>
              </w:rPr>
            </w:pPr>
          </w:p>
        </w:tc>
        <w:tc>
          <w:tcPr>
            <w:tcW w:w="1369" w:type="dxa"/>
            <w:vMerge/>
            <w:shd w:val="clear" w:color="auto" w:fill="DDD9C3"/>
            <w:vAlign w:val="center"/>
            <w:hideMark/>
          </w:tcPr>
          <w:p w14:paraId="29F0A5CD" w14:textId="77777777" w:rsidR="00D84096" w:rsidRPr="00C6445B" w:rsidRDefault="00D84096" w:rsidP="007D4F03">
            <w:pPr>
              <w:jc w:val="left"/>
              <w:rPr>
                <w:rFonts w:ascii="Arial" w:eastAsia="Times New Roman" w:hAnsi="Arial" w:cs="Arial"/>
                <w:color w:val="FFFFFF"/>
                <w:sz w:val="20"/>
                <w:szCs w:val="20"/>
              </w:rPr>
            </w:pPr>
          </w:p>
        </w:tc>
        <w:tc>
          <w:tcPr>
            <w:tcW w:w="1369" w:type="dxa"/>
            <w:vMerge/>
            <w:shd w:val="clear" w:color="auto" w:fill="DDD9C3"/>
            <w:vAlign w:val="center"/>
            <w:hideMark/>
          </w:tcPr>
          <w:p w14:paraId="10156FD5" w14:textId="77777777" w:rsidR="00D84096" w:rsidRPr="00C6445B" w:rsidRDefault="00D84096" w:rsidP="007D4F03">
            <w:pPr>
              <w:jc w:val="left"/>
              <w:rPr>
                <w:rFonts w:ascii="Arial" w:eastAsia="Times New Roman" w:hAnsi="Arial" w:cs="Arial"/>
                <w:color w:val="FFFFFF"/>
                <w:sz w:val="20"/>
                <w:szCs w:val="20"/>
              </w:rPr>
            </w:pPr>
          </w:p>
        </w:tc>
        <w:tc>
          <w:tcPr>
            <w:tcW w:w="1370" w:type="dxa"/>
            <w:vMerge/>
            <w:shd w:val="clear" w:color="auto" w:fill="DDD9C3"/>
            <w:vAlign w:val="center"/>
            <w:hideMark/>
          </w:tcPr>
          <w:p w14:paraId="2170075C" w14:textId="77777777" w:rsidR="00D84096" w:rsidRPr="00C6445B" w:rsidRDefault="00D84096" w:rsidP="007D4F03">
            <w:pPr>
              <w:jc w:val="left"/>
              <w:rPr>
                <w:rFonts w:ascii="Arial" w:eastAsia="Times New Roman" w:hAnsi="Arial" w:cs="Arial"/>
                <w:color w:val="FFFFFF"/>
                <w:sz w:val="20"/>
                <w:szCs w:val="20"/>
              </w:rPr>
            </w:pPr>
          </w:p>
        </w:tc>
      </w:tr>
      <w:tr w:rsidR="00256674" w:rsidRPr="00C6445B" w14:paraId="0B4E02F7" w14:textId="77777777" w:rsidTr="009167A8">
        <w:trPr>
          <w:trHeight w:val="284"/>
        </w:trPr>
        <w:tc>
          <w:tcPr>
            <w:tcW w:w="2561" w:type="dxa"/>
            <w:shd w:val="clear" w:color="auto" w:fill="auto"/>
            <w:vAlign w:val="center"/>
            <w:hideMark/>
          </w:tcPr>
          <w:p w14:paraId="169DD772" w14:textId="77777777" w:rsidR="00256674" w:rsidRPr="00C6445B" w:rsidRDefault="00256674" w:rsidP="00256674">
            <w:pPr>
              <w:rPr>
                <w:rFonts w:ascii="Arial" w:eastAsia="Times New Roman" w:hAnsi="Arial" w:cs="Arial"/>
                <w:color w:val="000000"/>
                <w:sz w:val="20"/>
                <w:szCs w:val="20"/>
              </w:rPr>
            </w:pPr>
            <w:r w:rsidRPr="00C6445B">
              <w:rPr>
                <w:rFonts w:ascii="Arial" w:eastAsia="Times New Roman" w:hAnsi="Arial" w:cs="Arial"/>
                <w:color w:val="000000"/>
                <w:sz w:val="20"/>
                <w:szCs w:val="20"/>
              </w:rPr>
              <w:t>lokalne ceste - LC</w:t>
            </w:r>
          </w:p>
        </w:tc>
        <w:tc>
          <w:tcPr>
            <w:tcW w:w="1369" w:type="dxa"/>
            <w:shd w:val="clear" w:color="auto" w:fill="auto"/>
            <w:vAlign w:val="center"/>
          </w:tcPr>
          <w:p w14:paraId="405EF712" w14:textId="3EA59401"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56.042</w:t>
            </w:r>
          </w:p>
        </w:tc>
        <w:tc>
          <w:tcPr>
            <w:tcW w:w="1369" w:type="dxa"/>
            <w:shd w:val="clear" w:color="auto" w:fill="auto"/>
            <w:vAlign w:val="center"/>
          </w:tcPr>
          <w:p w14:paraId="16395265" w14:textId="20F5E9FD"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55.647</w:t>
            </w:r>
          </w:p>
        </w:tc>
        <w:tc>
          <w:tcPr>
            <w:tcW w:w="1370" w:type="dxa"/>
            <w:shd w:val="clear" w:color="auto" w:fill="auto"/>
            <w:vAlign w:val="center"/>
          </w:tcPr>
          <w:p w14:paraId="301AB2E7" w14:textId="70850245"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- 395</w:t>
            </w:r>
          </w:p>
        </w:tc>
      </w:tr>
      <w:tr w:rsidR="00256674" w:rsidRPr="00C6445B" w14:paraId="2D2A430F" w14:textId="77777777" w:rsidTr="009167A8">
        <w:trPr>
          <w:trHeight w:val="284"/>
        </w:trPr>
        <w:tc>
          <w:tcPr>
            <w:tcW w:w="2561" w:type="dxa"/>
            <w:shd w:val="clear" w:color="auto" w:fill="auto"/>
            <w:vAlign w:val="center"/>
          </w:tcPr>
          <w:p w14:paraId="4AD4764D" w14:textId="7EE0B9EB" w:rsidR="00256674" w:rsidRPr="00C6445B" w:rsidRDefault="00256674" w:rsidP="00256674">
            <w:pPr>
              <w:rPr>
                <w:rFonts w:ascii="Arial" w:eastAsia="Times New Roman" w:hAnsi="Arial" w:cs="Arial"/>
                <w:color w:val="000000"/>
                <w:sz w:val="20"/>
                <w:szCs w:val="20"/>
              </w:rPr>
            </w:pPr>
            <w:r w:rsidRPr="00C6445B">
              <w:rPr>
                <w:rFonts w:ascii="Arial" w:eastAsia="Times New Roman" w:hAnsi="Arial" w:cs="Arial"/>
                <w:color w:val="000000"/>
                <w:sz w:val="20"/>
                <w:szCs w:val="20"/>
              </w:rPr>
              <w:t>zbirna krajevna cesta – LZ</w:t>
            </w:r>
          </w:p>
        </w:tc>
        <w:tc>
          <w:tcPr>
            <w:tcW w:w="1369" w:type="dxa"/>
            <w:shd w:val="clear" w:color="auto" w:fill="auto"/>
            <w:vAlign w:val="center"/>
          </w:tcPr>
          <w:p w14:paraId="53CB4721" w14:textId="3407D39C"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2.281</w:t>
            </w:r>
          </w:p>
        </w:tc>
        <w:tc>
          <w:tcPr>
            <w:tcW w:w="1369" w:type="dxa"/>
            <w:shd w:val="clear" w:color="auto" w:fill="auto"/>
            <w:vAlign w:val="center"/>
          </w:tcPr>
          <w:p w14:paraId="3874B10E" w14:textId="43F16848"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2.970</w:t>
            </w:r>
          </w:p>
        </w:tc>
        <w:tc>
          <w:tcPr>
            <w:tcW w:w="1370" w:type="dxa"/>
            <w:shd w:val="clear" w:color="auto" w:fill="auto"/>
            <w:vAlign w:val="center"/>
          </w:tcPr>
          <w:p w14:paraId="6FB9276C" w14:textId="22DE3BAE"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+ 689</w:t>
            </w:r>
          </w:p>
        </w:tc>
      </w:tr>
      <w:tr w:rsidR="00256674" w:rsidRPr="00C6445B" w14:paraId="409D29F2" w14:textId="77777777" w:rsidTr="009167A8">
        <w:trPr>
          <w:trHeight w:val="284"/>
        </w:trPr>
        <w:tc>
          <w:tcPr>
            <w:tcW w:w="2561" w:type="dxa"/>
            <w:shd w:val="clear" w:color="auto" w:fill="auto"/>
            <w:vAlign w:val="center"/>
          </w:tcPr>
          <w:p w14:paraId="4EE24211" w14:textId="1C172FA6" w:rsidR="00256674" w:rsidRPr="00C6445B" w:rsidRDefault="00256674" w:rsidP="00256674">
            <w:pPr>
              <w:rPr>
                <w:rFonts w:ascii="Arial" w:eastAsia="Times New Roman" w:hAnsi="Arial" w:cs="Arial"/>
                <w:color w:val="000000"/>
                <w:sz w:val="20"/>
                <w:szCs w:val="20"/>
              </w:rPr>
            </w:pPr>
            <w:r w:rsidRPr="00C6445B">
              <w:rPr>
                <w:rFonts w:ascii="Arial" w:eastAsia="Times New Roman" w:hAnsi="Arial" w:cs="Arial"/>
                <w:color w:val="000000"/>
                <w:sz w:val="20"/>
                <w:szCs w:val="20"/>
              </w:rPr>
              <w:t>krajevna cesta – LK</w:t>
            </w:r>
          </w:p>
        </w:tc>
        <w:tc>
          <w:tcPr>
            <w:tcW w:w="1369" w:type="dxa"/>
            <w:shd w:val="clear" w:color="auto" w:fill="auto"/>
            <w:vAlign w:val="center"/>
          </w:tcPr>
          <w:p w14:paraId="590D6542" w14:textId="6666A989"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365</w:t>
            </w:r>
          </w:p>
        </w:tc>
        <w:tc>
          <w:tcPr>
            <w:tcW w:w="1369" w:type="dxa"/>
            <w:shd w:val="clear" w:color="auto" w:fill="auto"/>
            <w:vAlign w:val="center"/>
          </w:tcPr>
          <w:p w14:paraId="71F28212" w14:textId="1F3A6375"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0</w:t>
            </w:r>
          </w:p>
        </w:tc>
        <w:tc>
          <w:tcPr>
            <w:tcW w:w="1370" w:type="dxa"/>
            <w:shd w:val="clear" w:color="auto" w:fill="auto"/>
            <w:vAlign w:val="center"/>
          </w:tcPr>
          <w:p w14:paraId="7F74D85B" w14:textId="2D16E6F6"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- 365</w:t>
            </w:r>
          </w:p>
        </w:tc>
      </w:tr>
      <w:tr w:rsidR="00256674" w:rsidRPr="00C6445B" w14:paraId="7A1B3B40" w14:textId="77777777" w:rsidTr="009167A8">
        <w:trPr>
          <w:trHeight w:val="284"/>
        </w:trPr>
        <w:tc>
          <w:tcPr>
            <w:tcW w:w="2561" w:type="dxa"/>
            <w:shd w:val="clear" w:color="auto" w:fill="auto"/>
            <w:vAlign w:val="center"/>
          </w:tcPr>
          <w:p w14:paraId="495B74C9" w14:textId="3618FC48" w:rsidR="00256674" w:rsidRPr="00C6445B" w:rsidRDefault="00256674" w:rsidP="00256674">
            <w:pPr>
              <w:rPr>
                <w:rFonts w:ascii="Arial" w:eastAsia="Times New Roman" w:hAnsi="Arial" w:cs="Arial"/>
                <w:color w:val="000000"/>
                <w:sz w:val="20"/>
                <w:szCs w:val="20"/>
              </w:rPr>
            </w:pPr>
            <w:r w:rsidRPr="00C6445B">
              <w:rPr>
                <w:rFonts w:ascii="Arial" w:eastAsia="Times New Roman" w:hAnsi="Arial" w:cs="Arial"/>
                <w:color w:val="000000"/>
                <w:sz w:val="20"/>
                <w:szCs w:val="20"/>
              </w:rPr>
              <w:t>javne poti – JP</w:t>
            </w:r>
          </w:p>
        </w:tc>
        <w:tc>
          <w:tcPr>
            <w:tcW w:w="1369" w:type="dxa"/>
            <w:shd w:val="clear" w:color="auto" w:fill="auto"/>
            <w:vAlign w:val="center"/>
          </w:tcPr>
          <w:p w14:paraId="549C10CB" w14:textId="355A45B4"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54.593</w:t>
            </w:r>
          </w:p>
        </w:tc>
        <w:tc>
          <w:tcPr>
            <w:tcW w:w="1369" w:type="dxa"/>
            <w:shd w:val="clear" w:color="auto" w:fill="auto"/>
            <w:vAlign w:val="center"/>
          </w:tcPr>
          <w:p w14:paraId="023D2A6B" w14:textId="0D110653"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55.955</w:t>
            </w:r>
          </w:p>
        </w:tc>
        <w:tc>
          <w:tcPr>
            <w:tcW w:w="1370" w:type="dxa"/>
            <w:shd w:val="clear" w:color="auto" w:fill="auto"/>
            <w:vAlign w:val="center"/>
          </w:tcPr>
          <w:p w14:paraId="7F910935" w14:textId="3243FBC5" w:rsidR="00256674" w:rsidRPr="00C6445B" w:rsidRDefault="00256674" w:rsidP="00256674">
            <w:pPr>
              <w:jc w:val="center"/>
              <w:rPr>
                <w:rFonts w:ascii="Arial" w:eastAsia="Times New Roman" w:hAnsi="Arial" w:cs="Arial"/>
                <w:color w:val="000000"/>
                <w:sz w:val="20"/>
                <w:szCs w:val="20"/>
              </w:rPr>
            </w:pPr>
            <w:r w:rsidRPr="00C6445B">
              <w:rPr>
                <w:rFonts w:ascii="Arial" w:hAnsi="Arial" w:cs="Arial"/>
                <w:color w:val="000000"/>
                <w:sz w:val="20"/>
                <w:szCs w:val="20"/>
              </w:rPr>
              <w:t>+ 1.362</w:t>
            </w:r>
          </w:p>
        </w:tc>
      </w:tr>
      <w:tr w:rsidR="00256674" w:rsidRPr="00C6445B" w14:paraId="7955B375" w14:textId="77777777" w:rsidTr="009167A8">
        <w:trPr>
          <w:trHeight w:val="284"/>
        </w:trPr>
        <w:tc>
          <w:tcPr>
            <w:tcW w:w="2561" w:type="dxa"/>
            <w:tcBorders>
              <w:bottom w:val="single" w:sz="4" w:space="0" w:color="auto"/>
            </w:tcBorders>
            <w:shd w:val="clear" w:color="auto" w:fill="auto"/>
            <w:vAlign w:val="center"/>
          </w:tcPr>
          <w:p w14:paraId="5C098BD9" w14:textId="152CFE8F" w:rsidR="00256674" w:rsidRPr="00C6445B" w:rsidRDefault="00256674" w:rsidP="00256674">
            <w:pPr>
              <w:rPr>
                <w:rFonts w:ascii="Arial" w:eastAsia="Times New Roman" w:hAnsi="Arial" w:cs="Arial"/>
                <w:color w:val="000000"/>
                <w:sz w:val="20"/>
                <w:szCs w:val="20"/>
              </w:rPr>
            </w:pPr>
            <w:r w:rsidRPr="00C6445B">
              <w:rPr>
                <w:rFonts w:ascii="Arial" w:eastAsia="Times New Roman" w:hAnsi="Arial" w:cs="Arial"/>
                <w:color w:val="000000"/>
                <w:sz w:val="20"/>
                <w:szCs w:val="20"/>
              </w:rPr>
              <w:t>javna pot za kolesarje - KJ</w:t>
            </w:r>
          </w:p>
        </w:tc>
        <w:tc>
          <w:tcPr>
            <w:tcW w:w="1369" w:type="dxa"/>
            <w:tcBorders>
              <w:bottom w:val="single" w:sz="4" w:space="0" w:color="auto"/>
            </w:tcBorders>
            <w:shd w:val="clear" w:color="auto" w:fill="auto"/>
            <w:vAlign w:val="center"/>
          </w:tcPr>
          <w:p w14:paraId="7546D919" w14:textId="64E1866A"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945</w:t>
            </w:r>
          </w:p>
        </w:tc>
        <w:tc>
          <w:tcPr>
            <w:tcW w:w="1369" w:type="dxa"/>
            <w:tcBorders>
              <w:bottom w:val="single" w:sz="4" w:space="0" w:color="auto"/>
            </w:tcBorders>
            <w:shd w:val="clear" w:color="auto" w:fill="auto"/>
            <w:vAlign w:val="center"/>
          </w:tcPr>
          <w:p w14:paraId="3A03890C" w14:textId="1EF8CFA1" w:rsidR="00256674" w:rsidRPr="00C6445B" w:rsidRDefault="00256674" w:rsidP="00256674">
            <w:pPr>
              <w:jc w:val="center"/>
              <w:rPr>
                <w:rFonts w:ascii="Arial" w:eastAsia="Times New Roman" w:hAnsi="Arial" w:cs="Arial"/>
                <w:color w:val="000000"/>
                <w:sz w:val="20"/>
                <w:szCs w:val="20"/>
              </w:rPr>
            </w:pPr>
            <w:r w:rsidRPr="00C6445B">
              <w:rPr>
                <w:rFonts w:ascii="Arial" w:eastAsia="Times New Roman" w:hAnsi="Arial" w:cs="Arial"/>
                <w:color w:val="000000"/>
                <w:sz w:val="20"/>
                <w:szCs w:val="20"/>
              </w:rPr>
              <w:t>1.083</w:t>
            </w:r>
          </w:p>
        </w:tc>
        <w:tc>
          <w:tcPr>
            <w:tcW w:w="1370" w:type="dxa"/>
            <w:tcBorders>
              <w:bottom w:val="single" w:sz="4" w:space="0" w:color="auto"/>
            </w:tcBorders>
            <w:shd w:val="clear" w:color="auto" w:fill="auto"/>
            <w:vAlign w:val="center"/>
          </w:tcPr>
          <w:p w14:paraId="34AD59AB" w14:textId="0A472012" w:rsidR="00256674" w:rsidRPr="00C6445B" w:rsidRDefault="00256674" w:rsidP="00256674">
            <w:pPr>
              <w:jc w:val="center"/>
              <w:rPr>
                <w:rFonts w:ascii="Arial" w:eastAsia="Times New Roman" w:hAnsi="Arial" w:cs="Arial"/>
                <w:color w:val="000000"/>
                <w:sz w:val="20"/>
                <w:szCs w:val="20"/>
              </w:rPr>
            </w:pPr>
            <w:r w:rsidRPr="00C6445B">
              <w:rPr>
                <w:rFonts w:ascii="Arial" w:hAnsi="Arial" w:cs="Arial"/>
                <w:color w:val="000000"/>
                <w:sz w:val="20"/>
                <w:szCs w:val="20"/>
              </w:rPr>
              <w:t>+ 138</w:t>
            </w:r>
          </w:p>
        </w:tc>
      </w:tr>
      <w:tr w:rsidR="00D05B0F" w:rsidRPr="00C6445B" w14:paraId="30431444" w14:textId="77777777" w:rsidTr="009167A8">
        <w:trPr>
          <w:trHeight w:val="284"/>
        </w:trPr>
        <w:tc>
          <w:tcPr>
            <w:tcW w:w="2561" w:type="dxa"/>
            <w:tcBorders>
              <w:left w:val="nil"/>
              <w:bottom w:val="nil"/>
              <w:right w:val="nil"/>
            </w:tcBorders>
            <w:shd w:val="clear" w:color="auto" w:fill="auto"/>
            <w:vAlign w:val="center"/>
            <w:hideMark/>
          </w:tcPr>
          <w:p w14:paraId="01BD06E8" w14:textId="77777777" w:rsidR="00D05B0F" w:rsidRPr="00C6445B" w:rsidRDefault="00D05B0F" w:rsidP="00D05B0F">
            <w:pPr>
              <w:rPr>
                <w:rFonts w:ascii="Arial" w:eastAsia="Times New Roman" w:hAnsi="Arial" w:cs="Arial"/>
                <w:sz w:val="20"/>
                <w:szCs w:val="20"/>
              </w:rPr>
            </w:pPr>
            <w:r w:rsidRPr="00C6445B">
              <w:rPr>
                <w:rFonts w:ascii="Arial" w:eastAsia="Times New Roman" w:hAnsi="Arial" w:cs="Arial"/>
                <w:bCs/>
                <w:sz w:val="20"/>
                <w:szCs w:val="20"/>
              </w:rPr>
              <w:t>SKUPAJ</w:t>
            </w:r>
          </w:p>
        </w:tc>
        <w:tc>
          <w:tcPr>
            <w:tcW w:w="1369" w:type="dxa"/>
            <w:tcBorders>
              <w:left w:val="nil"/>
              <w:bottom w:val="nil"/>
              <w:right w:val="nil"/>
            </w:tcBorders>
            <w:shd w:val="clear" w:color="auto" w:fill="auto"/>
            <w:vAlign w:val="center"/>
          </w:tcPr>
          <w:p w14:paraId="4BBEA11C" w14:textId="6B9A3A27" w:rsidR="00D05B0F" w:rsidRPr="00C6445B" w:rsidRDefault="00D05B0F" w:rsidP="00D05B0F">
            <w:pPr>
              <w:jc w:val="center"/>
              <w:rPr>
                <w:rFonts w:ascii="Arial" w:eastAsia="Times New Roman" w:hAnsi="Arial" w:cs="Arial"/>
                <w:sz w:val="20"/>
                <w:szCs w:val="20"/>
              </w:rPr>
            </w:pPr>
            <w:r w:rsidRPr="00C6445B">
              <w:rPr>
                <w:rFonts w:ascii="Arial" w:eastAsia="Times New Roman" w:hAnsi="Arial" w:cs="Arial"/>
                <w:bCs/>
                <w:sz w:val="20"/>
                <w:szCs w:val="20"/>
              </w:rPr>
              <w:fldChar w:fldCharType="begin"/>
            </w:r>
            <w:r w:rsidRPr="00C6445B">
              <w:rPr>
                <w:rFonts w:ascii="Arial" w:eastAsia="Times New Roman" w:hAnsi="Arial" w:cs="Arial"/>
                <w:bCs/>
                <w:sz w:val="20"/>
                <w:szCs w:val="20"/>
              </w:rPr>
              <w:instrText xml:space="preserve"> =SUM(ABOVE) </w:instrText>
            </w:r>
            <w:r w:rsidRPr="00C6445B">
              <w:rPr>
                <w:rFonts w:ascii="Arial" w:eastAsia="Times New Roman" w:hAnsi="Arial" w:cs="Arial"/>
                <w:bCs/>
                <w:sz w:val="20"/>
                <w:szCs w:val="20"/>
              </w:rPr>
              <w:fldChar w:fldCharType="separate"/>
            </w:r>
            <w:r w:rsidR="00256674" w:rsidRPr="00C6445B">
              <w:rPr>
                <w:rFonts w:ascii="Arial" w:eastAsia="Times New Roman" w:hAnsi="Arial" w:cs="Arial"/>
                <w:bCs/>
                <w:noProof/>
                <w:sz w:val="20"/>
                <w:szCs w:val="20"/>
              </w:rPr>
              <w:t>114.226</w:t>
            </w:r>
            <w:r w:rsidRPr="00C6445B">
              <w:rPr>
                <w:rFonts w:ascii="Arial" w:eastAsia="Times New Roman" w:hAnsi="Arial" w:cs="Arial"/>
                <w:bCs/>
                <w:sz w:val="20"/>
                <w:szCs w:val="20"/>
              </w:rPr>
              <w:fldChar w:fldCharType="end"/>
            </w:r>
          </w:p>
        </w:tc>
        <w:tc>
          <w:tcPr>
            <w:tcW w:w="1369" w:type="dxa"/>
            <w:tcBorders>
              <w:left w:val="nil"/>
              <w:bottom w:val="nil"/>
              <w:right w:val="nil"/>
            </w:tcBorders>
            <w:shd w:val="clear" w:color="auto" w:fill="auto"/>
            <w:vAlign w:val="center"/>
          </w:tcPr>
          <w:p w14:paraId="6B379D2B" w14:textId="0219341C" w:rsidR="00D05B0F" w:rsidRPr="00C6445B" w:rsidRDefault="00256674" w:rsidP="00D05B0F">
            <w:pPr>
              <w:jc w:val="center"/>
              <w:rPr>
                <w:rFonts w:ascii="Arial" w:eastAsia="Times New Roman" w:hAnsi="Arial" w:cs="Arial"/>
                <w:bCs/>
                <w:noProof/>
                <w:sz w:val="20"/>
                <w:szCs w:val="20"/>
              </w:rPr>
            </w:pPr>
            <w:r w:rsidRPr="00C6445B">
              <w:rPr>
                <w:rFonts w:ascii="Arial" w:eastAsia="Times New Roman" w:hAnsi="Arial" w:cs="Arial"/>
                <w:bCs/>
                <w:noProof/>
                <w:sz w:val="20"/>
                <w:szCs w:val="20"/>
              </w:rPr>
              <w:fldChar w:fldCharType="begin"/>
            </w:r>
            <w:r w:rsidRPr="00C6445B">
              <w:rPr>
                <w:rFonts w:ascii="Arial" w:eastAsia="Times New Roman" w:hAnsi="Arial" w:cs="Arial"/>
                <w:bCs/>
                <w:noProof/>
                <w:sz w:val="20"/>
                <w:szCs w:val="20"/>
              </w:rPr>
              <w:instrText xml:space="preserve"> =SUM(ABOVE) </w:instrText>
            </w:r>
            <w:r w:rsidRPr="00C6445B">
              <w:rPr>
                <w:rFonts w:ascii="Arial" w:eastAsia="Times New Roman" w:hAnsi="Arial" w:cs="Arial"/>
                <w:bCs/>
                <w:noProof/>
                <w:sz w:val="20"/>
                <w:szCs w:val="20"/>
              </w:rPr>
              <w:fldChar w:fldCharType="separate"/>
            </w:r>
            <w:r w:rsidRPr="00C6445B">
              <w:rPr>
                <w:rFonts w:ascii="Arial" w:eastAsia="Times New Roman" w:hAnsi="Arial" w:cs="Arial"/>
                <w:bCs/>
                <w:noProof/>
                <w:sz w:val="20"/>
                <w:szCs w:val="20"/>
              </w:rPr>
              <w:t>115.655</w:t>
            </w:r>
            <w:r w:rsidRPr="00C6445B">
              <w:rPr>
                <w:rFonts w:ascii="Arial" w:eastAsia="Times New Roman" w:hAnsi="Arial" w:cs="Arial"/>
                <w:bCs/>
                <w:noProof/>
                <w:sz w:val="20"/>
                <w:szCs w:val="20"/>
              </w:rPr>
              <w:fldChar w:fldCharType="end"/>
            </w:r>
          </w:p>
        </w:tc>
        <w:tc>
          <w:tcPr>
            <w:tcW w:w="1370" w:type="dxa"/>
            <w:tcBorders>
              <w:left w:val="nil"/>
              <w:bottom w:val="nil"/>
              <w:right w:val="nil"/>
            </w:tcBorders>
            <w:shd w:val="clear" w:color="auto" w:fill="auto"/>
            <w:vAlign w:val="center"/>
          </w:tcPr>
          <w:p w14:paraId="4F955DFA" w14:textId="3B651B82" w:rsidR="00D05B0F" w:rsidRPr="00C6445B" w:rsidRDefault="00C4003D" w:rsidP="00D05B0F">
            <w:pPr>
              <w:jc w:val="center"/>
              <w:rPr>
                <w:rFonts w:ascii="Arial" w:eastAsia="Times New Roman" w:hAnsi="Arial" w:cs="Arial"/>
                <w:bCs/>
                <w:noProof/>
                <w:sz w:val="20"/>
                <w:szCs w:val="20"/>
              </w:rPr>
            </w:pPr>
            <w:r w:rsidRPr="00C6445B">
              <w:rPr>
                <w:rFonts w:ascii="Arial" w:eastAsia="Times New Roman" w:hAnsi="Arial" w:cs="Arial"/>
                <w:bCs/>
                <w:noProof/>
                <w:sz w:val="20"/>
                <w:szCs w:val="20"/>
              </w:rPr>
              <w:t>+</w:t>
            </w:r>
            <w:r w:rsidR="00F5296D" w:rsidRPr="00C6445B">
              <w:rPr>
                <w:rFonts w:ascii="Arial" w:eastAsia="Times New Roman" w:hAnsi="Arial" w:cs="Arial"/>
                <w:bCs/>
                <w:noProof/>
                <w:sz w:val="20"/>
                <w:szCs w:val="20"/>
              </w:rPr>
              <w:t xml:space="preserve"> </w:t>
            </w:r>
            <w:r w:rsidR="00256674" w:rsidRPr="00C6445B">
              <w:rPr>
                <w:rFonts w:ascii="Arial" w:eastAsia="Times New Roman" w:hAnsi="Arial" w:cs="Arial"/>
                <w:bCs/>
                <w:noProof/>
                <w:sz w:val="20"/>
                <w:szCs w:val="20"/>
              </w:rPr>
              <w:t>1</w:t>
            </w:r>
            <w:r w:rsidRPr="00C6445B">
              <w:rPr>
                <w:rFonts w:ascii="Arial" w:eastAsia="Times New Roman" w:hAnsi="Arial" w:cs="Arial"/>
                <w:bCs/>
                <w:noProof/>
                <w:sz w:val="20"/>
                <w:szCs w:val="20"/>
              </w:rPr>
              <w:t>.</w:t>
            </w:r>
            <w:r w:rsidR="00256674" w:rsidRPr="00C6445B">
              <w:rPr>
                <w:rFonts w:ascii="Arial" w:eastAsia="Times New Roman" w:hAnsi="Arial" w:cs="Arial"/>
                <w:bCs/>
                <w:noProof/>
                <w:sz w:val="20"/>
                <w:szCs w:val="20"/>
              </w:rPr>
              <w:t>429</w:t>
            </w:r>
          </w:p>
        </w:tc>
      </w:tr>
      <w:bookmarkEnd w:id="1"/>
    </w:tbl>
    <w:p w14:paraId="186D4361" w14:textId="77777777" w:rsidR="00D84096" w:rsidRPr="00C6445B" w:rsidRDefault="00D84096" w:rsidP="00D84096">
      <w:pPr>
        <w:rPr>
          <w:rFonts w:ascii="Arial" w:hAnsi="Arial" w:cs="Arial"/>
          <w:b/>
          <w:sz w:val="20"/>
          <w:szCs w:val="20"/>
        </w:rPr>
      </w:pPr>
    </w:p>
    <w:p w14:paraId="52B02B95" w14:textId="01E372C3" w:rsidR="00DF08C3" w:rsidRPr="00C6445B" w:rsidRDefault="00DF08C3" w:rsidP="00DF08C3">
      <w:pPr>
        <w:autoSpaceDE w:val="0"/>
        <w:autoSpaceDN w:val="0"/>
        <w:adjustRightInd w:val="0"/>
        <w:contextualSpacing w:val="0"/>
        <w:rPr>
          <w:rFonts w:ascii="Arial" w:hAnsi="Arial" w:cs="Arial"/>
          <w:sz w:val="20"/>
          <w:szCs w:val="20"/>
        </w:rPr>
      </w:pPr>
      <w:r w:rsidRPr="00C6445B">
        <w:rPr>
          <w:rFonts w:ascii="Arial" w:hAnsi="Arial" w:cs="Arial"/>
          <w:sz w:val="20"/>
          <w:szCs w:val="20"/>
        </w:rPr>
        <w:lastRenderedPageBreak/>
        <w:t>Vse spremembe</w:t>
      </w:r>
      <w:r w:rsidR="00774096">
        <w:rPr>
          <w:rFonts w:ascii="Arial" w:hAnsi="Arial" w:cs="Arial"/>
          <w:sz w:val="20"/>
          <w:szCs w:val="20"/>
        </w:rPr>
        <w:t xml:space="preserve"> in dopolnitve</w:t>
      </w:r>
      <w:r w:rsidRPr="00C6445B">
        <w:rPr>
          <w:rFonts w:ascii="Arial" w:hAnsi="Arial" w:cs="Arial"/>
          <w:sz w:val="20"/>
          <w:szCs w:val="20"/>
        </w:rPr>
        <w:t xml:space="preserve"> se bodo po potrditvi odloka na seji občinskega sveta ter objavi spremembe odloka v Uradnem </w:t>
      </w:r>
      <w:r w:rsidR="00F556E3" w:rsidRPr="00C6445B">
        <w:rPr>
          <w:rFonts w:ascii="Arial" w:hAnsi="Arial" w:cs="Arial"/>
          <w:sz w:val="20"/>
          <w:szCs w:val="20"/>
        </w:rPr>
        <w:t>glasilu slovenskih občin</w:t>
      </w:r>
      <w:r w:rsidRPr="00C6445B">
        <w:rPr>
          <w:rFonts w:ascii="Arial" w:hAnsi="Arial" w:cs="Arial"/>
          <w:sz w:val="20"/>
          <w:szCs w:val="20"/>
        </w:rPr>
        <w:t xml:space="preserve"> vpisale v Banko cestnih podatkov</w:t>
      </w:r>
      <w:r w:rsidR="00F556E3" w:rsidRPr="00C6445B">
        <w:rPr>
          <w:rFonts w:ascii="Arial" w:hAnsi="Arial" w:cs="Arial"/>
          <w:sz w:val="20"/>
          <w:szCs w:val="20"/>
        </w:rPr>
        <w:t>,</w:t>
      </w:r>
      <w:r w:rsidRPr="00C6445B">
        <w:rPr>
          <w:rFonts w:ascii="Arial" w:hAnsi="Arial" w:cs="Arial"/>
          <w:sz w:val="20"/>
          <w:szCs w:val="20"/>
        </w:rPr>
        <w:t xml:space="preserve"> ZK GJI </w:t>
      </w:r>
      <w:r w:rsidR="00F556E3" w:rsidRPr="00C6445B">
        <w:rPr>
          <w:rFonts w:ascii="Arial" w:hAnsi="Arial" w:cs="Arial"/>
          <w:sz w:val="20"/>
          <w:szCs w:val="20"/>
        </w:rPr>
        <w:t>ter dejanska raba občinskih cest.</w:t>
      </w:r>
    </w:p>
    <w:p w14:paraId="4B84D3A3" w14:textId="77777777" w:rsidR="00DF08C3" w:rsidRPr="00C6445B" w:rsidRDefault="00DF08C3" w:rsidP="00DF08C3">
      <w:pPr>
        <w:rPr>
          <w:rFonts w:ascii="Arial" w:hAnsi="Arial" w:cs="Arial"/>
          <w:sz w:val="20"/>
          <w:szCs w:val="20"/>
        </w:rPr>
      </w:pPr>
    </w:p>
    <w:sectPr w:rsidR="00DF08C3" w:rsidRPr="00C6445B" w:rsidSect="00D84096">
      <w:headerReference w:type="default" r:id="rId45"/>
      <w:pgSz w:w="11906" w:h="16838" w:code="9"/>
      <w:pgMar w:top="1418" w:right="1418" w:bottom="1418" w:left="1418" w:header="567" w:footer="567" w:gutter="0"/>
      <w:cols w:space="708"/>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14:paraId="4DB51C98" w14:textId="77777777" w:rsidR="003C6AAD" w:rsidRDefault="003C6AAD">
      <w:r>
        <w:separator/>
      </w:r>
    </w:p>
    <w:p w14:paraId="3816C87D" w14:textId="77777777" w:rsidR="003C6AAD" w:rsidRDefault="003C6AAD"/>
  </w:endnote>
  <w:endnote w:type="continuationSeparator" w:id="0">
    <w:p w14:paraId="37896552" w14:textId="77777777" w:rsidR="003C6AAD" w:rsidRDefault="003C6AAD">
      <w:r>
        <w:continuationSeparator/>
      </w:r>
    </w:p>
    <w:p w14:paraId="2D00D887" w14:textId="77777777" w:rsidR="003C6AAD" w:rsidRDefault="003C6AAD"/>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EE"/>
    <w:family w:val="roman"/>
    <w:pitch w:val="variable"/>
    <w:sig w:usb0="E0002AFF" w:usb1="C0007841" w:usb2="00000009" w:usb3="00000000" w:csb0="000001FF" w:csb1="00000000"/>
  </w:font>
  <w:font w:name="Arial">
    <w:panose1 w:val="020B0604020202020204"/>
    <w:charset w:val="EE"/>
    <w:family w:val="swiss"/>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PMingLiU">
    <w:altName w:val="新細明體"/>
    <w:panose1 w:val="02020500000000000000"/>
    <w:charset w:val="88"/>
    <w:family w:val="roman"/>
    <w:pitch w:val="variable"/>
    <w:sig w:usb0="A00002FF" w:usb1="28CFFCFA" w:usb2="00000016" w:usb3="00000000" w:csb0="00100001" w:csb1="00000000"/>
  </w:font>
  <w:font w:name="Franklin Gothic Book">
    <w:altName w:val="Malgun Gothic"/>
    <w:charset w:val="00"/>
    <w:family w:val="swiss"/>
    <w:pitch w:val="variable"/>
  </w:font>
  <w:font w:name="Impact">
    <w:panose1 w:val="020B0806030902050204"/>
    <w:charset w:val="EE"/>
    <w:family w:val="swiss"/>
    <w:pitch w:val="variable"/>
    <w:sig w:usb0="00000287" w:usb1="00000000" w:usb2="00000000" w:usb3="00000000" w:csb0="0000009F" w:csb1="00000000"/>
  </w:font>
  <w:font w:name="Tahoma">
    <w:panose1 w:val="020B0604030504040204"/>
    <w:charset w:val="EE"/>
    <w:family w:val="swiss"/>
    <w:pitch w:val="variable"/>
    <w:sig w:usb0="E1002EFF" w:usb1="C000605B" w:usb2="00000029" w:usb3="00000000" w:csb0="000101FF" w:csb1="00000000"/>
  </w:font>
  <w:font w:name="Trebuchet MS">
    <w:panose1 w:val="020B0603020202020204"/>
    <w:charset w:val="EE"/>
    <w:family w:val="swiss"/>
    <w:pitch w:val="variable"/>
    <w:sig w:usb0="00000287" w:usb1="00000000" w:usb2="00000000" w:usb3="00000000" w:csb0="0000009F" w:csb1="00000000"/>
  </w:font>
  <w:font w:name="Consolas">
    <w:panose1 w:val="020B0609020204030204"/>
    <w:charset w:val="EE"/>
    <w:family w:val="modern"/>
    <w:pitch w:val="fixed"/>
    <w:sig w:usb0="E10002FF" w:usb1="4000FCFF" w:usb2="00000009" w:usb3="00000000" w:csb0="0000019F" w:csb1="00000000"/>
  </w:font>
  <w:font w:name="Cambria">
    <w:panose1 w:val="02040503050406030204"/>
    <w:charset w:val="EE"/>
    <w:family w:val="roman"/>
    <w:pitch w:val="variable"/>
    <w:sig w:usb0="E00002FF" w:usb1="400004FF" w:usb2="00000000" w:usb3="00000000" w:csb0="0000019F" w:csb1="00000000"/>
  </w:font>
</w:fonts>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14:paraId="3D76E4FE" w14:textId="77777777" w:rsidR="003C6AAD" w:rsidRDefault="003C6AAD">
      <w:r>
        <w:separator/>
      </w:r>
    </w:p>
    <w:p w14:paraId="153BAE4E" w14:textId="77777777" w:rsidR="003C6AAD" w:rsidRDefault="003C6AAD"/>
  </w:footnote>
  <w:footnote w:type="continuationSeparator" w:id="0">
    <w:p w14:paraId="21B1F3B7" w14:textId="77777777" w:rsidR="003C6AAD" w:rsidRDefault="003C6AAD">
      <w:r>
        <w:continuationSeparator/>
      </w:r>
    </w:p>
    <w:p w14:paraId="42DF7F62" w14:textId="77777777" w:rsidR="003C6AAD" w:rsidRDefault="003C6AAD"/>
  </w:footnote>
</w:footnotes>
</file>

<file path=word/header1.xml><?xml version="1.0" encoding="utf-8"?>
<w:hd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tbl>
    <w:tblPr>
      <w:tblStyle w:val="Tabelamre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085"/>
      <w:gridCol w:w="5355"/>
    </w:tblGrid>
    <w:tr w:rsidR="00C6445B" w:rsidRPr="00D84096" w14:paraId="1914FF46" w14:textId="77777777" w:rsidTr="00B62932">
      <w:trPr>
        <w:trHeight w:val="136"/>
      </w:trPr>
      <w:tc>
        <w:tcPr>
          <w:tcW w:w="3085" w:type="dxa"/>
        </w:tcPr>
        <w:p w14:paraId="5AB7C31C" w14:textId="77777777" w:rsidR="00C6445B" w:rsidRPr="00790293" w:rsidRDefault="00C6445B" w:rsidP="000A357B">
          <w:pPr>
            <w:pStyle w:val="Glava"/>
          </w:pPr>
          <w:r w:rsidRPr="00790293">
            <w:rPr>
              <w:noProof/>
            </w:rPr>
            <w:drawing>
              <wp:inline distT="0" distB="0" distL="0" distR="0" wp14:anchorId="5627E0B4" wp14:editId="52E43733">
                <wp:extent cx="1508125" cy="469900"/>
                <wp:effectExtent l="0" t="0" r="0" b="635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png"/>
                        <pic:cNvPicPr/>
                      </pic:nvPicPr>
                      <pic:blipFill>
                        <a:blip r:embed="rId1">
                          <a:extLst>
                            <a:ext uri="{28A0092B-C50C-407E-A947-70E740481C1C}">
                              <a14:useLocalDpi xmlns:a14="http://schemas.microsoft.com/office/drawing/2010/main" val="0"/>
                            </a:ext>
                          </a:extLst>
                        </a:blip>
                        <a:stretch>
                          <a:fillRect/>
                        </a:stretch>
                      </pic:blipFill>
                      <pic:spPr>
                        <a:xfrm>
                          <a:off x="0" y="0"/>
                          <a:ext cx="1508125" cy="469900"/>
                        </a:xfrm>
                        <a:prstGeom prst="rect">
                          <a:avLst/>
                        </a:prstGeom>
                      </pic:spPr>
                    </pic:pic>
                  </a:graphicData>
                </a:graphic>
              </wp:inline>
            </w:drawing>
          </w:r>
        </w:p>
      </w:tc>
      <w:tc>
        <w:tcPr>
          <w:tcW w:w="5355" w:type="dxa"/>
        </w:tcPr>
        <w:p w14:paraId="56C500AE" w14:textId="77777777" w:rsidR="00C6445B" w:rsidRPr="00D84096" w:rsidRDefault="00C6445B" w:rsidP="000A357B">
          <w:pPr>
            <w:pStyle w:val="Glava"/>
            <w:rPr>
              <w:rFonts w:ascii="Franklin Gothic Book" w:hAnsi="Franklin Gothic Book" w:hint="eastAsia"/>
              <w:color w:val="595959" w:themeColor="text1" w:themeTint="A6"/>
              <w:sz w:val="18"/>
              <w:szCs w:val="18"/>
            </w:rPr>
          </w:pPr>
          <w:r w:rsidRPr="00D84096">
            <w:rPr>
              <w:rFonts w:ascii="Franklin Gothic Book" w:hAnsi="Franklin Gothic Book"/>
              <w:color w:val="595959" w:themeColor="text1" w:themeTint="A6"/>
              <w:sz w:val="18"/>
              <w:szCs w:val="18"/>
            </w:rPr>
            <w:t>Realp, Uroš Košir s.p.</w:t>
          </w:r>
        </w:p>
        <w:p w14:paraId="5EB8088C" w14:textId="77777777" w:rsidR="00C6445B" w:rsidRPr="00D84096" w:rsidRDefault="00C6445B" w:rsidP="000A357B">
          <w:pPr>
            <w:pStyle w:val="Glava"/>
            <w:rPr>
              <w:rFonts w:ascii="Franklin Gothic Book" w:hAnsi="Franklin Gothic Book" w:hint="eastAsia"/>
              <w:color w:val="595959" w:themeColor="text1" w:themeTint="A6"/>
              <w:sz w:val="18"/>
              <w:szCs w:val="18"/>
            </w:rPr>
          </w:pPr>
          <w:r w:rsidRPr="00D84096">
            <w:rPr>
              <w:rFonts w:ascii="Franklin Gothic Book" w:hAnsi="Franklin Gothic Book"/>
              <w:color w:val="595959" w:themeColor="text1" w:themeTint="A6"/>
              <w:sz w:val="18"/>
              <w:szCs w:val="18"/>
            </w:rPr>
            <w:t>Cesta borcev 3, 1235 Radomlje</w:t>
          </w:r>
        </w:p>
        <w:p w14:paraId="552CCDEE" w14:textId="77777777" w:rsidR="00C6445B" w:rsidRPr="00D84096" w:rsidRDefault="00C6445B" w:rsidP="000A357B">
          <w:pPr>
            <w:pStyle w:val="Glava"/>
            <w:rPr>
              <w:rFonts w:ascii="Franklin Gothic Book" w:hAnsi="Franklin Gothic Book" w:hint="eastAsia"/>
              <w:color w:val="595959" w:themeColor="text1" w:themeTint="A6"/>
              <w:sz w:val="18"/>
              <w:szCs w:val="18"/>
            </w:rPr>
          </w:pPr>
          <w:r w:rsidRPr="00D84096">
            <w:rPr>
              <w:rFonts w:ascii="Franklin Gothic Book" w:hAnsi="Franklin Gothic Book"/>
              <w:color w:val="595959" w:themeColor="text1" w:themeTint="A6"/>
              <w:sz w:val="18"/>
              <w:szCs w:val="18"/>
            </w:rPr>
            <w:t>041 984 259</w:t>
          </w:r>
        </w:p>
        <w:p w14:paraId="32E512F5" w14:textId="77777777" w:rsidR="00C6445B" w:rsidRPr="00D84096" w:rsidRDefault="00C6445B" w:rsidP="000A357B">
          <w:pPr>
            <w:pStyle w:val="Glava"/>
            <w:rPr>
              <w:rFonts w:ascii="Franklin Gothic Book" w:hAnsi="Franklin Gothic Book" w:hint="eastAsia"/>
              <w:sz w:val="18"/>
              <w:szCs w:val="18"/>
            </w:rPr>
          </w:pPr>
          <w:r w:rsidRPr="00D84096">
            <w:rPr>
              <w:rFonts w:ascii="Franklin Gothic Book" w:hAnsi="Franklin Gothic Book"/>
              <w:color w:val="595959" w:themeColor="text1" w:themeTint="A6"/>
              <w:sz w:val="18"/>
              <w:szCs w:val="18"/>
            </w:rPr>
            <w:t xml:space="preserve">info@realp.si  </w:t>
          </w:r>
          <w:r w:rsidRPr="00D84096">
            <w:rPr>
              <w:rFonts w:ascii="Franklin Gothic Book" w:hAnsi="Franklin Gothic Book"/>
              <w:color w:val="948A54" w:themeColor="background2" w:themeShade="80"/>
              <w:sz w:val="18"/>
              <w:szCs w:val="18"/>
            </w:rPr>
            <w:t>I</w:t>
          </w:r>
          <w:r w:rsidRPr="00D84096">
            <w:rPr>
              <w:rFonts w:ascii="Franklin Gothic Book" w:hAnsi="Franklin Gothic Book"/>
              <w:color w:val="595959" w:themeColor="text1" w:themeTint="A6"/>
              <w:sz w:val="18"/>
              <w:szCs w:val="18"/>
            </w:rPr>
            <w:t xml:space="preserve">  www.realp.si</w:t>
          </w:r>
        </w:p>
      </w:tc>
    </w:tr>
  </w:tbl>
  <w:p w14:paraId="6F6E2948" w14:textId="77777777" w:rsidR="00C6445B" w:rsidRPr="000A357B" w:rsidRDefault="00C6445B" w:rsidP="000A357B">
    <w:pPr>
      <w:pStyle w:val="Glava"/>
    </w:pPr>
  </w:p>
</w:hd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abstractNum w:abstractNumId="0" w15:restartNumberingAfterBreak="0">
    <w:nsid w:val="0000000C"/>
    <w:multiLevelType w:val="multilevel"/>
    <w:tmpl w:val="0000000C"/>
    <w:name w:val="WW8Num1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ascii="Arial" w:hAnsi="Arial"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1" w15:restartNumberingAfterBreak="0">
    <w:nsid w:val="00000016"/>
    <w:multiLevelType w:val="multilevel"/>
    <w:tmpl w:val="00000016"/>
    <w:name w:val="WW8Num21"/>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ascii="Arial" w:hAnsi="Arial"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2" w15:restartNumberingAfterBreak="0">
    <w:nsid w:val="00000018"/>
    <w:multiLevelType w:val="multilevel"/>
    <w:tmpl w:val="00000018"/>
    <w:name w:val="WW8Num23"/>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ascii="Arial" w:hAnsi="Arial"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3" w15:restartNumberingAfterBreak="0">
    <w:nsid w:val="00000033"/>
    <w:multiLevelType w:val="singleLevel"/>
    <w:tmpl w:val="00000033"/>
    <w:name w:val="WW8Num53"/>
    <w:lvl w:ilvl="0">
      <w:numFmt w:val="bullet"/>
      <w:lvlText w:val="-"/>
      <w:lvlJc w:val="left"/>
      <w:pPr>
        <w:tabs>
          <w:tab w:val="num" w:pos="720"/>
        </w:tabs>
        <w:ind w:left="720" w:hanging="360"/>
      </w:pPr>
      <w:rPr>
        <w:rFonts w:ascii="Arial" w:hAnsi="Arial"/>
      </w:rPr>
    </w:lvl>
  </w:abstractNum>
  <w:abstractNum w:abstractNumId="4" w15:restartNumberingAfterBreak="0">
    <w:nsid w:val="00000037"/>
    <w:multiLevelType w:val="multilevel"/>
    <w:tmpl w:val="00000037"/>
    <w:name w:val="WW8Num57"/>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ascii="Arial" w:hAnsi="Arial"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5" w15:restartNumberingAfterBreak="0">
    <w:nsid w:val="00000048"/>
    <w:multiLevelType w:val="multilevel"/>
    <w:tmpl w:val="00000048"/>
    <w:name w:val="WW8Num74"/>
    <w:lvl w:ilvl="0">
      <w:start w:val="1"/>
      <w:numFmt w:val="decimal"/>
      <w:lvlText w:val="(%1)"/>
      <w:lvlJc w:val="left"/>
      <w:pPr>
        <w:tabs>
          <w:tab w:val="num" w:pos="720"/>
        </w:tabs>
        <w:ind w:left="720" w:hanging="360"/>
      </w:pPr>
      <w:rPr>
        <w:rFonts w:cs="Times New Roman"/>
      </w:rPr>
    </w:lvl>
    <w:lvl w:ilvl="1">
      <w:start w:val="1"/>
      <w:numFmt w:val="lowerLetter"/>
      <w:lvlText w:val="%2."/>
      <w:lvlJc w:val="left"/>
      <w:pPr>
        <w:tabs>
          <w:tab w:val="num" w:pos="1440"/>
        </w:tabs>
        <w:ind w:left="1440" w:hanging="360"/>
      </w:pPr>
      <w:rPr>
        <w:rFonts w:ascii="Arial" w:hAnsi="Arial" w:cs="Times New Roman"/>
      </w:rPr>
    </w:lvl>
    <w:lvl w:ilvl="2">
      <w:start w:val="1"/>
      <w:numFmt w:val="lowerRoman"/>
      <w:lvlText w:val="%3."/>
      <w:lvlJc w:val="left"/>
      <w:pPr>
        <w:tabs>
          <w:tab w:val="num" w:pos="2160"/>
        </w:tabs>
        <w:ind w:left="2160" w:hanging="180"/>
      </w:pPr>
      <w:rPr>
        <w:rFonts w:cs="Times New Roman"/>
      </w:rPr>
    </w:lvl>
    <w:lvl w:ilvl="3">
      <w:start w:val="1"/>
      <w:numFmt w:val="decimal"/>
      <w:lvlText w:val="%4."/>
      <w:lvlJc w:val="left"/>
      <w:pPr>
        <w:tabs>
          <w:tab w:val="num" w:pos="2880"/>
        </w:tabs>
        <w:ind w:left="2880" w:hanging="360"/>
      </w:pPr>
      <w:rPr>
        <w:rFonts w:cs="Times New Roman"/>
      </w:rPr>
    </w:lvl>
    <w:lvl w:ilvl="4">
      <w:start w:val="1"/>
      <w:numFmt w:val="lowerLetter"/>
      <w:lvlText w:val="%5."/>
      <w:lvlJc w:val="left"/>
      <w:pPr>
        <w:tabs>
          <w:tab w:val="num" w:pos="3600"/>
        </w:tabs>
        <w:ind w:left="3600" w:hanging="360"/>
      </w:pPr>
      <w:rPr>
        <w:rFonts w:cs="Times New Roman"/>
      </w:rPr>
    </w:lvl>
    <w:lvl w:ilvl="5">
      <w:start w:val="1"/>
      <w:numFmt w:val="lowerRoman"/>
      <w:lvlText w:val="%6."/>
      <w:lvlJc w:val="left"/>
      <w:pPr>
        <w:tabs>
          <w:tab w:val="num" w:pos="4320"/>
        </w:tabs>
        <w:ind w:left="4320" w:hanging="180"/>
      </w:pPr>
      <w:rPr>
        <w:rFonts w:cs="Times New Roman"/>
      </w:rPr>
    </w:lvl>
    <w:lvl w:ilvl="6">
      <w:start w:val="1"/>
      <w:numFmt w:val="decimal"/>
      <w:lvlText w:val="%7."/>
      <w:lvlJc w:val="left"/>
      <w:pPr>
        <w:tabs>
          <w:tab w:val="num" w:pos="5040"/>
        </w:tabs>
        <w:ind w:left="5040" w:hanging="360"/>
      </w:pPr>
      <w:rPr>
        <w:rFonts w:cs="Times New Roman"/>
      </w:rPr>
    </w:lvl>
    <w:lvl w:ilvl="7">
      <w:start w:val="1"/>
      <w:numFmt w:val="lowerLetter"/>
      <w:lvlText w:val="%8."/>
      <w:lvlJc w:val="left"/>
      <w:pPr>
        <w:tabs>
          <w:tab w:val="num" w:pos="5760"/>
        </w:tabs>
        <w:ind w:left="5760" w:hanging="360"/>
      </w:pPr>
      <w:rPr>
        <w:rFonts w:cs="Times New Roman"/>
      </w:rPr>
    </w:lvl>
    <w:lvl w:ilvl="8">
      <w:start w:val="1"/>
      <w:numFmt w:val="lowerRoman"/>
      <w:lvlText w:val="%9."/>
      <w:lvlJc w:val="left"/>
      <w:pPr>
        <w:tabs>
          <w:tab w:val="num" w:pos="6480"/>
        </w:tabs>
        <w:ind w:left="6480" w:hanging="180"/>
      </w:pPr>
      <w:rPr>
        <w:rFonts w:cs="Times New Roman"/>
      </w:rPr>
    </w:lvl>
  </w:abstractNum>
  <w:abstractNum w:abstractNumId="6" w15:restartNumberingAfterBreak="0">
    <w:nsid w:val="02D84202"/>
    <w:multiLevelType w:val="hybridMultilevel"/>
    <w:tmpl w:val="DC5AFA04"/>
    <w:lvl w:ilvl="0" w:tplc="41C23EC8">
      <w:start w:val="1"/>
      <w:numFmt w:val="decimal"/>
      <w:pStyle w:val="-tevilka"/>
      <w:lvlText w:val="%1. člen"/>
      <w:lvlJc w:val="left"/>
      <w:pPr>
        <w:tabs>
          <w:tab w:val="num" w:pos="720"/>
        </w:tabs>
        <w:ind w:left="720" w:hanging="360"/>
      </w:pPr>
      <w:rPr>
        <w:rFonts w:ascii="Arial" w:hAnsi="Arial" w:cs="Times New Roman" w:hint="default"/>
        <w:sz w:val="20"/>
      </w:rPr>
    </w:lvl>
    <w:lvl w:ilvl="1" w:tplc="7C3EEC5A">
      <w:start w:val="1"/>
      <w:numFmt w:val="decimal"/>
      <w:lvlText w:val="(%2)"/>
      <w:lvlJc w:val="left"/>
      <w:pPr>
        <w:tabs>
          <w:tab w:val="num" w:pos="360"/>
        </w:tabs>
        <w:ind w:left="360" w:hanging="360"/>
      </w:pPr>
      <w:rPr>
        <w:rFonts w:cs="Times New Roman"/>
        <w:sz w:val="20"/>
      </w:rPr>
    </w:lvl>
    <w:lvl w:ilvl="2" w:tplc="F3F481F6">
      <w:start w:val="19"/>
      <w:numFmt w:val="decimal"/>
      <w:lvlText w:val="(%3"/>
      <w:lvlJc w:val="left"/>
      <w:pPr>
        <w:tabs>
          <w:tab w:val="num" w:pos="2340"/>
        </w:tabs>
        <w:ind w:left="2340" w:hanging="360"/>
      </w:pPr>
      <w:rPr>
        <w:rFonts w:cs="Times New Roman"/>
      </w:rPr>
    </w:lvl>
    <w:lvl w:ilvl="3" w:tplc="0424000F">
      <w:start w:val="1"/>
      <w:numFmt w:val="decimal"/>
      <w:lvlText w:val="%4."/>
      <w:lvlJc w:val="left"/>
      <w:pPr>
        <w:tabs>
          <w:tab w:val="num" w:pos="2880"/>
        </w:tabs>
        <w:ind w:left="2880" w:hanging="360"/>
      </w:pPr>
      <w:rPr>
        <w:rFonts w:cs="Times New Roman"/>
      </w:rPr>
    </w:lvl>
    <w:lvl w:ilvl="4" w:tplc="04240019">
      <w:start w:val="1"/>
      <w:numFmt w:val="lowerLetter"/>
      <w:lvlText w:val="%5."/>
      <w:lvlJc w:val="left"/>
      <w:pPr>
        <w:tabs>
          <w:tab w:val="num" w:pos="3600"/>
        </w:tabs>
        <w:ind w:left="3600" w:hanging="360"/>
      </w:pPr>
      <w:rPr>
        <w:rFonts w:cs="Times New Roman"/>
      </w:rPr>
    </w:lvl>
    <w:lvl w:ilvl="5" w:tplc="0424001B">
      <w:start w:val="1"/>
      <w:numFmt w:val="lowerRoman"/>
      <w:lvlText w:val="%6."/>
      <w:lvlJc w:val="right"/>
      <w:pPr>
        <w:tabs>
          <w:tab w:val="num" w:pos="4320"/>
        </w:tabs>
        <w:ind w:left="4320" w:hanging="180"/>
      </w:pPr>
      <w:rPr>
        <w:rFonts w:cs="Times New Roman"/>
      </w:rPr>
    </w:lvl>
    <w:lvl w:ilvl="6" w:tplc="0424000F">
      <w:start w:val="1"/>
      <w:numFmt w:val="decimal"/>
      <w:lvlText w:val="%7."/>
      <w:lvlJc w:val="left"/>
      <w:pPr>
        <w:tabs>
          <w:tab w:val="num" w:pos="5040"/>
        </w:tabs>
        <w:ind w:left="5040" w:hanging="360"/>
      </w:pPr>
      <w:rPr>
        <w:rFonts w:cs="Times New Roman"/>
      </w:rPr>
    </w:lvl>
    <w:lvl w:ilvl="7" w:tplc="04240019">
      <w:start w:val="1"/>
      <w:numFmt w:val="lowerLetter"/>
      <w:lvlText w:val="%8."/>
      <w:lvlJc w:val="left"/>
      <w:pPr>
        <w:tabs>
          <w:tab w:val="num" w:pos="5760"/>
        </w:tabs>
        <w:ind w:left="5760" w:hanging="360"/>
      </w:pPr>
      <w:rPr>
        <w:rFonts w:cs="Times New Roman"/>
      </w:rPr>
    </w:lvl>
    <w:lvl w:ilvl="8" w:tplc="0424001B">
      <w:start w:val="1"/>
      <w:numFmt w:val="lowerRoman"/>
      <w:lvlText w:val="%9."/>
      <w:lvlJc w:val="right"/>
      <w:pPr>
        <w:tabs>
          <w:tab w:val="num" w:pos="6480"/>
        </w:tabs>
        <w:ind w:left="6480" w:hanging="180"/>
      </w:pPr>
      <w:rPr>
        <w:rFonts w:cs="Times New Roman"/>
      </w:rPr>
    </w:lvl>
  </w:abstractNum>
  <w:abstractNum w:abstractNumId="7" w15:restartNumberingAfterBreak="0">
    <w:nsid w:val="07BB458A"/>
    <w:multiLevelType w:val="hybridMultilevel"/>
    <w:tmpl w:val="35DC99CA"/>
    <w:lvl w:ilvl="0" w:tplc="F86E17D6">
      <w:start w:val="1"/>
      <w:numFmt w:val="bullet"/>
      <w:pStyle w:val="Dejavnost-nastevanje"/>
      <w:lvlText w:val=""/>
      <w:lvlJc w:val="left"/>
      <w:pPr>
        <w:tabs>
          <w:tab w:val="num" w:pos="644"/>
        </w:tabs>
        <w:ind w:left="568" w:hanging="284"/>
      </w:pPr>
      <w:rPr>
        <w:rFonts w:ascii="Symbol" w:hAnsi="Symbol" w:hint="default"/>
        <w:color w:val="auto"/>
        <w:sz w:val="20"/>
      </w:rPr>
    </w:lvl>
    <w:lvl w:ilvl="1" w:tplc="04240003">
      <w:start w:val="1"/>
      <w:numFmt w:val="bullet"/>
      <w:lvlText w:val="o"/>
      <w:lvlJc w:val="left"/>
      <w:pPr>
        <w:tabs>
          <w:tab w:val="num" w:pos="1724"/>
        </w:tabs>
        <w:ind w:left="1724" w:hanging="360"/>
      </w:pPr>
      <w:rPr>
        <w:rFonts w:ascii="Courier New" w:hAnsi="Courier New" w:hint="default"/>
      </w:rPr>
    </w:lvl>
    <w:lvl w:ilvl="2" w:tplc="04240005">
      <w:start w:val="1"/>
      <w:numFmt w:val="bullet"/>
      <w:lvlText w:val=""/>
      <w:lvlJc w:val="left"/>
      <w:pPr>
        <w:tabs>
          <w:tab w:val="num" w:pos="2444"/>
        </w:tabs>
        <w:ind w:left="2444" w:hanging="360"/>
      </w:pPr>
      <w:rPr>
        <w:rFonts w:ascii="Wingdings" w:hAnsi="Wingdings" w:hint="default"/>
      </w:rPr>
    </w:lvl>
    <w:lvl w:ilvl="3" w:tplc="04240001">
      <w:start w:val="1"/>
      <w:numFmt w:val="bullet"/>
      <w:lvlText w:val=""/>
      <w:lvlJc w:val="left"/>
      <w:pPr>
        <w:tabs>
          <w:tab w:val="num" w:pos="3164"/>
        </w:tabs>
        <w:ind w:left="3164" w:hanging="360"/>
      </w:pPr>
      <w:rPr>
        <w:rFonts w:ascii="Symbol" w:hAnsi="Symbol" w:hint="default"/>
      </w:rPr>
    </w:lvl>
    <w:lvl w:ilvl="4" w:tplc="04240003">
      <w:start w:val="1"/>
      <w:numFmt w:val="bullet"/>
      <w:lvlText w:val="o"/>
      <w:lvlJc w:val="left"/>
      <w:pPr>
        <w:tabs>
          <w:tab w:val="num" w:pos="3884"/>
        </w:tabs>
        <w:ind w:left="3884" w:hanging="360"/>
      </w:pPr>
      <w:rPr>
        <w:rFonts w:ascii="Courier New" w:hAnsi="Courier New" w:hint="default"/>
      </w:rPr>
    </w:lvl>
    <w:lvl w:ilvl="5" w:tplc="04240005">
      <w:start w:val="1"/>
      <w:numFmt w:val="bullet"/>
      <w:lvlText w:val=""/>
      <w:lvlJc w:val="left"/>
      <w:pPr>
        <w:tabs>
          <w:tab w:val="num" w:pos="4604"/>
        </w:tabs>
        <w:ind w:left="4604" w:hanging="360"/>
      </w:pPr>
      <w:rPr>
        <w:rFonts w:ascii="Wingdings" w:hAnsi="Wingdings" w:hint="default"/>
      </w:rPr>
    </w:lvl>
    <w:lvl w:ilvl="6" w:tplc="04240001">
      <w:start w:val="1"/>
      <w:numFmt w:val="bullet"/>
      <w:lvlText w:val=""/>
      <w:lvlJc w:val="left"/>
      <w:pPr>
        <w:tabs>
          <w:tab w:val="num" w:pos="5324"/>
        </w:tabs>
        <w:ind w:left="5324" w:hanging="360"/>
      </w:pPr>
      <w:rPr>
        <w:rFonts w:ascii="Symbol" w:hAnsi="Symbol" w:hint="default"/>
      </w:rPr>
    </w:lvl>
    <w:lvl w:ilvl="7" w:tplc="04240003">
      <w:start w:val="1"/>
      <w:numFmt w:val="bullet"/>
      <w:lvlText w:val="o"/>
      <w:lvlJc w:val="left"/>
      <w:pPr>
        <w:tabs>
          <w:tab w:val="num" w:pos="6044"/>
        </w:tabs>
        <w:ind w:left="6044" w:hanging="360"/>
      </w:pPr>
      <w:rPr>
        <w:rFonts w:ascii="Courier New" w:hAnsi="Courier New" w:hint="default"/>
      </w:rPr>
    </w:lvl>
    <w:lvl w:ilvl="8" w:tplc="04240005">
      <w:start w:val="1"/>
      <w:numFmt w:val="bullet"/>
      <w:lvlText w:val=""/>
      <w:lvlJc w:val="left"/>
      <w:pPr>
        <w:tabs>
          <w:tab w:val="num" w:pos="6764"/>
        </w:tabs>
        <w:ind w:left="6764" w:hanging="360"/>
      </w:pPr>
      <w:rPr>
        <w:rFonts w:ascii="Wingdings" w:hAnsi="Wingdings" w:hint="default"/>
      </w:rPr>
    </w:lvl>
  </w:abstractNum>
  <w:abstractNum w:abstractNumId="8" w15:restartNumberingAfterBreak="0">
    <w:nsid w:val="0C7C2FED"/>
    <w:multiLevelType w:val="hybridMultilevel"/>
    <w:tmpl w:val="AD541D1A"/>
    <w:lvl w:ilvl="0" w:tplc="4C34C060">
      <w:start w:val="3"/>
      <w:numFmt w:val="bullet"/>
      <w:lvlText w:val="-"/>
      <w:lvlJc w:val="left"/>
      <w:pPr>
        <w:ind w:left="720" w:hanging="360"/>
      </w:pPr>
      <w:rPr>
        <w:rFonts w:ascii="Calibri" w:eastAsia="PMingLiU" w:hAnsi="Calibri" w:cs="Calibri" w:hint="default"/>
        <w:b w:val="0"/>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11593F92"/>
    <w:multiLevelType w:val="hybridMultilevel"/>
    <w:tmpl w:val="3A20412A"/>
    <w:lvl w:ilvl="0" w:tplc="5B7621F6">
      <w:start w:val="1"/>
      <w:numFmt w:val="bullet"/>
      <w:pStyle w:val="Tekstobslikibullets"/>
      <w:lvlText w:val=""/>
      <w:lvlJc w:val="left"/>
      <w:pPr>
        <w:tabs>
          <w:tab w:val="num" w:pos="567"/>
        </w:tabs>
        <w:ind w:left="567" w:hanging="567"/>
      </w:pPr>
      <w:rPr>
        <w:rFonts w:ascii="Wingdings" w:hAnsi="Wingdings" w:hint="default"/>
        <w:color w:val="000000"/>
      </w:rPr>
    </w:lvl>
    <w:lvl w:ilvl="1" w:tplc="04240003" w:tentative="1">
      <w:start w:val="1"/>
      <w:numFmt w:val="bullet"/>
      <w:lvlText w:val="o"/>
      <w:lvlJc w:val="left"/>
      <w:pPr>
        <w:tabs>
          <w:tab w:val="num" w:pos="1440"/>
        </w:tabs>
        <w:ind w:left="1440" w:hanging="360"/>
      </w:pPr>
      <w:rPr>
        <w:rFonts w:ascii="Courier New" w:hAnsi="Courier New" w:cs="Courier New" w:hint="default"/>
      </w:rPr>
    </w:lvl>
    <w:lvl w:ilvl="2" w:tplc="04240005" w:tentative="1">
      <w:start w:val="1"/>
      <w:numFmt w:val="bullet"/>
      <w:lvlText w:val=""/>
      <w:lvlJc w:val="left"/>
      <w:pPr>
        <w:tabs>
          <w:tab w:val="num" w:pos="2160"/>
        </w:tabs>
        <w:ind w:left="2160" w:hanging="360"/>
      </w:pPr>
      <w:rPr>
        <w:rFonts w:ascii="Wingdings" w:hAnsi="Wingdings" w:hint="default"/>
      </w:rPr>
    </w:lvl>
    <w:lvl w:ilvl="3" w:tplc="04240001" w:tentative="1">
      <w:start w:val="1"/>
      <w:numFmt w:val="bullet"/>
      <w:lvlText w:val=""/>
      <w:lvlJc w:val="left"/>
      <w:pPr>
        <w:tabs>
          <w:tab w:val="num" w:pos="2880"/>
        </w:tabs>
        <w:ind w:left="2880" w:hanging="360"/>
      </w:pPr>
      <w:rPr>
        <w:rFonts w:ascii="Symbol" w:hAnsi="Symbol" w:hint="default"/>
      </w:rPr>
    </w:lvl>
    <w:lvl w:ilvl="4" w:tplc="04240003" w:tentative="1">
      <w:start w:val="1"/>
      <w:numFmt w:val="bullet"/>
      <w:lvlText w:val="o"/>
      <w:lvlJc w:val="left"/>
      <w:pPr>
        <w:tabs>
          <w:tab w:val="num" w:pos="3600"/>
        </w:tabs>
        <w:ind w:left="3600" w:hanging="360"/>
      </w:pPr>
      <w:rPr>
        <w:rFonts w:ascii="Courier New" w:hAnsi="Courier New" w:cs="Courier New" w:hint="default"/>
      </w:rPr>
    </w:lvl>
    <w:lvl w:ilvl="5" w:tplc="04240005" w:tentative="1">
      <w:start w:val="1"/>
      <w:numFmt w:val="bullet"/>
      <w:lvlText w:val=""/>
      <w:lvlJc w:val="left"/>
      <w:pPr>
        <w:tabs>
          <w:tab w:val="num" w:pos="4320"/>
        </w:tabs>
        <w:ind w:left="4320" w:hanging="360"/>
      </w:pPr>
      <w:rPr>
        <w:rFonts w:ascii="Wingdings" w:hAnsi="Wingdings" w:hint="default"/>
      </w:rPr>
    </w:lvl>
    <w:lvl w:ilvl="6" w:tplc="04240001" w:tentative="1">
      <w:start w:val="1"/>
      <w:numFmt w:val="bullet"/>
      <w:lvlText w:val=""/>
      <w:lvlJc w:val="left"/>
      <w:pPr>
        <w:tabs>
          <w:tab w:val="num" w:pos="5040"/>
        </w:tabs>
        <w:ind w:left="5040" w:hanging="360"/>
      </w:pPr>
      <w:rPr>
        <w:rFonts w:ascii="Symbol" w:hAnsi="Symbol" w:hint="default"/>
      </w:rPr>
    </w:lvl>
    <w:lvl w:ilvl="7" w:tplc="04240003" w:tentative="1">
      <w:start w:val="1"/>
      <w:numFmt w:val="bullet"/>
      <w:lvlText w:val="o"/>
      <w:lvlJc w:val="left"/>
      <w:pPr>
        <w:tabs>
          <w:tab w:val="num" w:pos="5760"/>
        </w:tabs>
        <w:ind w:left="5760" w:hanging="360"/>
      </w:pPr>
      <w:rPr>
        <w:rFonts w:ascii="Courier New" w:hAnsi="Courier New" w:cs="Courier New" w:hint="default"/>
      </w:rPr>
    </w:lvl>
    <w:lvl w:ilvl="8" w:tplc="04240005" w:tentative="1">
      <w:start w:val="1"/>
      <w:numFmt w:val="bullet"/>
      <w:lvlText w:val=""/>
      <w:lvlJc w:val="left"/>
      <w:pPr>
        <w:tabs>
          <w:tab w:val="num" w:pos="6480"/>
        </w:tabs>
        <w:ind w:left="6480" w:hanging="360"/>
      </w:pPr>
      <w:rPr>
        <w:rFonts w:ascii="Wingdings" w:hAnsi="Wingdings" w:hint="default"/>
      </w:rPr>
    </w:lvl>
  </w:abstractNum>
  <w:abstractNum w:abstractNumId="10" w15:restartNumberingAfterBreak="0">
    <w:nsid w:val="15A33A18"/>
    <w:multiLevelType w:val="hybridMultilevel"/>
    <w:tmpl w:val="22A6A608"/>
    <w:lvl w:ilvl="0" w:tplc="1A26823C">
      <w:start w:val="1"/>
      <w:numFmt w:val="decimal"/>
      <w:pStyle w:val="Slike-opis"/>
      <w:lvlText w:val="Slika %1:"/>
      <w:lvlJc w:val="left"/>
      <w:pPr>
        <w:ind w:left="360" w:hanging="360"/>
      </w:pPr>
      <w:rPr>
        <w:rFonts w:ascii="Calibri" w:hAnsi="Calibri" w:cs="Times New Roman" w:hint="default"/>
        <w:b/>
        <w:i w:val="0"/>
        <w:color w:val="7BA4DB"/>
        <w:sz w:val="16"/>
        <w:szCs w:val="16"/>
      </w:rPr>
    </w:lvl>
    <w:lvl w:ilvl="1" w:tplc="04240019">
      <w:start w:val="1"/>
      <w:numFmt w:val="lowerLetter"/>
      <w:lvlText w:val="%2."/>
      <w:lvlJc w:val="left"/>
      <w:pPr>
        <w:ind w:left="1440" w:hanging="360"/>
      </w:pPr>
      <w:rPr>
        <w:rFonts w:cs="Times New Roman"/>
      </w:rPr>
    </w:lvl>
    <w:lvl w:ilvl="2" w:tplc="0424001B">
      <w:start w:val="1"/>
      <w:numFmt w:val="lowerRoman"/>
      <w:lvlText w:val="%3."/>
      <w:lvlJc w:val="right"/>
      <w:pPr>
        <w:ind w:left="2160" w:hanging="180"/>
      </w:pPr>
      <w:rPr>
        <w:rFonts w:cs="Times New Roman"/>
      </w:rPr>
    </w:lvl>
    <w:lvl w:ilvl="3" w:tplc="0424000F">
      <w:start w:val="1"/>
      <w:numFmt w:val="decimal"/>
      <w:lvlText w:val="%4."/>
      <w:lvlJc w:val="left"/>
      <w:pPr>
        <w:ind w:left="2880" w:hanging="360"/>
      </w:pPr>
      <w:rPr>
        <w:rFonts w:cs="Times New Roman"/>
      </w:rPr>
    </w:lvl>
    <w:lvl w:ilvl="4" w:tplc="04240019">
      <w:start w:val="1"/>
      <w:numFmt w:val="lowerLetter"/>
      <w:lvlText w:val="%5."/>
      <w:lvlJc w:val="left"/>
      <w:pPr>
        <w:ind w:left="3600" w:hanging="360"/>
      </w:pPr>
      <w:rPr>
        <w:rFonts w:cs="Times New Roman"/>
      </w:rPr>
    </w:lvl>
    <w:lvl w:ilvl="5" w:tplc="0424001B">
      <w:start w:val="1"/>
      <w:numFmt w:val="lowerRoman"/>
      <w:lvlText w:val="%6."/>
      <w:lvlJc w:val="right"/>
      <w:pPr>
        <w:ind w:left="4320" w:hanging="180"/>
      </w:pPr>
      <w:rPr>
        <w:rFonts w:cs="Times New Roman"/>
      </w:rPr>
    </w:lvl>
    <w:lvl w:ilvl="6" w:tplc="0424000F">
      <w:start w:val="1"/>
      <w:numFmt w:val="decimal"/>
      <w:lvlText w:val="%7."/>
      <w:lvlJc w:val="left"/>
      <w:pPr>
        <w:ind w:left="5040" w:hanging="360"/>
      </w:pPr>
      <w:rPr>
        <w:rFonts w:cs="Times New Roman"/>
      </w:rPr>
    </w:lvl>
    <w:lvl w:ilvl="7" w:tplc="04240019">
      <w:start w:val="1"/>
      <w:numFmt w:val="lowerLetter"/>
      <w:lvlText w:val="%8."/>
      <w:lvlJc w:val="left"/>
      <w:pPr>
        <w:ind w:left="5760" w:hanging="360"/>
      </w:pPr>
      <w:rPr>
        <w:rFonts w:cs="Times New Roman"/>
      </w:rPr>
    </w:lvl>
    <w:lvl w:ilvl="8" w:tplc="0424001B">
      <w:start w:val="1"/>
      <w:numFmt w:val="lowerRoman"/>
      <w:lvlText w:val="%9."/>
      <w:lvlJc w:val="right"/>
      <w:pPr>
        <w:ind w:left="6480" w:hanging="180"/>
      </w:pPr>
      <w:rPr>
        <w:rFonts w:cs="Times New Roman"/>
      </w:rPr>
    </w:lvl>
  </w:abstractNum>
  <w:abstractNum w:abstractNumId="11" w15:restartNumberingAfterBreak="0">
    <w:nsid w:val="18413C7B"/>
    <w:multiLevelType w:val="hybridMultilevel"/>
    <w:tmpl w:val="DEB8CC92"/>
    <w:lvl w:ilvl="0" w:tplc="FFFFFFFF">
      <w:start w:val="1"/>
      <w:numFmt w:val="bullet"/>
      <w:pStyle w:val="Alinejat1"/>
      <w:lvlText w:val="-"/>
      <w:lvlJc w:val="left"/>
      <w:pPr>
        <w:tabs>
          <w:tab w:val="num" w:pos="720"/>
        </w:tabs>
        <w:ind w:left="720" w:hanging="360"/>
      </w:pPr>
      <w:rPr>
        <w:rFonts w:ascii="Arial" w:hAnsi="Arial" w:hint="default"/>
      </w:rPr>
    </w:lvl>
    <w:lvl w:ilvl="1" w:tplc="FFFFFFFF">
      <w:start w:val="1"/>
      <w:numFmt w:val="bullet"/>
      <w:lvlText w:val="o"/>
      <w:lvlJc w:val="left"/>
      <w:pPr>
        <w:tabs>
          <w:tab w:val="num" w:pos="1440"/>
        </w:tabs>
        <w:ind w:left="1440" w:hanging="360"/>
      </w:pPr>
      <w:rPr>
        <w:rFonts w:ascii="Courier New" w:hAnsi="Courier New" w:hint="default"/>
      </w:rPr>
    </w:lvl>
    <w:lvl w:ilvl="2" w:tplc="FFFFFFFF">
      <w:start w:val="1"/>
      <w:numFmt w:val="bullet"/>
      <w:lvlText w:val=""/>
      <w:lvlJc w:val="left"/>
      <w:pPr>
        <w:tabs>
          <w:tab w:val="num" w:pos="2160"/>
        </w:tabs>
        <w:ind w:left="2160" w:hanging="360"/>
      </w:pPr>
      <w:rPr>
        <w:rFonts w:ascii="Wingdings" w:hAnsi="Wingdings" w:hint="default"/>
      </w:rPr>
    </w:lvl>
    <w:lvl w:ilvl="3" w:tplc="FFFFFFFF">
      <w:start w:val="1"/>
      <w:numFmt w:val="bullet"/>
      <w:lvlText w:val=""/>
      <w:lvlJc w:val="left"/>
      <w:pPr>
        <w:tabs>
          <w:tab w:val="num" w:pos="2880"/>
        </w:tabs>
        <w:ind w:left="2880" w:hanging="360"/>
      </w:pPr>
      <w:rPr>
        <w:rFonts w:ascii="Symbol" w:hAnsi="Symbol" w:hint="default"/>
      </w:rPr>
    </w:lvl>
    <w:lvl w:ilvl="4" w:tplc="FFFFFFFF">
      <w:start w:val="1"/>
      <w:numFmt w:val="bullet"/>
      <w:lvlText w:val="o"/>
      <w:lvlJc w:val="left"/>
      <w:pPr>
        <w:tabs>
          <w:tab w:val="num" w:pos="3600"/>
        </w:tabs>
        <w:ind w:left="3600" w:hanging="360"/>
      </w:pPr>
      <w:rPr>
        <w:rFonts w:ascii="Courier New" w:hAnsi="Courier New" w:hint="default"/>
      </w:rPr>
    </w:lvl>
    <w:lvl w:ilvl="5" w:tplc="FFFFFFFF">
      <w:start w:val="1"/>
      <w:numFmt w:val="bullet"/>
      <w:lvlText w:val=""/>
      <w:lvlJc w:val="left"/>
      <w:pPr>
        <w:tabs>
          <w:tab w:val="num" w:pos="4320"/>
        </w:tabs>
        <w:ind w:left="4320" w:hanging="360"/>
      </w:pPr>
      <w:rPr>
        <w:rFonts w:ascii="Wingdings" w:hAnsi="Wingdings" w:hint="default"/>
      </w:rPr>
    </w:lvl>
    <w:lvl w:ilvl="6" w:tplc="FFFFFFFF">
      <w:start w:val="1"/>
      <w:numFmt w:val="bullet"/>
      <w:lvlText w:val=""/>
      <w:lvlJc w:val="left"/>
      <w:pPr>
        <w:tabs>
          <w:tab w:val="num" w:pos="5040"/>
        </w:tabs>
        <w:ind w:left="5040" w:hanging="360"/>
      </w:pPr>
      <w:rPr>
        <w:rFonts w:ascii="Symbol" w:hAnsi="Symbol" w:hint="default"/>
      </w:rPr>
    </w:lvl>
    <w:lvl w:ilvl="7" w:tplc="FFFFFFFF">
      <w:start w:val="1"/>
      <w:numFmt w:val="bullet"/>
      <w:lvlText w:val="o"/>
      <w:lvlJc w:val="left"/>
      <w:pPr>
        <w:tabs>
          <w:tab w:val="num" w:pos="5760"/>
        </w:tabs>
        <w:ind w:left="5760" w:hanging="360"/>
      </w:pPr>
      <w:rPr>
        <w:rFonts w:ascii="Courier New" w:hAnsi="Courier New" w:hint="default"/>
      </w:rPr>
    </w:lvl>
    <w:lvl w:ilvl="8" w:tplc="FFFFFFFF">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1C0233A3"/>
    <w:multiLevelType w:val="hybridMultilevel"/>
    <w:tmpl w:val="6316B7B8"/>
    <w:lvl w:ilvl="0" w:tplc="6F5A7204">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3" w15:restartNumberingAfterBreak="0">
    <w:nsid w:val="25B82E62"/>
    <w:multiLevelType w:val="multilevel"/>
    <w:tmpl w:val="5DB8D670"/>
    <w:lvl w:ilvl="0">
      <w:start w:val="1"/>
      <w:numFmt w:val="none"/>
      <w:pStyle w:val="naslovlena"/>
      <w:suff w:val="nothing"/>
      <w:lvlText w:val="("/>
      <w:lvlJc w:val="center"/>
      <w:rPr>
        <w:rFonts w:cs="Times New Roman" w:hint="default"/>
      </w:rPr>
    </w:lvl>
    <w:lvl w:ilvl="1">
      <w:start w:val="1"/>
      <w:numFmt w:val="lowerLetter"/>
      <w:lvlText w:val="%2)"/>
      <w:lvlJc w:val="left"/>
      <w:pPr>
        <w:tabs>
          <w:tab w:val="num" w:pos="720"/>
        </w:tabs>
        <w:ind w:left="720" w:hanging="360"/>
      </w:pPr>
      <w:rPr>
        <w:rFonts w:cs="Times New Roman" w:hint="default"/>
      </w:rPr>
    </w:lvl>
    <w:lvl w:ilvl="2">
      <w:start w:val="1"/>
      <w:numFmt w:val="lowerRoman"/>
      <w:lvlText w:val="%3)"/>
      <w:lvlJc w:val="left"/>
      <w:pPr>
        <w:tabs>
          <w:tab w:val="num" w:pos="1080"/>
        </w:tabs>
        <w:ind w:left="1080" w:hanging="360"/>
      </w:pPr>
      <w:rPr>
        <w:rFonts w:cs="Times New Roman" w:hint="default"/>
      </w:rPr>
    </w:lvl>
    <w:lvl w:ilvl="3">
      <w:start w:val="1"/>
      <w:numFmt w:val="decimal"/>
      <w:lvlText w:val="(%4)"/>
      <w:lvlJc w:val="left"/>
      <w:pPr>
        <w:tabs>
          <w:tab w:val="num" w:pos="360"/>
        </w:tabs>
        <w:ind w:left="360" w:hanging="360"/>
      </w:pPr>
      <w:rPr>
        <w:rFonts w:cs="Times New Roman" w:hint="default"/>
      </w:rPr>
    </w:lvl>
    <w:lvl w:ilvl="4">
      <w:start w:val="1"/>
      <w:numFmt w:val="lowerLetter"/>
      <w:lvlText w:val="(%5)"/>
      <w:lvlJc w:val="left"/>
      <w:pPr>
        <w:tabs>
          <w:tab w:val="num" w:pos="1800"/>
        </w:tabs>
        <w:ind w:left="1800" w:hanging="360"/>
      </w:pPr>
      <w:rPr>
        <w:rFonts w:cs="Times New Roman" w:hint="default"/>
      </w:rPr>
    </w:lvl>
    <w:lvl w:ilvl="5">
      <w:start w:val="1"/>
      <w:numFmt w:val="lowerRoman"/>
      <w:lvlText w:val="(%6)"/>
      <w:lvlJc w:val="left"/>
      <w:pPr>
        <w:tabs>
          <w:tab w:val="num" w:pos="2160"/>
        </w:tabs>
        <w:ind w:left="2160" w:hanging="360"/>
      </w:pPr>
      <w:rPr>
        <w:rFonts w:cs="Times New Roman" w:hint="default"/>
      </w:rPr>
    </w:lvl>
    <w:lvl w:ilvl="6">
      <w:start w:val="1"/>
      <w:numFmt w:val="decimal"/>
      <w:lvlText w:val="%7."/>
      <w:lvlJc w:val="left"/>
      <w:pPr>
        <w:tabs>
          <w:tab w:val="num" w:pos="2520"/>
        </w:tabs>
        <w:ind w:left="2520" w:hanging="360"/>
      </w:pPr>
      <w:rPr>
        <w:rFonts w:cs="Times New Roman" w:hint="default"/>
      </w:rPr>
    </w:lvl>
    <w:lvl w:ilvl="7">
      <w:start w:val="1"/>
      <w:numFmt w:val="lowerLetter"/>
      <w:lvlText w:val="%8."/>
      <w:lvlJc w:val="left"/>
      <w:pPr>
        <w:tabs>
          <w:tab w:val="num" w:pos="2880"/>
        </w:tabs>
        <w:ind w:left="2880" w:hanging="360"/>
      </w:pPr>
      <w:rPr>
        <w:rFonts w:cs="Times New Roman" w:hint="default"/>
      </w:rPr>
    </w:lvl>
    <w:lvl w:ilvl="8">
      <w:start w:val="1"/>
      <w:numFmt w:val="lowerRoman"/>
      <w:lvlText w:val="%9."/>
      <w:lvlJc w:val="left"/>
      <w:pPr>
        <w:tabs>
          <w:tab w:val="num" w:pos="3240"/>
        </w:tabs>
        <w:ind w:left="3240" w:hanging="360"/>
      </w:pPr>
      <w:rPr>
        <w:rFonts w:cs="Times New Roman" w:hint="default"/>
      </w:rPr>
    </w:lvl>
  </w:abstractNum>
  <w:abstractNum w:abstractNumId="14" w15:restartNumberingAfterBreak="0">
    <w:nsid w:val="260830AB"/>
    <w:multiLevelType w:val="multilevel"/>
    <w:tmpl w:val="28C8ECE0"/>
    <w:lvl w:ilvl="0">
      <w:start w:val="1"/>
      <w:numFmt w:val="upperRoman"/>
      <w:pStyle w:val="Naslov1"/>
      <w:lvlText w:val="%1"/>
      <w:lvlJc w:val="left"/>
      <w:pPr>
        <w:tabs>
          <w:tab w:val="num" w:pos="567"/>
        </w:tabs>
        <w:ind w:left="567" w:hanging="567"/>
      </w:pPr>
      <w:rPr>
        <w:rFonts w:cs="Times New Roman" w:hint="default"/>
      </w:rPr>
    </w:lvl>
    <w:lvl w:ilvl="1">
      <w:start w:val="1"/>
      <w:numFmt w:val="decimal"/>
      <w:lvlText w:val="%1.%2"/>
      <w:lvlJc w:val="left"/>
      <w:pPr>
        <w:tabs>
          <w:tab w:val="num" w:pos="567"/>
        </w:tabs>
        <w:ind w:left="567" w:hanging="567"/>
      </w:pPr>
      <w:rPr>
        <w:rFonts w:cs="Times New Roman" w:hint="default"/>
      </w:rPr>
    </w:lvl>
    <w:lvl w:ilvl="2">
      <w:start w:val="1"/>
      <w:numFmt w:val="decimal"/>
      <w:lvlText w:val="%1.%2.%3"/>
      <w:lvlJc w:val="left"/>
      <w:pPr>
        <w:tabs>
          <w:tab w:val="num" w:pos="567"/>
        </w:tabs>
        <w:ind w:left="567" w:hanging="567"/>
      </w:pPr>
      <w:rPr>
        <w:rFonts w:cs="Times New Roman" w:hint="default"/>
      </w:rPr>
    </w:lvl>
    <w:lvl w:ilvl="3">
      <w:start w:val="1"/>
      <w:numFmt w:val="decimal"/>
      <w:lvlText w:val="%1.%2.%3.%4"/>
      <w:lvlJc w:val="left"/>
      <w:pPr>
        <w:tabs>
          <w:tab w:val="num" w:pos="9086"/>
        </w:tabs>
        <w:ind w:left="9086" w:hanging="864"/>
      </w:pPr>
      <w:rPr>
        <w:rFonts w:cs="Times New Roman" w:hint="default"/>
      </w:rPr>
    </w:lvl>
    <w:lvl w:ilvl="4">
      <w:start w:val="1"/>
      <w:numFmt w:val="decimal"/>
      <w:lvlText w:val="%2.%3.%4.%5"/>
      <w:lvlJc w:val="left"/>
      <w:pPr>
        <w:tabs>
          <w:tab w:val="num" w:pos="1008"/>
        </w:tabs>
        <w:ind w:left="0" w:firstLine="0"/>
      </w:pPr>
      <w:rPr>
        <w:rFonts w:cs="Times New Roman" w:hint="default"/>
      </w:rPr>
    </w:lvl>
    <w:lvl w:ilvl="5">
      <w:start w:val="1"/>
      <w:numFmt w:val="decimal"/>
      <w:lvlText w:val="%1.%2.%3.%4.%5.%6"/>
      <w:lvlJc w:val="left"/>
      <w:pPr>
        <w:tabs>
          <w:tab w:val="num" w:pos="1152"/>
        </w:tabs>
        <w:ind w:left="1152" w:hanging="1152"/>
      </w:pPr>
      <w:rPr>
        <w:rFonts w:cs="Times New Roman" w:hint="default"/>
      </w:rPr>
    </w:lvl>
    <w:lvl w:ilvl="6">
      <w:start w:val="1"/>
      <w:numFmt w:val="decimal"/>
      <w:lvlText w:val="%1.%2.%3.%4.%5.%6.%7"/>
      <w:lvlJc w:val="left"/>
      <w:pPr>
        <w:tabs>
          <w:tab w:val="num" w:pos="1296"/>
        </w:tabs>
        <w:ind w:left="1296" w:hanging="1296"/>
      </w:pPr>
      <w:rPr>
        <w:rFonts w:cs="Times New Roman" w:hint="default"/>
      </w:rPr>
    </w:lvl>
    <w:lvl w:ilvl="7">
      <w:start w:val="1"/>
      <w:numFmt w:val="decimal"/>
      <w:lvlText w:val="%1.%2.%3.%4.%5.%6.%7.%8"/>
      <w:lvlJc w:val="left"/>
      <w:pPr>
        <w:tabs>
          <w:tab w:val="num" w:pos="1440"/>
        </w:tabs>
        <w:ind w:left="1440" w:hanging="1440"/>
      </w:pPr>
      <w:rPr>
        <w:rFonts w:cs="Times New Roman" w:hint="default"/>
      </w:rPr>
    </w:lvl>
    <w:lvl w:ilvl="8">
      <w:start w:val="1"/>
      <w:numFmt w:val="decimal"/>
      <w:lvlText w:val="%1.%2.%3.%4.%5.%6.%7.%8.%9"/>
      <w:lvlJc w:val="left"/>
      <w:pPr>
        <w:tabs>
          <w:tab w:val="num" w:pos="1584"/>
        </w:tabs>
        <w:ind w:left="1584" w:hanging="1584"/>
      </w:pPr>
      <w:rPr>
        <w:rFonts w:cs="Times New Roman" w:hint="default"/>
      </w:rPr>
    </w:lvl>
  </w:abstractNum>
  <w:abstractNum w:abstractNumId="15" w15:restartNumberingAfterBreak="0">
    <w:nsid w:val="271629EC"/>
    <w:multiLevelType w:val="hybridMultilevel"/>
    <w:tmpl w:val="8B6657F0"/>
    <w:lvl w:ilvl="0" w:tplc="1A7C89E8">
      <w:start w:val="1"/>
      <w:numFmt w:val="decimal"/>
      <w:pStyle w:val="Tabele-opis"/>
      <w:lvlText w:val="Tabela %1:  "/>
      <w:lvlJc w:val="left"/>
      <w:pPr>
        <w:tabs>
          <w:tab w:val="num" w:pos="720"/>
        </w:tabs>
        <w:ind w:left="720" w:hanging="360"/>
      </w:pPr>
      <w:rPr>
        <w:rFonts w:cs="Times New Roman" w:hint="default"/>
        <w:b w:val="0"/>
      </w:rPr>
    </w:lvl>
    <w:lvl w:ilvl="1" w:tplc="04240003">
      <w:start w:val="1"/>
      <w:numFmt w:val="lowerLetter"/>
      <w:lvlText w:val="%2."/>
      <w:lvlJc w:val="left"/>
      <w:pPr>
        <w:tabs>
          <w:tab w:val="num" w:pos="1440"/>
        </w:tabs>
        <w:ind w:left="1440" w:hanging="360"/>
      </w:pPr>
      <w:rPr>
        <w:rFonts w:cs="Times New Roman"/>
      </w:rPr>
    </w:lvl>
    <w:lvl w:ilvl="2" w:tplc="04240005">
      <w:start w:val="1"/>
      <w:numFmt w:val="lowerRoman"/>
      <w:lvlText w:val="%3."/>
      <w:lvlJc w:val="right"/>
      <w:pPr>
        <w:tabs>
          <w:tab w:val="num" w:pos="2160"/>
        </w:tabs>
        <w:ind w:left="2160" w:hanging="18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lowerLetter"/>
      <w:lvlText w:val="%5."/>
      <w:lvlJc w:val="left"/>
      <w:pPr>
        <w:tabs>
          <w:tab w:val="num" w:pos="3600"/>
        </w:tabs>
        <w:ind w:left="3600" w:hanging="360"/>
      </w:pPr>
      <w:rPr>
        <w:rFonts w:cs="Times New Roman"/>
      </w:rPr>
    </w:lvl>
    <w:lvl w:ilvl="5" w:tplc="04240005">
      <w:start w:val="1"/>
      <w:numFmt w:val="lowerRoman"/>
      <w:lvlText w:val="%6."/>
      <w:lvlJc w:val="right"/>
      <w:pPr>
        <w:tabs>
          <w:tab w:val="num" w:pos="4320"/>
        </w:tabs>
        <w:ind w:left="4320" w:hanging="18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lowerLetter"/>
      <w:lvlText w:val="%8."/>
      <w:lvlJc w:val="left"/>
      <w:pPr>
        <w:tabs>
          <w:tab w:val="num" w:pos="5760"/>
        </w:tabs>
        <w:ind w:left="5760" w:hanging="360"/>
      </w:pPr>
      <w:rPr>
        <w:rFonts w:cs="Times New Roman"/>
      </w:rPr>
    </w:lvl>
    <w:lvl w:ilvl="8" w:tplc="04240005">
      <w:start w:val="1"/>
      <w:numFmt w:val="lowerRoman"/>
      <w:lvlText w:val="%9."/>
      <w:lvlJc w:val="right"/>
      <w:pPr>
        <w:tabs>
          <w:tab w:val="num" w:pos="6480"/>
        </w:tabs>
        <w:ind w:left="6480" w:hanging="180"/>
      </w:pPr>
      <w:rPr>
        <w:rFonts w:cs="Times New Roman"/>
      </w:rPr>
    </w:lvl>
  </w:abstractNum>
  <w:abstractNum w:abstractNumId="16" w15:restartNumberingAfterBreak="0">
    <w:nsid w:val="2A694069"/>
    <w:multiLevelType w:val="multilevel"/>
    <w:tmpl w:val="06FE869C"/>
    <w:lvl w:ilvl="0">
      <w:start w:val="1"/>
      <w:numFmt w:val="decimal"/>
      <w:pStyle w:val="ListBullets1"/>
      <w:suff w:val="space"/>
      <w:lvlText w:val="(%1)"/>
      <w:lvlJc w:val="left"/>
      <w:pPr>
        <w:ind w:left="360" w:hanging="360"/>
      </w:pPr>
      <w:rPr>
        <w:rFonts w:cs="Times New Roman" w:hint="default"/>
      </w:rPr>
    </w:lvl>
    <w:lvl w:ilvl="1">
      <w:start w:val="1"/>
      <w:numFmt w:val="decimal"/>
      <w:lvlText w:val="%1.%2."/>
      <w:lvlJc w:val="left"/>
      <w:pPr>
        <w:tabs>
          <w:tab w:val="num" w:pos="792"/>
        </w:tabs>
        <w:ind w:left="792" w:hanging="432"/>
      </w:pPr>
      <w:rPr>
        <w:rFonts w:cs="Times New Roman" w:hint="default"/>
      </w:rPr>
    </w:lvl>
    <w:lvl w:ilvl="2">
      <w:start w:val="1"/>
      <w:numFmt w:val="decimal"/>
      <w:lvlText w:val="%1.%2.%3."/>
      <w:lvlJc w:val="left"/>
      <w:pPr>
        <w:tabs>
          <w:tab w:val="num" w:pos="1224"/>
        </w:tabs>
        <w:ind w:left="1224" w:hanging="504"/>
      </w:pPr>
      <w:rPr>
        <w:rFonts w:cs="Times New Roman" w:hint="default"/>
      </w:rPr>
    </w:lvl>
    <w:lvl w:ilvl="3">
      <w:start w:val="1"/>
      <w:numFmt w:val="decimal"/>
      <w:lvlText w:val="%1.%2.%3.%4."/>
      <w:lvlJc w:val="left"/>
      <w:pPr>
        <w:tabs>
          <w:tab w:val="num" w:pos="1800"/>
        </w:tabs>
        <w:ind w:left="1728" w:hanging="648"/>
      </w:pPr>
      <w:rPr>
        <w:rFonts w:cs="Times New Roman" w:hint="default"/>
      </w:rPr>
    </w:lvl>
    <w:lvl w:ilvl="4">
      <w:start w:val="1"/>
      <w:numFmt w:val="decimal"/>
      <w:lvlText w:val="%1.%2.%3.%4.%5."/>
      <w:lvlJc w:val="left"/>
      <w:pPr>
        <w:tabs>
          <w:tab w:val="num" w:pos="2520"/>
        </w:tabs>
        <w:ind w:left="2232" w:hanging="792"/>
      </w:pPr>
      <w:rPr>
        <w:rFonts w:cs="Times New Roman" w:hint="default"/>
      </w:rPr>
    </w:lvl>
    <w:lvl w:ilvl="5">
      <w:start w:val="1"/>
      <w:numFmt w:val="decimal"/>
      <w:lvlText w:val="%1.%2.%3.%4.%5.%6."/>
      <w:lvlJc w:val="left"/>
      <w:pPr>
        <w:tabs>
          <w:tab w:val="num" w:pos="2880"/>
        </w:tabs>
        <w:ind w:left="2736" w:hanging="936"/>
      </w:pPr>
      <w:rPr>
        <w:rFonts w:cs="Times New Roman" w:hint="default"/>
      </w:rPr>
    </w:lvl>
    <w:lvl w:ilvl="6">
      <w:start w:val="1"/>
      <w:numFmt w:val="decimal"/>
      <w:lvlText w:val="%1.%2.%3.%4.%5.%6.%7."/>
      <w:lvlJc w:val="left"/>
      <w:pPr>
        <w:tabs>
          <w:tab w:val="num" w:pos="3600"/>
        </w:tabs>
        <w:ind w:left="3240" w:hanging="1080"/>
      </w:pPr>
      <w:rPr>
        <w:rFonts w:cs="Times New Roman" w:hint="default"/>
      </w:rPr>
    </w:lvl>
    <w:lvl w:ilvl="7">
      <w:start w:val="1"/>
      <w:numFmt w:val="decimal"/>
      <w:lvlText w:val="%1.%2.%3.%4.%5.%6.%7.%8."/>
      <w:lvlJc w:val="left"/>
      <w:pPr>
        <w:tabs>
          <w:tab w:val="num" w:pos="3960"/>
        </w:tabs>
        <w:ind w:left="3744" w:hanging="1224"/>
      </w:pPr>
      <w:rPr>
        <w:rFonts w:cs="Times New Roman" w:hint="default"/>
      </w:rPr>
    </w:lvl>
    <w:lvl w:ilvl="8">
      <w:start w:val="1"/>
      <w:numFmt w:val="decimal"/>
      <w:lvlText w:val="%1.%2.%3.%4.%5.%6.%7.%8.%9."/>
      <w:lvlJc w:val="left"/>
      <w:pPr>
        <w:tabs>
          <w:tab w:val="num" w:pos="4680"/>
        </w:tabs>
        <w:ind w:left="4320" w:hanging="1440"/>
      </w:pPr>
      <w:rPr>
        <w:rFonts w:cs="Times New Roman" w:hint="default"/>
      </w:rPr>
    </w:lvl>
  </w:abstractNum>
  <w:abstractNum w:abstractNumId="17" w15:restartNumberingAfterBreak="0">
    <w:nsid w:val="3D5F1532"/>
    <w:multiLevelType w:val="hybridMultilevel"/>
    <w:tmpl w:val="0B5AC952"/>
    <w:lvl w:ilvl="0" w:tplc="EF8EC27E">
      <w:numFmt w:val="bullet"/>
      <w:lvlText w:val="-"/>
      <w:lvlJc w:val="left"/>
      <w:pPr>
        <w:ind w:left="720" w:hanging="360"/>
      </w:pPr>
      <w:rPr>
        <w:rFonts w:ascii="Franklin Gothic Book" w:eastAsia="PMingLiU" w:hAnsi="Franklin Gothic Book"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8" w15:restartNumberingAfterBreak="0">
    <w:nsid w:val="40FD789E"/>
    <w:multiLevelType w:val="hybridMultilevel"/>
    <w:tmpl w:val="080CFF30"/>
    <w:lvl w:ilvl="0" w:tplc="6FF0EC84">
      <w:start w:val="1"/>
      <w:numFmt w:val="decimal"/>
      <w:pStyle w:val="Naslov2"/>
      <w:suff w:val="space"/>
      <w:lvlText w:val="%1"/>
      <w:lvlJc w:val="left"/>
      <w:pPr>
        <w:ind w:left="0" w:firstLine="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19" w15:restartNumberingAfterBreak="0">
    <w:nsid w:val="43E319D7"/>
    <w:multiLevelType w:val="hybridMultilevel"/>
    <w:tmpl w:val="84E83D38"/>
    <w:lvl w:ilvl="0" w:tplc="0BAC45F2">
      <w:start w:val="1"/>
      <w:numFmt w:val="decimal"/>
      <w:pStyle w:val="Naslov4"/>
      <w:lvlText w:val="%1.1.1"/>
      <w:lvlJc w:val="left"/>
      <w:pPr>
        <w:ind w:left="361" w:hanging="360"/>
      </w:pPr>
      <w:rPr>
        <w:rFonts w:ascii="Times New Roman" w:hAnsi="Times New Roman" w:cs="Times New Roman"/>
        <w:b w:val="0"/>
        <w:bCs w:val="0"/>
        <w:i w:val="0"/>
        <w:iCs w:val="0"/>
        <w:caps w:val="0"/>
        <w:smallCaps w:val="0"/>
        <w:strike w:val="0"/>
        <w:dstrike w:val="0"/>
        <w:noProof w:val="0"/>
        <w:snapToGrid w:val="0"/>
        <w:vanish w:val="0"/>
        <w:color w:val="000000"/>
        <w:spacing w:val="0"/>
        <w:w w:val="0"/>
        <w:kern w:val="0"/>
        <w:position w:val="0"/>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1" w:tplc="04240019">
      <w:start w:val="1"/>
      <w:numFmt w:val="lowerLetter"/>
      <w:lvlText w:val="%2."/>
      <w:lvlJc w:val="left"/>
      <w:pPr>
        <w:ind w:left="1441" w:hanging="360"/>
      </w:pPr>
    </w:lvl>
    <w:lvl w:ilvl="2" w:tplc="0424001B" w:tentative="1">
      <w:start w:val="1"/>
      <w:numFmt w:val="lowerRoman"/>
      <w:lvlText w:val="%3."/>
      <w:lvlJc w:val="right"/>
      <w:pPr>
        <w:ind w:left="2161" w:hanging="180"/>
      </w:pPr>
    </w:lvl>
    <w:lvl w:ilvl="3" w:tplc="0424000F" w:tentative="1">
      <w:start w:val="1"/>
      <w:numFmt w:val="decimal"/>
      <w:lvlText w:val="%4."/>
      <w:lvlJc w:val="left"/>
      <w:pPr>
        <w:ind w:left="2881" w:hanging="360"/>
      </w:pPr>
    </w:lvl>
    <w:lvl w:ilvl="4" w:tplc="04240019" w:tentative="1">
      <w:start w:val="1"/>
      <w:numFmt w:val="lowerLetter"/>
      <w:lvlText w:val="%5."/>
      <w:lvlJc w:val="left"/>
      <w:pPr>
        <w:ind w:left="3601" w:hanging="360"/>
      </w:pPr>
    </w:lvl>
    <w:lvl w:ilvl="5" w:tplc="0424001B" w:tentative="1">
      <w:start w:val="1"/>
      <w:numFmt w:val="lowerRoman"/>
      <w:lvlText w:val="%6."/>
      <w:lvlJc w:val="right"/>
      <w:pPr>
        <w:ind w:left="4321" w:hanging="180"/>
      </w:pPr>
    </w:lvl>
    <w:lvl w:ilvl="6" w:tplc="0424000F" w:tentative="1">
      <w:start w:val="1"/>
      <w:numFmt w:val="decimal"/>
      <w:lvlText w:val="%7."/>
      <w:lvlJc w:val="left"/>
      <w:pPr>
        <w:ind w:left="5041" w:hanging="360"/>
      </w:pPr>
    </w:lvl>
    <w:lvl w:ilvl="7" w:tplc="04240019" w:tentative="1">
      <w:start w:val="1"/>
      <w:numFmt w:val="lowerLetter"/>
      <w:lvlText w:val="%8."/>
      <w:lvlJc w:val="left"/>
      <w:pPr>
        <w:ind w:left="5761" w:hanging="360"/>
      </w:pPr>
    </w:lvl>
    <w:lvl w:ilvl="8" w:tplc="0424001B" w:tentative="1">
      <w:start w:val="1"/>
      <w:numFmt w:val="lowerRoman"/>
      <w:lvlText w:val="%9."/>
      <w:lvlJc w:val="right"/>
      <w:pPr>
        <w:ind w:left="6481" w:hanging="180"/>
      </w:pPr>
    </w:lvl>
  </w:abstractNum>
  <w:abstractNum w:abstractNumId="20" w15:restartNumberingAfterBreak="0">
    <w:nsid w:val="50BE43E9"/>
    <w:multiLevelType w:val="hybridMultilevel"/>
    <w:tmpl w:val="F3DAA9A0"/>
    <w:lvl w:ilvl="0" w:tplc="C11E1A76">
      <w:start w:val="1"/>
      <w:numFmt w:val="bullet"/>
      <w:pStyle w:val="naslovlena0"/>
      <w:lvlText w:val="("/>
      <w:lvlJc w:val="left"/>
      <w:pPr>
        <w:tabs>
          <w:tab w:val="num" w:pos="0"/>
        </w:tabs>
        <w:ind w:left="142" w:hanging="142"/>
      </w:pPr>
      <w:rPr>
        <w:rFonts w:ascii="Arial" w:hAnsi="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52CD4C26"/>
    <w:multiLevelType w:val="multilevel"/>
    <w:tmpl w:val="0714ECC0"/>
    <w:styleLink w:val="BULLETS"/>
    <w:lvl w:ilvl="0">
      <w:start w:val="1"/>
      <w:numFmt w:val="bullet"/>
      <w:lvlText w:val=""/>
      <w:lvlJc w:val="left"/>
      <w:pPr>
        <w:tabs>
          <w:tab w:val="num" w:pos="720"/>
        </w:tabs>
        <w:ind w:left="720" w:hanging="360"/>
      </w:pPr>
      <w:rPr>
        <w:rFonts w:ascii="Wingdings" w:hAnsi="Wingdings" w:hint="default"/>
        <w:color w:val="7BA4DB"/>
      </w:rPr>
    </w:lvl>
    <w:lvl w:ilvl="1">
      <w:start w:val="1"/>
      <w:numFmt w:val="bullet"/>
      <w:lvlText w:val=""/>
      <w:lvlJc w:val="left"/>
      <w:pPr>
        <w:tabs>
          <w:tab w:val="num" w:pos="1440"/>
        </w:tabs>
        <w:ind w:left="1440" w:hanging="360"/>
      </w:pPr>
      <w:rPr>
        <w:rFonts w:ascii="Wingdings" w:hAnsi="Wingdings"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Wingdings" w:hAnsi="Wingdings" w:hint="default"/>
      </w:rPr>
    </w:lvl>
    <w:lvl w:ilvl="4">
      <w:start w:val="1"/>
      <w:numFmt w:val="bullet"/>
      <w:lvlText w:val=""/>
      <w:lvlJc w:val="left"/>
      <w:pPr>
        <w:tabs>
          <w:tab w:val="num" w:pos="3600"/>
        </w:tabs>
        <w:ind w:left="3600" w:hanging="360"/>
      </w:pPr>
      <w:rPr>
        <w:rFonts w:ascii="Wingdings" w:hAnsi="Wingdings"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Wingdings" w:hAnsi="Wingdings" w:hint="default"/>
      </w:rPr>
    </w:lvl>
    <w:lvl w:ilvl="7">
      <w:start w:val="1"/>
      <w:numFmt w:val="bullet"/>
      <w:lvlText w:val=""/>
      <w:lvlJc w:val="left"/>
      <w:pPr>
        <w:tabs>
          <w:tab w:val="num" w:pos="5760"/>
        </w:tabs>
        <w:ind w:left="5760" w:hanging="360"/>
      </w:pPr>
      <w:rPr>
        <w:rFonts w:ascii="Wingdings" w:hAnsi="Wingdings" w:hint="default"/>
      </w:rPr>
    </w:lvl>
    <w:lvl w:ilvl="8">
      <w:start w:val="1"/>
      <w:numFmt w:val="bullet"/>
      <w:lvlText w:val=""/>
      <w:lvlJc w:val="left"/>
      <w:pPr>
        <w:tabs>
          <w:tab w:val="num" w:pos="6480"/>
        </w:tabs>
        <w:ind w:left="6480" w:hanging="360"/>
      </w:pPr>
      <w:rPr>
        <w:rFonts w:ascii="Wingdings" w:hAnsi="Wingdings" w:hint="default"/>
      </w:rPr>
    </w:lvl>
  </w:abstractNum>
  <w:abstractNum w:abstractNumId="22" w15:restartNumberingAfterBreak="0">
    <w:nsid w:val="54AF001B"/>
    <w:multiLevelType w:val="hybridMultilevel"/>
    <w:tmpl w:val="E1065904"/>
    <w:lvl w:ilvl="0" w:tplc="3C3673AC">
      <w:start w:val="1"/>
      <w:numFmt w:val="decimal"/>
      <w:pStyle w:val="Slika-tevilenje"/>
      <w:lvlText w:val="Slika %1:"/>
      <w:lvlJc w:val="left"/>
      <w:pPr>
        <w:tabs>
          <w:tab w:val="num" w:pos="360"/>
        </w:tabs>
        <w:ind w:left="360" w:hanging="360"/>
      </w:pPr>
      <w:rPr>
        <w:rFonts w:cs="Times New Roman" w:hint="default"/>
      </w:rPr>
    </w:lvl>
    <w:lvl w:ilvl="1" w:tplc="FFFFFFFF">
      <w:start w:val="1"/>
      <w:numFmt w:val="lowerLetter"/>
      <w:lvlText w:val="%2."/>
      <w:lvlJc w:val="left"/>
      <w:pPr>
        <w:tabs>
          <w:tab w:val="num" w:pos="1440"/>
        </w:tabs>
        <w:ind w:left="1440" w:hanging="360"/>
      </w:pPr>
      <w:rPr>
        <w:rFonts w:cs="Times New Roman"/>
      </w:rPr>
    </w:lvl>
    <w:lvl w:ilvl="2" w:tplc="FFFFFFFF">
      <w:start w:val="1"/>
      <w:numFmt w:val="lowerRoman"/>
      <w:lvlText w:val="%3."/>
      <w:lvlJc w:val="right"/>
      <w:pPr>
        <w:tabs>
          <w:tab w:val="num" w:pos="2160"/>
        </w:tabs>
        <w:ind w:left="2160" w:hanging="180"/>
      </w:pPr>
      <w:rPr>
        <w:rFonts w:cs="Times New Roman"/>
      </w:rPr>
    </w:lvl>
    <w:lvl w:ilvl="3" w:tplc="FFFFFFFF">
      <w:start w:val="1"/>
      <w:numFmt w:val="decimal"/>
      <w:lvlText w:val="%4."/>
      <w:lvlJc w:val="left"/>
      <w:pPr>
        <w:tabs>
          <w:tab w:val="num" w:pos="2880"/>
        </w:tabs>
        <w:ind w:left="2880" w:hanging="360"/>
      </w:pPr>
      <w:rPr>
        <w:rFonts w:cs="Times New Roman"/>
      </w:rPr>
    </w:lvl>
    <w:lvl w:ilvl="4" w:tplc="FFFFFFFF">
      <w:start w:val="1"/>
      <w:numFmt w:val="lowerLetter"/>
      <w:lvlText w:val="%5."/>
      <w:lvlJc w:val="left"/>
      <w:pPr>
        <w:tabs>
          <w:tab w:val="num" w:pos="3600"/>
        </w:tabs>
        <w:ind w:left="3600" w:hanging="360"/>
      </w:pPr>
      <w:rPr>
        <w:rFonts w:cs="Times New Roman"/>
      </w:rPr>
    </w:lvl>
    <w:lvl w:ilvl="5" w:tplc="FFFFFFFF">
      <w:start w:val="1"/>
      <w:numFmt w:val="lowerRoman"/>
      <w:lvlText w:val="%6."/>
      <w:lvlJc w:val="right"/>
      <w:pPr>
        <w:tabs>
          <w:tab w:val="num" w:pos="4320"/>
        </w:tabs>
        <w:ind w:left="4320" w:hanging="180"/>
      </w:pPr>
      <w:rPr>
        <w:rFonts w:cs="Times New Roman"/>
      </w:rPr>
    </w:lvl>
    <w:lvl w:ilvl="6" w:tplc="FFFFFFFF">
      <w:start w:val="1"/>
      <w:numFmt w:val="decimal"/>
      <w:lvlText w:val="%7."/>
      <w:lvlJc w:val="left"/>
      <w:pPr>
        <w:tabs>
          <w:tab w:val="num" w:pos="5040"/>
        </w:tabs>
        <w:ind w:left="5040" w:hanging="360"/>
      </w:pPr>
      <w:rPr>
        <w:rFonts w:cs="Times New Roman"/>
      </w:rPr>
    </w:lvl>
    <w:lvl w:ilvl="7" w:tplc="FFFFFFFF">
      <w:start w:val="1"/>
      <w:numFmt w:val="lowerLetter"/>
      <w:lvlText w:val="%8."/>
      <w:lvlJc w:val="left"/>
      <w:pPr>
        <w:tabs>
          <w:tab w:val="num" w:pos="5760"/>
        </w:tabs>
        <w:ind w:left="5760" w:hanging="360"/>
      </w:pPr>
      <w:rPr>
        <w:rFonts w:cs="Times New Roman"/>
      </w:rPr>
    </w:lvl>
    <w:lvl w:ilvl="8" w:tplc="FFFFFFFF">
      <w:start w:val="1"/>
      <w:numFmt w:val="lowerRoman"/>
      <w:lvlText w:val="%9."/>
      <w:lvlJc w:val="right"/>
      <w:pPr>
        <w:tabs>
          <w:tab w:val="num" w:pos="6480"/>
        </w:tabs>
        <w:ind w:left="6480" w:hanging="180"/>
      </w:pPr>
      <w:rPr>
        <w:rFonts w:cs="Times New Roman"/>
      </w:rPr>
    </w:lvl>
  </w:abstractNum>
  <w:abstractNum w:abstractNumId="23" w15:restartNumberingAfterBreak="0">
    <w:nsid w:val="55636EBC"/>
    <w:multiLevelType w:val="multilevel"/>
    <w:tmpl w:val="2DCA2A0C"/>
    <w:styleLink w:val="BulletMODER"/>
    <w:lvl w:ilvl="0">
      <w:start w:val="1"/>
      <w:numFmt w:val="bullet"/>
      <w:lvlText w:val=""/>
      <w:lvlJc w:val="left"/>
      <w:pPr>
        <w:tabs>
          <w:tab w:val="num" w:pos="567"/>
        </w:tabs>
        <w:ind w:left="284" w:hanging="284"/>
      </w:pPr>
      <w:rPr>
        <w:rFonts w:ascii="Wingdings" w:hAnsi="Wingdings" w:hint="default"/>
        <w:b/>
        <w:bCs/>
        <w:color w:val="7BA4DB"/>
      </w:rPr>
    </w:lvl>
    <w:lvl w:ilvl="1">
      <w:start w:val="1"/>
      <w:numFmt w:val="bullet"/>
      <w:lvlText w:val="o"/>
      <w:lvlJc w:val="left"/>
      <w:pPr>
        <w:tabs>
          <w:tab w:val="num" w:pos="567"/>
        </w:tabs>
        <w:ind w:left="284" w:hanging="284"/>
      </w:pPr>
      <w:rPr>
        <w:rFonts w:ascii="Courier New" w:hAnsi="Courier New" w:hint="default"/>
      </w:rPr>
    </w:lvl>
    <w:lvl w:ilvl="2">
      <w:start w:val="1"/>
      <w:numFmt w:val="bullet"/>
      <w:lvlText w:val=""/>
      <w:lvlJc w:val="left"/>
      <w:pPr>
        <w:tabs>
          <w:tab w:val="num" w:pos="567"/>
        </w:tabs>
        <w:ind w:left="284" w:hanging="284"/>
      </w:pPr>
      <w:rPr>
        <w:rFonts w:ascii="Wingdings" w:hAnsi="Wingdings" w:hint="default"/>
      </w:rPr>
    </w:lvl>
    <w:lvl w:ilvl="3">
      <w:start w:val="1"/>
      <w:numFmt w:val="bullet"/>
      <w:lvlText w:val=""/>
      <w:lvlJc w:val="left"/>
      <w:pPr>
        <w:tabs>
          <w:tab w:val="num" w:pos="567"/>
        </w:tabs>
        <w:ind w:left="284" w:hanging="284"/>
      </w:pPr>
      <w:rPr>
        <w:rFonts w:ascii="Symbol" w:hAnsi="Symbol" w:hint="default"/>
      </w:rPr>
    </w:lvl>
    <w:lvl w:ilvl="4">
      <w:start w:val="1"/>
      <w:numFmt w:val="bullet"/>
      <w:lvlText w:val="o"/>
      <w:lvlJc w:val="left"/>
      <w:pPr>
        <w:tabs>
          <w:tab w:val="num" w:pos="567"/>
        </w:tabs>
        <w:ind w:left="284" w:hanging="284"/>
      </w:pPr>
      <w:rPr>
        <w:rFonts w:ascii="Courier New" w:hAnsi="Courier New" w:hint="default"/>
      </w:rPr>
    </w:lvl>
    <w:lvl w:ilvl="5">
      <w:start w:val="1"/>
      <w:numFmt w:val="bullet"/>
      <w:lvlText w:val=""/>
      <w:lvlJc w:val="left"/>
      <w:pPr>
        <w:tabs>
          <w:tab w:val="num" w:pos="567"/>
        </w:tabs>
        <w:ind w:left="284" w:hanging="284"/>
      </w:pPr>
      <w:rPr>
        <w:rFonts w:ascii="Wingdings" w:hAnsi="Wingdings" w:hint="default"/>
      </w:rPr>
    </w:lvl>
    <w:lvl w:ilvl="6">
      <w:start w:val="1"/>
      <w:numFmt w:val="bullet"/>
      <w:lvlText w:val=""/>
      <w:lvlJc w:val="left"/>
      <w:pPr>
        <w:tabs>
          <w:tab w:val="num" w:pos="567"/>
        </w:tabs>
        <w:ind w:left="284" w:hanging="284"/>
      </w:pPr>
      <w:rPr>
        <w:rFonts w:ascii="Symbol" w:hAnsi="Symbol" w:hint="default"/>
      </w:rPr>
    </w:lvl>
    <w:lvl w:ilvl="7">
      <w:start w:val="1"/>
      <w:numFmt w:val="bullet"/>
      <w:lvlText w:val="o"/>
      <w:lvlJc w:val="left"/>
      <w:pPr>
        <w:tabs>
          <w:tab w:val="num" w:pos="567"/>
        </w:tabs>
        <w:ind w:left="284" w:hanging="284"/>
      </w:pPr>
      <w:rPr>
        <w:rFonts w:ascii="Courier New" w:hAnsi="Courier New" w:hint="default"/>
      </w:rPr>
    </w:lvl>
    <w:lvl w:ilvl="8">
      <w:start w:val="1"/>
      <w:numFmt w:val="bullet"/>
      <w:lvlText w:val=""/>
      <w:lvlJc w:val="left"/>
      <w:pPr>
        <w:tabs>
          <w:tab w:val="num" w:pos="567"/>
        </w:tabs>
        <w:ind w:left="284" w:hanging="284"/>
      </w:pPr>
      <w:rPr>
        <w:rFonts w:ascii="Wingdings" w:hAnsi="Wingdings" w:hint="default"/>
      </w:rPr>
    </w:lvl>
  </w:abstractNum>
  <w:abstractNum w:abstractNumId="24" w15:restartNumberingAfterBreak="0">
    <w:nsid w:val="591A0920"/>
    <w:multiLevelType w:val="hybridMultilevel"/>
    <w:tmpl w:val="8DF0C0CA"/>
    <w:lvl w:ilvl="0" w:tplc="04240001">
      <w:numFmt w:val="bullet"/>
      <w:pStyle w:val="AlinejaB1"/>
      <w:lvlText w:val="-"/>
      <w:lvlJc w:val="left"/>
      <w:pPr>
        <w:tabs>
          <w:tab w:val="num" w:pos="720"/>
        </w:tabs>
        <w:ind w:left="720" w:hanging="360"/>
      </w:pPr>
      <w:rPr>
        <w:rFonts w:ascii="Arial" w:eastAsia="Times New Roman" w:hAnsi="Arial" w:hint="default"/>
      </w:rPr>
    </w:lvl>
    <w:lvl w:ilvl="1" w:tplc="04240003">
      <w:start w:val="1"/>
      <w:numFmt w:val="bullet"/>
      <w:lvlText w:val="o"/>
      <w:lvlJc w:val="left"/>
      <w:pPr>
        <w:tabs>
          <w:tab w:val="num" w:pos="1440"/>
        </w:tabs>
        <w:ind w:left="1440" w:hanging="360"/>
      </w:pPr>
      <w:rPr>
        <w:rFonts w:ascii="Courier New" w:hAnsi="Courier New" w:hint="default"/>
      </w:rPr>
    </w:lvl>
    <w:lvl w:ilvl="2" w:tplc="04240005">
      <w:start w:val="1"/>
      <w:numFmt w:val="bullet"/>
      <w:lvlText w:val=""/>
      <w:lvlJc w:val="left"/>
      <w:pPr>
        <w:tabs>
          <w:tab w:val="num" w:pos="2160"/>
        </w:tabs>
        <w:ind w:left="2160" w:hanging="360"/>
      </w:pPr>
      <w:rPr>
        <w:rFonts w:ascii="Wingdings" w:hAnsi="Wingdings" w:hint="default"/>
      </w:rPr>
    </w:lvl>
    <w:lvl w:ilvl="3" w:tplc="04240001">
      <w:start w:val="1"/>
      <w:numFmt w:val="bullet"/>
      <w:lvlText w:val=""/>
      <w:lvlJc w:val="left"/>
      <w:pPr>
        <w:tabs>
          <w:tab w:val="num" w:pos="2880"/>
        </w:tabs>
        <w:ind w:left="2880" w:hanging="360"/>
      </w:pPr>
      <w:rPr>
        <w:rFonts w:ascii="Symbol" w:hAnsi="Symbol" w:hint="default"/>
      </w:rPr>
    </w:lvl>
    <w:lvl w:ilvl="4" w:tplc="04240003">
      <w:start w:val="1"/>
      <w:numFmt w:val="bullet"/>
      <w:lvlText w:val="o"/>
      <w:lvlJc w:val="left"/>
      <w:pPr>
        <w:tabs>
          <w:tab w:val="num" w:pos="3600"/>
        </w:tabs>
        <w:ind w:left="3600" w:hanging="360"/>
      </w:pPr>
      <w:rPr>
        <w:rFonts w:ascii="Courier New" w:hAnsi="Courier New" w:hint="default"/>
      </w:rPr>
    </w:lvl>
    <w:lvl w:ilvl="5" w:tplc="04240005">
      <w:start w:val="1"/>
      <w:numFmt w:val="bullet"/>
      <w:lvlText w:val=""/>
      <w:lvlJc w:val="left"/>
      <w:pPr>
        <w:tabs>
          <w:tab w:val="num" w:pos="4320"/>
        </w:tabs>
        <w:ind w:left="4320" w:hanging="360"/>
      </w:pPr>
      <w:rPr>
        <w:rFonts w:ascii="Wingdings" w:hAnsi="Wingdings" w:hint="default"/>
      </w:rPr>
    </w:lvl>
    <w:lvl w:ilvl="6" w:tplc="04240001">
      <w:start w:val="1"/>
      <w:numFmt w:val="bullet"/>
      <w:lvlText w:val=""/>
      <w:lvlJc w:val="left"/>
      <w:pPr>
        <w:tabs>
          <w:tab w:val="num" w:pos="5040"/>
        </w:tabs>
        <w:ind w:left="5040" w:hanging="360"/>
      </w:pPr>
      <w:rPr>
        <w:rFonts w:ascii="Symbol" w:hAnsi="Symbol" w:hint="default"/>
      </w:rPr>
    </w:lvl>
    <w:lvl w:ilvl="7" w:tplc="04240003">
      <w:start w:val="1"/>
      <w:numFmt w:val="bullet"/>
      <w:lvlText w:val="o"/>
      <w:lvlJc w:val="left"/>
      <w:pPr>
        <w:tabs>
          <w:tab w:val="num" w:pos="5760"/>
        </w:tabs>
        <w:ind w:left="5760" w:hanging="360"/>
      </w:pPr>
      <w:rPr>
        <w:rFonts w:ascii="Courier New" w:hAnsi="Courier New" w:hint="default"/>
      </w:rPr>
    </w:lvl>
    <w:lvl w:ilvl="8" w:tplc="04240005">
      <w:start w:val="1"/>
      <w:numFmt w:val="bullet"/>
      <w:lvlText w:val=""/>
      <w:lvlJc w:val="left"/>
      <w:pPr>
        <w:tabs>
          <w:tab w:val="num" w:pos="6480"/>
        </w:tabs>
        <w:ind w:left="6480" w:hanging="360"/>
      </w:pPr>
      <w:rPr>
        <w:rFonts w:ascii="Wingdings" w:hAnsi="Wingdings" w:hint="default"/>
      </w:rPr>
    </w:lvl>
  </w:abstractNum>
  <w:abstractNum w:abstractNumId="25" w15:restartNumberingAfterBreak="0">
    <w:nsid w:val="59F25068"/>
    <w:multiLevelType w:val="hybridMultilevel"/>
    <w:tmpl w:val="5D46B40E"/>
    <w:lvl w:ilvl="0" w:tplc="0424000F">
      <w:start w:val="1"/>
      <w:numFmt w:val="decimal"/>
      <w:lvlText w:val="%1."/>
      <w:lvlJc w:val="left"/>
      <w:pPr>
        <w:ind w:left="720" w:hanging="360"/>
      </w:pPr>
      <w:rPr>
        <w:rFonts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26" w15:restartNumberingAfterBreak="0">
    <w:nsid w:val="5DAE1422"/>
    <w:multiLevelType w:val="hybridMultilevel"/>
    <w:tmpl w:val="4426C13A"/>
    <w:lvl w:ilvl="0" w:tplc="6728BEC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27" w15:restartNumberingAfterBreak="0">
    <w:nsid w:val="5EDB5559"/>
    <w:multiLevelType w:val="hybridMultilevel"/>
    <w:tmpl w:val="0324EA8C"/>
    <w:lvl w:ilvl="0" w:tplc="0424000F">
      <w:start w:val="1"/>
      <w:numFmt w:val="decimal"/>
      <w:lvlText w:val="%1."/>
      <w:lvlJc w:val="left"/>
      <w:pPr>
        <w:ind w:left="862" w:hanging="360"/>
      </w:pPr>
    </w:lvl>
    <w:lvl w:ilvl="1" w:tplc="04240019" w:tentative="1">
      <w:start w:val="1"/>
      <w:numFmt w:val="lowerLetter"/>
      <w:lvlText w:val="%2."/>
      <w:lvlJc w:val="left"/>
      <w:pPr>
        <w:ind w:left="1582" w:hanging="360"/>
      </w:pPr>
    </w:lvl>
    <w:lvl w:ilvl="2" w:tplc="0424001B" w:tentative="1">
      <w:start w:val="1"/>
      <w:numFmt w:val="lowerRoman"/>
      <w:lvlText w:val="%3."/>
      <w:lvlJc w:val="right"/>
      <w:pPr>
        <w:ind w:left="2302" w:hanging="180"/>
      </w:pPr>
    </w:lvl>
    <w:lvl w:ilvl="3" w:tplc="0424000F" w:tentative="1">
      <w:start w:val="1"/>
      <w:numFmt w:val="decimal"/>
      <w:lvlText w:val="%4."/>
      <w:lvlJc w:val="left"/>
      <w:pPr>
        <w:ind w:left="3022" w:hanging="360"/>
      </w:pPr>
    </w:lvl>
    <w:lvl w:ilvl="4" w:tplc="04240019" w:tentative="1">
      <w:start w:val="1"/>
      <w:numFmt w:val="lowerLetter"/>
      <w:lvlText w:val="%5."/>
      <w:lvlJc w:val="left"/>
      <w:pPr>
        <w:ind w:left="3742" w:hanging="360"/>
      </w:pPr>
    </w:lvl>
    <w:lvl w:ilvl="5" w:tplc="0424001B" w:tentative="1">
      <w:start w:val="1"/>
      <w:numFmt w:val="lowerRoman"/>
      <w:lvlText w:val="%6."/>
      <w:lvlJc w:val="right"/>
      <w:pPr>
        <w:ind w:left="4462" w:hanging="180"/>
      </w:pPr>
    </w:lvl>
    <w:lvl w:ilvl="6" w:tplc="0424000F" w:tentative="1">
      <w:start w:val="1"/>
      <w:numFmt w:val="decimal"/>
      <w:lvlText w:val="%7."/>
      <w:lvlJc w:val="left"/>
      <w:pPr>
        <w:ind w:left="5182" w:hanging="360"/>
      </w:pPr>
    </w:lvl>
    <w:lvl w:ilvl="7" w:tplc="04240019" w:tentative="1">
      <w:start w:val="1"/>
      <w:numFmt w:val="lowerLetter"/>
      <w:lvlText w:val="%8."/>
      <w:lvlJc w:val="left"/>
      <w:pPr>
        <w:ind w:left="5902" w:hanging="360"/>
      </w:pPr>
    </w:lvl>
    <w:lvl w:ilvl="8" w:tplc="0424001B" w:tentative="1">
      <w:start w:val="1"/>
      <w:numFmt w:val="lowerRoman"/>
      <w:lvlText w:val="%9."/>
      <w:lvlJc w:val="right"/>
      <w:pPr>
        <w:ind w:left="6622" w:hanging="180"/>
      </w:pPr>
    </w:lvl>
  </w:abstractNum>
  <w:abstractNum w:abstractNumId="28" w15:restartNumberingAfterBreak="0">
    <w:nsid w:val="61567165"/>
    <w:multiLevelType w:val="hybridMultilevel"/>
    <w:tmpl w:val="E77AB46E"/>
    <w:lvl w:ilvl="0" w:tplc="8D904E92">
      <w:start w:val="1"/>
      <w:numFmt w:val="bullet"/>
      <w:pStyle w:val="len-tekstalineja2"/>
      <w:lvlText w:val="-"/>
      <w:lvlJc w:val="left"/>
      <w:pPr>
        <w:tabs>
          <w:tab w:val="num" w:pos="720"/>
        </w:tabs>
        <w:ind w:left="720" w:hanging="360"/>
      </w:pPr>
      <w:rPr>
        <w:rFonts w:ascii="Arial" w:hAnsi="Arial" w:hint="default"/>
      </w:rPr>
    </w:lvl>
    <w:lvl w:ilvl="1" w:tplc="A32094AA">
      <w:start w:val="1"/>
      <w:numFmt w:val="bullet"/>
      <w:lvlText w:val="o"/>
      <w:lvlJc w:val="left"/>
      <w:pPr>
        <w:tabs>
          <w:tab w:val="num" w:pos="1440"/>
        </w:tabs>
        <w:ind w:left="1440" w:hanging="360"/>
      </w:pPr>
      <w:rPr>
        <w:rFonts w:ascii="Courier New" w:hAnsi="Courier New" w:hint="default"/>
      </w:rPr>
    </w:lvl>
    <w:lvl w:ilvl="2" w:tplc="BA34EAA2">
      <w:start w:val="1"/>
      <w:numFmt w:val="bullet"/>
      <w:lvlText w:val=""/>
      <w:lvlJc w:val="left"/>
      <w:pPr>
        <w:tabs>
          <w:tab w:val="num" w:pos="2160"/>
        </w:tabs>
        <w:ind w:left="2160" w:hanging="360"/>
      </w:pPr>
      <w:rPr>
        <w:rFonts w:ascii="Wingdings" w:hAnsi="Wingdings" w:hint="default"/>
      </w:rPr>
    </w:lvl>
    <w:lvl w:ilvl="3" w:tplc="F448FB2C">
      <w:start w:val="1"/>
      <w:numFmt w:val="bullet"/>
      <w:lvlText w:val=""/>
      <w:lvlJc w:val="left"/>
      <w:pPr>
        <w:tabs>
          <w:tab w:val="num" w:pos="2880"/>
        </w:tabs>
        <w:ind w:left="2880" w:hanging="360"/>
      </w:pPr>
      <w:rPr>
        <w:rFonts w:ascii="Symbol" w:hAnsi="Symbol" w:hint="default"/>
      </w:rPr>
    </w:lvl>
    <w:lvl w:ilvl="4" w:tplc="561852DA">
      <w:start w:val="1"/>
      <w:numFmt w:val="bullet"/>
      <w:lvlText w:val="o"/>
      <w:lvlJc w:val="left"/>
      <w:pPr>
        <w:tabs>
          <w:tab w:val="num" w:pos="3600"/>
        </w:tabs>
        <w:ind w:left="3600" w:hanging="360"/>
      </w:pPr>
      <w:rPr>
        <w:rFonts w:ascii="Courier New" w:hAnsi="Courier New" w:hint="default"/>
      </w:rPr>
    </w:lvl>
    <w:lvl w:ilvl="5" w:tplc="0CF69D04">
      <w:start w:val="1"/>
      <w:numFmt w:val="bullet"/>
      <w:lvlText w:val=""/>
      <w:lvlJc w:val="left"/>
      <w:pPr>
        <w:tabs>
          <w:tab w:val="num" w:pos="4320"/>
        </w:tabs>
        <w:ind w:left="4320" w:hanging="360"/>
      </w:pPr>
      <w:rPr>
        <w:rFonts w:ascii="Wingdings" w:hAnsi="Wingdings" w:hint="default"/>
      </w:rPr>
    </w:lvl>
    <w:lvl w:ilvl="6" w:tplc="4F22591C">
      <w:start w:val="1"/>
      <w:numFmt w:val="bullet"/>
      <w:lvlText w:val=""/>
      <w:lvlJc w:val="left"/>
      <w:pPr>
        <w:tabs>
          <w:tab w:val="num" w:pos="5040"/>
        </w:tabs>
        <w:ind w:left="5040" w:hanging="360"/>
      </w:pPr>
      <w:rPr>
        <w:rFonts w:ascii="Symbol" w:hAnsi="Symbol" w:hint="default"/>
      </w:rPr>
    </w:lvl>
    <w:lvl w:ilvl="7" w:tplc="FF2ABAF4">
      <w:start w:val="1"/>
      <w:numFmt w:val="bullet"/>
      <w:lvlText w:val="o"/>
      <w:lvlJc w:val="left"/>
      <w:pPr>
        <w:tabs>
          <w:tab w:val="num" w:pos="5760"/>
        </w:tabs>
        <w:ind w:left="5760" w:hanging="360"/>
      </w:pPr>
      <w:rPr>
        <w:rFonts w:ascii="Courier New" w:hAnsi="Courier New" w:hint="default"/>
      </w:rPr>
    </w:lvl>
    <w:lvl w:ilvl="8" w:tplc="BCE65F40">
      <w:start w:val="1"/>
      <w:numFmt w:val="bullet"/>
      <w:lvlText w:val=""/>
      <w:lvlJc w:val="left"/>
      <w:pPr>
        <w:tabs>
          <w:tab w:val="num" w:pos="6480"/>
        </w:tabs>
        <w:ind w:left="6480" w:hanging="360"/>
      </w:pPr>
      <w:rPr>
        <w:rFonts w:ascii="Wingdings" w:hAnsi="Wingdings" w:hint="default"/>
      </w:rPr>
    </w:lvl>
  </w:abstractNum>
  <w:abstractNum w:abstractNumId="29" w15:restartNumberingAfterBreak="0">
    <w:nsid w:val="668B3E95"/>
    <w:multiLevelType w:val="multilevel"/>
    <w:tmpl w:val="B2782DDA"/>
    <w:styleLink w:val="StyleBulletedCustomColorRGB123"/>
    <w:lvl w:ilvl="0">
      <w:start w:val="1"/>
      <w:numFmt w:val="bullet"/>
      <w:lvlText w:val=""/>
      <w:lvlJc w:val="left"/>
      <w:pPr>
        <w:tabs>
          <w:tab w:val="num" w:pos="1080"/>
        </w:tabs>
        <w:ind w:left="1080" w:hanging="360"/>
      </w:pPr>
      <w:rPr>
        <w:rFonts w:ascii="Wingdings" w:hAnsi="Wingdings"/>
        <w:color w:val="7BA4DB"/>
      </w:rPr>
    </w:lvl>
    <w:lvl w:ilvl="1">
      <w:start w:val="1"/>
      <w:numFmt w:val="bullet"/>
      <w:lvlText w:val="o"/>
      <w:lvlJc w:val="left"/>
      <w:pPr>
        <w:tabs>
          <w:tab w:val="num" w:pos="1800"/>
        </w:tabs>
        <w:ind w:left="1800" w:hanging="360"/>
      </w:pPr>
      <w:rPr>
        <w:rFonts w:ascii="Courier New" w:hAnsi="Courier New" w:cs="Courier New" w:hint="default"/>
      </w:rPr>
    </w:lvl>
    <w:lvl w:ilvl="2">
      <w:start w:val="1"/>
      <w:numFmt w:val="bullet"/>
      <w:lvlText w:val=""/>
      <w:lvlJc w:val="left"/>
      <w:pPr>
        <w:tabs>
          <w:tab w:val="num" w:pos="2520"/>
        </w:tabs>
        <w:ind w:left="2520" w:hanging="360"/>
      </w:pPr>
      <w:rPr>
        <w:rFonts w:ascii="Wingdings" w:hAnsi="Wingdings" w:hint="default"/>
      </w:rPr>
    </w:lvl>
    <w:lvl w:ilvl="3">
      <w:start w:val="1"/>
      <w:numFmt w:val="bullet"/>
      <w:lvlText w:val=""/>
      <w:lvlJc w:val="left"/>
      <w:pPr>
        <w:tabs>
          <w:tab w:val="num" w:pos="3240"/>
        </w:tabs>
        <w:ind w:left="3240" w:hanging="360"/>
      </w:pPr>
      <w:rPr>
        <w:rFonts w:ascii="Symbol" w:hAnsi="Symbol" w:hint="default"/>
      </w:rPr>
    </w:lvl>
    <w:lvl w:ilvl="4">
      <w:start w:val="1"/>
      <w:numFmt w:val="bullet"/>
      <w:lvlText w:val="o"/>
      <w:lvlJc w:val="left"/>
      <w:pPr>
        <w:tabs>
          <w:tab w:val="num" w:pos="3960"/>
        </w:tabs>
        <w:ind w:left="3960" w:hanging="360"/>
      </w:pPr>
      <w:rPr>
        <w:rFonts w:ascii="Courier New" w:hAnsi="Courier New" w:cs="Courier New" w:hint="default"/>
      </w:rPr>
    </w:lvl>
    <w:lvl w:ilvl="5">
      <w:start w:val="1"/>
      <w:numFmt w:val="bullet"/>
      <w:lvlText w:val=""/>
      <w:lvlJc w:val="left"/>
      <w:pPr>
        <w:tabs>
          <w:tab w:val="num" w:pos="4680"/>
        </w:tabs>
        <w:ind w:left="4680" w:hanging="360"/>
      </w:pPr>
      <w:rPr>
        <w:rFonts w:ascii="Wingdings" w:hAnsi="Wingdings" w:hint="default"/>
      </w:rPr>
    </w:lvl>
    <w:lvl w:ilvl="6">
      <w:start w:val="1"/>
      <w:numFmt w:val="bullet"/>
      <w:lvlText w:val=""/>
      <w:lvlJc w:val="left"/>
      <w:pPr>
        <w:tabs>
          <w:tab w:val="num" w:pos="5400"/>
        </w:tabs>
        <w:ind w:left="5400" w:hanging="360"/>
      </w:pPr>
      <w:rPr>
        <w:rFonts w:ascii="Symbol" w:hAnsi="Symbol" w:hint="default"/>
      </w:rPr>
    </w:lvl>
    <w:lvl w:ilvl="7">
      <w:start w:val="1"/>
      <w:numFmt w:val="bullet"/>
      <w:lvlText w:val="o"/>
      <w:lvlJc w:val="left"/>
      <w:pPr>
        <w:tabs>
          <w:tab w:val="num" w:pos="6120"/>
        </w:tabs>
        <w:ind w:left="6120" w:hanging="360"/>
      </w:pPr>
      <w:rPr>
        <w:rFonts w:ascii="Courier New" w:hAnsi="Courier New" w:cs="Courier New" w:hint="default"/>
      </w:rPr>
    </w:lvl>
    <w:lvl w:ilvl="8">
      <w:start w:val="1"/>
      <w:numFmt w:val="bullet"/>
      <w:lvlText w:val=""/>
      <w:lvlJc w:val="left"/>
      <w:pPr>
        <w:tabs>
          <w:tab w:val="num" w:pos="6840"/>
        </w:tabs>
        <w:ind w:left="6840" w:hanging="360"/>
      </w:pPr>
      <w:rPr>
        <w:rFonts w:ascii="Wingdings" w:hAnsi="Wingdings" w:hint="default"/>
      </w:rPr>
    </w:lvl>
  </w:abstractNum>
  <w:abstractNum w:abstractNumId="30" w15:restartNumberingAfterBreak="0">
    <w:nsid w:val="6DB21272"/>
    <w:multiLevelType w:val="hybridMultilevel"/>
    <w:tmpl w:val="E9BA1F4E"/>
    <w:lvl w:ilvl="0" w:tplc="5AF4B734">
      <w:start w:val="1"/>
      <w:numFmt w:val="decimal"/>
      <w:pStyle w:val="Naslov3"/>
      <w:suff w:val="space"/>
      <w:lvlText w:val="%1.1"/>
      <w:lvlJc w:val="left"/>
      <w:pPr>
        <w:ind w:left="360" w:hanging="360"/>
      </w:pPr>
      <w:rPr>
        <w:rFonts w:hint="default"/>
      </w:rPr>
    </w:lvl>
    <w:lvl w:ilvl="1" w:tplc="04240019">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1" w15:restartNumberingAfterBreak="0">
    <w:nsid w:val="72BF570C"/>
    <w:multiLevelType w:val="multilevel"/>
    <w:tmpl w:val="25A69638"/>
    <w:lvl w:ilvl="0">
      <w:start w:val="1"/>
      <w:numFmt w:val="decimal"/>
      <w:pStyle w:val="LCNaslov1"/>
      <w:lvlText w:val="%1"/>
      <w:lvlJc w:val="left"/>
      <w:pPr>
        <w:ind w:left="425" w:hanging="425"/>
      </w:pPr>
      <w:rPr>
        <w:rFonts w:hint="default"/>
      </w:rPr>
    </w:lvl>
    <w:lvl w:ilvl="1">
      <w:start w:val="1"/>
      <w:numFmt w:val="decimal"/>
      <w:lvlRestart w:val="0"/>
      <w:pStyle w:val="LCNaslov2"/>
      <w:lvlText w:val="%1.%2"/>
      <w:lvlJc w:val="left"/>
      <w:pPr>
        <w:ind w:left="567" w:hanging="567"/>
      </w:pPr>
      <w:rPr>
        <w:rFonts w:hint="default"/>
      </w:rPr>
    </w:lvl>
    <w:lvl w:ilvl="2">
      <w:start w:val="1"/>
      <w:numFmt w:val="decimal"/>
      <w:lvlRestart w:val="0"/>
      <w:pStyle w:val="LCNaslov3"/>
      <w:lvlText w:val="%1.%2.%3"/>
      <w:lvlJc w:val="left"/>
      <w:pPr>
        <w:tabs>
          <w:tab w:val="num" w:pos="567"/>
        </w:tabs>
        <w:ind w:left="0" w:firstLine="0"/>
      </w:pPr>
      <w:rPr>
        <w:rFonts w:hint="default"/>
      </w:rPr>
    </w:lvl>
    <w:lvl w:ilvl="3">
      <w:start w:val="1"/>
      <w:numFmt w:val="decimal"/>
      <w:lvlText w:val="(%4)"/>
      <w:lvlJc w:val="left"/>
      <w:pPr>
        <w:ind w:left="1440" w:hanging="360"/>
      </w:pPr>
      <w:rPr>
        <w:rFonts w:hint="default"/>
      </w:rPr>
    </w:lvl>
    <w:lvl w:ilvl="4">
      <w:start w:val="1"/>
      <w:numFmt w:val="lowerLetter"/>
      <w:lvlText w:val="(%5)"/>
      <w:lvlJc w:val="left"/>
      <w:pPr>
        <w:ind w:left="1800" w:hanging="360"/>
      </w:pPr>
      <w:rPr>
        <w:rFonts w:hint="default"/>
      </w:rPr>
    </w:lvl>
    <w:lvl w:ilvl="5">
      <w:start w:val="1"/>
      <w:numFmt w:val="lowerRoman"/>
      <w:lvlText w:val="(%6)"/>
      <w:lvlJc w:val="left"/>
      <w:pPr>
        <w:ind w:left="2160" w:hanging="360"/>
      </w:pPr>
      <w:rPr>
        <w:rFonts w:hint="default"/>
      </w:rPr>
    </w:lvl>
    <w:lvl w:ilvl="6">
      <w:start w:val="1"/>
      <w:numFmt w:val="decimal"/>
      <w:lvlText w:val="%7."/>
      <w:lvlJc w:val="left"/>
      <w:pPr>
        <w:ind w:left="2520" w:hanging="360"/>
      </w:pPr>
      <w:rPr>
        <w:rFonts w:hint="default"/>
      </w:rPr>
    </w:lvl>
    <w:lvl w:ilvl="7">
      <w:start w:val="1"/>
      <w:numFmt w:val="lowerLetter"/>
      <w:lvlText w:val="%8."/>
      <w:lvlJc w:val="left"/>
      <w:pPr>
        <w:ind w:left="2880" w:hanging="360"/>
      </w:pPr>
      <w:rPr>
        <w:rFonts w:hint="default"/>
      </w:rPr>
    </w:lvl>
    <w:lvl w:ilvl="8">
      <w:start w:val="1"/>
      <w:numFmt w:val="lowerRoman"/>
      <w:lvlText w:val="%9."/>
      <w:lvlJc w:val="left"/>
      <w:pPr>
        <w:ind w:left="3240" w:hanging="360"/>
      </w:pPr>
      <w:rPr>
        <w:rFonts w:hint="default"/>
      </w:rPr>
    </w:lvl>
  </w:abstractNum>
  <w:abstractNum w:abstractNumId="32" w15:restartNumberingAfterBreak="0">
    <w:nsid w:val="77E277A7"/>
    <w:multiLevelType w:val="hybridMultilevel"/>
    <w:tmpl w:val="F6EEA0E6"/>
    <w:lvl w:ilvl="0" w:tplc="D63C6D2E">
      <w:start w:val="1"/>
      <w:numFmt w:val="decimal"/>
      <w:pStyle w:val="Primervzorca"/>
      <w:lvlText w:val="Primer vzorca %1:"/>
      <w:lvlJc w:val="left"/>
      <w:pPr>
        <w:tabs>
          <w:tab w:val="num" w:pos="1418"/>
        </w:tabs>
        <w:ind w:left="1418" w:hanging="1418"/>
      </w:pPr>
      <w:rPr>
        <w:rFonts w:cs="Times New Roman" w:hint="default"/>
        <w:b w:val="0"/>
      </w:rPr>
    </w:lvl>
    <w:lvl w:ilvl="1" w:tplc="04240003">
      <w:start w:val="1"/>
      <w:numFmt w:val="lowerLetter"/>
      <w:lvlText w:val="%2."/>
      <w:lvlJc w:val="left"/>
      <w:pPr>
        <w:tabs>
          <w:tab w:val="num" w:pos="1440"/>
        </w:tabs>
        <w:ind w:left="1440" w:hanging="360"/>
      </w:pPr>
      <w:rPr>
        <w:rFonts w:cs="Times New Roman"/>
      </w:rPr>
    </w:lvl>
    <w:lvl w:ilvl="2" w:tplc="04240005">
      <w:start w:val="1"/>
      <w:numFmt w:val="lowerRoman"/>
      <w:lvlText w:val="%3."/>
      <w:lvlJc w:val="right"/>
      <w:pPr>
        <w:tabs>
          <w:tab w:val="num" w:pos="2160"/>
        </w:tabs>
        <w:ind w:left="2160" w:hanging="180"/>
      </w:pPr>
      <w:rPr>
        <w:rFonts w:cs="Times New Roman"/>
      </w:rPr>
    </w:lvl>
    <w:lvl w:ilvl="3" w:tplc="04240001">
      <w:start w:val="1"/>
      <w:numFmt w:val="decimal"/>
      <w:lvlText w:val="%4."/>
      <w:lvlJc w:val="left"/>
      <w:pPr>
        <w:tabs>
          <w:tab w:val="num" w:pos="2880"/>
        </w:tabs>
        <w:ind w:left="2880" w:hanging="360"/>
      </w:pPr>
      <w:rPr>
        <w:rFonts w:cs="Times New Roman"/>
      </w:rPr>
    </w:lvl>
    <w:lvl w:ilvl="4" w:tplc="04240003">
      <w:start w:val="1"/>
      <w:numFmt w:val="lowerLetter"/>
      <w:lvlText w:val="%5."/>
      <w:lvlJc w:val="left"/>
      <w:pPr>
        <w:tabs>
          <w:tab w:val="num" w:pos="3600"/>
        </w:tabs>
        <w:ind w:left="3600" w:hanging="360"/>
      </w:pPr>
      <w:rPr>
        <w:rFonts w:cs="Times New Roman"/>
      </w:rPr>
    </w:lvl>
    <w:lvl w:ilvl="5" w:tplc="04240005">
      <w:start w:val="1"/>
      <w:numFmt w:val="lowerRoman"/>
      <w:lvlText w:val="%6."/>
      <w:lvlJc w:val="right"/>
      <w:pPr>
        <w:tabs>
          <w:tab w:val="num" w:pos="4320"/>
        </w:tabs>
        <w:ind w:left="4320" w:hanging="180"/>
      </w:pPr>
      <w:rPr>
        <w:rFonts w:cs="Times New Roman"/>
      </w:rPr>
    </w:lvl>
    <w:lvl w:ilvl="6" w:tplc="04240001">
      <w:start w:val="1"/>
      <w:numFmt w:val="decimal"/>
      <w:lvlText w:val="%7."/>
      <w:lvlJc w:val="left"/>
      <w:pPr>
        <w:tabs>
          <w:tab w:val="num" w:pos="5040"/>
        </w:tabs>
        <w:ind w:left="5040" w:hanging="360"/>
      </w:pPr>
      <w:rPr>
        <w:rFonts w:cs="Times New Roman"/>
      </w:rPr>
    </w:lvl>
    <w:lvl w:ilvl="7" w:tplc="04240003">
      <w:start w:val="1"/>
      <w:numFmt w:val="lowerLetter"/>
      <w:lvlText w:val="%8."/>
      <w:lvlJc w:val="left"/>
      <w:pPr>
        <w:tabs>
          <w:tab w:val="num" w:pos="5760"/>
        </w:tabs>
        <w:ind w:left="5760" w:hanging="360"/>
      </w:pPr>
      <w:rPr>
        <w:rFonts w:cs="Times New Roman"/>
      </w:rPr>
    </w:lvl>
    <w:lvl w:ilvl="8" w:tplc="04240005">
      <w:start w:val="1"/>
      <w:numFmt w:val="lowerRoman"/>
      <w:lvlText w:val="%9."/>
      <w:lvlJc w:val="right"/>
      <w:pPr>
        <w:tabs>
          <w:tab w:val="num" w:pos="6480"/>
        </w:tabs>
        <w:ind w:left="6480" w:hanging="180"/>
      </w:pPr>
      <w:rPr>
        <w:rFonts w:cs="Times New Roman"/>
      </w:rPr>
    </w:lvl>
  </w:abstractNum>
  <w:num w:numId="1">
    <w:abstractNumId w:val="24"/>
  </w:num>
  <w:num w:numId="2">
    <w:abstractNumId w:val="11"/>
  </w:num>
  <w:num w:numId="3">
    <w:abstractNumId w:val="28"/>
  </w:num>
  <w:num w:numId="4">
    <w:abstractNumId w:val="7"/>
  </w:num>
  <w:num w:numId="5">
    <w:abstractNumId w:val="16"/>
  </w:num>
  <w:num w:numId="6">
    <w:abstractNumId w:val="20"/>
  </w:num>
  <w:num w:numId="7">
    <w:abstractNumId w:val="13"/>
  </w:num>
  <w:num w:numId="8">
    <w:abstractNumId w:val="32"/>
  </w:num>
  <w:num w:numId="9">
    <w:abstractNumId w:val="22"/>
  </w:num>
  <w:num w:numId="10">
    <w:abstractNumId w:val="14"/>
  </w:num>
  <w:num w:numId="11">
    <w:abstractNumId w:val="6"/>
    <w:lvlOverride w:ilvl="0">
      <w:startOverride w:val="1"/>
    </w:lvlOverride>
    <w:lvlOverride w:ilvl="1">
      <w:startOverride w:val="1"/>
    </w:lvlOverride>
    <w:lvlOverride w:ilvl="2">
      <w:startOverride w:val="19"/>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2">
    <w:abstractNumId w:val="15"/>
  </w:num>
  <w:num w:numId="13">
    <w:abstractNumId w:val="10"/>
  </w:num>
  <w:num w:numId="14">
    <w:abstractNumId w:val="21"/>
  </w:num>
  <w:num w:numId="15">
    <w:abstractNumId w:val="29"/>
  </w:num>
  <w:num w:numId="16">
    <w:abstractNumId w:val="9"/>
  </w:num>
  <w:num w:numId="17">
    <w:abstractNumId w:val="18"/>
  </w:num>
  <w:num w:numId="18">
    <w:abstractNumId w:val="30"/>
  </w:num>
  <w:num w:numId="19">
    <w:abstractNumId w:val="19"/>
  </w:num>
  <w:num w:numId="20">
    <w:abstractNumId w:val="23"/>
  </w:num>
  <w:num w:numId="21">
    <w:abstractNumId w:val="25"/>
  </w:num>
  <w:num w:numId="22">
    <w:abstractNumId w:val="31"/>
  </w:num>
  <w:num w:numId="23">
    <w:abstractNumId w:val="6"/>
  </w:num>
  <w:num w:numId="24">
    <w:abstractNumId w:val="27"/>
  </w:num>
  <w:num w:numId="25">
    <w:abstractNumId w:val="8"/>
  </w:num>
  <w:num w:numId="26">
    <w:abstractNumId w:val="12"/>
  </w:num>
  <w:num w:numId="27">
    <w:abstractNumId w:val="17"/>
  </w:num>
  <w:num w:numId="28">
    <w:abstractNumId w:val="26"/>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SystemFonts/>
  <w:hideSpellingErrors/>
  <w:proofState w:spelling="clean" w:grammar="clean"/>
  <w:stylePaneFormatFilter w:val="1F08" w:allStyles="0" w:customStyles="0" w:latentStyles="0" w:stylesInUse="1" w:headingStyles="0" w:numberingStyles="0" w:tableStyles="0" w:directFormattingOnRuns="1" w:directFormattingOnParagraphs="1" w:directFormattingOnNumbering="1" w:directFormattingOnTables="1" w:clearFormatting="1" w:top3HeadingStyles="0" w:visibleStyles="0" w:alternateStyleNames="0"/>
  <w:defaultTabStop w:val="0"/>
  <w:hyphenationZone w:val="425"/>
  <w:doNotHyphenateCaps/>
  <w:drawingGridHorizontalSpacing w:val="100"/>
  <w:displayHorizontalDrawingGridEvery w:val="2"/>
  <w:characterSpacingControl w:val="doNotCompress"/>
  <w:doNotValidateAgainstSchema/>
  <w:doNotDemarcateInvalidXml/>
  <w:hdrShapeDefaults>
    <o:shapedefaults v:ext="edit" spidmax="2049">
      <o:colormru v:ext="edit" colors="#7ba4db"/>
    </o:shapedefaults>
  </w:hdrShapeDefaults>
  <w:footnotePr>
    <w:footnote w:id="-1"/>
    <w:footnote w:id="0"/>
  </w:footnotePr>
  <w:endnotePr>
    <w:endnote w:id="-1"/>
    <w:endnote w:id="0"/>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C3839"/>
    <w:rsid w:val="0000000C"/>
    <w:rsid w:val="000001D6"/>
    <w:rsid w:val="00000595"/>
    <w:rsid w:val="00000A89"/>
    <w:rsid w:val="00000EB8"/>
    <w:rsid w:val="00001033"/>
    <w:rsid w:val="0000198E"/>
    <w:rsid w:val="00001BE5"/>
    <w:rsid w:val="00001CCB"/>
    <w:rsid w:val="00001D18"/>
    <w:rsid w:val="00001EDC"/>
    <w:rsid w:val="000025FB"/>
    <w:rsid w:val="000037A8"/>
    <w:rsid w:val="00003BC9"/>
    <w:rsid w:val="00003C2B"/>
    <w:rsid w:val="0000445F"/>
    <w:rsid w:val="000047A3"/>
    <w:rsid w:val="00004DFB"/>
    <w:rsid w:val="00005302"/>
    <w:rsid w:val="00006C3D"/>
    <w:rsid w:val="00007588"/>
    <w:rsid w:val="00007FC2"/>
    <w:rsid w:val="000102B7"/>
    <w:rsid w:val="00011EB6"/>
    <w:rsid w:val="00012582"/>
    <w:rsid w:val="000128E4"/>
    <w:rsid w:val="00012D6C"/>
    <w:rsid w:val="000131E4"/>
    <w:rsid w:val="0001330A"/>
    <w:rsid w:val="00014D42"/>
    <w:rsid w:val="00015753"/>
    <w:rsid w:val="0001727A"/>
    <w:rsid w:val="00017A58"/>
    <w:rsid w:val="00020241"/>
    <w:rsid w:val="000206E6"/>
    <w:rsid w:val="000207DA"/>
    <w:rsid w:val="00021431"/>
    <w:rsid w:val="0002164E"/>
    <w:rsid w:val="00021D72"/>
    <w:rsid w:val="00022619"/>
    <w:rsid w:val="00022CF2"/>
    <w:rsid w:val="00023EFD"/>
    <w:rsid w:val="00024265"/>
    <w:rsid w:val="00024B38"/>
    <w:rsid w:val="000263AC"/>
    <w:rsid w:val="00026E17"/>
    <w:rsid w:val="00027020"/>
    <w:rsid w:val="00027030"/>
    <w:rsid w:val="000276A1"/>
    <w:rsid w:val="00027B6A"/>
    <w:rsid w:val="00027B77"/>
    <w:rsid w:val="0003031B"/>
    <w:rsid w:val="0003047B"/>
    <w:rsid w:val="00030A2F"/>
    <w:rsid w:val="00030A35"/>
    <w:rsid w:val="00030D05"/>
    <w:rsid w:val="000316C8"/>
    <w:rsid w:val="00031925"/>
    <w:rsid w:val="00031CF8"/>
    <w:rsid w:val="00031F2C"/>
    <w:rsid w:val="00032911"/>
    <w:rsid w:val="00032BD2"/>
    <w:rsid w:val="00032F80"/>
    <w:rsid w:val="00033116"/>
    <w:rsid w:val="000333FA"/>
    <w:rsid w:val="00033EDE"/>
    <w:rsid w:val="00033FFD"/>
    <w:rsid w:val="000349BD"/>
    <w:rsid w:val="00035DAF"/>
    <w:rsid w:val="00037A68"/>
    <w:rsid w:val="00037AB3"/>
    <w:rsid w:val="00040767"/>
    <w:rsid w:val="000411D7"/>
    <w:rsid w:val="000418E1"/>
    <w:rsid w:val="00041C29"/>
    <w:rsid w:val="00041FE6"/>
    <w:rsid w:val="00042737"/>
    <w:rsid w:val="00043434"/>
    <w:rsid w:val="0004350F"/>
    <w:rsid w:val="00044D05"/>
    <w:rsid w:val="00047453"/>
    <w:rsid w:val="00047BF1"/>
    <w:rsid w:val="00050045"/>
    <w:rsid w:val="0005154D"/>
    <w:rsid w:val="00051B6A"/>
    <w:rsid w:val="00052F97"/>
    <w:rsid w:val="00053E83"/>
    <w:rsid w:val="00054388"/>
    <w:rsid w:val="000548C8"/>
    <w:rsid w:val="00054C7A"/>
    <w:rsid w:val="00055527"/>
    <w:rsid w:val="00055683"/>
    <w:rsid w:val="00055797"/>
    <w:rsid w:val="000559B3"/>
    <w:rsid w:val="0005603C"/>
    <w:rsid w:val="00056A0D"/>
    <w:rsid w:val="00060B3F"/>
    <w:rsid w:val="000628FB"/>
    <w:rsid w:val="000635B4"/>
    <w:rsid w:val="00063978"/>
    <w:rsid w:val="00063CB3"/>
    <w:rsid w:val="000645FF"/>
    <w:rsid w:val="000647F2"/>
    <w:rsid w:val="00065061"/>
    <w:rsid w:val="00065332"/>
    <w:rsid w:val="00065AC7"/>
    <w:rsid w:val="00065DAE"/>
    <w:rsid w:val="00066C47"/>
    <w:rsid w:val="00066D0E"/>
    <w:rsid w:val="00066D6F"/>
    <w:rsid w:val="00066DCE"/>
    <w:rsid w:val="00067165"/>
    <w:rsid w:val="000679B7"/>
    <w:rsid w:val="000705BA"/>
    <w:rsid w:val="0007113E"/>
    <w:rsid w:val="00071334"/>
    <w:rsid w:val="0007199D"/>
    <w:rsid w:val="00071F73"/>
    <w:rsid w:val="000724A2"/>
    <w:rsid w:val="000725E9"/>
    <w:rsid w:val="00072904"/>
    <w:rsid w:val="00072A86"/>
    <w:rsid w:val="00073162"/>
    <w:rsid w:val="000745CC"/>
    <w:rsid w:val="000765BD"/>
    <w:rsid w:val="0007780A"/>
    <w:rsid w:val="00077F63"/>
    <w:rsid w:val="00080525"/>
    <w:rsid w:val="00081364"/>
    <w:rsid w:val="00081486"/>
    <w:rsid w:val="00082116"/>
    <w:rsid w:val="00083C02"/>
    <w:rsid w:val="00084321"/>
    <w:rsid w:val="00084D69"/>
    <w:rsid w:val="00086B55"/>
    <w:rsid w:val="00086E07"/>
    <w:rsid w:val="000873D0"/>
    <w:rsid w:val="00087895"/>
    <w:rsid w:val="00087B10"/>
    <w:rsid w:val="00087E57"/>
    <w:rsid w:val="00090674"/>
    <w:rsid w:val="0009084B"/>
    <w:rsid w:val="00090FC2"/>
    <w:rsid w:val="00091467"/>
    <w:rsid w:val="00093339"/>
    <w:rsid w:val="00093645"/>
    <w:rsid w:val="000936EF"/>
    <w:rsid w:val="00094527"/>
    <w:rsid w:val="0009489C"/>
    <w:rsid w:val="0009563E"/>
    <w:rsid w:val="0009582F"/>
    <w:rsid w:val="00095B5E"/>
    <w:rsid w:val="00095BB3"/>
    <w:rsid w:val="00095C48"/>
    <w:rsid w:val="00095FBB"/>
    <w:rsid w:val="0009692D"/>
    <w:rsid w:val="000976AD"/>
    <w:rsid w:val="000A05DF"/>
    <w:rsid w:val="000A1275"/>
    <w:rsid w:val="000A140B"/>
    <w:rsid w:val="000A18C5"/>
    <w:rsid w:val="000A1E87"/>
    <w:rsid w:val="000A2374"/>
    <w:rsid w:val="000A2D48"/>
    <w:rsid w:val="000A30B2"/>
    <w:rsid w:val="000A357B"/>
    <w:rsid w:val="000A4691"/>
    <w:rsid w:val="000A4F5C"/>
    <w:rsid w:val="000A5ED6"/>
    <w:rsid w:val="000A6289"/>
    <w:rsid w:val="000A6A83"/>
    <w:rsid w:val="000A6F27"/>
    <w:rsid w:val="000B010A"/>
    <w:rsid w:val="000B067B"/>
    <w:rsid w:val="000B088A"/>
    <w:rsid w:val="000B0A3A"/>
    <w:rsid w:val="000B2B00"/>
    <w:rsid w:val="000B2ECA"/>
    <w:rsid w:val="000B3A2F"/>
    <w:rsid w:val="000B453D"/>
    <w:rsid w:val="000B4B09"/>
    <w:rsid w:val="000B4E10"/>
    <w:rsid w:val="000B60A1"/>
    <w:rsid w:val="000B74BD"/>
    <w:rsid w:val="000B74F5"/>
    <w:rsid w:val="000B799D"/>
    <w:rsid w:val="000C091C"/>
    <w:rsid w:val="000C0C14"/>
    <w:rsid w:val="000C1359"/>
    <w:rsid w:val="000C21D5"/>
    <w:rsid w:val="000C255E"/>
    <w:rsid w:val="000C2581"/>
    <w:rsid w:val="000C2C1B"/>
    <w:rsid w:val="000C2C6B"/>
    <w:rsid w:val="000C388B"/>
    <w:rsid w:val="000C4172"/>
    <w:rsid w:val="000C5082"/>
    <w:rsid w:val="000C5F3F"/>
    <w:rsid w:val="000D0DA8"/>
    <w:rsid w:val="000D0F61"/>
    <w:rsid w:val="000D148B"/>
    <w:rsid w:val="000D1715"/>
    <w:rsid w:val="000D1767"/>
    <w:rsid w:val="000D1E51"/>
    <w:rsid w:val="000D2365"/>
    <w:rsid w:val="000D240C"/>
    <w:rsid w:val="000D29DE"/>
    <w:rsid w:val="000D39D5"/>
    <w:rsid w:val="000D44FC"/>
    <w:rsid w:val="000D50ED"/>
    <w:rsid w:val="000D5586"/>
    <w:rsid w:val="000D5758"/>
    <w:rsid w:val="000D5B70"/>
    <w:rsid w:val="000D77E9"/>
    <w:rsid w:val="000D7C73"/>
    <w:rsid w:val="000E0A60"/>
    <w:rsid w:val="000E0CE2"/>
    <w:rsid w:val="000E1244"/>
    <w:rsid w:val="000E1609"/>
    <w:rsid w:val="000E1E6C"/>
    <w:rsid w:val="000E1EF7"/>
    <w:rsid w:val="000E21B0"/>
    <w:rsid w:val="000E2697"/>
    <w:rsid w:val="000E3D53"/>
    <w:rsid w:val="000E4B21"/>
    <w:rsid w:val="000E5052"/>
    <w:rsid w:val="000E528A"/>
    <w:rsid w:val="000E52D2"/>
    <w:rsid w:val="000E5382"/>
    <w:rsid w:val="000E7587"/>
    <w:rsid w:val="000F0055"/>
    <w:rsid w:val="000F039C"/>
    <w:rsid w:val="000F0620"/>
    <w:rsid w:val="000F065C"/>
    <w:rsid w:val="000F0C01"/>
    <w:rsid w:val="000F1BDF"/>
    <w:rsid w:val="000F1EE3"/>
    <w:rsid w:val="000F28E2"/>
    <w:rsid w:val="000F2CF9"/>
    <w:rsid w:val="000F2F87"/>
    <w:rsid w:val="000F3233"/>
    <w:rsid w:val="000F36E2"/>
    <w:rsid w:val="000F3BD4"/>
    <w:rsid w:val="000F3F89"/>
    <w:rsid w:val="000F4224"/>
    <w:rsid w:val="000F48D7"/>
    <w:rsid w:val="000F524A"/>
    <w:rsid w:val="000F5AB0"/>
    <w:rsid w:val="000F5D4F"/>
    <w:rsid w:val="000F5DBD"/>
    <w:rsid w:val="000F5E2A"/>
    <w:rsid w:val="000F6172"/>
    <w:rsid w:val="000F7876"/>
    <w:rsid w:val="000F7B8C"/>
    <w:rsid w:val="00100623"/>
    <w:rsid w:val="0010077E"/>
    <w:rsid w:val="0010079D"/>
    <w:rsid w:val="00101C76"/>
    <w:rsid w:val="00102692"/>
    <w:rsid w:val="001026C7"/>
    <w:rsid w:val="00102904"/>
    <w:rsid w:val="00103B17"/>
    <w:rsid w:val="00103B45"/>
    <w:rsid w:val="00103FA1"/>
    <w:rsid w:val="00103FA6"/>
    <w:rsid w:val="00104361"/>
    <w:rsid w:val="00104870"/>
    <w:rsid w:val="00105908"/>
    <w:rsid w:val="00105F08"/>
    <w:rsid w:val="00105FA0"/>
    <w:rsid w:val="0010603E"/>
    <w:rsid w:val="00106FBA"/>
    <w:rsid w:val="00111076"/>
    <w:rsid w:val="00111AE9"/>
    <w:rsid w:val="00113631"/>
    <w:rsid w:val="00113A40"/>
    <w:rsid w:val="00113C70"/>
    <w:rsid w:val="00114342"/>
    <w:rsid w:val="00114577"/>
    <w:rsid w:val="00114BF5"/>
    <w:rsid w:val="00114C7B"/>
    <w:rsid w:val="00116332"/>
    <w:rsid w:val="001179C8"/>
    <w:rsid w:val="00117A0B"/>
    <w:rsid w:val="00117A8F"/>
    <w:rsid w:val="00117A9F"/>
    <w:rsid w:val="001204AA"/>
    <w:rsid w:val="00120E65"/>
    <w:rsid w:val="00121345"/>
    <w:rsid w:val="00121FEF"/>
    <w:rsid w:val="00122061"/>
    <w:rsid w:val="001222D3"/>
    <w:rsid w:val="00122498"/>
    <w:rsid w:val="001234E7"/>
    <w:rsid w:val="00123D1A"/>
    <w:rsid w:val="00123DD9"/>
    <w:rsid w:val="0012468D"/>
    <w:rsid w:val="00124AF2"/>
    <w:rsid w:val="00125390"/>
    <w:rsid w:val="00126359"/>
    <w:rsid w:val="00126B84"/>
    <w:rsid w:val="0012712B"/>
    <w:rsid w:val="0012728B"/>
    <w:rsid w:val="0012735C"/>
    <w:rsid w:val="0012748C"/>
    <w:rsid w:val="001300F1"/>
    <w:rsid w:val="00131474"/>
    <w:rsid w:val="00133A0A"/>
    <w:rsid w:val="00134168"/>
    <w:rsid w:val="0013426E"/>
    <w:rsid w:val="0013431E"/>
    <w:rsid w:val="00134DA6"/>
    <w:rsid w:val="001354B5"/>
    <w:rsid w:val="001356AB"/>
    <w:rsid w:val="00136F51"/>
    <w:rsid w:val="001377A5"/>
    <w:rsid w:val="00137A48"/>
    <w:rsid w:val="00137BA9"/>
    <w:rsid w:val="00137D10"/>
    <w:rsid w:val="0014039B"/>
    <w:rsid w:val="001403DB"/>
    <w:rsid w:val="00140622"/>
    <w:rsid w:val="00140B00"/>
    <w:rsid w:val="00141834"/>
    <w:rsid w:val="00141B61"/>
    <w:rsid w:val="00141C02"/>
    <w:rsid w:val="0014255B"/>
    <w:rsid w:val="00143367"/>
    <w:rsid w:val="00143453"/>
    <w:rsid w:val="001437E6"/>
    <w:rsid w:val="00143EE5"/>
    <w:rsid w:val="0014402C"/>
    <w:rsid w:val="00144917"/>
    <w:rsid w:val="00144B1F"/>
    <w:rsid w:val="00144CB6"/>
    <w:rsid w:val="00144E95"/>
    <w:rsid w:val="00145119"/>
    <w:rsid w:val="0014599C"/>
    <w:rsid w:val="00145BE6"/>
    <w:rsid w:val="00146314"/>
    <w:rsid w:val="001465C9"/>
    <w:rsid w:val="001471D3"/>
    <w:rsid w:val="001500F3"/>
    <w:rsid w:val="00150450"/>
    <w:rsid w:val="00150930"/>
    <w:rsid w:val="00151CC9"/>
    <w:rsid w:val="00153018"/>
    <w:rsid w:val="00154427"/>
    <w:rsid w:val="001546A8"/>
    <w:rsid w:val="00155386"/>
    <w:rsid w:val="00155E9F"/>
    <w:rsid w:val="001565F5"/>
    <w:rsid w:val="00157C4A"/>
    <w:rsid w:val="00157EAE"/>
    <w:rsid w:val="00157ED4"/>
    <w:rsid w:val="00157FD0"/>
    <w:rsid w:val="00160081"/>
    <w:rsid w:val="0016239C"/>
    <w:rsid w:val="00162A36"/>
    <w:rsid w:val="00162CAE"/>
    <w:rsid w:val="0016413D"/>
    <w:rsid w:val="00164C15"/>
    <w:rsid w:val="00165409"/>
    <w:rsid w:val="001668D2"/>
    <w:rsid w:val="00167C07"/>
    <w:rsid w:val="00171562"/>
    <w:rsid w:val="00171634"/>
    <w:rsid w:val="00171B40"/>
    <w:rsid w:val="00172297"/>
    <w:rsid w:val="0017246F"/>
    <w:rsid w:val="00172821"/>
    <w:rsid w:val="0017365A"/>
    <w:rsid w:val="00174445"/>
    <w:rsid w:val="00174613"/>
    <w:rsid w:val="001746E4"/>
    <w:rsid w:val="001747E6"/>
    <w:rsid w:val="001751B8"/>
    <w:rsid w:val="0017630E"/>
    <w:rsid w:val="001765B9"/>
    <w:rsid w:val="0017782C"/>
    <w:rsid w:val="00180515"/>
    <w:rsid w:val="00180BAA"/>
    <w:rsid w:val="00181327"/>
    <w:rsid w:val="001816F9"/>
    <w:rsid w:val="00182824"/>
    <w:rsid w:val="00182AF6"/>
    <w:rsid w:val="00182EF5"/>
    <w:rsid w:val="001839C9"/>
    <w:rsid w:val="00185270"/>
    <w:rsid w:val="00185506"/>
    <w:rsid w:val="00185702"/>
    <w:rsid w:val="00186602"/>
    <w:rsid w:val="00186B79"/>
    <w:rsid w:val="00186BC1"/>
    <w:rsid w:val="00186EE0"/>
    <w:rsid w:val="00186F7C"/>
    <w:rsid w:val="00187373"/>
    <w:rsid w:val="00187B1A"/>
    <w:rsid w:val="00187D6A"/>
    <w:rsid w:val="0019002B"/>
    <w:rsid w:val="0019009F"/>
    <w:rsid w:val="00190A86"/>
    <w:rsid w:val="00192AD5"/>
    <w:rsid w:val="00192B6B"/>
    <w:rsid w:val="001936E0"/>
    <w:rsid w:val="0019387E"/>
    <w:rsid w:val="00194976"/>
    <w:rsid w:val="00194D41"/>
    <w:rsid w:val="00194DAE"/>
    <w:rsid w:val="00195D02"/>
    <w:rsid w:val="001960AE"/>
    <w:rsid w:val="001961D1"/>
    <w:rsid w:val="001965E5"/>
    <w:rsid w:val="00196D67"/>
    <w:rsid w:val="00196E7B"/>
    <w:rsid w:val="00196F07"/>
    <w:rsid w:val="0019714D"/>
    <w:rsid w:val="0019730C"/>
    <w:rsid w:val="001973D0"/>
    <w:rsid w:val="00197CB3"/>
    <w:rsid w:val="00197D7F"/>
    <w:rsid w:val="001A0189"/>
    <w:rsid w:val="001A06CB"/>
    <w:rsid w:val="001A0954"/>
    <w:rsid w:val="001A0D84"/>
    <w:rsid w:val="001A0D8F"/>
    <w:rsid w:val="001A11E0"/>
    <w:rsid w:val="001A1380"/>
    <w:rsid w:val="001A13AE"/>
    <w:rsid w:val="001A23B2"/>
    <w:rsid w:val="001A2654"/>
    <w:rsid w:val="001A2E3B"/>
    <w:rsid w:val="001A345A"/>
    <w:rsid w:val="001A3B38"/>
    <w:rsid w:val="001A3E68"/>
    <w:rsid w:val="001A3FEA"/>
    <w:rsid w:val="001A4262"/>
    <w:rsid w:val="001A43EC"/>
    <w:rsid w:val="001A5513"/>
    <w:rsid w:val="001A64EF"/>
    <w:rsid w:val="001A74A1"/>
    <w:rsid w:val="001A75DD"/>
    <w:rsid w:val="001A7826"/>
    <w:rsid w:val="001A7BBA"/>
    <w:rsid w:val="001A7C67"/>
    <w:rsid w:val="001A7DF7"/>
    <w:rsid w:val="001A7FAD"/>
    <w:rsid w:val="001B00F2"/>
    <w:rsid w:val="001B01CF"/>
    <w:rsid w:val="001B1B9D"/>
    <w:rsid w:val="001B38ED"/>
    <w:rsid w:val="001B43FE"/>
    <w:rsid w:val="001B44BA"/>
    <w:rsid w:val="001B484D"/>
    <w:rsid w:val="001B55DD"/>
    <w:rsid w:val="001B5988"/>
    <w:rsid w:val="001B665C"/>
    <w:rsid w:val="001B6961"/>
    <w:rsid w:val="001B70D3"/>
    <w:rsid w:val="001C0051"/>
    <w:rsid w:val="001C0677"/>
    <w:rsid w:val="001C1532"/>
    <w:rsid w:val="001C18B2"/>
    <w:rsid w:val="001C1B56"/>
    <w:rsid w:val="001C1FED"/>
    <w:rsid w:val="001C254E"/>
    <w:rsid w:val="001C34CD"/>
    <w:rsid w:val="001C3689"/>
    <w:rsid w:val="001C3E2B"/>
    <w:rsid w:val="001C43FE"/>
    <w:rsid w:val="001C4980"/>
    <w:rsid w:val="001C4E21"/>
    <w:rsid w:val="001C5B8D"/>
    <w:rsid w:val="001C5FE8"/>
    <w:rsid w:val="001C7EDD"/>
    <w:rsid w:val="001D0121"/>
    <w:rsid w:val="001D01E2"/>
    <w:rsid w:val="001D088B"/>
    <w:rsid w:val="001D1040"/>
    <w:rsid w:val="001D1A63"/>
    <w:rsid w:val="001D2871"/>
    <w:rsid w:val="001D2C7C"/>
    <w:rsid w:val="001D32F0"/>
    <w:rsid w:val="001D334A"/>
    <w:rsid w:val="001D3F56"/>
    <w:rsid w:val="001D4F21"/>
    <w:rsid w:val="001D5914"/>
    <w:rsid w:val="001D5A2B"/>
    <w:rsid w:val="001D5F41"/>
    <w:rsid w:val="001D602B"/>
    <w:rsid w:val="001D6209"/>
    <w:rsid w:val="001D67D6"/>
    <w:rsid w:val="001D6D60"/>
    <w:rsid w:val="001D7C92"/>
    <w:rsid w:val="001E0104"/>
    <w:rsid w:val="001E0C3D"/>
    <w:rsid w:val="001E1ED2"/>
    <w:rsid w:val="001E230A"/>
    <w:rsid w:val="001E25AC"/>
    <w:rsid w:val="001E2AFF"/>
    <w:rsid w:val="001E32BD"/>
    <w:rsid w:val="001E33E7"/>
    <w:rsid w:val="001E3599"/>
    <w:rsid w:val="001E4657"/>
    <w:rsid w:val="001E5246"/>
    <w:rsid w:val="001E62AA"/>
    <w:rsid w:val="001E65F3"/>
    <w:rsid w:val="001E6819"/>
    <w:rsid w:val="001E7580"/>
    <w:rsid w:val="001E7FC7"/>
    <w:rsid w:val="001F0047"/>
    <w:rsid w:val="001F03FD"/>
    <w:rsid w:val="001F0882"/>
    <w:rsid w:val="001F09B5"/>
    <w:rsid w:val="001F0E1A"/>
    <w:rsid w:val="001F0F03"/>
    <w:rsid w:val="001F101B"/>
    <w:rsid w:val="001F2976"/>
    <w:rsid w:val="001F2A60"/>
    <w:rsid w:val="001F2B8D"/>
    <w:rsid w:val="001F2BCD"/>
    <w:rsid w:val="001F2CCA"/>
    <w:rsid w:val="001F3306"/>
    <w:rsid w:val="001F4546"/>
    <w:rsid w:val="001F48A5"/>
    <w:rsid w:val="001F4B9C"/>
    <w:rsid w:val="001F51AA"/>
    <w:rsid w:val="001F5426"/>
    <w:rsid w:val="001F5F8C"/>
    <w:rsid w:val="0020022B"/>
    <w:rsid w:val="00200EEF"/>
    <w:rsid w:val="002013E2"/>
    <w:rsid w:val="0020140F"/>
    <w:rsid w:val="00201442"/>
    <w:rsid w:val="002018ED"/>
    <w:rsid w:val="002026C3"/>
    <w:rsid w:val="00202BDC"/>
    <w:rsid w:val="00202E44"/>
    <w:rsid w:val="002032C2"/>
    <w:rsid w:val="002035A1"/>
    <w:rsid w:val="00203684"/>
    <w:rsid w:val="00204A42"/>
    <w:rsid w:val="00204BA1"/>
    <w:rsid w:val="00205598"/>
    <w:rsid w:val="002058CF"/>
    <w:rsid w:val="00205BEF"/>
    <w:rsid w:val="002064CF"/>
    <w:rsid w:val="002102DF"/>
    <w:rsid w:val="0021070E"/>
    <w:rsid w:val="002107EF"/>
    <w:rsid w:val="00210C24"/>
    <w:rsid w:val="00210F3C"/>
    <w:rsid w:val="00211593"/>
    <w:rsid w:val="0021199B"/>
    <w:rsid w:val="00211AA3"/>
    <w:rsid w:val="0021203C"/>
    <w:rsid w:val="002124DC"/>
    <w:rsid w:val="00212AE3"/>
    <w:rsid w:val="00212CA2"/>
    <w:rsid w:val="00213209"/>
    <w:rsid w:val="0021334B"/>
    <w:rsid w:val="002135EB"/>
    <w:rsid w:val="00214541"/>
    <w:rsid w:val="002149EE"/>
    <w:rsid w:val="00214BC7"/>
    <w:rsid w:val="002151A4"/>
    <w:rsid w:val="0021553C"/>
    <w:rsid w:val="00215AEF"/>
    <w:rsid w:val="0021666F"/>
    <w:rsid w:val="00217023"/>
    <w:rsid w:val="002177F4"/>
    <w:rsid w:val="00220663"/>
    <w:rsid w:val="00220E87"/>
    <w:rsid w:val="00221547"/>
    <w:rsid w:val="00221659"/>
    <w:rsid w:val="002217B1"/>
    <w:rsid w:val="002222E9"/>
    <w:rsid w:val="002223DD"/>
    <w:rsid w:val="00222BC2"/>
    <w:rsid w:val="00223393"/>
    <w:rsid w:val="00223843"/>
    <w:rsid w:val="00224796"/>
    <w:rsid w:val="00225513"/>
    <w:rsid w:val="00226CFB"/>
    <w:rsid w:val="00226DAC"/>
    <w:rsid w:val="002277E8"/>
    <w:rsid w:val="00227BD1"/>
    <w:rsid w:val="00230174"/>
    <w:rsid w:val="0023027D"/>
    <w:rsid w:val="002304CC"/>
    <w:rsid w:val="00230543"/>
    <w:rsid w:val="00231159"/>
    <w:rsid w:val="002313CC"/>
    <w:rsid w:val="002315C1"/>
    <w:rsid w:val="00231719"/>
    <w:rsid w:val="00232644"/>
    <w:rsid w:val="00232A8F"/>
    <w:rsid w:val="00232D4D"/>
    <w:rsid w:val="00234348"/>
    <w:rsid w:val="00234FD6"/>
    <w:rsid w:val="002351C1"/>
    <w:rsid w:val="00235A77"/>
    <w:rsid w:val="00235BA5"/>
    <w:rsid w:val="00236BE8"/>
    <w:rsid w:val="00236D56"/>
    <w:rsid w:val="00236DD1"/>
    <w:rsid w:val="00237055"/>
    <w:rsid w:val="0023794C"/>
    <w:rsid w:val="00237E91"/>
    <w:rsid w:val="0024085C"/>
    <w:rsid w:val="00240D96"/>
    <w:rsid w:val="00240EA1"/>
    <w:rsid w:val="0024107B"/>
    <w:rsid w:val="00241318"/>
    <w:rsid w:val="00241A15"/>
    <w:rsid w:val="00241C9C"/>
    <w:rsid w:val="00242633"/>
    <w:rsid w:val="002427E4"/>
    <w:rsid w:val="00242959"/>
    <w:rsid w:val="00243180"/>
    <w:rsid w:val="00243EA8"/>
    <w:rsid w:val="002440FA"/>
    <w:rsid w:val="00244118"/>
    <w:rsid w:val="00244E1A"/>
    <w:rsid w:val="00245207"/>
    <w:rsid w:val="002457FA"/>
    <w:rsid w:val="00245D05"/>
    <w:rsid w:val="002465DB"/>
    <w:rsid w:val="00246B46"/>
    <w:rsid w:val="0024769C"/>
    <w:rsid w:val="00250D93"/>
    <w:rsid w:val="0025114C"/>
    <w:rsid w:val="00251404"/>
    <w:rsid w:val="002517A2"/>
    <w:rsid w:val="00251F20"/>
    <w:rsid w:val="002523E4"/>
    <w:rsid w:val="00253570"/>
    <w:rsid w:val="0025393B"/>
    <w:rsid w:val="00253FB2"/>
    <w:rsid w:val="002542EC"/>
    <w:rsid w:val="00254335"/>
    <w:rsid w:val="00254F2A"/>
    <w:rsid w:val="00255713"/>
    <w:rsid w:val="002558F0"/>
    <w:rsid w:val="00255AFC"/>
    <w:rsid w:val="00255C24"/>
    <w:rsid w:val="00256674"/>
    <w:rsid w:val="00256722"/>
    <w:rsid w:val="00256C93"/>
    <w:rsid w:val="002575D4"/>
    <w:rsid w:val="00260268"/>
    <w:rsid w:val="00260D27"/>
    <w:rsid w:val="00261E2A"/>
    <w:rsid w:val="00262E4A"/>
    <w:rsid w:val="00262FA9"/>
    <w:rsid w:val="002630A3"/>
    <w:rsid w:val="00263110"/>
    <w:rsid w:val="0026485B"/>
    <w:rsid w:val="002648E1"/>
    <w:rsid w:val="00264E86"/>
    <w:rsid w:val="002650E8"/>
    <w:rsid w:val="00265250"/>
    <w:rsid w:val="002661B1"/>
    <w:rsid w:val="0026649A"/>
    <w:rsid w:val="00266569"/>
    <w:rsid w:val="00266AD4"/>
    <w:rsid w:val="00266BEA"/>
    <w:rsid w:val="002700A5"/>
    <w:rsid w:val="002700DA"/>
    <w:rsid w:val="002704E2"/>
    <w:rsid w:val="00270846"/>
    <w:rsid w:val="0027113C"/>
    <w:rsid w:val="002716F2"/>
    <w:rsid w:val="0027213E"/>
    <w:rsid w:val="00272E67"/>
    <w:rsid w:val="00273095"/>
    <w:rsid w:val="002746A6"/>
    <w:rsid w:val="00274B77"/>
    <w:rsid w:val="002756E3"/>
    <w:rsid w:val="0027611E"/>
    <w:rsid w:val="00276490"/>
    <w:rsid w:val="002766E3"/>
    <w:rsid w:val="0027683F"/>
    <w:rsid w:val="00276906"/>
    <w:rsid w:val="00276CF8"/>
    <w:rsid w:val="00276DC6"/>
    <w:rsid w:val="002778ED"/>
    <w:rsid w:val="00280713"/>
    <w:rsid w:val="00280939"/>
    <w:rsid w:val="00281354"/>
    <w:rsid w:val="00281DA2"/>
    <w:rsid w:val="00283AEA"/>
    <w:rsid w:val="00284548"/>
    <w:rsid w:val="002851C7"/>
    <w:rsid w:val="00285245"/>
    <w:rsid w:val="00285518"/>
    <w:rsid w:val="002856F3"/>
    <w:rsid w:val="00285D03"/>
    <w:rsid w:val="00286466"/>
    <w:rsid w:val="002867E2"/>
    <w:rsid w:val="00287394"/>
    <w:rsid w:val="002879EB"/>
    <w:rsid w:val="00287C76"/>
    <w:rsid w:val="00290332"/>
    <w:rsid w:val="00290425"/>
    <w:rsid w:val="002904B7"/>
    <w:rsid w:val="0029056B"/>
    <w:rsid w:val="002905F5"/>
    <w:rsid w:val="00290A3C"/>
    <w:rsid w:val="00291897"/>
    <w:rsid w:val="002923E9"/>
    <w:rsid w:val="00292864"/>
    <w:rsid w:val="00292D32"/>
    <w:rsid w:val="00295312"/>
    <w:rsid w:val="00295DDA"/>
    <w:rsid w:val="00296C82"/>
    <w:rsid w:val="00297809"/>
    <w:rsid w:val="00297A99"/>
    <w:rsid w:val="00297BD8"/>
    <w:rsid w:val="002A0108"/>
    <w:rsid w:val="002A088C"/>
    <w:rsid w:val="002A0F6F"/>
    <w:rsid w:val="002A208B"/>
    <w:rsid w:val="002A2577"/>
    <w:rsid w:val="002A326F"/>
    <w:rsid w:val="002A4B4F"/>
    <w:rsid w:val="002A5685"/>
    <w:rsid w:val="002A5AA3"/>
    <w:rsid w:val="002A5ABD"/>
    <w:rsid w:val="002A5E1D"/>
    <w:rsid w:val="002A5ECB"/>
    <w:rsid w:val="002A694D"/>
    <w:rsid w:val="002A6CDE"/>
    <w:rsid w:val="002A7768"/>
    <w:rsid w:val="002A7DDD"/>
    <w:rsid w:val="002B052D"/>
    <w:rsid w:val="002B134C"/>
    <w:rsid w:val="002B1A73"/>
    <w:rsid w:val="002B23C6"/>
    <w:rsid w:val="002B25BE"/>
    <w:rsid w:val="002B2688"/>
    <w:rsid w:val="002B28FF"/>
    <w:rsid w:val="002B2BD6"/>
    <w:rsid w:val="002B3F05"/>
    <w:rsid w:val="002B447A"/>
    <w:rsid w:val="002B45BE"/>
    <w:rsid w:val="002B4882"/>
    <w:rsid w:val="002B50DD"/>
    <w:rsid w:val="002C05DE"/>
    <w:rsid w:val="002C1006"/>
    <w:rsid w:val="002C18D0"/>
    <w:rsid w:val="002C20AA"/>
    <w:rsid w:val="002C2637"/>
    <w:rsid w:val="002C2B3F"/>
    <w:rsid w:val="002C3850"/>
    <w:rsid w:val="002C3C00"/>
    <w:rsid w:val="002C4A78"/>
    <w:rsid w:val="002C68B4"/>
    <w:rsid w:val="002C6C6C"/>
    <w:rsid w:val="002C7075"/>
    <w:rsid w:val="002C73B4"/>
    <w:rsid w:val="002C76DA"/>
    <w:rsid w:val="002D0339"/>
    <w:rsid w:val="002D0CA5"/>
    <w:rsid w:val="002D1D78"/>
    <w:rsid w:val="002D1F54"/>
    <w:rsid w:val="002D270A"/>
    <w:rsid w:val="002D2BB6"/>
    <w:rsid w:val="002D2E50"/>
    <w:rsid w:val="002D2EA6"/>
    <w:rsid w:val="002D3912"/>
    <w:rsid w:val="002D4192"/>
    <w:rsid w:val="002D4398"/>
    <w:rsid w:val="002D5A91"/>
    <w:rsid w:val="002D6094"/>
    <w:rsid w:val="002D631A"/>
    <w:rsid w:val="002D6ABB"/>
    <w:rsid w:val="002D7A7F"/>
    <w:rsid w:val="002E0762"/>
    <w:rsid w:val="002E187A"/>
    <w:rsid w:val="002E1FBB"/>
    <w:rsid w:val="002E239E"/>
    <w:rsid w:val="002E39A9"/>
    <w:rsid w:val="002E4C6A"/>
    <w:rsid w:val="002E5C41"/>
    <w:rsid w:val="002E5ED3"/>
    <w:rsid w:val="002E635B"/>
    <w:rsid w:val="002E65C1"/>
    <w:rsid w:val="002E74F7"/>
    <w:rsid w:val="002E7584"/>
    <w:rsid w:val="002F0103"/>
    <w:rsid w:val="002F0633"/>
    <w:rsid w:val="002F080F"/>
    <w:rsid w:val="002F0C0B"/>
    <w:rsid w:val="002F0FAC"/>
    <w:rsid w:val="002F1F6E"/>
    <w:rsid w:val="002F33E9"/>
    <w:rsid w:val="002F35A5"/>
    <w:rsid w:val="002F3830"/>
    <w:rsid w:val="002F430F"/>
    <w:rsid w:val="002F50C2"/>
    <w:rsid w:val="002F518C"/>
    <w:rsid w:val="002F53C9"/>
    <w:rsid w:val="002F5A06"/>
    <w:rsid w:val="002F5ACF"/>
    <w:rsid w:val="002F78BE"/>
    <w:rsid w:val="00300A58"/>
    <w:rsid w:val="00301F2D"/>
    <w:rsid w:val="003028D2"/>
    <w:rsid w:val="00302E41"/>
    <w:rsid w:val="00303667"/>
    <w:rsid w:val="00303A4E"/>
    <w:rsid w:val="00303A69"/>
    <w:rsid w:val="00303FC4"/>
    <w:rsid w:val="003040DD"/>
    <w:rsid w:val="003044EC"/>
    <w:rsid w:val="00304C31"/>
    <w:rsid w:val="003062FF"/>
    <w:rsid w:val="003064BD"/>
    <w:rsid w:val="00306E5F"/>
    <w:rsid w:val="0030741E"/>
    <w:rsid w:val="00307ECC"/>
    <w:rsid w:val="00310E99"/>
    <w:rsid w:val="00311422"/>
    <w:rsid w:val="00311667"/>
    <w:rsid w:val="00311934"/>
    <w:rsid w:val="00312266"/>
    <w:rsid w:val="0031262F"/>
    <w:rsid w:val="003126C2"/>
    <w:rsid w:val="00312966"/>
    <w:rsid w:val="003137EE"/>
    <w:rsid w:val="003138E7"/>
    <w:rsid w:val="003142AC"/>
    <w:rsid w:val="003145A4"/>
    <w:rsid w:val="00314D31"/>
    <w:rsid w:val="00314D97"/>
    <w:rsid w:val="003151B5"/>
    <w:rsid w:val="00315700"/>
    <w:rsid w:val="00316EC9"/>
    <w:rsid w:val="003170F7"/>
    <w:rsid w:val="0031717D"/>
    <w:rsid w:val="003172BE"/>
    <w:rsid w:val="00317DB0"/>
    <w:rsid w:val="0032018A"/>
    <w:rsid w:val="00320614"/>
    <w:rsid w:val="00320AA1"/>
    <w:rsid w:val="00320C09"/>
    <w:rsid w:val="0032166A"/>
    <w:rsid w:val="003219E8"/>
    <w:rsid w:val="00321C57"/>
    <w:rsid w:val="00322155"/>
    <w:rsid w:val="00322220"/>
    <w:rsid w:val="003222A3"/>
    <w:rsid w:val="003223C4"/>
    <w:rsid w:val="00324BF5"/>
    <w:rsid w:val="0032557A"/>
    <w:rsid w:val="0032582D"/>
    <w:rsid w:val="00326219"/>
    <w:rsid w:val="00326915"/>
    <w:rsid w:val="00326950"/>
    <w:rsid w:val="00327068"/>
    <w:rsid w:val="00327AE5"/>
    <w:rsid w:val="00330143"/>
    <w:rsid w:val="0033046A"/>
    <w:rsid w:val="0033072A"/>
    <w:rsid w:val="00330953"/>
    <w:rsid w:val="00331265"/>
    <w:rsid w:val="00331390"/>
    <w:rsid w:val="003323F8"/>
    <w:rsid w:val="00332AD1"/>
    <w:rsid w:val="00332F01"/>
    <w:rsid w:val="0033304C"/>
    <w:rsid w:val="003333D6"/>
    <w:rsid w:val="003342FD"/>
    <w:rsid w:val="003343A8"/>
    <w:rsid w:val="00334C2C"/>
    <w:rsid w:val="00334D0E"/>
    <w:rsid w:val="00335A30"/>
    <w:rsid w:val="00335B6A"/>
    <w:rsid w:val="00335F57"/>
    <w:rsid w:val="00336B02"/>
    <w:rsid w:val="003379EB"/>
    <w:rsid w:val="003407B4"/>
    <w:rsid w:val="00340F14"/>
    <w:rsid w:val="0034265D"/>
    <w:rsid w:val="0034274C"/>
    <w:rsid w:val="00342E75"/>
    <w:rsid w:val="00342F3E"/>
    <w:rsid w:val="0034321C"/>
    <w:rsid w:val="003437E1"/>
    <w:rsid w:val="00343F8A"/>
    <w:rsid w:val="00344523"/>
    <w:rsid w:val="00344CB0"/>
    <w:rsid w:val="00344E2B"/>
    <w:rsid w:val="00346444"/>
    <w:rsid w:val="00346DAB"/>
    <w:rsid w:val="00350413"/>
    <w:rsid w:val="003507D0"/>
    <w:rsid w:val="003508FB"/>
    <w:rsid w:val="00350F96"/>
    <w:rsid w:val="00351148"/>
    <w:rsid w:val="00351A0F"/>
    <w:rsid w:val="00352D62"/>
    <w:rsid w:val="00352E05"/>
    <w:rsid w:val="00352E0B"/>
    <w:rsid w:val="00353DC6"/>
    <w:rsid w:val="00353DFB"/>
    <w:rsid w:val="003543FC"/>
    <w:rsid w:val="00354E19"/>
    <w:rsid w:val="00354E70"/>
    <w:rsid w:val="003556BB"/>
    <w:rsid w:val="00356654"/>
    <w:rsid w:val="003572F7"/>
    <w:rsid w:val="00357434"/>
    <w:rsid w:val="00357B4B"/>
    <w:rsid w:val="00357E5B"/>
    <w:rsid w:val="0036080E"/>
    <w:rsid w:val="00361225"/>
    <w:rsid w:val="00361C90"/>
    <w:rsid w:val="00361ED5"/>
    <w:rsid w:val="003625C4"/>
    <w:rsid w:val="003632A0"/>
    <w:rsid w:val="003640B7"/>
    <w:rsid w:val="00365A20"/>
    <w:rsid w:val="00365BA6"/>
    <w:rsid w:val="00365CB5"/>
    <w:rsid w:val="003667AD"/>
    <w:rsid w:val="00366B85"/>
    <w:rsid w:val="00366FF0"/>
    <w:rsid w:val="00367121"/>
    <w:rsid w:val="003675E7"/>
    <w:rsid w:val="003708E9"/>
    <w:rsid w:val="00370D38"/>
    <w:rsid w:val="003713A3"/>
    <w:rsid w:val="00371632"/>
    <w:rsid w:val="003718B2"/>
    <w:rsid w:val="00371A01"/>
    <w:rsid w:val="00372135"/>
    <w:rsid w:val="0037317A"/>
    <w:rsid w:val="003732FF"/>
    <w:rsid w:val="003740F3"/>
    <w:rsid w:val="00374153"/>
    <w:rsid w:val="00374403"/>
    <w:rsid w:val="00374A87"/>
    <w:rsid w:val="003754B4"/>
    <w:rsid w:val="00375A92"/>
    <w:rsid w:val="003767CD"/>
    <w:rsid w:val="0037703B"/>
    <w:rsid w:val="003814A5"/>
    <w:rsid w:val="00382658"/>
    <w:rsid w:val="00382C1B"/>
    <w:rsid w:val="00382D5E"/>
    <w:rsid w:val="0038314D"/>
    <w:rsid w:val="00383B89"/>
    <w:rsid w:val="00383E63"/>
    <w:rsid w:val="00384A6F"/>
    <w:rsid w:val="00385060"/>
    <w:rsid w:val="00385428"/>
    <w:rsid w:val="0038561E"/>
    <w:rsid w:val="00385F7B"/>
    <w:rsid w:val="003876EA"/>
    <w:rsid w:val="00387708"/>
    <w:rsid w:val="00390966"/>
    <w:rsid w:val="003909C9"/>
    <w:rsid w:val="00390AB0"/>
    <w:rsid w:val="0039103C"/>
    <w:rsid w:val="00392115"/>
    <w:rsid w:val="00392394"/>
    <w:rsid w:val="003928A5"/>
    <w:rsid w:val="00392E17"/>
    <w:rsid w:val="00393371"/>
    <w:rsid w:val="003937F0"/>
    <w:rsid w:val="00393D9F"/>
    <w:rsid w:val="00394B63"/>
    <w:rsid w:val="00396D3F"/>
    <w:rsid w:val="00396EAC"/>
    <w:rsid w:val="003977C4"/>
    <w:rsid w:val="0039790D"/>
    <w:rsid w:val="00397DD8"/>
    <w:rsid w:val="003A01F0"/>
    <w:rsid w:val="003A078A"/>
    <w:rsid w:val="003A12C3"/>
    <w:rsid w:val="003A1DC4"/>
    <w:rsid w:val="003A2874"/>
    <w:rsid w:val="003A33DD"/>
    <w:rsid w:val="003A3BAA"/>
    <w:rsid w:val="003A439A"/>
    <w:rsid w:val="003A4455"/>
    <w:rsid w:val="003A45B3"/>
    <w:rsid w:val="003A45EC"/>
    <w:rsid w:val="003A49B1"/>
    <w:rsid w:val="003A5086"/>
    <w:rsid w:val="003A53BF"/>
    <w:rsid w:val="003A5E39"/>
    <w:rsid w:val="003A7046"/>
    <w:rsid w:val="003A77C4"/>
    <w:rsid w:val="003A7A8C"/>
    <w:rsid w:val="003B0849"/>
    <w:rsid w:val="003B0920"/>
    <w:rsid w:val="003B0FFA"/>
    <w:rsid w:val="003B1A29"/>
    <w:rsid w:val="003B1ADF"/>
    <w:rsid w:val="003B2896"/>
    <w:rsid w:val="003B308C"/>
    <w:rsid w:val="003B3F09"/>
    <w:rsid w:val="003B5317"/>
    <w:rsid w:val="003B54D9"/>
    <w:rsid w:val="003B583F"/>
    <w:rsid w:val="003B5FB0"/>
    <w:rsid w:val="003B6450"/>
    <w:rsid w:val="003B6F28"/>
    <w:rsid w:val="003B7A3E"/>
    <w:rsid w:val="003B7FD8"/>
    <w:rsid w:val="003C016E"/>
    <w:rsid w:val="003C33C1"/>
    <w:rsid w:val="003C3839"/>
    <w:rsid w:val="003C495B"/>
    <w:rsid w:val="003C5A60"/>
    <w:rsid w:val="003C6AAD"/>
    <w:rsid w:val="003C70E4"/>
    <w:rsid w:val="003C76CC"/>
    <w:rsid w:val="003C7BA3"/>
    <w:rsid w:val="003D0037"/>
    <w:rsid w:val="003D00B1"/>
    <w:rsid w:val="003D03DA"/>
    <w:rsid w:val="003D0AD6"/>
    <w:rsid w:val="003D113E"/>
    <w:rsid w:val="003D2CFF"/>
    <w:rsid w:val="003D3335"/>
    <w:rsid w:val="003D3A73"/>
    <w:rsid w:val="003D3EDB"/>
    <w:rsid w:val="003D4D22"/>
    <w:rsid w:val="003D69B4"/>
    <w:rsid w:val="003D6A31"/>
    <w:rsid w:val="003D6EE2"/>
    <w:rsid w:val="003D712B"/>
    <w:rsid w:val="003D7A01"/>
    <w:rsid w:val="003D7BC8"/>
    <w:rsid w:val="003E04CF"/>
    <w:rsid w:val="003E23F6"/>
    <w:rsid w:val="003E31C2"/>
    <w:rsid w:val="003E35BD"/>
    <w:rsid w:val="003E3B5B"/>
    <w:rsid w:val="003E3DB6"/>
    <w:rsid w:val="003E44D0"/>
    <w:rsid w:val="003E4BE4"/>
    <w:rsid w:val="003E6291"/>
    <w:rsid w:val="003E654A"/>
    <w:rsid w:val="003E7230"/>
    <w:rsid w:val="003E7515"/>
    <w:rsid w:val="003E7672"/>
    <w:rsid w:val="003F00C5"/>
    <w:rsid w:val="003F11BF"/>
    <w:rsid w:val="003F1F11"/>
    <w:rsid w:val="003F24D6"/>
    <w:rsid w:val="003F261A"/>
    <w:rsid w:val="003F2995"/>
    <w:rsid w:val="003F29F3"/>
    <w:rsid w:val="003F2B0B"/>
    <w:rsid w:val="003F2C8B"/>
    <w:rsid w:val="003F2F06"/>
    <w:rsid w:val="003F40B5"/>
    <w:rsid w:val="003F4685"/>
    <w:rsid w:val="003F631C"/>
    <w:rsid w:val="003F66C6"/>
    <w:rsid w:val="003F6E97"/>
    <w:rsid w:val="003F7270"/>
    <w:rsid w:val="003F7807"/>
    <w:rsid w:val="0040042D"/>
    <w:rsid w:val="00400D1C"/>
    <w:rsid w:val="0040116D"/>
    <w:rsid w:val="004011FF"/>
    <w:rsid w:val="004017BD"/>
    <w:rsid w:val="00401A4C"/>
    <w:rsid w:val="004028D9"/>
    <w:rsid w:val="00404F10"/>
    <w:rsid w:val="00405C51"/>
    <w:rsid w:val="004068BC"/>
    <w:rsid w:val="00406DEE"/>
    <w:rsid w:val="00407B74"/>
    <w:rsid w:val="00407BDB"/>
    <w:rsid w:val="004103FB"/>
    <w:rsid w:val="00411048"/>
    <w:rsid w:val="00413FB8"/>
    <w:rsid w:val="0041478E"/>
    <w:rsid w:val="00415BC7"/>
    <w:rsid w:val="004162DC"/>
    <w:rsid w:val="004169C3"/>
    <w:rsid w:val="00417B61"/>
    <w:rsid w:val="00417C63"/>
    <w:rsid w:val="00417FC9"/>
    <w:rsid w:val="004206B8"/>
    <w:rsid w:val="00421888"/>
    <w:rsid w:val="00421E98"/>
    <w:rsid w:val="00422058"/>
    <w:rsid w:val="00422383"/>
    <w:rsid w:val="0042243C"/>
    <w:rsid w:val="00422F36"/>
    <w:rsid w:val="00423B04"/>
    <w:rsid w:val="0042432D"/>
    <w:rsid w:val="00425EF9"/>
    <w:rsid w:val="0042650A"/>
    <w:rsid w:val="004267CB"/>
    <w:rsid w:val="004270A8"/>
    <w:rsid w:val="00427491"/>
    <w:rsid w:val="0042775D"/>
    <w:rsid w:val="00427996"/>
    <w:rsid w:val="00430A9A"/>
    <w:rsid w:val="004310CC"/>
    <w:rsid w:val="00431F89"/>
    <w:rsid w:val="0043224B"/>
    <w:rsid w:val="004325DB"/>
    <w:rsid w:val="00433001"/>
    <w:rsid w:val="0043308E"/>
    <w:rsid w:val="00433442"/>
    <w:rsid w:val="004344FB"/>
    <w:rsid w:val="004354DF"/>
    <w:rsid w:val="00436AF2"/>
    <w:rsid w:val="00436B3A"/>
    <w:rsid w:val="00436FF6"/>
    <w:rsid w:val="004370DC"/>
    <w:rsid w:val="00437B86"/>
    <w:rsid w:val="00441162"/>
    <w:rsid w:val="00442A61"/>
    <w:rsid w:val="0044346F"/>
    <w:rsid w:val="0044350E"/>
    <w:rsid w:val="00444CA1"/>
    <w:rsid w:val="004469E2"/>
    <w:rsid w:val="00447849"/>
    <w:rsid w:val="004478F1"/>
    <w:rsid w:val="00450110"/>
    <w:rsid w:val="00451E56"/>
    <w:rsid w:val="00452484"/>
    <w:rsid w:val="00452623"/>
    <w:rsid w:val="004530F8"/>
    <w:rsid w:val="00453261"/>
    <w:rsid w:val="00453F94"/>
    <w:rsid w:val="00454063"/>
    <w:rsid w:val="004546EE"/>
    <w:rsid w:val="004549D1"/>
    <w:rsid w:val="004559C5"/>
    <w:rsid w:val="00456046"/>
    <w:rsid w:val="00456E95"/>
    <w:rsid w:val="0045709C"/>
    <w:rsid w:val="004570AA"/>
    <w:rsid w:val="00457950"/>
    <w:rsid w:val="00457F02"/>
    <w:rsid w:val="00457FD3"/>
    <w:rsid w:val="00460470"/>
    <w:rsid w:val="00460B07"/>
    <w:rsid w:val="00460B9F"/>
    <w:rsid w:val="00461C9A"/>
    <w:rsid w:val="00461E9B"/>
    <w:rsid w:val="004628E0"/>
    <w:rsid w:val="00462FEF"/>
    <w:rsid w:val="00463779"/>
    <w:rsid w:val="004647F7"/>
    <w:rsid w:val="00465B8A"/>
    <w:rsid w:val="0046658A"/>
    <w:rsid w:val="0046680A"/>
    <w:rsid w:val="00466D9D"/>
    <w:rsid w:val="0046714E"/>
    <w:rsid w:val="00467253"/>
    <w:rsid w:val="004675E2"/>
    <w:rsid w:val="00467BBD"/>
    <w:rsid w:val="00467CF1"/>
    <w:rsid w:val="00467D8E"/>
    <w:rsid w:val="0047014C"/>
    <w:rsid w:val="004708F3"/>
    <w:rsid w:val="0047184F"/>
    <w:rsid w:val="004724BD"/>
    <w:rsid w:val="004729B4"/>
    <w:rsid w:val="00473600"/>
    <w:rsid w:val="0047455B"/>
    <w:rsid w:val="00474C8B"/>
    <w:rsid w:val="0047512A"/>
    <w:rsid w:val="00475176"/>
    <w:rsid w:val="00475276"/>
    <w:rsid w:val="00475F61"/>
    <w:rsid w:val="00476578"/>
    <w:rsid w:val="004766D2"/>
    <w:rsid w:val="00476BE1"/>
    <w:rsid w:val="004778AC"/>
    <w:rsid w:val="00477C82"/>
    <w:rsid w:val="00477CBD"/>
    <w:rsid w:val="00480649"/>
    <w:rsid w:val="00480A49"/>
    <w:rsid w:val="00480F43"/>
    <w:rsid w:val="00480F91"/>
    <w:rsid w:val="00482219"/>
    <w:rsid w:val="0048300A"/>
    <w:rsid w:val="00483E1E"/>
    <w:rsid w:val="00484297"/>
    <w:rsid w:val="0048488A"/>
    <w:rsid w:val="004854D4"/>
    <w:rsid w:val="004856D8"/>
    <w:rsid w:val="004858DD"/>
    <w:rsid w:val="00486AD3"/>
    <w:rsid w:val="004870C5"/>
    <w:rsid w:val="00487B39"/>
    <w:rsid w:val="00487F45"/>
    <w:rsid w:val="004907F9"/>
    <w:rsid w:val="00490A6F"/>
    <w:rsid w:val="00491E6F"/>
    <w:rsid w:val="00492B99"/>
    <w:rsid w:val="0049348C"/>
    <w:rsid w:val="00493580"/>
    <w:rsid w:val="00494260"/>
    <w:rsid w:val="0049506B"/>
    <w:rsid w:val="00495224"/>
    <w:rsid w:val="004956C2"/>
    <w:rsid w:val="0049575F"/>
    <w:rsid w:val="00496456"/>
    <w:rsid w:val="0049730B"/>
    <w:rsid w:val="00497630"/>
    <w:rsid w:val="00497A78"/>
    <w:rsid w:val="00497D88"/>
    <w:rsid w:val="004A01B1"/>
    <w:rsid w:val="004A08C8"/>
    <w:rsid w:val="004A0B14"/>
    <w:rsid w:val="004A1121"/>
    <w:rsid w:val="004A1263"/>
    <w:rsid w:val="004A1288"/>
    <w:rsid w:val="004A1329"/>
    <w:rsid w:val="004A195B"/>
    <w:rsid w:val="004A1D4E"/>
    <w:rsid w:val="004A20F9"/>
    <w:rsid w:val="004A2701"/>
    <w:rsid w:val="004A2CA1"/>
    <w:rsid w:val="004A3151"/>
    <w:rsid w:val="004A3345"/>
    <w:rsid w:val="004A3485"/>
    <w:rsid w:val="004A45DC"/>
    <w:rsid w:val="004A48F5"/>
    <w:rsid w:val="004A4A98"/>
    <w:rsid w:val="004A4EEC"/>
    <w:rsid w:val="004A4F64"/>
    <w:rsid w:val="004A5805"/>
    <w:rsid w:val="004A772F"/>
    <w:rsid w:val="004A7B75"/>
    <w:rsid w:val="004A7CFC"/>
    <w:rsid w:val="004B002E"/>
    <w:rsid w:val="004B0055"/>
    <w:rsid w:val="004B0F4A"/>
    <w:rsid w:val="004B14E9"/>
    <w:rsid w:val="004B176C"/>
    <w:rsid w:val="004B25D0"/>
    <w:rsid w:val="004B28F6"/>
    <w:rsid w:val="004B2AE0"/>
    <w:rsid w:val="004B2FC8"/>
    <w:rsid w:val="004B4B32"/>
    <w:rsid w:val="004B60D3"/>
    <w:rsid w:val="004B6B4C"/>
    <w:rsid w:val="004B749F"/>
    <w:rsid w:val="004C0A8A"/>
    <w:rsid w:val="004C1631"/>
    <w:rsid w:val="004C176C"/>
    <w:rsid w:val="004C19FB"/>
    <w:rsid w:val="004C2080"/>
    <w:rsid w:val="004C2167"/>
    <w:rsid w:val="004C23C9"/>
    <w:rsid w:val="004C36DA"/>
    <w:rsid w:val="004C3E5C"/>
    <w:rsid w:val="004C3F86"/>
    <w:rsid w:val="004C466D"/>
    <w:rsid w:val="004C48AA"/>
    <w:rsid w:val="004C4A0C"/>
    <w:rsid w:val="004C4AF7"/>
    <w:rsid w:val="004C576F"/>
    <w:rsid w:val="004C6085"/>
    <w:rsid w:val="004C64C3"/>
    <w:rsid w:val="004C6565"/>
    <w:rsid w:val="004C7947"/>
    <w:rsid w:val="004C7C35"/>
    <w:rsid w:val="004C7D15"/>
    <w:rsid w:val="004D07C8"/>
    <w:rsid w:val="004D1C2D"/>
    <w:rsid w:val="004D1C3F"/>
    <w:rsid w:val="004D1D71"/>
    <w:rsid w:val="004D2D16"/>
    <w:rsid w:val="004D334E"/>
    <w:rsid w:val="004D3681"/>
    <w:rsid w:val="004D3AF4"/>
    <w:rsid w:val="004D4C79"/>
    <w:rsid w:val="004D4D27"/>
    <w:rsid w:val="004D4D91"/>
    <w:rsid w:val="004D4F3C"/>
    <w:rsid w:val="004D5FDC"/>
    <w:rsid w:val="004D6871"/>
    <w:rsid w:val="004D6D9F"/>
    <w:rsid w:val="004D7041"/>
    <w:rsid w:val="004D7355"/>
    <w:rsid w:val="004E02AE"/>
    <w:rsid w:val="004E039D"/>
    <w:rsid w:val="004E0408"/>
    <w:rsid w:val="004E0D20"/>
    <w:rsid w:val="004E0DCF"/>
    <w:rsid w:val="004E16C1"/>
    <w:rsid w:val="004E187F"/>
    <w:rsid w:val="004E1D0D"/>
    <w:rsid w:val="004E2299"/>
    <w:rsid w:val="004E25CA"/>
    <w:rsid w:val="004E2CBC"/>
    <w:rsid w:val="004E39A5"/>
    <w:rsid w:val="004E44A3"/>
    <w:rsid w:val="004E44FF"/>
    <w:rsid w:val="004E58E0"/>
    <w:rsid w:val="004E63C5"/>
    <w:rsid w:val="004E63D2"/>
    <w:rsid w:val="004E6555"/>
    <w:rsid w:val="004E672E"/>
    <w:rsid w:val="004E6889"/>
    <w:rsid w:val="004E68AA"/>
    <w:rsid w:val="004E7876"/>
    <w:rsid w:val="004F029E"/>
    <w:rsid w:val="004F0ABB"/>
    <w:rsid w:val="004F1532"/>
    <w:rsid w:val="004F1908"/>
    <w:rsid w:val="004F1D87"/>
    <w:rsid w:val="004F2034"/>
    <w:rsid w:val="004F21A0"/>
    <w:rsid w:val="004F22C4"/>
    <w:rsid w:val="004F30A7"/>
    <w:rsid w:val="004F3C65"/>
    <w:rsid w:val="004F3D31"/>
    <w:rsid w:val="004F3EB7"/>
    <w:rsid w:val="004F45EB"/>
    <w:rsid w:val="004F4CE3"/>
    <w:rsid w:val="004F5713"/>
    <w:rsid w:val="004F6005"/>
    <w:rsid w:val="004F7C11"/>
    <w:rsid w:val="005006D5"/>
    <w:rsid w:val="00500784"/>
    <w:rsid w:val="005007A0"/>
    <w:rsid w:val="00500C71"/>
    <w:rsid w:val="00500D28"/>
    <w:rsid w:val="005033CA"/>
    <w:rsid w:val="0050362F"/>
    <w:rsid w:val="0050432C"/>
    <w:rsid w:val="005045B7"/>
    <w:rsid w:val="00504694"/>
    <w:rsid w:val="00504B37"/>
    <w:rsid w:val="00504BA1"/>
    <w:rsid w:val="00504C18"/>
    <w:rsid w:val="00505A03"/>
    <w:rsid w:val="00506B32"/>
    <w:rsid w:val="005072B1"/>
    <w:rsid w:val="00510AD0"/>
    <w:rsid w:val="0051119E"/>
    <w:rsid w:val="00511AED"/>
    <w:rsid w:val="005123F2"/>
    <w:rsid w:val="00512B5E"/>
    <w:rsid w:val="00512D90"/>
    <w:rsid w:val="00513BA6"/>
    <w:rsid w:val="00514DF0"/>
    <w:rsid w:val="00516A09"/>
    <w:rsid w:val="00516F62"/>
    <w:rsid w:val="00517A4C"/>
    <w:rsid w:val="00520256"/>
    <w:rsid w:val="00520680"/>
    <w:rsid w:val="00520AF1"/>
    <w:rsid w:val="00522158"/>
    <w:rsid w:val="005227C1"/>
    <w:rsid w:val="00522FFD"/>
    <w:rsid w:val="005233E6"/>
    <w:rsid w:val="005241A3"/>
    <w:rsid w:val="00524359"/>
    <w:rsid w:val="005244E8"/>
    <w:rsid w:val="00524A89"/>
    <w:rsid w:val="00524BF1"/>
    <w:rsid w:val="00525370"/>
    <w:rsid w:val="00525575"/>
    <w:rsid w:val="005260CC"/>
    <w:rsid w:val="00526135"/>
    <w:rsid w:val="00526B57"/>
    <w:rsid w:val="00526E6A"/>
    <w:rsid w:val="00527444"/>
    <w:rsid w:val="005277FE"/>
    <w:rsid w:val="00530703"/>
    <w:rsid w:val="0053095A"/>
    <w:rsid w:val="00530BCE"/>
    <w:rsid w:val="0053121D"/>
    <w:rsid w:val="00531463"/>
    <w:rsid w:val="005317AC"/>
    <w:rsid w:val="00532453"/>
    <w:rsid w:val="00533831"/>
    <w:rsid w:val="00533B4B"/>
    <w:rsid w:val="00534435"/>
    <w:rsid w:val="00535570"/>
    <w:rsid w:val="00536674"/>
    <w:rsid w:val="00537EA1"/>
    <w:rsid w:val="005403D6"/>
    <w:rsid w:val="00541798"/>
    <w:rsid w:val="00541B1C"/>
    <w:rsid w:val="00541BEB"/>
    <w:rsid w:val="00542B79"/>
    <w:rsid w:val="00543542"/>
    <w:rsid w:val="005437EF"/>
    <w:rsid w:val="005441F4"/>
    <w:rsid w:val="00544FBA"/>
    <w:rsid w:val="0054542A"/>
    <w:rsid w:val="00545573"/>
    <w:rsid w:val="00546651"/>
    <w:rsid w:val="0054665D"/>
    <w:rsid w:val="00546B65"/>
    <w:rsid w:val="0054751F"/>
    <w:rsid w:val="005476E0"/>
    <w:rsid w:val="00547A48"/>
    <w:rsid w:val="00547C14"/>
    <w:rsid w:val="005513AF"/>
    <w:rsid w:val="005519C5"/>
    <w:rsid w:val="00551A80"/>
    <w:rsid w:val="00552759"/>
    <w:rsid w:val="0055287B"/>
    <w:rsid w:val="005528CC"/>
    <w:rsid w:val="00552E27"/>
    <w:rsid w:val="00552FF2"/>
    <w:rsid w:val="00553205"/>
    <w:rsid w:val="005547DE"/>
    <w:rsid w:val="00554D72"/>
    <w:rsid w:val="00556030"/>
    <w:rsid w:val="0055662C"/>
    <w:rsid w:val="005574A9"/>
    <w:rsid w:val="00557516"/>
    <w:rsid w:val="005577E0"/>
    <w:rsid w:val="00557A8F"/>
    <w:rsid w:val="0056017E"/>
    <w:rsid w:val="00561FA8"/>
    <w:rsid w:val="00562DDC"/>
    <w:rsid w:val="005633E0"/>
    <w:rsid w:val="00563614"/>
    <w:rsid w:val="00563DEB"/>
    <w:rsid w:val="00564613"/>
    <w:rsid w:val="00564905"/>
    <w:rsid w:val="00564A1B"/>
    <w:rsid w:val="00564CB2"/>
    <w:rsid w:val="00565799"/>
    <w:rsid w:val="005677EC"/>
    <w:rsid w:val="005702BA"/>
    <w:rsid w:val="00570F06"/>
    <w:rsid w:val="00571C39"/>
    <w:rsid w:val="005730BF"/>
    <w:rsid w:val="00573688"/>
    <w:rsid w:val="00573C29"/>
    <w:rsid w:val="0057419B"/>
    <w:rsid w:val="0057501E"/>
    <w:rsid w:val="00575D5D"/>
    <w:rsid w:val="00576BF0"/>
    <w:rsid w:val="00576CDB"/>
    <w:rsid w:val="00577129"/>
    <w:rsid w:val="0057761E"/>
    <w:rsid w:val="00577799"/>
    <w:rsid w:val="0058103D"/>
    <w:rsid w:val="00582258"/>
    <w:rsid w:val="0058359F"/>
    <w:rsid w:val="00583869"/>
    <w:rsid w:val="00583CF8"/>
    <w:rsid w:val="005840D5"/>
    <w:rsid w:val="00584230"/>
    <w:rsid w:val="00584275"/>
    <w:rsid w:val="0058454B"/>
    <w:rsid w:val="00585A9E"/>
    <w:rsid w:val="005865FC"/>
    <w:rsid w:val="00590745"/>
    <w:rsid w:val="00590ED6"/>
    <w:rsid w:val="0059117B"/>
    <w:rsid w:val="00591B47"/>
    <w:rsid w:val="00593413"/>
    <w:rsid w:val="00593593"/>
    <w:rsid w:val="0059387D"/>
    <w:rsid w:val="00593F38"/>
    <w:rsid w:val="00594DA3"/>
    <w:rsid w:val="005950A8"/>
    <w:rsid w:val="00595EC4"/>
    <w:rsid w:val="00596380"/>
    <w:rsid w:val="00596B8D"/>
    <w:rsid w:val="00597752"/>
    <w:rsid w:val="0059787A"/>
    <w:rsid w:val="005978B5"/>
    <w:rsid w:val="00597E35"/>
    <w:rsid w:val="00597F3D"/>
    <w:rsid w:val="005A02F5"/>
    <w:rsid w:val="005A0B1F"/>
    <w:rsid w:val="005A1903"/>
    <w:rsid w:val="005A1905"/>
    <w:rsid w:val="005A33C7"/>
    <w:rsid w:val="005A34AC"/>
    <w:rsid w:val="005A4B85"/>
    <w:rsid w:val="005A57FB"/>
    <w:rsid w:val="005A721D"/>
    <w:rsid w:val="005A73EE"/>
    <w:rsid w:val="005A7B8B"/>
    <w:rsid w:val="005A7BED"/>
    <w:rsid w:val="005A7D09"/>
    <w:rsid w:val="005A7EFF"/>
    <w:rsid w:val="005B0E79"/>
    <w:rsid w:val="005B2175"/>
    <w:rsid w:val="005B2217"/>
    <w:rsid w:val="005B2792"/>
    <w:rsid w:val="005B27FB"/>
    <w:rsid w:val="005B35E9"/>
    <w:rsid w:val="005B3995"/>
    <w:rsid w:val="005B3BC3"/>
    <w:rsid w:val="005B47CA"/>
    <w:rsid w:val="005B4935"/>
    <w:rsid w:val="005B5E2B"/>
    <w:rsid w:val="005B5F7C"/>
    <w:rsid w:val="005B7154"/>
    <w:rsid w:val="005B721F"/>
    <w:rsid w:val="005C00B3"/>
    <w:rsid w:val="005C037C"/>
    <w:rsid w:val="005C03AC"/>
    <w:rsid w:val="005C09C6"/>
    <w:rsid w:val="005C0B1D"/>
    <w:rsid w:val="005C0CE0"/>
    <w:rsid w:val="005C0FBA"/>
    <w:rsid w:val="005C1014"/>
    <w:rsid w:val="005C16CB"/>
    <w:rsid w:val="005C1AC0"/>
    <w:rsid w:val="005C1B6F"/>
    <w:rsid w:val="005C1F5C"/>
    <w:rsid w:val="005C20DE"/>
    <w:rsid w:val="005C2954"/>
    <w:rsid w:val="005C3CC2"/>
    <w:rsid w:val="005C3FE5"/>
    <w:rsid w:val="005C427B"/>
    <w:rsid w:val="005C4608"/>
    <w:rsid w:val="005C4DD2"/>
    <w:rsid w:val="005C5A21"/>
    <w:rsid w:val="005C61D1"/>
    <w:rsid w:val="005C65F8"/>
    <w:rsid w:val="005C677E"/>
    <w:rsid w:val="005C724C"/>
    <w:rsid w:val="005D0536"/>
    <w:rsid w:val="005D098B"/>
    <w:rsid w:val="005D140D"/>
    <w:rsid w:val="005D19FF"/>
    <w:rsid w:val="005D2BBF"/>
    <w:rsid w:val="005D3654"/>
    <w:rsid w:val="005D3E68"/>
    <w:rsid w:val="005D3EB3"/>
    <w:rsid w:val="005D4827"/>
    <w:rsid w:val="005D52D3"/>
    <w:rsid w:val="005D5367"/>
    <w:rsid w:val="005D5781"/>
    <w:rsid w:val="005D5893"/>
    <w:rsid w:val="005D5A5F"/>
    <w:rsid w:val="005D5ADC"/>
    <w:rsid w:val="005D6A1E"/>
    <w:rsid w:val="005D6BA4"/>
    <w:rsid w:val="005D6D4A"/>
    <w:rsid w:val="005D7549"/>
    <w:rsid w:val="005D774D"/>
    <w:rsid w:val="005D793F"/>
    <w:rsid w:val="005E0022"/>
    <w:rsid w:val="005E04D0"/>
    <w:rsid w:val="005E0661"/>
    <w:rsid w:val="005E082A"/>
    <w:rsid w:val="005E0892"/>
    <w:rsid w:val="005E0ECC"/>
    <w:rsid w:val="005E0FE1"/>
    <w:rsid w:val="005E2463"/>
    <w:rsid w:val="005E279B"/>
    <w:rsid w:val="005E325F"/>
    <w:rsid w:val="005E3A1F"/>
    <w:rsid w:val="005E4305"/>
    <w:rsid w:val="005E4DD8"/>
    <w:rsid w:val="005E58C9"/>
    <w:rsid w:val="005E6120"/>
    <w:rsid w:val="005E67B4"/>
    <w:rsid w:val="005E6C5B"/>
    <w:rsid w:val="005E6D6D"/>
    <w:rsid w:val="005E7113"/>
    <w:rsid w:val="005E75E7"/>
    <w:rsid w:val="005F30D0"/>
    <w:rsid w:val="005F3B3F"/>
    <w:rsid w:val="005F4813"/>
    <w:rsid w:val="005F4AF4"/>
    <w:rsid w:val="005F533E"/>
    <w:rsid w:val="005F535A"/>
    <w:rsid w:val="005F6393"/>
    <w:rsid w:val="005F69CC"/>
    <w:rsid w:val="005F6B9B"/>
    <w:rsid w:val="005F7045"/>
    <w:rsid w:val="005F7583"/>
    <w:rsid w:val="005F7B53"/>
    <w:rsid w:val="00600030"/>
    <w:rsid w:val="0060013F"/>
    <w:rsid w:val="00600E30"/>
    <w:rsid w:val="0060111F"/>
    <w:rsid w:val="006011FA"/>
    <w:rsid w:val="006017EE"/>
    <w:rsid w:val="00601D5E"/>
    <w:rsid w:val="00602CCF"/>
    <w:rsid w:val="006034B5"/>
    <w:rsid w:val="00603BE7"/>
    <w:rsid w:val="0060414A"/>
    <w:rsid w:val="00604479"/>
    <w:rsid w:val="006046A7"/>
    <w:rsid w:val="00605C75"/>
    <w:rsid w:val="00605D9D"/>
    <w:rsid w:val="00605F05"/>
    <w:rsid w:val="006062AD"/>
    <w:rsid w:val="00607232"/>
    <w:rsid w:val="006101A6"/>
    <w:rsid w:val="006127B8"/>
    <w:rsid w:val="006132E0"/>
    <w:rsid w:val="00613394"/>
    <w:rsid w:val="006137B4"/>
    <w:rsid w:val="0061391E"/>
    <w:rsid w:val="00614616"/>
    <w:rsid w:val="00614BD6"/>
    <w:rsid w:val="006152AA"/>
    <w:rsid w:val="00616966"/>
    <w:rsid w:val="0061700B"/>
    <w:rsid w:val="006177CF"/>
    <w:rsid w:val="00620175"/>
    <w:rsid w:val="00620AD0"/>
    <w:rsid w:val="00620E4E"/>
    <w:rsid w:val="006216D2"/>
    <w:rsid w:val="00621C35"/>
    <w:rsid w:val="0062217A"/>
    <w:rsid w:val="00623D22"/>
    <w:rsid w:val="006242A4"/>
    <w:rsid w:val="006246B8"/>
    <w:rsid w:val="00624A49"/>
    <w:rsid w:val="006266CD"/>
    <w:rsid w:val="006275F7"/>
    <w:rsid w:val="00627956"/>
    <w:rsid w:val="00630A66"/>
    <w:rsid w:val="00632B0E"/>
    <w:rsid w:val="006344C4"/>
    <w:rsid w:val="0063602E"/>
    <w:rsid w:val="006377A7"/>
    <w:rsid w:val="00637944"/>
    <w:rsid w:val="00637D7A"/>
    <w:rsid w:val="006408C8"/>
    <w:rsid w:val="00640DE9"/>
    <w:rsid w:val="00641566"/>
    <w:rsid w:val="006417AC"/>
    <w:rsid w:val="006420CF"/>
    <w:rsid w:val="0064273F"/>
    <w:rsid w:val="00642993"/>
    <w:rsid w:val="00642CF5"/>
    <w:rsid w:val="006435B5"/>
    <w:rsid w:val="00643C6C"/>
    <w:rsid w:val="006440C2"/>
    <w:rsid w:val="00644397"/>
    <w:rsid w:val="00644912"/>
    <w:rsid w:val="00644BEB"/>
    <w:rsid w:val="006451B9"/>
    <w:rsid w:val="006459A2"/>
    <w:rsid w:val="00645DCD"/>
    <w:rsid w:val="00646787"/>
    <w:rsid w:val="00646EFE"/>
    <w:rsid w:val="006505D8"/>
    <w:rsid w:val="00650A37"/>
    <w:rsid w:val="006521CC"/>
    <w:rsid w:val="00652A4E"/>
    <w:rsid w:val="00652CDF"/>
    <w:rsid w:val="00653288"/>
    <w:rsid w:val="00653F2D"/>
    <w:rsid w:val="006545F3"/>
    <w:rsid w:val="006550AE"/>
    <w:rsid w:val="006552B8"/>
    <w:rsid w:val="006556AF"/>
    <w:rsid w:val="00655E39"/>
    <w:rsid w:val="0065683C"/>
    <w:rsid w:val="00656864"/>
    <w:rsid w:val="00656C30"/>
    <w:rsid w:val="0065734E"/>
    <w:rsid w:val="0065769E"/>
    <w:rsid w:val="00657CB1"/>
    <w:rsid w:val="00660516"/>
    <w:rsid w:val="00660610"/>
    <w:rsid w:val="00660D96"/>
    <w:rsid w:val="006611BE"/>
    <w:rsid w:val="006615CF"/>
    <w:rsid w:val="006620C2"/>
    <w:rsid w:val="006630F4"/>
    <w:rsid w:val="00663438"/>
    <w:rsid w:val="00663B4E"/>
    <w:rsid w:val="00663C43"/>
    <w:rsid w:val="00664273"/>
    <w:rsid w:val="00664B06"/>
    <w:rsid w:val="00664BDB"/>
    <w:rsid w:val="00664C96"/>
    <w:rsid w:val="00665D56"/>
    <w:rsid w:val="00666701"/>
    <w:rsid w:val="00666814"/>
    <w:rsid w:val="0066727E"/>
    <w:rsid w:val="00667AE9"/>
    <w:rsid w:val="00667B4C"/>
    <w:rsid w:val="0067165D"/>
    <w:rsid w:val="00671F61"/>
    <w:rsid w:val="00671FAB"/>
    <w:rsid w:val="006720D4"/>
    <w:rsid w:val="0067315D"/>
    <w:rsid w:val="0067342A"/>
    <w:rsid w:val="006737DD"/>
    <w:rsid w:val="00673C5D"/>
    <w:rsid w:val="006742F1"/>
    <w:rsid w:val="00676E47"/>
    <w:rsid w:val="006771E7"/>
    <w:rsid w:val="00677541"/>
    <w:rsid w:val="006778EC"/>
    <w:rsid w:val="00677ACD"/>
    <w:rsid w:val="00677CEB"/>
    <w:rsid w:val="0068017C"/>
    <w:rsid w:val="006804D3"/>
    <w:rsid w:val="00680503"/>
    <w:rsid w:val="0068068B"/>
    <w:rsid w:val="00680BD2"/>
    <w:rsid w:val="00680F5A"/>
    <w:rsid w:val="006815F7"/>
    <w:rsid w:val="00681D64"/>
    <w:rsid w:val="00681F4B"/>
    <w:rsid w:val="0068287E"/>
    <w:rsid w:val="00682ADA"/>
    <w:rsid w:val="00683509"/>
    <w:rsid w:val="00683EF1"/>
    <w:rsid w:val="00684862"/>
    <w:rsid w:val="00685D94"/>
    <w:rsid w:val="00686721"/>
    <w:rsid w:val="00686B61"/>
    <w:rsid w:val="006876C5"/>
    <w:rsid w:val="006877B5"/>
    <w:rsid w:val="0069037D"/>
    <w:rsid w:val="00690660"/>
    <w:rsid w:val="0069082E"/>
    <w:rsid w:val="00690F8C"/>
    <w:rsid w:val="006911A7"/>
    <w:rsid w:val="00691A22"/>
    <w:rsid w:val="006928FE"/>
    <w:rsid w:val="00692D63"/>
    <w:rsid w:val="00693053"/>
    <w:rsid w:val="0069334D"/>
    <w:rsid w:val="00694071"/>
    <w:rsid w:val="006940C0"/>
    <w:rsid w:val="00694886"/>
    <w:rsid w:val="00694E8D"/>
    <w:rsid w:val="00694F17"/>
    <w:rsid w:val="00694FBD"/>
    <w:rsid w:val="00695ADB"/>
    <w:rsid w:val="00695E32"/>
    <w:rsid w:val="00695F82"/>
    <w:rsid w:val="006976A0"/>
    <w:rsid w:val="00697807"/>
    <w:rsid w:val="006A0BC5"/>
    <w:rsid w:val="006A0D53"/>
    <w:rsid w:val="006A118F"/>
    <w:rsid w:val="006A1A1D"/>
    <w:rsid w:val="006A1F51"/>
    <w:rsid w:val="006A2AA2"/>
    <w:rsid w:val="006A2BD6"/>
    <w:rsid w:val="006A2E71"/>
    <w:rsid w:val="006A3411"/>
    <w:rsid w:val="006A3E4F"/>
    <w:rsid w:val="006A5A73"/>
    <w:rsid w:val="006A5AAD"/>
    <w:rsid w:val="006A5FA7"/>
    <w:rsid w:val="006A6F76"/>
    <w:rsid w:val="006A7168"/>
    <w:rsid w:val="006A7461"/>
    <w:rsid w:val="006B1EF9"/>
    <w:rsid w:val="006B1F32"/>
    <w:rsid w:val="006B3391"/>
    <w:rsid w:val="006B407F"/>
    <w:rsid w:val="006B484A"/>
    <w:rsid w:val="006B4EE7"/>
    <w:rsid w:val="006B5410"/>
    <w:rsid w:val="006B5BD3"/>
    <w:rsid w:val="006B5E4B"/>
    <w:rsid w:val="006B6921"/>
    <w:rsid w:val="006B7D9C"/>
    <w:rsid w:val="006C0207"/>
    <w:rsid w:val="006C02A3"/>
    <w:rsid w:val="006C05ED"/>
    <w:rsid w:val="006C119A"/>
    <w:rsid w:val="006C1D1F"/>
    <w:rsid w:val="006C2194"/>
    <w:rsid w:val="006C2392"/>
    <w:rsid w:val="006C2466"/>
    <w:rsid w:val="006C27C0"/>
    <w:rsid w:val="006C2F65"/>
    <w:rsid w:val="006C3FC0"/>
    <w:rsid w:val="006C54E4"/>
    <w:rsid w:val="006C6AF1"/>
    <w:rsid w:val="006C7743"/>
    <w:rsid w:val="006C7ECF"/>
    <w:rsid w:val="006D0820"/>
    <w:rsid w:val="006D196C"/>
    <w:rsid w:val="006D2E55"/>
    <w:rsid w:val="006D382E"/>
    <w:rsid w:val="006D3CB6"/>
    <w:rsid w:val="006D427A"/>
    <w:rsid w:val="006D641E"/>
    <w:rsid w:val="006D6D17"/>
    <w:rsid w:val="006D6EF9"/>
    <w:rsid w:val="006D7203"/>
    <w:rsid w:val="006D77E6"/>
    <w:rsid w:val="006D7DDC"/>
    <w:rsid w:val="006E105D"/>
    <w:rsid w:val="006E111E"/>
    <w:rsid w:val="006E1771"/>
    <w:rsid w:val="006E1ACF"/>
    <w:rsid w:val="006E1CA4"/>
    <w:rsid w:val="006E4C01"/>
    <w:rsid w:val="006E4EA7"/>
    <w:rsid w:val="006E54A1"/>
    <w:rsid w:val="006E6E87"/>
    <w:rsid w:val="006E72AF"/>
    <w:rsid w:val="006E743F"/>
    <w:rsid w:val="006F1A2E"/>
    <w:rsid w:val="006F1A5A"/>
    <w:rsid w:val="006F1F53"/>
    <w:rsid w:val="006F38D8"/>
    <w:rsid w:val="006F4414"/>
    <w:rsid w:val="006F44D6"/>
    <w:rsid w:val="006F4CD7"/>
    <w:rsid w:val="006F529C"/>
    <w:rsid w:val="006F545E"/>
    <w:rsid w:val="006F5C8D"/>
    <w:rsid w:val="006F61C1"/>
    <w:rsid w:val="006F6493"/>
    <w:rsid w:val="006F68E7"/>
    <w:rsid w:val="006F774A"/>
    <w:rsid w:val="006F7F99"/>
    <w:rsid w:val="00701CF9"/>
    <w:rsid w:val="00702A8E"/>
    <w:rsid w:val="00702B19"/>
    <w:rsid w:val="00702BF8"/>
    <w:rsid w:val="00703E8A"/>
    <w:rsid w:val="00705819"/>
    <w:rsid w:val="0070584B"/>
    <w:rsid w:val="00705D7D"/>
    <w:rsid w:val="00705FC3"/>
    <w:rsid w:val="00706236"/>
    <w:rsid w:val="00706885"/>
    <w:rsid w:val="00706A5C"/>
    <w:rsid w:val="00706D91"/>
    <w:rsid w:val="00707A63"/>
    <w:rsid w:val="0071025E"/>
    <w:rsid w:val="00710540"/>
    <w:rsid w:val="00710ADA"/>
    <w:rsid w:val="00710D52"/>
    <w:rsid w:val="00711119"/>
    <w:rsid w:val="00711620"/>
    <w:rsid w:val="00711A6E"/>
    <w:rsid w:val="00711AE2"/>
    <w:rsid w:val="0071270E"/>
    <w:rsid w:val="00712819"/>
    <w:rsid w:val="00712F51"/>
    <w:rsid w:val="0071353E"/>
    <w:rsid w:val="00713B14"/>
    <w:rsid w:val="00714FBB"/>
    <w:rsid w:val="00714FF2"/>
    <w:rsid w:val="00715028"/>
    <w:rsid w:val="00720D26"/>
    <w:rsid w:val="00721AF4"/>
    <w:rsid w:val="007222BE"/>
    <w:rsid w:val="00722546"/>
    <w:rsid w:val="00722ACC"/>
    <w:rsid w:val="007235E3"/>
    <w:rsid w:val="00724A6C"/>
    <w:rsid w:val="00724D1A"/>
    <w:rsid w:val="00724D70"/>
    <w:rsid w:val="00727207"/>
    <w:rsid w:val="007276A8"/>
    <w:rsid w:val="00727E95"/>
    <w:rsid w:val="00730728"/>
    <w:rsid w:val="00730CCA"/>
    <w:rsid w:val="00731541"/>
    <w:rsid w:val="00732674"/>
    <w:rsid w:val="00732F28"/>
    <w:rsid w:val="007331BC"/>
    <w:rsid w:val="00733C65"/>
    <w:rsid w:val="00733DF3"/>
    <w:rsid w:val="00734712"/>
    <w:rsid w:val="00734BB1"/>
    <w:rsid w:val="00735073"/>
    <w:rsid w:val="007351ED"/>
    <w:rsid w:val="00735435"/>
    <w:rsid w:val="007357AC"/>
    <w:rsid w:val="00736472"/>
    <w:rsid w:val="00736605"/>
    <w:rsid w:val="00736CA3"/>
    <w:rsid w:val="00736E3A"/>
    <w:rsid w:val="007372C4"/>
    <w:rsid w:val="00740225"/>
    <w:rsid w:val="007403E0"/>
    <w:rsid w:val="00740EB1"/>
    <w:rsid w:val="007421B2"/>
    <w:rsid w:val="00742821"/>
    <w:rsid w:val="00742B9C"/>
    <w:rsid w:val="0074318C"/>
    <w:rsid w:val="0074329D"/>
    <w:rsid w:val="007436D5"/>
    <w:rsid w:val="00744040"/>
    <w:rsid w:val="007443E2"/>
    <w:rsid w:val="007443F6"/>
    <w:rsid w:val="00744544"/>
    <w:rsid w:val="00744BB0"/>
    <w:rsid w:val="00745750"/>
    <w:rsid w:val="007462AA"/>
    <w:rsid w:val="007468DD"/>
    <w:rsid w:val="00750427"/>
    <w:rsid w:val="007509BB"/>
    <w:rsid w:val="007527E3"/>
    <w:rsid w:val="00753D57"/>
    <w:rsid w:val="00755105"/>
    <w:rsid w:val="007562BC"/>
    <w:rsid w:val="007562C1"/>
    <w:rsid w:val="0075681E"/>
    <w:rsid w:val="00756DAD"/>
    <w:rsid w:val="00757300"/>
    <w:rsid w:val="00757392"/>
    <w:rsid w:val="007573EA"/>
    <w:rsid w:val="00757859"/>
    <w:rsid w:val="00757D83"/>
    <w:rsid w:val="00757FC6"/>
    <w:rsid w:val="007600B2"/>
    <w:rsid w:val="0076033E"/>
    <w:rsid w:val="00760564"/>
    <w:rsid w:val="00760757"/>
    <w:rsid w:val="00760B16"/>
    <w:rsid w:val="00760C72"/>
    <w:rsid w:val="00761492"/>
    <w:rsid w:val="00761A39"/>
    <w:rsid w:val="007620F5"/>
    <w:rsid w:val="007628A2"/>
    <w:rsid w:val="00763C9C"/>
    <w:rsid w:val="00763E48"/>
    <w:rsid w:val="007641B2"/>
    <w:rsid w:val="007641D3"/>
    <w:rsid w:val="007648E3"/>
    <w:rsid w:val="00764AC2"/>
    <w:rsid w:val="00764B8D"/>
    <w:rsid w:val="00764E13"/>
    <w:rsid w:val="0076522A"/>
    <w:rsid w:val="007659C9"/>
    <w:rsid w:val="00765FE3"/>
    <w:rsid w:val="007668E8"/>
    <w:rsid w:val="00767DF0"/>
    <w:rsid w:val="0077004A"/>
    <w:rsid w:val="007703FC"/>
    <w:rsid w:val="00771529"/>
    <w:rsid w:val="00772004"/>
    <w:rsid w:val="00772B3A"/>
    <w:rsid w:val="00774096"/>
    <w:rsid w:val="007742AC"/>
    <w:rsid w:val="00775282"/>
    <w:rsid w:val="00775A65"/>
    <w:rsid w:val="0077636D"/>
    <w:rsid w:val="007765C8"/>
    <w:rsid w:val="00776661"/>
    <w:rsid w:val="007768FB"/>
    <w:rsid w:val="00776DCD"/>
    <w:rsid w:val="00776F8A"/>
    <w:rsid w:val="00777020"/>
    <w:rsid w:val="007773EA"/>
    <w:rsid w:val="0077770E"/>
    <w:rsid w:val="00777C9B"/>
    <w:rsid w:val="00777F33"/>
    <w:rsid w:val="00780E11"/>
    <w:rsid w:val="00780FBC"/>
    <w:rsid w:val="00781631"/>
    <w:rsid w:val="0078166D"/>
    <w:rsid w:val="00781955"/>
    <w:rsid w:val="00781EE5"/>
    <w:rsid w:val="00782A35"/>
    <w:rsid w:val="00782ADD"/>
    <w:rsid w:val="0078316F"/>
    <w:rsid w:val="00784202"/>
    <w:rsid w:val="00784422"/>
    <w:rsid w:val="0078462C"/>
    <w:rsid w:val="00784E21"/>
    <w:rsid w:val="00784E75"/>
    <w:rsid w:val="0078531A"/>
    <w:rsid w:val="00785826"/>
    <w:rsid w:val="00785A95"/>
    <w:rsid w:val="00785FA0"/>
    <w:rsid w:val="0078626F"/>
    <w:rsid w:val="007866D1"/>
    <w:rsid w:val="007869D8"/>
    <w:rsid w:val="00786A10"/>
    <w:rsid w:val="0078796C"/>
    <w:rsid w:val="00790940"/>
    <w:rsid w:val="00790D93"/>
    <w:rsid w:val="007910DB"/>
    <w:rsid w:val="00791393"/>
    <w:rsid w:val="00791EA7"/>
    <w:rsid w:val="007927EB"/>
    <w:rsid w:val="00792840"/>
    <w:rsid w:val="00792E8C"/>
    <w:rsid w:val="007931D1"/>
    <w:rsid w:val="007935E1"/>
    <w:rsid w:val="00793A59"/>
    <w:rsid w:val="00793CB0"/>
    <w:rsid w:val="00794658"/>
    <w:rsid w:val="00794678"/>
    <w:rsid w:val="00794BB0"/>
    <w:rsid w:val="00794EBB"/>
    <w:rsid w:val="00795C67"/>
    <w:rsid w:val="00796C53"/>
    <w:rsid w:val="00796F30"/>
    <w:rsid w:val="007971C0"/>
    <w:rsid w:val="007975C4"/>
    <w:rsid w:val="00797A26"/>
    <w:rsid w:val="007A0966"/>
    <w:rsid w:val="007A2690"/>
    <w:rsid w:val="007A3536"/>
    <w:rsid w:val="007A3B1A"/>
    <w:rsid w:val="007A3F18"/>
    <w:rsid w:val="007A4788"/>
    <w:rsid w:val="007A4ACF"/>
    <w:rsid w:val="007A59AA"/>
    <w:rsid w:val="007A623D"/>
    <w:rsid w:val="007A67A7"/>
    <w:rsid w:val="007A6E47"/>
    <w:rsid w:val="007A783D"/>
    <w:rsid w:val="007A7EE2"/>
    <w:rsid w:val="007B1A5E"/>
    <w:rsid w:val="007B3140"/>
    <w:rsid w:val="007B3352"/>
    <w:rsid w:val="007B3B85"/>
    <w:rsid w:val="007B42C2"/>
    <w:rsid w:val="007B445B"/>
    <w:rsid w:val="007B4C4F"/>
    <w:rsid w:val="007B4D1B"/>
    <w:rsid w:val="007B52E8"/>
    <w:rsid w:val="007B584F"/>
    <w:rsid w:val="007B5F7C"/>
    <w:rsid w:val="007B6B0D"/>
    <w:rsid w:val="007B6EE6"/>
    <w:rsid w:val="007B7451"/>
    <w:rsid w:val="007B7460"/>
    <w:rsid w:val="007B7F46"/>
    <w:rsid w:val="007C0002"/>
    <w:rsid w:val="007C0636"/>
    <w:rsid w:val="007C092C"/>
    <w:rsid w:val="007C11BB"/>
    <w:rsid w:val="007C199D"/>
    <w:rsid w:val="007C1D57"/>
    <w:rsid w:val="007C1D9F"/>
    <w:rsid w:val="007C24C2"/>
    <w:rsid w:val="007C2B60"/>
    <w:rsid w:val="007C2D56"/>
    <w:rsid w:val="007C30C3"/>
    <w:rsid w:val="007C35AD"/>
    <w:rsid w:val="007C376D"/>
    <w:rsid w:val="007C3DA4"/>
    <w:rsid w:val="007C3F2F"/>
    <w:rsid w:val="007C45D0"/>
    <w:rsid w:val="007C4911"/>
    <w:rsid w:val="007C4E9B"/>
    <w:rsid w:val="007C51C1"/>
    <w:rsid w:val="007C52CA"/>
    <w:rsid w:val="007C56D1"/>
    <w:rsid w:val="007C5B7C"/>
    <w:rsid w:val="007C6129"/>
    <w:rsid w:val="007C62DB"/>
    <w:rsid w:val="007C669C"/>
    <w:rsid w:val="007C78DA"/>
    <w:rsid w:val="007C79B5"/>
    <w:rsid w:val="007C7A9A"/>
    <w:rsid w:val="007C7D25"/>
    <w:rsid w:val="007C7DB0"/>
    <w:rsid w:val="007D03B5"/>
    <w:rsid w:val="007D0827"/>
    <w:rsid w:val="007D0BB3"/>
    <w:rsid w:val="007D11BA"/>
    <w:rsid w:val="007D1464"/>
    <w:rsid w:val="007D176F"/>
    <w:rsid w:val="007D3822"/>
    <w:rsid w:val="007D3D22"/>
    <w:rsid w:val="007D4322"/>
    <w:rsid w:val="007D4ACB"/>
    <w:rsid w:val="007D4F03"/>
    <w:rsid w:val="007D501D"/>
    <w:rsid w:val="007D51A3"/>
    <w:rsid w:val="007D5943"/>
    <w:rsid w:val="007D6813"/>
    <w:rsid w:val="007D7612"/>
    <w:rsid w:val="007D7696"/>
    <w:rsid w:val="007D79CE"/>
    <w:rsid w:val="007E03C5"/>
    <w:rsid w:val="007E1389"/>
    <w:rsid w:val="007E1D6A"/>
    <w:rsid w:val="007E234A"/>
    <w:rsid w:val="007E2B15"/>
    <w:rsid w:val="007E300C"/>
    <w:rsid w:val="007E4835"/>
    <w:rsid w:val="007E4EE0"/>
    <w:rsid w:val="007E4F52"/>
    <w:rsid w:val="007E5090"/>
    <w:rsid w:val="007E5BE2"/>
    <w:rsid w:val="007E5DFA"/>
    <w:rsid w:val="007E6754"/>
    <w:rsid w:val="007E679C"/>
    <w:rsid w:val="007E7624"/>
    <w:rsid w:val="007E7A95"/>
    <w:rsid w:val="007E7E61"/>
    <w:rsid w:val="007F0CAE"/>
    <w:rsid w:val="007F0D35"/>
    <w:rsid w:val="007F0DAA"/>
    <w:rsid w:val="007F0F38"/>
    <w:rsid w:val="007F1796"/>
    <w:rsid w:val="007F22B8"/>
    <w:rsid w:val="007F42C3"/>
    <w:rsid w:val="007F4B87"/>
    <w:rsid w:val="007F4E65"/>
    <w:rsid w:val="007F50D3"/>
    <w:rsid w:val="007F57FA"/>
    <w:rsid w:val="007F5A6A"/>
    <w:rsid w:val="007F5D5F"/>
    <w:rsid w:val="007F5EB2"/>
    <w:rsid w:val="007F65F3"/>
    <w:rsid w:val="007F69AB"/>
    <w:rsid w:val="007F6DE8"/>
    <w:rsid w:val="007F74A4"/>
    <w:rsid w:val="008011C6"/>
    <w:rsid w:val="00801873"/>
    <w:rsid w:val="008021E9"/>
    <w:rsid w:val="008026AC"/>
    <w:rsid w:val="00803DEA"/>
    <w:rsid w:val="00804688"/>
    <w:rsid w:val="00804B68"/>
    <w:rsid w:val="00805782"/>
    <w:rsid w:val="008058AE"/>
    <w:rsid w:val="00805B7C"/>
    <w:rsid w:val="00806D55"/>
    <w:rsid w:val="008075B5"/>
    <w:rsid w:val="008104A8"/>
    <w:rsid w:val="00810DC3"/>
    <w:rsid w:val="00810E2D"/>
    <w:rsid w:val="00810F14"/>
    <w:rsid w:val="00811626"/>
    <w:rsid w:val="00811F61"/>
    <w:rsid w:val="008137A1"/>
    <w:rsid w:val="00813A55"/>
    <w:rsid w:val="0081454F"/>
    <w:rsid w:val="008149A1"/>
    <w:rsid w:val="00815F63"/>
    <w:rsid w:val="008168DF"/>
    <w:rsid w:val="00817363"/>
    <w:rsid w:val="00820280"/>
    <w:rsid w:val="008221D1"/>
    <w:rsid w:val="00822D03"/>
    <w:rsid w:val="0082391F"/>
    <w:rsid w:val="00823D56"/>
    <w:rsid w:val="0082410E"/>
    <w:rsid w:val="0082416C"/>
    <w:rsid w:val="00824197"/>
    <w:rsid w:val="0082436E"/>
    <w:rsid w:val="008255E6"/>
    <w:rsid w:val="00825F81"/>
    <w:rsid w:val="008266F4"/>
    <w:rsid w:val="00826C12"/>
    <w:rsid w:val="00826DF4"/>
    <w:rsid w:val="008277A3"/>
    <w:rsid w:val="00827AC6"/>
    <w:rsid w:val="0083021C"/>
    <w:rsid w:val="0083086E"/>
    <w:rsid w:val="0083098E"/>
    <w:rsid w:val="00831E70"/>
    <w:rsid w:val="00832908"/>
    <w:rsid w:val="00832F8E"/>
    <w:rsid w:val="008337D1"/>
    <w:rsid w:val="00833C93"/>
    <w:rsid w:val="00834CD2"/>
    <w:rsid w:val="00835434"/>
    <w:rsid w:val="008367FD"/>
    <w:rsid w:val="008368D1"/>
    <w:rsid w:val="0083698D"/>
    <w:rsid w:val="00836C13"/>
    <w:rsid w:val="00837460"/>
    <w:rsid w:val="00840380"/>
    <w:rsid w:val="008410CC"/>
    <w:rsid w:val="008416FC"/>
    <w:rsid w:val="00843371"/>
    <w:rsid w:val="008442AA"/>
    <w:rsid w:val="00844390"/>
    <w:rsid w:val="008452A0"/>
    <w:rsid w:val="0084590F"/>
    <w:rsid w:val="008464BF"/>
    <w:rsid w:val="00846C7C"/>
    <w:rsid w:val="00846D09"/>
    <w:rsid w:val="00846E13"/>
    <w:rsid w:val="008470E6"/>
    <w:rsid w:val="00850079"/>
    <w:rsid w:val="00850505"/>
    <w:rsid w:val="00850784"/>
    <w:rsid w:val="008513FE"/>
    <w:rsid w:val="00851822"/>
    <w:rsid w:val="0085228D"/>
    <w:rsid w:val="008523D9"/>
    <w:rsid w:val="008526AC"/>
    <w:rsid w:val="00852F67"/>
    <w:rsid w:val="00853B90"/>
    <w:rsid w:val="00854607"/>
    <w:rsid w:val="00854618"/>
    <w:rsid w:val="00855E7C"/>
    <w:rsid w:val="008565CC"/>
    <w:rsid w:val="00856B70"/>
    <w:rsid w:val="0085752B"/>
    <w:rsid w:val="00857555"/>
    <w:rsid w:val="00857F60"/>
    <w:rsid w:val="0086000F"/>
    <w:rsid w:val="008600E6"/>
    <w:rsid w:val="00860521"/>
    <w:rsid w:val="00861E14"/>
    <w:rsid w:val="00863EC8"/>
    <w:rsid w:val="00866616"/>
    <w:rsid w:val="0086703D"/>
    <w:rsid w:val="00870E4B"/>
    <w:rsid w:val="008711A1"/>
    <w:rsid w:val="00871282"/>
    <w:rsid w:val="00873B7E"/>
    <w:rsid w:val="00873FF4"/>
    <w:rsid w:val="00874373"/>
    <w:rsid w:val="0087448B"/>
    <w:rsid w:val="008744B8"/>
    <w:rsid w:val="00874870"/>
    <w:rsid w:val="00874959"/>
    <w:rsid w:val="00874ACD"/>
    <w:rsid w:val="008750CE"/>
    <w:rsid w:val="008752BC"/>
    <w:rsid w:val="00876540"/>
    <w:rsid w:val="008770FD"/>
    <w:rsid w:val="008771EF"/>
    <w:rsid w:val="008804A9"/>
    <w:rsid w:val="0088099F"/>
    <w:rsid w:val="008812E4"/>
    <w:rsid w:val="008814F1"/>
    <w:rsid w:val="00881B7F"/>
    <w:rsid w:val="008820A1"/>
    <w:rsid w:val="00883495"/>
    <w:rsid w:val="0088367D"/>
    <w:rsid w:val="00883C82"/>
    <w:rsid w:val="00884057"/>
    <w:rsid w:val="008843C1"/>
    <w:rsid w:val="00884600"/>
    <w:rsid w:val="00885F7F"/>
    <w:rsid w:val="00886E7B"/>
    <w:rsid w:val="008874A9"/>
    <w:rsid w:val="00892D12"/>
    <w:rsid w:val="00892E2F"/>
    <w:rsid w:val="00893220"/>
    <w:rsid w:val="00893396"/>
    <w:rsid w:val="00893974"/>
    <w:rsid w:val="008939B3"/>
    <w:rsid w:val="00893EF3"/>
    <w:rsid w:val="008943CD"/>
    <w:rsid w:val="00895024"/>
    <w:rsid w:val="008963A1"/>
    <w:rsid w:val="00896746"/>
    <w:rsid w:val="00896EB0"/>
    <w:rsid w:val="00896F27"/>
    <w:rsid w:val="008976BE"/>
    <w:rsid w:val="00897A5F"/>
    <w:rsid w:val="00897DC8"/>
    <w:rsid w:val="008A137B"/>
    <w:rsid w:val="008A14F8"/>
    <w:rsid w:val="008A1868"/>
    <w:rsid w:val="008A1C2C"/>
    <w:rsid w:val="008A1D8B"/>
    <w:rsid w:val="008A2139"/>
    <w:rsid w:val="008A2740"/>
    <w:rsid w:val="008A28D6"/>
    <w:rsid w:val="008A3131"/>
    <w:rsid w:val="008A3CF3"/>
    <w:rsid w:val="008A443E"/>
    <w:rsid w:val="008A4B78"/>
    <w:rsid w:val="008A4BA5"/>
    <w:rsid w:val="008A5480"/>
    <w:rsid w:val="008A5A89"/>
    <w:rsid w:val="008A609B"/>
    <w:rsid w:val="008A684F"/>
    <w:rsid w:val="008A6EB7"/>
    <w:rsid w:val="008B0156"/>
    <w:rsid w:val="008B16D1"/>
    <w:rsid w:val="008B2439"/>
    <w:rsid w:val="008B284C"/>
    <w:rsid w:val="008B2C85"/>
    <w:rsid w:val="008B2EE5"/>
    <w:rsid w:val="008B3144"/>
    <w:rsid w:val="008B3C34"/>
    <w:rsid w:val="008B4213"/>
    <w:rsid w:val="008B482F"/>
    <w:rsid w:val="008B4992"/>
    <w:rsid w:val="008B556D"/>
    <w:rsid w:val="008B6403"/>
    <w:rsid w:val="008B6978"/>
    <w:rsid w:val="008B69C5"/>
    <w:rsid w:val="008B69CC"/>
    <w:rsid w:val="008B782C"/>
    <w:rsid w:val="008C01C5"/>
    <w:rsid w:val="008C0284"/>
    <w:rsid w:val="008C04CC"/>
    <w:rsid w:val="008C0D3C"/>
    <w:rsid w:val="008C1206"/>
    <w:rsid w:val="008C1DD9"/>
    <w:rsid w:val="008C2C2F"/>
    <w:rsid w:val="008C3765"/>
    <w:rsid w:val="008C392F"/>
    <w:rsid w:val="008C3B92"/>
    <w:rsid w:val="008C3BAB"/>
    <w:rsid w:val="008C3FD3"/>
    <w:rsid w:val="008C429F"/>
    <w:rsid w:val="008C46AA"/>
    <w:rsid w:val="008C507C"/>
    <w:rsid w:val="008C525B"/>
    <w:rsid w:val="008C5C25"/>
    <w:rsid w:val="008C65BD"/>
    <w:rsid w:val="008C6871"/>
    <w:rsid w:val="008C6F22"/>
    <w:rsid w:val="008C7570"/>
    <w:rsid w:val="008D083D"/>
    <w:rsid w:val="008D0DEB"/>
    <w:rsid w:val="008D0E3B"/>
    <w:rsid w:val="008D14A3"/>
    <w:rsid w:val="008D1BBC"/>
    <w:rsid w:val="008D3425"/>
    <w:rsid w:val="008D414E"/>
    <w:rsid w:val="008D46B6"/>
    <w:rsid w:val="008D4CBC"/>
    <w:rsid w:val="008D5391"/>
    <w:rsid w:val="008D5B3A"/>
    <w:rsid w:val="008D5E57"/>
    <w:rsid w:val="008D6B14"/>
    <w:rsid w:val="008D71AD"/>
    <w:rsid w:val="008D7A0C"/>
    <w:rsid w:val="008E02B8"/>
    <w:rsid w:val="008E0436"/>
    <w:rsid w:val="008E0F34"/>
    <w:rsid w:val="008E14F5"/>
    <w:rsid w:val="008E1521"/>
    <w:rsid w:val="008E156E"/>
    <w:rsid w:val="008E2207"/>
    <w:rsid w:val="008E2CAC"/>
    <w:rsid w:val="008E461C"/>
    <w:rsid w:val="008E49D0"/>
    <w:rsid w:val="008E55BB"/>
    <w:rsid w:val="008E565D"/>
    <w:rsid w:val="008E6141"/>
    <w:rsid w:val="008E62F4"/>
    <w:rsid w:val="008E7313"/>
    <w:rsid w:val="008F0B91"/>
    <w:rsid w:val="008F19BF"/>
    <w:rsid w:val="008F3216"/>
    <w:rsid w:val="008F37F7"/>
    <w:rsid w:val="008F3CB7"/>
    <w:rsid w:val="008F44D3"/>
    <w:rsid w:val="008F4B45"/>
    <w:rsid w:val="008F5096"/>
    <w:rsid w:val="008F5CA4"/>
    <w:rsid w:val="008F5D7A"/>
    <w:rsid w:val="008F5F3D"/>
    <w:rsid w:val="008F63A7"/>
    <w:rsid w:val="008F6512"/>
    <w:rsid w:val="008F6861"/>
    <w:rsid w:val="008F6C74"/>
    <w:rsid w:val="008F6D20"/>
    <w:rsid w:val="008F7387"/>
    <w:rsid w:val="009000F1"/>
    <w:rsid w:val="0090010C"/>
    <w:rsid w:val="009001B4"/>
    <w:rsid w:val="00900720"/>
    <w:rsid w:val="00900986"/>
    <w:rsid w:val="00900BC4"/>
    <w:rsid w:val="0090120E"/>
    <w:rsid w:val="00901467"/>
    <w:rsid w:val="009018EE"/>
    <w:rsid w:val="0090211B"/>
    <w:rsid w:val="00902466"/>
    <w:rsid w:val="009043A0"/>
    <w:rsid w:val="0090644F"/>
    <w:rsid w:val="0090723C"/>
    <w:rsid w:val="00907BE4"/>
    <w:rsid w:val="0091049A"/>
    <w:rsid w:val="0091168C"/>
    <w:rsid w:val="009117EF"/>
    <w:rsid w:val="00911C63"/>
    <w:rsid w:val="00911FDA"/>
    <w:rsid w:val="009127DD"/>
    <w:rsid w:val="00912BB5"/>
    <w:rsid w:val="00913013"/>
    <w:rsid w:val="009130F3"/>
    <w:rsid w:val="009133EF"/>
    <w:rsid w:val="00913A7B"/>
    <w:rsid w:val="00913D9B"/>
    <w:rsid w:val="00914B95"/>
    <w:rsid w:val="00915087"/>
    <w:rsid w:val="00915508"/>
    <w:rsid w:val="0091582B"/>
    <w:rsid w:val="00915F55"/>
    <w:rsid w:val="009161F0"/>
    <w:rsid w:val="0091624A"/>
    <w:rsid w:val="00916751"/>
    <w:rsid w:val="00916778"/>
    <w:rsid w:val="009167A8"/>
    <w:rsid w:val="0091684D"/>
    <w:rsid w:val="00916CA4"/>
    <w:rsid w:val="0091705D"/>
    <w:rsid w:val="009173D1"/>
    <w:rsid w:val="00920184"/>
    <w:rsid w:val="00920B7C"/>
    <w:rsid w:val="00920BA2"/>
    <w:rsid w:val="009213D4"/>
    <w:rsid w:val="009220CE"/>
    <w:rsid w:val="00922738"/>
    <w:rsid w:val="00922D7D"/>
    <w:rsid w:val="00923988"/>
    <w:rsid w:val="00923D7C"/>
    <w:rsid w:val="00924147"/>
    <w:rsid w:val="009245B2"/>
    <w:rsid w:val="00925C89"/>
    <w:rsid w:val="00925D9C"/>
    <w:rsid w:val="00926108"/>
    <w:rsid w:val="00926963"/>
    <w:rsid w:val="009270F5"/>
    <w:rsid w:val="009272D7"/>
    <w:rsid w:val="0092736A"/>
    <w:rsid w:val="009279CA"/>
    <w:rsid w:val="00927FC8"/>
    <w:rsid w:val="00927FCA"/>
    <w:rsid w:val="0093000A"/>
    <w:rsid w:val="009301D3"/>
    <w:rsid w:val="00930283"/>
    <w:rsid w:val="00930D1C"/>
    <w:rsid w:val="00930DA5"/>
    <w:rsid w:val="009311EA"/>
    <w:rsid w:val="00931650"/>
    <w:rsid w:val="00931F0E"/>
    <w:rsid w:val="00932161"/>
    <w:rsid w:val="00932923"/>
    <w:rsid w:val="009332BC"/>
    <w:rsid w:val="009335C3"/>
    <w:rsid w:val="009342E4"/>
    <w:rsid w:val="00935364"/>
    <w:rsid w:val="00937DB4"/>
    <w:rsid w:val="009409AF"/>
    <w:rsid w:val="00940DCA"/>
    <w:rsid w:val="009410F6"/>
    <w:rsid w:val="00941FF1"/>
    <w:rsid w:val="00942339"/>
    <w:rsid w:val="0094254C"/>
    <w:rsid w:val="009427EE"/>
    <w:rsid w:val="00943305"/>
    <w:rsid w:val="00943356"/>
    <w:rsid w:val="00943981"/>
    <w:rsid w:val="00943A2F"/>
    <w:rsid w:val="00943C96"/>
    <w:rsid w:val="00943CF7"/>
    <w:rsid w:val="009448B8"/>
    <w:rsid w:val="00945A3E"/>
    <w:rsid w:val="00945D3F"/>
    <w:rsid w:val="00947795"/>
    <w:rsid w:val="00947F74"/>
    <w:rsid w:val="0095096B"/>
    <w:rsid w:val="00951322"/>
    <w:rsid w:val="00952C1A"/>
    <w:rsid w:val="0095379F"/>
    <w:rsid w:val="009542C9"/>
    <w:rsid w:val="00954642"/>
    <w:rsid w:val="009547C8"/>
    <w:rsid w:val="0095499C"/>
    <w:rsid w:val="009558A2"/>
    <w:rsid w:val="00955E54"/>
    <w:rsid w:val="0095784D"/>
    <w:rsid w:val="00957EA3"/>
    <w:rsid w:val="00960773"/>
    <w:rsid w:val="00960DA5"/>
    <w:rsid w:val="00961BC1"/>
    <w:rsid w:val="0096261B"/>
    <w:rsid w:val="00962963"/>
    <w:rsid w:val="00963FF9"/>
    <w:rsid w:val="00964787"/>
    <w:rsid w:val="0096545A"/>
    <w:rsid w:val="009654F6"/>
    <w:rsid w:val="009657DB"/>
    <w:rsid w:val="0096637E"/>
    <w:rsid w:val="00966997"/>
    <w:rsid w:val="0096717E"/>
    <w:rsid w:val="00967899"/>
    <w:rsid w:val="009701FF"/>
    <w:rsid w:val="0097083E"/>
    <w:rsid w:val="00971BB3"/>
    <w:rsid w:val="00971F12"/>
    <w:rsid w:val="00972076"/>
    <w:rsid w:val="00972F02"/>
    <w:rsid w:val="0097438A"/>
    <w:rsid w:val="00974460"/>
    <w:rsid w:val="0097512C"/>
    <w:rsid w:val="0097526A"/>
    <w:rsid w:val="00975337"/>
    <w:rsid w:val="00975430"/>
    <w:rsid w:val="009754E9"/>
    <w:rsid w:val="00975A07"/>
    <w:rsid w:val="00976A5C"/>
    <w:rsid w:val="00977A42"/>
    <w:rsid w:val="00980BD9"/>
    <w:rsid w:val="009819B4"/>
    <w:rsid w:val="00982A33"/>
    <w:rsid w:val="0098309B"/>
    <w:rsid w:val="00984AD0"/>
    <w:rsid w:val="00984D8D"/>
    <w:rsid w:val="00985648"/>
    <w:rsid w:val="00985B05"/>
    <w:rsid w:val="00986727"/>
    <w:rsid w:val="0098676A"/>
    <w:rsid w:val="00986E44"/>
    <w:rsid w:val="00987A74"/>
    <w:rsid w:val="00987DE3"/>
    <w:rsid w:val="00987FA3"/>
    <w:rsid w:val="00991399"/>
    <w:rsid w:val="00991A05"/>
    <w:rsid w:val="00991A91"/>
    <w:rsid w:val="0099291B"/>
    <w:rsid w:val="0099356F"/>
    <w:rsid w:val="00993590"/>
    <w:rsid w:val="0099397B"/>
    <w:rsid w:val="00993A5D"/>
    <w:rsid w:val="00994A67"/>
    <w:rsid w:val="0099534E"/>
    <w:rsid w:val="00995733"/>
    <w:rsid w:val="00995A59"/>
    <w:rsid w:val="00995ACF"/>
    <w:rsid w:val="009965A0"/>
    <w:rsid w:val="009972BD"/>
    <w:rsid w:val="0099763C"/>
    <w:rsid w:val="00997991"/>
    <w:rsid w:val="00997CF4"/>
    <w:rsid w:val="009A045D"/>
    <w:rsid w:val="009A062F"/>
    <w:rsid w:val="009A070D"/>
    <w:rsid w:val="009A1B6A"/>
    <w:rsid w:val="009A1BDC"/>
    <w:rsid w:val="009A1F69"/>
    <w:rsid w:val="009A2779"/>
    <w:rsid w:val="009A3F07"/>
    <w:rsid w:val="009A4BB7"/>
    <w:rsid w:val="009A4EDA"/>
    <w:rsid w:val="009A5578"/>
    <w:rsid w:val="009A55BB"/>
    <w:rsid w:val="009A57A4"/>
    <w:rsid w:val="009A5CA8"/>
    <w:rsid w:val="009A646A"/>
    <w:rsid w:val="009A6AE5"/>
    <w:rsid w:val="009A6CC1"/>
    <w:rsid w:val="009A6D2A"/>
    <w:rsid w:val="009A6DF1"/>
    <w:rsid w:val="009B03CF"/>
    <w:rsid w:val="009B0C2B"/>
    <w:rsid w:val="009B1CFE"/>
    <w:rsid w:val="009B1D45"/>
    <w:rsid w:val="009B22FC"/>
    <w:rsid w:val="009B2E91"/>
    <w:rsid w:val="009B3525"/>
    <w:rsid w:val="009B386D"/>
    <w:rsid w:val="009B439E"/>
    <w:rsid w:val="009B4786"/>
    <w:rsid w:val="009B4EFD"/>
    <w:rsid w:val="009B513B"/>
    <w:rsid w:val="009B54AD"/>
    <w:rsid w:val="009B56DD"/>
    <w:rsid w:val="009B595D"/>
    <w:rsid w:val="009B643C"/>
    <w:rsid w:val="009B64E8"/>
    <w:rsid w:val="009B6B88"/>
    <w:rsid w:val="009B6C85"/>
    <w:rsid w:val="009B7229"/>
    <w:rsid w:val="009C0584"/>
    <w:rsid w:val="009C0FB7"/>
    <w:rsid w:val="009C1409"/>
    <w:rsid w:val="009C1DFA"/>
    <w:rsid w:val="009C39AD"/>
    <w:rsid w:val="009C4504"/>
    <w:rsid w:val="009C507B"/>
    <w:rsid w:val="009C50FB"/>
    <w:rsid w:val="009C519F"/>
    <w:rsid w:val="009C5CE0"/>
    <w:rsid w:val="009C5FCC"/>
    <w:rsid w:val="009C6CC0"/>
    <w:rsid w:val="009C7276"/>
    <w:rsid w:val="009C755D"/>
    <w:rsid w:val="009D0877"/>
    <w:rsid w:val="009D11D3"/>
    <w:rsid w:val="009D1212"/>
    <w:rsid w:val="009D1469"/>
    <w:rsid w:val="009D2935"/>
    <w:rsid w:val="009D2980"/>
    <w:rsid w:val="009D2B88"/>
    <w:rsid w:val="009D30A4"/>
    <w:rsid w:val="009D35AC"/>
    <w:rsid w:val="009D36A2"/>
    <w:rsid w:val="009D5007"/>
    <w:rsid w:val="009D51E4"/>
    <w:rsid w:val="009D575B"/>
    <w:rsid w:val="009D584F"/>
    <w:rsid w:val="009D6392"/>
    <w:rsid w:val="009D7A74"/>
    <w:rsid w:val="009E1355"/>
    <w:rsid w:val="009E140A"/>
    <w:rsid w:val="009E2087"/>
    <w:rsid w:val="009E30B4"/>
    <w:rsid w:val="009E396F"/>
    <w:rsid w:val="009E3D78"/>
    <w:rsid w:val="009E4794"/>
    <w:rsid w:val="009E5659"/>
    <w:rsid w:val="009E573C"/>
    <w:rsid w:val="009E655B"/>
    <w:rsid w:val="009E6685"/>
    <w:rsid w:val="009E7B01"/>
    <w:rsid w:val="009E7BCE"/>
    <w:rsid w:val="009F095E"/>
    <w:rsid w:val="009F0CAA"/>
    <w:rsid w:val="009F10C8"/>
    <w:rsid w:val="009F17AC"/>
    <w:rsid w:val="009F1B00"/>
    <w:rsid w:val="009F3D2D"/>
    <w:rsid w:val="009F4072"/>
    <w:rsid w:val="009F44FA"/>
    <w:rsid w:val="009F4CB3"/>
    <w:rsid w:val="009F5722"/>
    <w:rsid w:val="009F6484"/>
    <w:rsid w:val="009F6998"/>
    <w:rsid w:val="009F69A8"/>
    <w:rsid w:val="00A002C7"/>
    <w:rsid w:val="00A0059A"/>
    <w:rsid w:val="00A02575"/>
    <w:rsid w:val="00A03B00"/>
    <w:rsid w:val="00A03E35"/>
    <w:rsid w:val="00A04573"/>
    <w:rsid w:val="00A0599F"/>
    <w:rsid w:val="00A05EF1"/>
    <w:rsid w:val="00A0678A"/>
    <w:rsid w:val="00A06ADD"/>
    <w:rsid w:val="00A072B0"/>
    <w:rsid w:val="00A105D2"/>
    <w:rsid w:val="00A11117"/>
    <w:rsid w:val="00A113C7"/>
    <w:rsid w:val="00A114F9"/>
    <w:rsid w:val="00A115B2"/>
    <w:rsid w:val="00A117C0"/>
    <w:rsid w:val="00A11C7E"/>
    <w:rsid w:val="00A126C3"/>
    <w:rsid w:val="00A14334"/>
    <w:rsid w:val="00A15169"/>
    <w:rsid w:val="00A162F9"/>
    <w:rsid w:val="00A16ADE"/>
    <w:rsid w:val="00A16BD7"/>
    <w:rsid w:val="00A16D66"/>
    <w:rsid w:val="00A17009"/>
    <w:rsid w:val="00A1716F"/>
    <w:rsid w:val="00A177F9"/>
    <w:rsid w:val="00A20BEF"/>
    <w:rsid w:val="00A20F32"/>
    <w:rsid w:val="00A21883"/>
    <w:rsid w:val="00A21ADC"/>
    <w:rsid w:val="00A21C29"/>
    <w:rsid w:val="00A21C83"/>
    <w:rsid w:val="00A21E32"/>
    <w:rsid w:val="00A21EAC"/>
    <w:rsid w:val="00A225EC"/>
    <w:rsid w:val="00A225FD"/>
    <w:rsid w:val="00A235D5"/>
    <w:rsid w:val="00A23606"/>
    <w:rsid w:val="00A250BC"/>
    <w:rsid w:val="00A26858"/>
    <w:rsid w:val="00A26C4A"/>
    <w:rsid w:val="00A2713F"/>
    <w:rsid w:val="00A27508"/>
    <w:rsid w:val="00A30F3F"/>
    <w:rsid w:val="00A318DB"/>
    <w:rsid w:val="00A318E9"/>
    <w:rsid w:val="00A32092"/>
    <w:rsid w:val="00A339B7"/>
    <w:rsid w:val="00A33A38"/>
    <w:rsid w:val="00A345E7"/>
    <w:rsid w:val="00A35630"/>
    <w:rsid w:val="00A363A5"/>
    <w:rsid w:val="00A36821"/>
    <w:rsid w:val="00A37058"/>
    <w:rsid w:val="00A37341"/>
    <w:rsid w:val="00A37A7C"/>
    <w:rsid w:val="00A37CB7"/>
    <w:rsid w:val="00A40261"/>
    <w:rsid w:val="00A403C3"/>
    <w:rsid w:val="00A40471"/>
    <w:rsid w:val="00A40EE0"/>
    <w:rsid w:val="00A411EA"/>
    <w:rsid w:val="00A4152A"/>
    <w:rsid w:val="00A41B87"/>
    <w:rsid w:val="00A41E3D"/>
    <w:rsid w:val="00A4234E"/>
    <w:rsid w:val="00A424E7"/>
    <w:rsid w:val="00A42D7B"/>
    <w:rsid w:val="00A4326B"/>
    <w:rsid w:val="00A4383A"/>
    <w:rsid w:val="00A44128"/>
    <w:rsid w:val="00A443CE"/>
    <w:rsid w:val="00A44A96"/>
    <w:rsid w:val="00A45317"/>
    <w:rsid w:val="00A4562B"/>
    <w:rsid w:val="00A4574C"/>
    <w:rsid w:val="00A458D1"/>
    <w:rsid w:val="00A45FAF"/>
    <w:rsid w:val="00A467A3"/>
    <w:rsid w:val="00A46E6E"/>
    <w:rsid w:val="00A46F5D"/>
    <w:rsid w:val="00A4763F"/>
    <w:rsid w:val="00A47AB8"/>
    <w:rsid w:val="00A50338"/>
    <w:rsid w:val="00A513BC"/>
    <w:rsid w:val="00A5167E"/>
    <w:rsid w:val="00A51864"/>
    <w:rsid w:val="00A51AAE"/>
    <w:rsid w:val="00A52887"/>
    <w:rsid w:val="00A52A25"/>
    <w:rsid w:val="00A53DB8"/>
    <w:rsid w:val="00A53F46"/>
    <w:rsid w:val="00A54604"/>
    <w:rsid w:val="00A5478B"/>
    <w:rsid w:val="00A54C93"/>
    <w:rsid w:val="00A552F0"/>
    <w:rsid w:val="00A559E2"/>
    <w:rsid w:val="00A5602F"/>
    <w:rsid w:val="00A56E54"/>
    <w:rsid w:val="00A572B0"/>
    <w:rsid w:val="00A575BC"/>
    <w:rsid w:val="00A57AB5"/>
    <w:rsid w:val="00A6009B"/>
    <w:rsid w:val="00A606BD"/>
    <w:rsid w:val="00A60DA9"/>
    <w:rsid w:val="00A60DF4"/>
    <w:rsid w:val="00A61745"/>
    <w:rsid w:val="00A61AA6"/>
    <w:rsid w:val="00A62135"/>
    <w:rsid w:val="00A621B1"/>
    <w:rsid w:val="00A622E3"/>
    <w:rsid w:val="00A6272B"/>
    <w:rsid w:val="00A634B0"/>
    <w:rsid w:val="00A63A32"/>
    <w:rsid w:val="00A64841"/>
    <w:rsid w:val="00A64C76"/>
    <w:rsid w:val="00A65272"/>
    <w:rsid w:val="00A657E8"/>
    <w:rsid w:val="00A659B9"/>
    <w:rsid w:val="00A65BEC"/>
    <w:rsid w:val="00A66B97"/>
    <w:rsid w:val="00A6755C"/>
    <w:rsid w:val="00A71642"/>
    <w:rsid w:val="00A71F5E"/>
    <w:rsid w:val="00A72713"/>
    <w:rsid w:val="00A734E2"/>
    <w:rsid w:val="00A7380C"/>
    <w:rsid w:val="00A73BE4"/>
    <w:rsid w:val="00A74531"/>
    <w:rsid w:val="00A7482D"/>
    <w:rsid w:val="00A751D2"/>
    <w:rsid w:val="00A752CB"/>
    <w:rsid w:val="00A755D9"/>
    <w:rsid w:val="00A75AB6"/>
    <w:rsid w:val="00A75CA6"/>
    <w:rsid w:val="00A762C4"/>
    <w:rsid w:val="00A76DB8"/>
    <w:rsid w:val="00A76FCF"/>
    <w:rsid w:val="00A80F91"/>
    <w:rsid w:val="00A80FEA"/>
    <w:rsid w:val="00A8138B"/>
    <w:rsid w:val="00A817A0"/>
    <w:rsid w:val="00A82810"/>
    <w:rsid w:val="00A82945"/>
    <w:rsid w:val="00A83BD5"/>
    <w:rsid w:val="00A840A2"/>
    <w:rsid w:val="00A848BD"/>
    <w:rsid w:val="00A86386"/>
    <w:rsid w:val="00A86ED8"/>
    <w:rsid w:val="00A87070"/>
    <w:rsid w:val="00A875B0"/>
    <w:rsid w:val="00A875D4"/>
    <w:rsid w:val="00A879C7"/>
    <w:rsid w:val="00A87C18"/>
    <w:rsid w:val="00A9128C"/>
    <w:rsid w:val="00A92057"/>
    <w:rsid w:val="00A93381"/>
    <w:rsid w:val="00A93660"/>
    <w:rsid w:val="00A94216"/>
    <w:rsid w:val="00A95229"/>
    <w:rsid w:val="00A9525E"/>
    <w:rsid w:val="00A9542F"/>
    <w:rsid w:val="00A9553A"/>
    <w:rsid w:val="00A97BD6"/>
    <w:rsid w:val="00A97C20"/>
    <w:rsid w:val="00A97E21"/>
    <w:rsid w:val="00A97E8C"/>
    <w:rsid w:val="00AA00BB"/>
    <w:rsid w:val="00AA07F9"/>
    <w:rsid w:val="00AA0D7D"/>
    <w:rsid w:val="00AA1607"/>
    <w:rsid w:val="00AA18FA"/>
    <w:rsid w:val="00AA200B"/>
    <w:rsid w:val="00AA2A8F"/>
    <w:rsid w:val="00AA2E35"/>
    <w:rsid w:val="00AA338C"/>
    <w:rsid w:val="00AA3A8C"/>
    <w:rsid w:val="00AA3CB7"/>
    <w:rsid w:val="00AA4139"/>
    <w:rsid w:val="00AA4365"/>
    <w:rsid w:val="00AA4944"/>
    <w:rsid w:val="00AA49D6"/>
    <w:rsid w:val="00AA4CBC"/>
    <w:rsid w:val="00AA4D66"/>
    <w:rsid w:val="00AA4DBB"/>
    <w:rsid w:val="00AA52C9"/>
    <w:rsid w:val="00AA52CE"/>
    <w:rsid w:val="00AA5845"/>
    <w:rsid w:val="00AA5CD3"/>
    <w:rsid w:val="00AA7080"/>
    <w:rsid w:val="00AA7F1A"/>
    <w:rsid w:val="00AB1889"/>
    <w:rsid w:val="00AB1E0A"/>
    <w:rsid w:val="00AB29A1"/>
    <w:rsid w:val="00AB3187"/>
    <w:rsid w:val="00AB3A99"/>
    <w:rsid w:val="00AB491B"/>
    <w:rsid w:val="00AB566C"/>
    <w:rsid w:val="00AB5675"/>
    <w:rsid w:val="00AB56E1"/>
    <w:rsid w:val="00AB6140"/>
    <w:rsid w:val="00AB623F"/>
    <w:rsid w:val="00AB6AF8"/>
    <w:rsid w:val="00AB7066"/>
    <w:rsid w:val="00AB7203"/>
    <w:rsid w:val="00AB721D"/>
    <w:rsid w:val="00AC1993"/>
    <w:rsid w:val="00AC25BA"/>
    <w:rsid w:val="00AC297B"/>
    <w:rsid w:val="00AC2B7B"/>
    <w:rsid w:val="00AC3DBE"/>
    <w:rsid w:val="00AC4470"/>
    <w:rsid w:val="00AC4D7F"/>
    <w:rsid w:val="00AC500E"/>
    <w:rsid w:val="00AC5AE4"/>
    <w:rsid w:val="00AC62FD"/>
    <w:rsid w:val="00AC68DD"/>
    <w:rsid w:val="00AC6CAB"/>
    <w:rsid w:val="00AC78E2"/>
    <w:rsid w:val="00AC7977"/>
    <w:rsid w:val="00AC7A72"/>
    <w:rsid w:val="00AC7AF6"/>
    <w:rsid w:val="00AD001A"/>
    <w:rsid w:val="00AD00A7"/>
    <w:rsid w:val="00AD00BE"/>
    <w:rsid w:val="00AD0139"/>
    <w:rsid w:val="00AD040F"/>
    <w:rsid w:val="00AD0C29"/>
    <w:rsid w:val="00AD126E"/>
    <w:rsid w:val="00AD16B8"/>
    <w:rsid w:val="00AD17BB"/>
    <w:rsid w:val="00AD1869"/>
    <w:rsid w:val="00AD1B11"/>
    <w:rsid w:val="00AD1DD6"/>
    <w:rsid w:val="00AD1EAA"/>
    <w:rsid w:val="00AD227C"/>
    <w:rsid w:val="00AD23A6"/>
    <w:rsid w:val="00AD25BA"/>
    <w:rsid w:val="00AD30AC"/>
    <w:rsid w:val="00AD327B"/>
    <w:rsid w:val="00AD3635"/>
    <w:rsid w:val="00AD3DBD"/>
    <w:rsid w:val="00AD445D"/>
    <w:rsid w:val="00AD46B6"/>
    <w:rsid w:val="00AD498C"/>
    <w:rsid w:val="00AD4F04"/>
    <w:rsid w:val="00AD4F7F"/>
    <w:rsid w:val="00AD5F54"/>
    <w:rsid w:val="00AD60BC"/>
    <w:rsid w:val="00AD6CA6"/>
    <w:rsid w:val="00AE2383"/>
    <w:rsid w:val="00AE247C"/>
    <w:rsid w:val="00AE2ED0"/>
    <w:rsid w:val="00AE3DF7"/>
    <w:rsid w:val="00AE48B4"/>
    <w:rsid w:val="00AE50DB"/>
    <w:rsid w:val="00AE5163"/>
    <w:rsid w:val="00AE57A4"/>
    <w:rsid w:val="00AE6548"/>
    <w:rsid w:val="00AE7225"/>
    <w:rsid w:val="00AE73CF"/>
    <w:rsid w:val="00AE756C"/>
    <w:rsid w:val="00AF0386"/>
    <w:rsid w:val="00AF0740"/>
    <w:rsid w:val="00AF0B68"/>
    <w:rsid w:val="00AF0F83"/>
    <w:rsid w:val="00AF167F"/>
    <w:rsid w:val="00AF2131"/>
    <w:rsid w:val="00AF2D19"/>
    <w:rsid w:val="00AF2F2F"/>
    <w:rsid w:val="00AF358D"/>
    <w:rsid w:val="00AF38B6"/>
    <w:rsid w:val="00AF4041"/>
    <w:rsid w:val="00AF4495"/>
    <w:rsid w:val="00AF4BE1"/>
    <w:rsid w:val="00AF5E73"/>
    <w:rsid w:val="00AF75D0"/>
    <w:rsid w:val="00B00537"/>
    <w:rsid w:val="00B00B07"/>
    <w:rsid w:val="00B00DD6"/>
    <w:rsid w:val="00B01ACA"/>
    <w:rsid w:val="00B03297"/>
    <w:rsid w:val="00B03C7C"/>
    <w:rsid w:val="00B03DE0"/>
    <w:rsid w:val="00B03F5D"/>
    <w:rsid w:val="00B04AB8"/>
    <w:rsid w:val="00B04DAC"/>
    <w:rsid w:val="00B04E67"/>
    <w:rsid w:val="00B0578C"/>
    <w:rsid w:val="00B05E0D"/>
    <w:rsid w:val="00B06280"/>
    <w:rsid w:val="00B07EA0"/>
    <w:rsid w:val="00B07EE8"/>
    <w:rsid w:val="00B07F50"/>
    <w:rsid w:val="00B11628"/>
    <w:rsid w:val="00B132A2"/>
    <w:rsid w:val="00B13A31"/>
    <w:rsid w:val="00B13EA7"/>
    <w:rsid w:val="00B13F57"/>
    <w:rsid w:val="00B14243"/>
    <w:rsid w:val="00B14F64"/>
    <w:rsid w:val="00B1517D"/>
    <w:rsid w:val="00B15BA6"/>
    <w:rsid w:val="00B161D3"/>
    <w:rsid w:val="00B1637E"/>
    <w:rsid w:val="00B16A4F"/>
    <w:rsid w:val="00B17476"/>
    <w:rsid w:val="00B1751B"/>
    <w:rsid w:val="00B177B6"/>
    <w:rsid w:val="00B177EE"/>
    <w:rsid w:val="00B179B4"/>
    <w:rsid w:val="00B17CF3"/>
    <w:rsid w:val="00B17DF9"/>
    <w:rsid w:val="00B20108"/>
    <w:rsid w:val="00B20D90"/>
    <w:rsid w:val="00B2115A"/>
    <w:rsid w:val="00B21521"/>
    <w:rsid w:val="00B2172F"/>
    <w:rsid w:val="00B21F04"/>
    <w:rsid w:val="00B22954"/>
    <w:rsid w:val="00B248D1"/>
    <w:rsid w:val="00B24AB9"/>
    <w:rsid w:val="00B24F8B"/>
    <w:rsid w:val="00B25463"/>
    <w:rsid w:val="00B25BA1"/>
    <w:rsid w:val="00B25C17"/>
    <w:rsid w:val="00B25DE5"/>
    <w:rsid w:val="00B25EFD"/>
    <w:rsid w:val="00B262E7"/>
    <w:rsid w:val="00B26843"/>
    <w:rsid w:val="00B26DF1"/>
    <w:rsid w:val="00B26EBC"/>
    <w:rsid w:val="00B30122"/>
    <w:rsid w:val="00B30310"/>
    <w:rsid w:val="00B3165A"/>
    <w:rsid w:val="00B32072"/>
    <w:rsid w:val="00B3276B"/>
    <w:rsid w:val="00B33371"/>
    <w:rsid w:val="00B33486"/>
    <w:rsid w:val="00B33809"/>
    <w:rsid w:val="00B338DF"/>
    <w:rsid w:val="00B344C8"/>
    <w:rsid w:val="00B3496A"/>
    <w:rsid w:val="00B35488"/>
    <w:rsid w:val="00B355C3"/>
    <w:rsid w:val="00B358EA"/>
    <w:rsid w:val="00B364F3"/>
    <w:rsid w:val="00B36B11"/>
    <w:rsid w:val="00B36FCC"/>
    <w:rsid w:val="00B3757C"/>
    <w:rsid w:val="00B37E30"/>
    <w:rsid w:val="00B37F92"/>
    <w:rsid w:val="00B403DE"/>
    <w:rsid w:val="00B40C49"/>
    <w:rsid w:val="00B40E6A"/>
    <w:rsid w:val="00B41658"/>
    <w:rsid w:val="00B42272"/>
    <w:rsid w:val="00B422B6"/>
    <w:rsid w:val="00B42F53"/>
    <w:rsid w:val="00B42FCB"/>
    <w:rsid w:val="00B44873"/>
    <w:rsid w:val="00B4507C"/>
    <w:rsid w:val="00B45894"/>
    <w:rsid w:val="00B45AFE"/>
    <w:rsid w:val="00B465F4"/>
    <w:rsid w:val="00B468C7"/>
    <w:rsid w:val="00B47057"/>
    <w:rsid w:val="00B474D2"/>
    <w:rsid w:val="00B478CF"/>
    <w:rsid w:val="00B5026A"/>
    <w:rsid w:val="00B5043C"/>
    <w:rsid w:val="00B508B2"/>
    <w:rsid w:val="00B50B3D"/>
    <w:rsid w:val="00B515D6"/>
    <w:rsid w:val="00B521C6"/>
    <w:rsid w:val="00B522BA"/>
    <w:rsid w:val="00B53D0B"/>
    <w:rsid w:val="00B53FA6"/>
    <w:rsid w:val="00B54B31"/>
    <w:rsid w:val="00B56476"/>
    <w:rsid w:val="00B571D5"/>
    <w:rsid w:val="00B57793"/>
    <w:rsid w:val="00B60065"/>
    <w:rsid w:val="00B60117"/>
    <w:rsid w:val="00B602AD"/>
    <w:rsid w:val="00B60946"/>
    <w:rsid w:val="00B61561"/>
    <w:rsid w:val="00B615B2"/>
    <w:rsid w:val="00B61C6D"/>
    <w:rsid w:val="00B62932"/>
    <w:rsid w:val="00B62DDF"/>
    <w:rsid w:val="00B63B5D"/>
    <w:rsid w:val="00B645D8"/>
    <w:rsid w:val="00B654B5"/>
    <w:rsid w:val="00B65D31"/>
    <w:rsid w:val="00B673D4"/>
    <w:rsid w:val="00B675E4"/>
    <w:rsid w:val="00B67892"/>
    <w:rsid w:val="00B711E0"/>
    <w:rsid w:val="00B71522"/>
    <w:rsid w:val="00B71B2E"/>
    <w:rsid w:val="00B71D00"/>
    <w:rsid w:val="00B736A4"/>
    <w:rsid w:val="00B736F3"/>
    <w:rsid w:val="00B73CAF"/>
    <w:rsid w:val="00B7402F"/>
    <w:rsid w:val="00B7469F"/>
    <w:rsid w:val="00B74711"/>
    <w:rsid w:val="00B75010"/>
    <w:rsid w:val="00B76AA1"/>
    <w:rsid w:val="00B76F78"/>
    <w:rsid w:val="00B77E99"/>
    <w:rsid w:val="00B80034"/>
    <w:rsid w:val="00B81114"/>
    <w:rsid w:val="00B815F0"/>
    <w:rsid w:val="00B819F7"/>
    <w:rsid w:val="00B82115"/>
    <w:rsid w:val="00B8340D"/>
    <w:rsid w:val="00B8443B"/>
    <w:rsid w:val="00B84564"/>
    <w:rsid w:val="00B8530F"/>
    <w:rsid w:val="00B853E8"/>
    <w:rsid w:val="00B854D1"/>
    <w:rsid w:val="00B85FFB"/>
    <w:rsid w:val="00B86B16"/>
    <w:rsid w:val="00B86F7A"/>
    <w:rsid w:val="00B873D0"/>
    <w:rsid w:val="00B875E9"/>
    <w:rsid w:val="00B90043"/>
    <w:rsid w:val="00B9055A"/>
    <w:rsid w:val="00B90E39"/>
    <w:rsid w:val="00B91E85"/>
    <w:rsid w:val="00B928AA"/>
    <w:rsid w:val="00B928C2"/>
    <w:rsid w:val="00B92E6B"/>
    <w:rsid w:val="00B93782"/>
    <w:rsid w:val="00B9484C"/>
    <w:rsid w:val="00B9522D"/>
    <w:rsid w:val="00B955A2"/>
    <w:rsid w:val="00B955F1"/>
    <w:rsid w:val="00B95C3C"/>
    <w:rsid w:val="00B964F7"/>
    <w:rsid w:val="00B97165"/>
    <w:rsid w:val="00B97727"/>
    <w:rsid w:val="00BA087A"/>
    <w:rsid w:val="00BA1095"/>
    <w:rsid w:val="00BA137C"/>
    <w:rsid w:val="00BA2633"/>
    <w:rsid w:val="00BA2C50"/>
    <w:rsid w:val="00BA3F5E"/>
    <w:rsid w:val="00BA4F15"/>
    <w:rsid w:val="00BA54C1"/>
    <w:rsid w:val="00BA54E2"/>
    <w:rsid w:val="00BA58BA"/>
    <w:rsid w:val="00BA5B0C"/>
    <w:rsid w:val="00BA5E08"/>
    <w:rsid w:val="00BA65A3"/>
    <w:rsid w:val="00BA72F7"/>
    <w:rsid w:val="00BA77EB"/>
    <w:rsid w:val="00BA7A21"/>
    <w:rsid w:val="00BA7A93"/>
    <w:rsid w:val="00BA7E6F"/>
    <w:rsid w:val="00BB0C92"/>
    <w:rsid w:val="00BB0E60"/>
    <w:rsid w:val="00BB11D0"/>
    <w:rsid w:val="00BB1EA2"/>
    <w:rsid w:val="00BB22BD"/>
    <w:rsid w:val="00BB2E1A"/>
    <w:rsid w:val="00BB2ED7"/>
    <w:rsid w:val="00BB2FCF"/>
    <w:rsid w:val="00BB3007"/>
    <w:rsid w:val="00BB3F5D"/>
    <w:rsid w:val="00BB52E7"/>
    <w:rsid w:val="00BB6257"/>
    <w:rsid w:val="00BB6A06"/>
    <w:rsid w:val="00BB6B43"/>
    <w:rsid w:val="00BB7012"/>
    <w:rsid w:val="00BB7240"/>
    <w:rsid w:val="00BB7E2A"/>
    <w:rsid w:val="00BC052F"/>
    <w:rsid w:val="00BC05EB"/>
    <w:rsid w:val="00BC0B66"/>
    <w:rsid w:val="00BC0F59"/>
    <w:rsid w:val="00BC101A"/>
    <w:rsid w:val="00BC143C"/>
    <w:rsid w:val="00BC2A0B"/>
    <w:rsid w:val="00BC2AB4"/>
    <w:rsid w:val="00BC36F3"/>
    <w:rsid w:val="00BC53F5"/>
    <w:rsid w:val="00BC5A75"/>
    <w:rsid w:val="00BC7165"/>
    <w:rsid w:val="00BC71F4"/>
    <w:rsid w:val="00BC7325"/>
    <w:rsid w:val="00BC7E18"/>
    <w:rsid w:val="00BD03CE"/>
    <w:rsid w:val="00BD0A02"/>
    <w:rsid w:val="00BD0D08"/>
    <w:rsid w:val="00BD1B4A"/>
    <w:rsid w:val="00BD245D"/>
    <w:rsid w:val="00BD25EE"/>
    <w:rsid w:val="00BD2767"/>
    <w:rsid w:val="00BD31B0"/>
    <w:rsid w:val="00BD3E37"/>
    <w:rsid w:val="00BD4BB2"/>
    <w:rsid w:val="00BD52C0"/>
    <w:rsid w:val="00BD5793"/>
    <w:rsid w:val="00BD5902"/>
    <w:rsid w:val="00BD5E4C"/>
    <w:rsid w:val="00BD65A7"/>
    <w:rsid w:val="00BD672B"/>
    <w:rsid w:val="00BD7988"/>
    <w:rsid w:val="00BD7A59"/>
    <w:rsid w:val="00BD7D67"/>
    <w:rsid w:val="00BE0227"/>
    <w:rsid w:val="00BE09B9"/>
    <w:rsid w:val="00BE0FBD"/>
    <w:rsid w:val="00BE270C"/>
    <w:rsid w:val="00BE2F10"/>
    <w:rsid w:val="00BE370F"/>
    <w:rsid w:val="00BE3CEC"/>
    <w:rsid w:val="00BE431A"/>
    <w:rsid w:val="00BE4383"/>
    <w:rsid w:val="00BE4D5A"/>
    <w:rsid w:val="00BE6C79"/>
    <w:rsid w:val="00BE7AC7"/>
    <w:rsid w:val="00BE7B2F"/>
    <w:rsid w:val="00BF0C69"/>
    <w:rsid w:val="00BF0CC7"/>
    <w:rsid w:val="00BF0F8F"/>
    <w:rsid w:val="00BF11B6"/>
    <w:rsid w:val="00BF13BC"/>
    <w:rsid w:val="00BF22A1"/>
    <w:rsid w:val="00BF3209"/>
    <w:rsid w:val="00BF3D5D"/>
    <w:rsid w:val="00BF4B5C"/>
    <w:rsid w:val="00BF50E1"/>
    <w:rsid w:val="00BF5471"/>
    <w:rsid w:val="00BF5742"/>
    <w:rsid w:val="00BF606A"/>
    <w:rsid w:val="00BF7E10"/>
    <w:rsid w:val="00C01239"/>
    <w:rsid w:val="00C013E4"/>
    <w:rsid w:val="00C02EF8"/>
    <w:rsid w:val="00C0523E"/>
    <w:rsid w:val="00C0563C"/>
    <w:rsid w:val="00C05783"/>
    <w:rsid w:val="00C06D7F"/>
    <w:rsid w:val="00C10B3D"/>
    <w:rsid w:val="00C11174"/>
    <w:rsid w:val="00C12956"/>
    <w:rsid w:val="00C12C35"/>
    <w:rsid w:val="00C12C61"/>
    <w:rsid w:val="00C136A2"/>
    <w:rsid w:val="00C1424E"/>
    <w:rsid w:val="00C14439"/>
    <w:rsid w:val="00C14CB1"/>
    <w:rsid w:val="00C154EE"/>
    <w:rsid w:val="00C16149"/>
    <w:rsid w:val="00C167E6"/>
    <w:rsid w:val="00C175A6"/>
    <w:rsid w:val="00C17ED8"/>
    <w:rsid w:val="00C20BFC"/>
    <w:rsid w:val="00C21558"/>
    <w:rsid w:val="00C22779"/>
    <w:rsid w:val="00C22A08"/>
    <w:rsid w:val="00C243D4"/>
    <w:rsid w:val="00C25DBB"/>
    <w:rsid w:val="00C27CF9"/>
    <w:rsid w:val="00C27ED8"/>
    <w:rsid w:val="00C30C83"/>
    <w:rsid w:val="00C30DF8"/>
    <w:rsid w:val="00C30E94"/>
    <w:rsid w:val="00C31064"/>
    <w:rsid w:val="00C31291"/>
    <w:rsid w:val="00C319C6"/>
    <w:rsid w:val="00C3200D"/>
    <w:rsid w:val="00C32697"/>
    <w:rsid w:val="00C33463"/>
    <w:rsid w:val="00C337D3"/>
    <w:rsid w:val="00C33D5C"/>
    <w:rsid w:val="00C344F6"/>
    <w:rsid w:val="00C34D12"/>
    <w:rsid w:val="00C35075"/>
    <w:rsid w:val="00C3529E"/>
    <w:rsid w:val="00C35635"/>
    <w:rsid w:val="00C356FE"/>
    <w:rsid w:val="00C3654C"/>
    <w:rsid w:val="00C36C1A"/>
    <w:rsid w:val="00C4003D"/>
    <w:rsid w:val="00C40469"/>
    <w:rsid w:val="00C4075D"/>
    <w:rsid w:val="00C40E1C"/>
    <w:rsid w:val="00C4144D"/>
    <w:rsid w:val="00C43121"/>
    <w:rsid w:val="00C43FE1"/>
    <w:rsid w:val="00C4479C"/>
    <w:rsid w:val="00C44DD0"/>
    <w:rsid w:val="00C44FEB"/>
    <w:rsid w:val="00C4569B"/>
    <w:rsid w:val="00C45705"/>
    <w:rsid w:val="00C45715"/>
    <w:rsid w:val="00C45BCD"/>
    <w:rsid w:val="00C46940"/>
    <w:rsid w:val="00C46D9C"/>
    <w:rsid w:val="00C51530"/>
    <w:rsid w:val="00C519A7"/>
    <w:rsid w:val="00C519D6"/>
    <w:rsid w:val="00C521EE"/>
    <w:rsid w:val="00C53A7A"/>
    <w:rsid w:val="00C53D0B"/>
    <w:rsid w:val="00C54227"/>
    <w:rsid w:val="00C5437E"/>
    <w:rsid w:val="00C545C8"/>
    <w:rsid w:val="00C55502"/>
    <w:rsid w:val="00C55789"/>
    <w:rsid w:val="00C564B6"/>
    <w:rsid w:val="00C56D23"/>
    <w:rsid w:val="00C56D70"/>
    <w:rsid w:val="00C5742C"/>
    <w:rsid w:val="00C57CC9"/>
    <w:rsid w:val="00C60794"/>
    <w:rsid w:val="00C608B3"/>
    <w:rsid w:val="00C60AE8"/>
    <w:rsid w:val="00C60B5F"/>
    <w:rsid w:val="00C61A1A"/>
    <w:rsid w:val="00C61E30"/>
    <w:rsid w:val="00C6230D"/>
    <w:rsid w:val="00C62B36"/>
    <w:rsid w:val="00C634C4"/>
    <w:rsid w:val="00C6358A"/>
    <w:rsid w:val="00C6445B"/>
    <w:rsid w:val="00C64C87"/>
    <w:rsid w:val="00C655E5"/>
    <w:rsid w:val="00C65ECB"/>
    <w:rsid w:val="00C66183"/>
    <w:rsid w:val="00C666E1"/>
    <w:rsid w:val="00C66B9D"/>
    <w:rsid w:val="00C7042A"/>
    <w:rsid w:val="00C709B4"/>
    <w:rsid w:val="00C70C48"/>
    <w:rsid w:val="00C7100A"/>
    <w:rsid w:val="00C71590"/>
    <w:rsid w:val="00C72E2A"/>
    <w:rsid w:val="00C735A6"/>
    <w:rsid w:val="00C738DD"/>
    <w:rsid w:val="00C74047"/>
    <w:rsid w:val="00C7441D"/>
    <w:rsid w:val="00C74587"/>
    <w:rsid w:val="00C74EAE"/>
    <w:rsid w:val="00C756FB"/>
    <w:rsid w:val="00C75ECA"/>
    <w:rsid w:val="00C75FE6"/>
    <w:rsid w:val="00C76A40"/>
    <w:rsid w:val="00C76F03"/>
    <w:rsid w:val="00C7770C"/>
    <w:rsid w:val="00C8048F"/>
    <w:rsid w:val="00C80CA1"/>
    <w:rsid w:val="00C816A1"/>
    <w:rsid w:val="00C81B0F"/>
    <w:rsid w:val="00C81F6E"/>
    <w:rsid w:val="00C82A35"/>
    <w:rsid w:val="00C8445D"/>
    <w:rsid w:val="00C84471"/>
    <w:rsid w:val="00C84CC4"/>
    <w:rsid w:val="00C85BDE"/>
    <w:rsid w:val="00C861CE"/>
    <w:rsid w:val="00C86F62"/>
    <w:rsid w:val="00C876FA"/>
    <w:rsid w:val="00C87901"/>
    <w:rsid w:val="00C879DC"/>
    <w:rsid w:val="00C90A6C"/>
    <w:rsid w:val="00C91BF9"/>
    <w:rsid w:val="00C92062"/>
    <w:rsid w:val="00C921D4"/>
    <w:rsid w:val="00C934F6"/>
    <w:rsid w:val="00C935DE"/>
    <w:rsid w:val="00C9389F"/>
    <w:rsid w:val="00C94FC9"/>
    <w:rsid w:val="00C96361"/>
    <w:rsid w:val="00C965CA"/>
    <w:rsid w:val="00C96FC3"/>
    <w:rsid w:val="00C977EF"/>
    <w:rsid w:val="00C97B5B"/>
    <w:rsid w:val="00CA0090"/>
    <w:rsid w:val="00CA06E1"/>
    <w:rsid w:val="00CA1466"/>
    <w:rsid w:val="00CA14A6"/>
    <w:rsid w:val="00CA1BA5"/>
    <w:rsid w:val="00CA1DEA"/>
    <w:rsid w:val="00CA230A"/>
    <w:rsid w:val="00CA28A5"/>
    <w:rsid w:val="00CA3158"/>
    <w:rsid w:val="00CA3CC0"/>
    <w:rsid w:val="00CA560B"/>
    <w:rsid w:val="00CA5BEE"/>
    <w:rsid w:val="00CA607F"/>
    <w:rsid w:val="00CA794B"/>
    <w:rsid w:val="00CA7A0B"/>
    <w:rsid w:val="00CA7EBF"/>
    <w:rsid w:val="00CB0094"/>
    <w:rsid w:val="00CB0547"/>
    <w:rsid w:val="00CB0D56"/>
    <w:rsid w:val="00CB16B3"/>
    <w:rsid w:val="00CB1765"/>
    <w:rsid w:val="00CB1C7B"/>
    <w:rsid w:val="00CB34E0"/>
    <w:rsid w:val="00CB3F6C"/>
    <w:rsid w:val="00CB4917"/>
    <w:rsid w:val="00CB50AC"/>
    <w:rsid w:val="00CB5608"/>
    <w:rsid w:val="00CB56A2"/>
    <w:rsid w:val="00CB609C"/>
    <w:rsid w:val="00CB60C7"/>
    <w:rsid w:val="00CB6F65"/>
    <w:rsid w:val="00CB72F6"/>
    <w:rsid w:val="00CB78A8"/>
    <w:rsid w:val="00CC2013"/>
    <w:rsid w:val="00CC3AE5"/>
    <w:rsid w:val="00CC3FE2"/>
    <w:rsid w:val="00CC4035"/>
    <w:rsid w:val="00CC4D41"/>
    <w:rsid w:val="00CC4FE0"/>
    <w:rsid w:val="00CC4FEA"/>
    <w:rsid w:val="00CC5FF0"/>
    <w:rsid w:val="00CC62FA"/>
    <w:rsid w:val="00CC6792"/>
    <w:rsid w:val="00CC6840"/>
    <w:rsid w:val="00CC7128"/>
    <w:rsid w:val="00CC75FE"/>
    <w:rsid w:val="00CD01AE"/>
    <w:rsid w:val="00CD0244"/>
    <w:rsid w:val="00CD08D1"/>
    <w:rsid w:val="00CD1925"/>
    <w:rsid w:val="00CD1935"/>
    <w:rsid w:val="00CD1C0C"/>
    <w:rsid w:val="00CD1CBA"/>
    <w:rsid w:val="00CD1CE8"/>
    <w:rsid w:val="00CD202C"/>
    <w:rsid w:val="00CD259E"/>
    <w:rsid w:val="00CD28B0"/>
    <w:rsid w:val="00CD2CBD"/>
    <w:rsid w:val="00CD2DDD"/>
    <w:rsid w:val="00CD3A5A"/>
    <w:rsid w:val="00CD40E1"/>
    <w:rsid w:val="00CD416E"/>
    <w:rsid w:val="00CD655D"/>
    <w:rsid w:val="00CD69E7"/>
    <w:rsid w:val="00CD6C2A"/>
    <w:rsid w:val="00CD763D"/>
    <w:rsid w:val="00CD7CD2"/>
    <w:rsid w:val="00CE023C"/>
    <w:rsid w:val="00CE04B3"/>
    <w:rsid w:val="00CE05BD"/>
    <w:rsid w:val="00CE08C0"/>
    <w:rsid w:val="00CE0B90"/>
    <w:rsid w:val="00CE0CA0"/>
    <w:rsid w:val="00CE1060"/>
    <w:rsid w:val="00CE1EF0"/>
    <w:rsid w:val="00CE3177"/>
    <w:rsid w:val="00CE4AD9"/>
    <w:rsid w:val="00CE51BA"/>
    <w:rsid w:val="00CE612A"/>
    <w:rsid w:val="00CE6587"/>
    <w:rsid w:val="00CE665B"/>
    <w:rsid w:val="00CE695D"/>
    <w:rsid w:val="00CE697D"/>
    <w:rsid w:val="00CE6E07"/>
    <w:rsid w:val="00CE71BA"/>
    <w:rsid w:val="00CE740D"/>
    <w:rsid w:val="00CE76DE"/>
    <w:rsid w:val="00CE7CE8"/>
    <w:rsid w:val="00CF05E4"/>
    <w:rsid w:val="00CF0C3A"/>
    <w:rsid w:val="00CF0E20"/>
    <w:rsid w:val="00CF199F"/>
    <w:rsid w:val="00CF25DD"/>
    <w:rsid w:val="00CF2615"/>
    <w:rsid w:val="00CF32AC"/>
    <w:rsid w:val="00CF648B"/>
    <w:rsid w:val="00CF70F2"/>
    <w:rsid w:val="00CF7771"/>
    <w:rsid w:val="00CF778E"/>
    <w:rsid w:val="00D001FF"/>
    <w:rsid w:val="00D00472"/>
    <w:rsid w:val="00D014C7"/>
    <w:rsid w:val="00D01595"/>
    <w:rsid w:val="00D01960"/>
    <w:rsid w:val="00D019D8"/>
    <w:rsid w:val="00D025DD"/>
    <w:rsid w:val="00D03AC2"/>
    <w:rsid w:val="00D05078"/>
    <w:rsid w:val="00D0526D"/>
    <w:rsid w:val="00D05302"/>
    <w:rsid w:val="00D05B0F"/>
    <w:rsid w:val="00D0644D"/>
    <w:rsid w:val="00D06B1C"/>
    <w:rsid w:val="00D074A2"/>
    <w:rsid w:val="00D0774F"/>
    <w:rsid w:val="00D108F9"/>
    <w:rsid w:val="00D10FAA"/>
    <w:rsid w:val="00D11036"/>
    <w:rsid w:val="00D1156C"/>
    <w:rsid w:val="00D1230B"/>
    <w:rsid w:val="00D127E6"/>
    <w:rsid w:val="00D130B4"/>
    <w:rsid w:val="00D139C2"/>
    <w:rsid w:val="00D13B5C"/>
    <w:rsid w:val="00D13D9A"/>
    <w:rsid w:val="00D13EEB"/>
    <w:rsid w:val="00D14780"/>
    <w:rsid w:val="00D15713"/>
    <w:rsid w:val="00D15CC0"/>
    <w:rsid w:val="00D15F56"/>
    <w:rsid w:val="00D15FFD"/>
    <w:rsid w:val="00D16E7E"/>
    <w:rsid w:val="00D17BE1"/>
    <w:rsid w:val="00D201BD"/>
    <w:rsid w:val="00D2087F"/>
    <w:rsid w:val="00D20EA7"/>
    <w:rsid w:val="00D20F35"/>
    <w:rsid w:val="00D21216"/>
    <w:rsid w:val="00D2239A"/>
    <w:rsid w:val="00D223CF"/>
    <w:rsid w:val="00D2290D"/>
    <w:rsid w:val="00D22BE5"/>
    <w:rsid w:val="00D2308F"/>
    <w:rsid w:val="00D2347C"/>
    <w:rsid w:val="00D23681"/>
    <w:rsid w:val="00D23D60"/>
    <w:rsid w:val="00D24645"/>
    <w:rsid w:val="00D24CD7"/>
    <w:rsid w:val="00D24E94"/>
    <w:rsid w:val="00D251F4"/>
    <w:rsid w:val="00D252DD"/>
    <w:rsid w:val="00D25796"/>
    <w:rsid w:val="00D260A0"/>
    <w:rsid w:val="00D2626C"/>
    <w:rsid w:val="00D274C6"/>
    <w:rsid w:val="00D2769F"/>
    <w:rsid w:val="00D27CF6"/>
    <w:rsid w:val="00D301AB"/>
    <w:rsid w:val="00D3042B"/>
    <w:rsid w:val="00D3109E"/>
    <w:rsid w:val="00D31798"/>
    <w:rsid w:val="00D31D3B"/>
    <w:rsid w:val="00D326A6"/>
    <w:rsid w:val="00D32C3A"/>
    <w:rsid w:val="00D32F07"/>
    <w:rsid w:val="00D337E6"/>
    <w:rsid w:val="00D339EE"/>
    <w:rsid w:val="00D3547B"/>
    <w:rsid w:val="00D35992"/>
    <w:rsid w:val="00D35A35"/>
    <w:rsid w:val="00D3684A"/>
    <w:rsid w:val="00D3690F"/>
    <w:rsid w:val="00D4053F"/>
    <w:rsid w:val="00D42A65"/>
    <w:rsid w:val="00D43636"/>
    <w:rsid w:val="00D43F03"/>
    <w:rsid w:val="00D44806"/>
    <w:rsid w:val="00D449E9"/>
    <w:rsid w:val="00D44ABE"/>
    <w:rsid w:val="00D44F9C"/>
    <w:rsid w:val="00D45196"/>
    <w:rsid w:val="00D459A7"/>
    <w:rsid w:val="00D45BBA"/>
    <w:rsid w:val="00D45EE9"/>
    <w:rsid w:val="00D46367"/>
    <w:rsid w:val="00D46B2B"/>
    <w:rsid w:val="00D47311"/>
    <w:rsid w:val="00D47FE3"/>
    <w:rsid w:val="00D50496"/>
    <w:rsid w:val="00D511D7"/>
    <w:rsid w:val="00D51A81"/>
    <w:rsid w:val="00D5216D"/>
    <w:rsid w:val="00D521FE"/>
    <w:rsid w:val="00D5252B"/>
    <w:rsid w:val="00D52C52"/>
    <w:rsid w:val="00D5460D"/>
    <w:rsid w:val="00D54753"/>
    <w:rsid w:val="00D5481C"/>
    <w:rsid w:val="00D5514B"/>
    <w:rsid w:val="00D5652C"/>
    <w:rsid w:val="00D60450"/>
    <w:rsid w:val="00D60469"/>
    <w:rsid w:val="00D60D48"/>
    <w:rsid w:val="00D612E7"/>
    <w:rsid w:val="00D61A90"/>
    <w:rsid w:val="00D61BDF"/>
    <w:rsid w:val="00D63554"/>
    <w:rsid w:val="00D644A9"/>
    <w:rsid w:val="00D645F7"/>
    <w:rsid w:val="00D6470C"/>
    <w:rsid w:val="00D64C74"/>
    <w:rsid w:val="00D6502D"/>
    <w:rsid w:val="00D6542A"/>
    <w:rsid w:val="00D65EAD"/>
    <w:rsid w:val="00D66132"/>
    <w:rsid w:val="00D663EC"/>
    <w:rsid w:val="00D67134"/>
    <w:rsid w:val="00D67D7F"/>
    <w:rsid w:val="00D700CE"/>
    <w:rsid w:val="00D702F4"/>
    <w:rsid w:val="00D70ABD"/>
    <w:rsid w:val="00D7142D"/>
    <w:rsid w:val="00D715FF"/>
    <w:rsid w:val="00D725D7"/>
    <w:rsid w:val="00D72692"/>
    <w:rsid w:val="00D72850"/>
    <w:rsid w:val="00D729C3"/>
    <w:rsid w:val="00D752C3"/>
    <w:rsid w:val="00D759E0"/>
    <w:rsid w:val="00D75ACB"/>
    <w:rsid w:val="00D75B02"/>
    <w:rsid w:val="00D75E2D"/>
    <w:rsid w:val="00D776D2"/>
    <w:rsid w:val="00D77785"/>
    <w:rsid w:val="00D77877"/>
    <w:rsid w:val="00D806F6"/>
    <w:rsid w:val="00D80B19"/>
    <w:rsid w:val="00D811A2"/>
    <w:rsid w:val="00D81605"/>
    <w:rsid w:val="00D82571"/>
    <w:rsid w:val="00D83423"/>
    <w:rsid w:val="00D84096"/>
    <w:rsid w:val="00D8462B"/>
    <w:rsid w:val="00D84836"/>
    <w:rsid w:val="00D84A36"/>
    <w:rsid w:val="00D84C43"/>
    <w:rsid w:val="00D84DEC"/>
    <w:rsid w:val="00D84FED"/>
    <w:rsid w:val="00D8565C"/>
    <w:rsid w:val="00D85DCB"/>
    <w:rsid w:val="00D861F6"/>
    <w:rsid w:val="00D8701E"/>
    <w:rsid w:val="00D87025"/>
    <w:rsid w:val="00D87577"/>
    <w:rsid w:val="00D9062A"/>
    <w:rsid w:val="00D9077B"/>
    <w:rsid w:val="00D9145F"/>
    <w:rsid w:val="00D91A08"/>
    <w:rsid w:val="00D934B8"/>
    <w:rsid w:val="00D936FA"/>
    <w:rsid w:val="00D93704"/>
    <w:rsid w:val="00D93803"/>
    <w:rsid w:val="00D94A34"/>
    <w:rsid w:val="00D94B28"/>
    <w:rsid w:val="00D95016"/>
    <w:rsid w:val="00DA028A"/>
    <w:rsid w:val="00DA0858"/>
    <w:rsid w:val="00DA0914"/>
    <w:rsid w:val="00DA1EC9"/>
    <w:rsid w:val="00DA1F46"/>
    <w:rsid w:val="00DA2D06"/>
    <w:rsid w:val="00DA3292"/>
    <w:rsid w:val="00DA38C4"/>
    <w:rsid w:val="00DA3F9C"/>
    <w:rsid w:val="00DA4553"/>
    <w:rsid w:val="00DA4FA8"/>
    <w:rsid w:val="00DA57EE"/>
    <w:rsid w:val="00DA5D8E"/>
    <w:rsid w:val="00DA6C18"/>
    <w:rsid w:val="00DA7164"/>
    <w:rsid w:val="00DA7A63"/>
    <w:rsid w:val="00DB0034"/>
    <w:rsid w:val="00DB137E"/>
    <w:rsid w:val="00DB232E"/>
    <w:rsid w:val="00DB4F8A"/>
    <w:rsid w:val="00DB54B9"/>
    <w:rsid w:val="00DB57A9"/>
    <w:rsid w:val="00DB5B8F"/>
    <w:rsid w:val="00DB6D95"/>
    <w:rsid w:val="00DB6DA2"/>
    <w:rsid w:val="00DB6E32"/>
    <w:rsid w:val="00DB790A"/>
    <w:rsid w:val="00DC01C0"/>
    <w:rsid w:val="00DC1B7B"/>
    <w:rsid w:val="00DC2978"/>
    <w:rsid w:val="00DC2DFD"/>
    <w:rsid w:val="00DC33E6"/>
    <w:rsid w:val="00DC4487"/>
    <w:rsid w:val="00DC4BAF"/>
    <w:rsid w:val="00DC4BFB"/>
    <w:rsid w:val="00DC5E66"/>
    <w:rsid w:val="00DC5F7A"/>
    <w:rsid w:val="00DC607F"/>
    <w:rsid w:val="00DC754B"/>
    <w:rsid w:val="00DD024F"/>
    <w:rsid w:val="00DD0FDD"/>
    <w:rsid w:val="00DD199A"/>
    <w:rsid w:val="00DD2324"/>
    <w:rsid w:val="00DD2A2E"/>
    <w:rsid w:val="00DD3F0B"/>
    <w:rsid w:val="00DD48F7"/>
    <w:rsid w:val="00DD57E3"/>
    <w:rsid w:val="00DD5BE6"/>
    <w:rsid w:val="00DD604D"/>
    <w:rsid w:val="00DD62D2"/>
    <w:rsid w:val="00DD653E"/>
    <w:rsid w:val="00DD6559"/>
    <w:rsid w:val="00DD7270"/>
    <w:rsid w:val="00DE0128"/>
    <w:rsid w:val="00DE2220"/>
    <w:rsid w:val="00DE2CA4"/>
    <w:rsid w:val="00DE3510"/>
    <w:rsid w:val="00DE39D1"/>
    <w:rsid w:val="00DE3ABC"/>
    <w:rsid w:val="00DE3ECA"/>
    <w:rsid w:val="00DE4599"/>
    <w:rsid w:val="00DE4969"/>
    <w:rsid w:val="00DE51CB"/>
    <w:rsid w:val="00DE51CD"/>
    <w:rsid w:val="00DE62A1"/>
    <w:rsid w:val="00DE6827"/>
    <w:rsid w:val="00DE7DAF"/>
    <w:rsid w:val="00DF08C3"/>
    <w:rsid w:val="00DF0B5F"/>
    <w:rsid w:val="00DF15F3"/>
    <w:rsid w:val="00DF2393"/>
    <w:rsid w:val="00DF2527"/>
    <w:rsid w:val="00DF5729"/>
    <w:rsid w:val="00DF5B9E"/>
    <w:rsid w:val="00DF6653"/>
    <w:rsid w:val="00DF7189"/>
    <w:rsid w:val="00E01681"/>
    <w:rsid w:val="00E01DA4"/>
    <w:rsid w:val="00E02016"/>
    <w:rsid w:val="00E0226C"/>
    <w:rsid w:val="00E022A6"/>
    <w:rsid w:val="00E02A1B"/>
    <w:rsid w:val="00E02C4F"/>
    <w:rsid w:val="00E031B5"/>
    <w:rsid w:val="00E03A4C"/>
    <w:rsid w:val="00E03E15"/>
    <w:rsid w:val="00E04752"/>
    <w:rsid w:val="00E047F6"/>
    <w:rsid w:val="00E04981"/>
    <w:rsid w:val="00E04E4D"/>
    <w:rsid w:val="00E05105"/>
    <w:rsid w:val="00E05327"/>
    <w:rsid w:val="00E05789"/>
    <w:rsid w:val="00E06306"/>
    <w:rsid w:val="00E06812"/>
    <w:rsid w:val="00E06F82"/>
    <w:rsid w:val="00E07666"/>
    <w:rsid w:val="00E079D3"/>
    <w:rsid w:val="00E10233"/>
    <w:rsid w:val="00E11AC6"/>
    <w:rsid w:val="00E11DE8"/>
    <w:rsid w:val="00E127E1"/>
    <w:rsid w:val="00E136F0"/>
    <w:rsid w:val="00E14517"/>
    <w:rsid w:val="00E146FD"/>
    <w:rsid w:val="00E14997"/>
    <w:rsid w:val="00E14C3B"/>
    <w:rsid w:val="00E15A34"/>
    <w:rsid w:val="00E16638"/>
    <w:rsid w:val="00E17660"/>
    <w:rsid w:val="00E17718"/>
    <w:rsid w:val="00E20738"/>
    <w:rsid w:val="00E20B6B"/>
    <w:rsid w:val="00E20FED"/>
    <w:rsid w:val="00E217CE"/>
    <w:rsid w:val="00E21CD9"/>
    <w:rsid w:val="00E22038"/>
    <w:rsid w:val="00E22CB3"/>
    <w:rsid w:val="00E24041"/>
    <w:rsid w:val="00E24590"/>
    <w:rsid w:val="00E24743"/>
    <w:rsid w:val="00E26EA9"/>
    <w:rsid w:val="00E2701B"/>
    <w:rsid w:val="00E273A5"/>
    <w:rsid w:val="00E27C97"/>
    <w:rsid w:val="00E27F0D"/>
    <w:rsid w:val="00E30774"/>
    <w:rsid w:val="00E309FD"/>
    <w:rsid w:val="00E31868"/>
    <w:rsid w:val="00E31A10"/>
    <w:rsid w:val="00E31F5C"/>
    <w:rsid w:val="00E325AA"/>
    <w:rsid w:val="00E32C8A"/>
    <w:rsid w:val="00E338DB"/>
    <w:rsid w:val="00E338F6"/>
    <w:rsid w:val="00E3390E"/>
    <w:rsid w:val="00E33CE5"/>
    <w:rsid w:val="00E33F26"/>
    <w:rsid w:val="00E33FA7"/>
    <w:rsid w:val="00E34168"/>
    <w:rsid w:val="00E344E4"/>
    <w:rsid w:val="00E350A3"/>
    <w:rsid w:val="00E35124"/>
    <w:rsid w:val="00E359CF"/>
    <w:rsid w:val="00E359E9"/>
    <w:rsid w:val="00E35EE7"/>
    <w:rsid w:val="00E362C9"/>
    <w:rsid w:val="00E3751A"/>
    <w:rsid w:val="00E411A0"/>
    <w:rsid w:val="00E42F6F"/>
    <w:rsid w:val="00E43B01"/>
    <w:rsid w:val="00E457D7"/>
    <w:rsid w:val="00E4645A"/>
    <w:rsid w:val="00E46620"/>
    <w:rsid w:val="00E46748"/>
    <w:rsid w:val="00E468E6"/>
    <w:rsid w:val="00E47628"/>
    <w:rsid w:val="00E47AA1"/>
    <w:rsid w:val="00E47BF0"/>
    <w:rsid w:val="00E502A0"/>
    <w:rsid w:val="00E50646"/>
    <w:rsid w:val="00E507E7"/>
    <w:rsid w:val="00E50995"/>
    <w:rsid w:val="00E50BE8"/>
    <w:rsid w:val="00E50F9D"/>
    <w:rsid w:val="00E519C6"/>
    <w:rsid w:val="00E527E6"/>
    <w:rsid w:val="00E52CC4"/>
    <w:rsid w:val="00E53853"/>
    <w:rsid w:val="00E538B9"/>
    <w:rsid w:val="00E53F88"/>
    <w:rsid w:val="00E53FB9"/>
    <w:rsid w:val="00E5420F"/>
    <w:rsid w:val="00E54A9E"/>
    <w:rsid w:val="00E54EEF"/>
    <w:rsid w:val="00E550FD"/>
    <w:rsid w:val="00E55127"/>
    <w:rsid w:val="00E5528A"/>
    <w:rsid w:val="00E5558D"/>
    <w:rsid w:val="00E55E28"/>
    <w:rsid w:val="00E562AA"/>
    <w:rsid w:val="00E570F5"/>
    <w:rsid w:val="00E57AC5"/>
    <w:rsid w:val="00E57DBC"/>
    <w:rsid w:val="00E60AC9"/>
    <w:rsid w:val="00E60ECB"/>
    <w:rsid w:val="00E614B4"/>
    <w:rsid w:val="00E62370"/>
    <w:rsid w:val="00E6281D"/>
    <w:rsid w:val="00E64833"/>
    <w:rsid w:val="00E64C82"/>
    <w:rsid w:val="00E65AA0"/>
    <w:rsid w:val="00E65E79"/>
    <w:rsid w:val="00E66C9D"/>
    <w:rsid w:val="00E6722F"/>
    <w:rsid w:val="00E6790B"/>
    <w:rsid w:val="00E70130"/>
    <w:rsid w:val="00E70452"/>
    <w:rsid w:val="00E713C5"/>
    <w:rsid w:val="00E7195B"/>
    <w:rsid w:val="00E71AB0"/>
    <w:rsid w:val="00E731FF"/>
    <w:rsid w:val="00E73327"/>
    <w:rsid w:val="00E7389A"/>
    <w:rsid w:val="00E73D11"/>
    <w:rsid w:val="00E73E92"/>
    <w:rsid w:val="00E74703"/>
    <w:rsid w:val="00E75185"/>
    <w:rsid w:val="00E75329"/>
    <w:rsid w:val="00E756AC"/>
    <w:rsid w:val="00E76465"/>
    <w:rsid w:val="00E767DE"/>
    <w:rsid w:val="00E76827"/>
    <w:rsid w:val="00E76C79"/>
    <w:rsid w:val="00E76DDC"/>
    <w:rsid w:val="00E775DD"/>
    <w:rsid w:val="00E810EB"/>
    <w:rsid w:val="00E82387"/>
    <w:rsid w:val="00E83772"/>
    <w:rsid w:val="00E83D41"/>
    <w:rsid w:val="00E842C2"/>
    <w:rsid w:val="00E84551"/>
    <w:rsid w:val="00E854BB"/>
    <w:rsid w:val="00E85910"/>
    <w:rsid w:val="00E86998"/>
    <w:rsid w:val="00E870DC"/>
    <w:rsid w:val="00E878D3"/>
    <w:rsid w:val="00E87A60"/>
    <w:rsid w:val="00E87A8B"/>
    <w:rsid w:val="00E90365"/>
    <w:rsid w:val="00E90C5D"/>
    <w:rsid w:val="00E9183D"/>
    <w:rsid w:val="00E921D3"/>
    <w:rsid w:val="00E92257"/>
    <w:rsid w:val="00E92338"/>
    <w:rsid w:val="00E9245B"/>
    <w:rsid w:val="00E928AC"/>
    <w:rsid w:val="00E92CDF"/>
    <w:rsid w:val="00E931BC"/>
    <w:rsid w:val="00E94B85"/>
    <w:rsid w:val="00E95842"/>
    <w:rsid w:val="00E96184"/>
    <w:rsid w:val="00E96943"/>
    <w:rsid w:val="00E96B94"/>
    <w:rsid w:val="00E96BC7"/>
    <w:rsid w:val="00E96D7B"/>
    <w:rsid w:val="00E979D9"/>
    <w:rsid w:val="00EA04C8"/>
    <w:rsid w:val="00EA126D"/>
    <w:rsid w:val="00EA17AD"/>
    <w:rsid w:val="00EA1900"/>
    <w:rsid w:val="00EA19B8"/>
    <w:rsid w:val="00EA2AFF"/>
    <w:rsid w:val="00EA390B"/>
    <w:rsid w:val="00EA394F"/>
    <w:rsid w:val="00EA4067"/>
    <w:rsid w:val="00EA563D"/>
    <w:rsid w:val="00EA5705"/>
    <w:rsid w:val="00EA5FFC"/>
    <w:rsid w:val="00EA6292"/>
    <w:rsid w:val="00EA6A2E"/>
    <w:rsid w:val="00EA75B3"/>
    <w:rsid w:val="00EA7B92"/>
    <w:rsid w:val="00EA7C10"/>
    <w:rsid w:val="00EA7F8E"/>
    <w:rsid w:val="00EA7FC2"/>
    <w:rsid w:val="00EB0239"/>
    <w:rsid w:val="00EB03E2"/>
    <w:rsid w:val="00EB0705"/>
    <w:rsid w:val="00EB0C2A"/>
    <w:rsid w:val="00EB15B0"/>
    <w:rsid w:val="00EB3632"/>
    <w:rsid w:val="00EB468B"/>
    <w:rsid w:val="00EB576E"/>
    <w:rsid w:val="00EB5CD6"/>
    <w:rsid w:val="00EB5D58"/>
    <w:rsid w:val="00EB6B92"/>
    <w:rsid w:val="00EB6DE3"/>
    <w:rsid w:val="00EB751B"/>
    <w:rsid w:val="00EB772A"/>
    <w:rsid w:val="00EB7778"/>
    <w:rsid w:val="00EC1B55"/>
    <w:rsid w:val="00EC1DCD"/>
    <w:rsid w:val="00EC1E12"/>
    <w:rsid w:val="00EC2863"/>
    <w:rsid w:val="00EC2D17"/>
    <w:rsid w:val="00EC3255"/>
    <w:rsid w:val="00EC370A"/>
    <w:rsid w:val="00EC3FF2"/>
    <w:rsid w:val="00EC49C8"/>
    <w:rsid w:val="00EC4A17"/>
    <w:rsid w:val="00EC4B61"/>
    <w:rsid w:val="00EC5386"/>
    <w:rsid w:val="00EC694C"/>
    <w:rsid w:val="00EC7793"/>
    <w:rsid w:val="00EC7F8C"/>
    <w:rsid w:val="00ED0F27"/>
    <w:rsid w:val="00ED0F60"/>
    <w:rsid w:val="00ED1002"/>
    <w:rsid w:val="00ED1DD7"/>
    <w:rsid w:val="00ED21E9"/>
    <w:rsid w:val="00ED2C1C"/>
    <w:rsid w:val="00ED34A3"/>
    <w:rsid w:val="00ED4638"/>
    <w:rsid w:val="00ED4A99"/>
    <w:rsid w:val="00ED4B41"/>
    <w:rsid w:val="00ED69A6"/>
    <w:rsid w:val="00ED6A8E"/>
    <w:rsid w:val="00ED7450"/>
    <w:rsid w:val="00ED782E"/>
    <w:rsid w:val="00ED7945"/>
    <w:rsid w:val="00ED7BD2"/>
    <w:rsid w:val="00ED7CC0"/>
    <w:rsid w:val="00EE09D5"/>
    <w:rsid w:val="00EE0AB2"/>
    <w:rsid w:val="00EE1264"/>
    <w:rsid w:val="00EE1DA1"/>
    <w:rsid w:val="00EE1F47"/>
    <w:rsid w:val="00EE2083"/>
    <w:rsid w:val="00EE2200"/>
    <w:rsid w:val="00EE2489"/>
    <w:rsid w:val="00EE25C0"/>
    <w:rsid w:val="00EE2B08"/>
    <w:rsid w:val="00EE2E20"/>
    <w:rsid w:val="00EE3023"/>
    <w:rsid w:val="00EE3C3F"/>
    <w:rsid w:val="00EE3CEC"/>
    <w:rsid w:val="00EE4266"/>
    <w:rsid w:val="00EE46D2"/>
    <w:rsid w:val="00EE4A62"/>
    <w:rsid w:val="00EE51A6"/>
    <w:rsid w:val="00EE5A1C"/>
    <w:rsid w:val="00EE5AD4"/>
    <w:rsid w:val="00EE600A"/>
    <w:rsid w:val="00EE64EE"/>
    <w:rsid w:val="00EE6B28"/>
    <w:rsid w:val="00EE7F3A"/>
    <w:rsid w:val="00EF033D"/>
    <w:rsid w:val="00EF0F09"/>
    <w:rsid w:val="00EF1309"/>
    <w:rsid w:val="00EF2454"/>
    <w:rsid w:val="00EF25D9"/>
    <w:rsid w:val="00EF3796"/>
    <w:rsid w:val="00EF385C"/>
    <w:rsid w:val="00EF38C7"/>
    <w:rsid w:val="00EF3AF1"/>
    <w:rsid w:val="00EF3C47"/>
    <w:rsid w:val="00EF3DBA"/>
    <w:rsid w:val="00EF40D9"/>
    <w:rsid w:val="00EF40DC"/>
    <w:rsid w:val="00EF464F"/>
    <w:rsid w:val="00EF46FA"/>
    <w:rsid w:val="00EF4915"/>
    <w:rsid w:val="00EF4BA1"/>
    <w:rsid w:val="00EF5A7C"/>
    <w:rsid w:val="00EF6038"/>
    <w:rsid w:val="00EF619C"/>
    <w:rsid w:val="00EF647D"/>
    <w:rsid w:val="00EF6718"/>
    <w:rsid w:val="00EF6BDE"/>
    <w:rsid w:val="00EF7122"/>
    <w:rsid w:val="00EF748C"/>
    <w:rsid w:val="00F00EF7"/>
    <w:rsid w:val="00F02BFB"/>
    <w:rsid w:val="00F03485"/>
    <w:rsid w:val="00F03BA1"/>
    <w:rsid w:val="00F041BB"/>
    <w:rsid w:val="00F05359"/>
    <w:rsid w:val="00F05D01"/>
    <w:rsid w:val="00F06212"/>
    <w:rsid w:val="00F062B2"/>
    <w:rsid w:val="00F06783"/>
    <w:rsid w:val="00F06797"/>
    <w:rsid w:val="00F068A6"/>
    <w:rsid w:val="00F07E65"/>
    <w:rsid w:val="00F10573"/>
    <w:rsid w:val="00F1150E"/>
    <w:rsid w:val="00F1154B"/>
    <w:rsid w:val="00F11BA4"/>
    <w:rsid w:val="00F11D5B"/>
    <w:rsid w:val="00F12E9B"/>
    <w:rsid w:val="00F12F5E"/>
    <w:rsid w:val="00F12F65"/>
    <w:rsid w:val="00F134DA"/>
    <w:rsid w:val="00F13B8D"/>
    <w:rsid w:val="00F14B9E"/>
    <w:rsid w:val="00F14CF0"/>
    <w:rsid w:val="00F1501C"/>
    <w:rsid w:val="00F15EA2"/>
    <w:rsid w:val="00F16803"/>
    <w:rsid w:val="00F16D38"/>
    <w:rsid w:val="00F172AE"/>
    <w:rsid w:val="00F17720"/>
    <w:rsid w:val="00F20370"/>
    <w:rsid w:val="00F21808"/>
    <w:rsid w:val="00F21EB1"/>
    <w:rsid w:val="00F22B44"/>
    <w:rsid w:val="00F230F6"/>
    <w:rsid w:val="00F23290"/>
    <w:rsid w:val="00F236B2"/>
    <w:rsid w:val="00F24240"/>
    <w:rsid w:val="00F24C35"/>
    <w:rsid w:val="00F25163"/>
    <w:rsid w:val="00F25713"/>
    <w:rsid w:val="00F25D39"/>
    <w:rsid w:val="00F26243"/>
    <w:rsid w:val="00F271D8"/>
    <w:rsid w:val="00F27841"/>
    <w:rsid w:val="00F27ACB"/>
    <w:rsid w:val="00F30D7F"/>
    <w:rsid w:val="00F317A2"/>
    <w:rsid w:val="00F33738"/>
    <w:rsid w:val="00F34B48"/>
    <w:rsid w:val="00F3523E"/>
    <w:rsid w:val="00F352E2"/>
    <w:rsid w:val="00F3559A"/>
    <w:rsid w:val="00F356E4"/>
    <w:rsid w:val="00F35FBE"/>
    <w:rsid w:val="00F363A1"/>
    <w:rsid w:val="00F36BF5"/>
    <w:rsid w:val="00F37297"/>
    <w:rsid w:val="00F374C6"/>
    <w:rsid w:val="00F40B35"/>
    <w:rsid w:val="00F4171E"/>
    <w:rsid w:val="00F4231C"/>
    <w:rsid w:val="00F42692"/>
    <w:rsid w:val="00F42908"/>
    <w:rsid w:val="00F429FA"/>
    <w:rsid w:val="00F4351A"/>
    <w:rsid w:val="00F439C8"/>
    <w:rsid w:val="00F4433F"/>
    <w:rsid w:val="00F445A2"/>
    <w:rsid w:val="00F44CCA"/>
    <w:rsid w:val="00F45908"/>
    <w:rsid w:val="00F46607"/>
    <w:rsid w:val="00F466AB"/>
    <w:rsid w:val="00F468A4"/>
    <w:rsid w:val="00F46C9B"/>
    <w:rsid w:val="00F470E1"/>
    <w:rsid w:val="00F47C18"/>
    <w:rsid w:val="00F5035C"/>
    <w:rsid w:val="00F50EFC"/>
    <w:rsid w:val="00F511ED"/>
    <w:rsid w:val="00F51604"/>
    <w:rsid w:val="00F5296D"/>
    <w:rsid w:val="00F52C2A"/>
    <w:rsid w:val="00F532AD"/>
    <w:rsid w:val="00F53732"/>
    <w:rsid w:val="00F5460B"/>
    <w:rsid w:val="00F5485F"/>
    <w:rsid w:val="00F548CA"/>
    <w:rsid w:val="00F556E3"/>
    <w:rsid w:val="00F5584B"/>
    <w:rsid w:val="00F55F21"/>
    <w:rsid w:val="00F56789"/>
    <w:rsid w:val="00F568BD"/>
    <w:rsid w:val="00F56A87"/>
    <w:rsid w:val="00F56EEB"/>
    <w:rsid w:val="00F57872"/>
    <w:rsid w:val="00F603F7"/>
    <w:rsid w:val="00F606C8"/>
    <w:rsid w:val="00F61420"/>
    <w:rsid w:val="00F61861"/>
    <w:rsid w:val="00F61D2C"/>
    <w:rsid w:val="00F62963"/>
    <w:rsid w:val="00F62E6B"/>
    <w:rsid w:val="00F6351D"/>
    <w:rsid w:val="00F637AC"/>
    <w:rsid w:val="00F63831"/>
    <w:rsid w:val="00F65428"/>
    <w:rsid w:val="00F65637"/>
    <w:rsid w:val="00F6606A"/>
    <w:rsid w:val="00F66453"/>
    <w:rsid w:val="00F66BA8"/>
    <w:rsid w:val="00F66EBB"/>
    <w:rsid w:val="00F679EA"/>
    <w:rsid w:val="00F702D5"/>
    <w:rsid w:val="00F703F2"/>
    <w:rsid w:val="00F709B9"/>
    <w:rsid w:val="00F70BA2"/>
    <w:rsid w:val="00F70C2E"/>
    <w:rsid w:val="00F719B5"/>
    <w:rsid w:val="00F71B78"/>
    <w:rsid w:val="00F71CE1"/>
    <w:rsid w:val="00F72A59"/>
    <w:rsid w:val="00F72DAE"/>
    <w:rsid w:val="00F73E35"/>
    <w:rsid w:val="00F74498"/>
    <w:rsid w:val="00F744A7"/>
    <w:rsid w:val="00F747A3"/>
    <w:rsid w:val="00F74F0A"/>
    <w:rsid w:val="00F7537F"/>
    <w:rsid w:val="00F75ED3"/>
    <w:rsid w:val="00F763A3"/>
    <w:rsid w:val="00F76DB4"/>
    <w:rsid w:val="00F76EF8"/>
    <w:rsid w:val="00F770AE"/>
    <w:rsid w:val="00F772F7"/>
    <w:rsid w:val="00F7731D"/>
    <w:rsid w:val="00F80023"/>
    <w:rsid w:val="00F80408"/>
    <w:rsid w:val="00F804D4"/>
    <w:rsid w:val="00F811C1"/>
    <w:rsid w:val="00F817E6"/>
    <w:rsid w:val="00F8186A"/>
    <w:rsid w:val="00F82B40"/>
    <w:rsid w:val="00F8303F"/>
    <w:rsid w:val="00F835A0"/>
    <w:rsid w:val="00F87BEF"/>
    <w:rsid w:val="00F90155"/>
    <w:rsid w:val="00F902C2"/>
    <w:rsid w:val="00F9080C"/>
    <w:rsid w:val="00F90B95"/>
    <w:rsid w:val="00F90C41"/>
    <w:rsid w:val="00F91617"/>
    <w:rsid w:val="00F91801"/>
    <w:rsid w:val="00F91863"/>
    <w:rsid w:val="00F91BAB"/>
    <w:rsid w:val="00F92815"/>
    <w:rsid w:val="00F92E13"/>
    <w:rsid w:val="00F934CC"/>
    <w:rsid w:val="00F9383F"/>
    <w:rsid w:val="00F93ACC"/>
    <w:rsid w:val="00F9454F"/>
    <w:rsid w:val="00F94991"/>
    <w:rsid w:val="00F950DC"/>
    <w:rsid w:val="00F9613E"/>
    <w:rsid w:val="00F9657D"/>
    <w:rsid w:val="00F968AC"/>
    <w:rsid w:val="00F96B47"/>
    <w:rsid w:val="00F96F6D"/>
    <w:rsid w:val="00F97739"/>
    <w:rsid w:val="00F979D7"/>
    <w:rsid w:val="00F97FCB"/>
    <w:rsid w:val="00FA0962"/>
    <w:rsid w:val="00FA14CA"/>
    <w:rsid w:val="00FA15F9"/>
    <w:rsid w:val="00FA1851"/>
    <w:rsid w:val="00FA22B4"/>
    <w:rsid w:val="00FA2568"/>
    <w:rsid w:val="00FA2B36"/>
    <w:rsid w:val="00FA2E98"/>
    <w:rsid w:val="00FA2F9E"/>
    <w:rsid w:val="00FA3D3F"/>
    <w:rsid w:val="00FA4C53"/>
    <w:rsid w:val="00FA60A5"/>
    <w:rsid w:val="00FA6F0E"/>
    <w:rsid w:val="00FA739B"/>
    <w:rsid w:val="00FB0D94"/>
    <w:rsid w:val="00FB19FB"/>
    <w:rsid w:val="00FB1ABA"/>
    <w:rsid w:val="00FB1E16"/>
    <w:rsid w:val="00FB27C0"/>
    <w:rsid w:val="00FB3934"/>
    <w:rsid w:val="00FB3A37"/>
    <w:rsid w:val="00FB3EFA"/>
    <w:rsid w:val="00FB431E"/>
    <w:rsid w:val="00FB4C0C"/>
    <w:rsid w:val="00FB4E7C"/>
    <w:rsid w:val="00FB5377"/>
    <w:rsid w:val="00FB5B01"/>
    <w:rsid w:val="00FB64EF"/>
    <w:rsid w:val="00FB6AD1"/>
    <w:rsid w:val="00FB70C1"/>
    <w:rsid w:val="00FB7C8D"/>
    <w:rsid w:val="00FB7D49"/>
    <w:rsid w:val="00FB7FA9"/>
    <w:rsid w:val="00FC05AA"/>
    <w:rsid w:val="00FC0E65"/>
    <w:rsid w:val="00FC145C"/>
    <w:rsid w:val="00FC16BA"/>
    <w:rsid w:val="00FC174D"/>
    <w:rsid w:val="00FC229F"/>
    <w:rsid w:val="00FC3A2D"/>
    <w:rsid w:val="00FC3A7C"/>
    <w:rsid w:val="00FC509E"/>
    <w:rsid w:val="00FC54A5"/>
    <w:rsid w:val="00FC5502"/>
    <w:rsid w:val="00FC64E1"/>
    <w:rsid w:val="00FC77AC"/>
    <w:rsid w:val="00FD02BE"/>
    <w:rsid w:val="00FD18B4"/>
    <w:rsid w:val="00FD1C4C"/>
    <w:rsid w:val="00FD22A8"/>
    <w:rsid w:val="00FD247C"/>
    <w:rsid w:val="00FD255C"/>
    <w:rsid w:val="00FD2950"/>
    <w:rsid w:val="00FD3AF1"/>
    <w:rsid w:val="00FD3E77"/>
    <w:rsid w:val="00FD426C"/>
    <w:rsid w:val="00FD44D9"/>
    <w:rsid w:val="00FD5FDF"/>
    <w:rsid w:val="00FD6809"/>
    <w:rsid w:val="00FD681F"/>
    <w:rsid w:val="00FD7AB2"/>
    <w:rsid w:val="00FD7C33"/>
    <w:rsid w:val="00FE0A19"/>
    <w:rsid w:val="00FE10A1"/>
    <w:rsid w:val="00FE15FD"/>
    <w:rsid w:val="00FE2008"/>
    <w:rsid w:val="00FE2417"/>
    <w:rsid w:val="00FE2994"/>
    <w:rsid w:val="00FE2EA9"/>
    <w:rsid w:val="00FE3848"/>
    <w:rsid w:val="00FE3DBA"/>
    <w:rsid w:val="00FE42CA"/>
    <w:rsid w:val="00FE4D01"/>
    <w:rsid w:val="00FE5561"/>
    <w:rsid w:val="00FE58CA"/>
    <w:rsid w:val="00FE620A"/>
    <w:rsid w:val="00FE6416"/>
    <w:rsid w:val="00FE647C"/>
    <w:rsid w:val="00FE666C"/>
    <w:rsid w:val="00FE70B9"/>
    <w:rsid w:val="00FE738E"/>
    <w:rsid w:val="00FE7D2F"/>
    <w:rsid w:val="00FE7FF3"/>
    <w:rsid w:val="00FF00B9"/>
    <w:rsid w:val="00FF0602"/>
    <w:rsid w:val="00FF143D"/>
    <w:rsid w:val="00FF1CC5"/>
    <w:rsid w:val="00FF306F"/>
    <w:rsid w:val="00FF3A33"/>
    <w:rsid w:val="00FF42C0"/>
    <w:rsid w:val="00FF4A00"/>
    <w:rsid w:val="00FF519E"/>
    <w:rsid w:val="00FF544A"/>
    <w:rsid w:val="00FF5A64"/>
    <w:rsid w:val="00FF68C4"/>
    <w:rsid w:val="00FF6F0A"/>
    <w:rsid w:val="00FF751A"/>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colormru v:ext="edit" colors="#7ba4db"/>
    </o:shapedefaults>
    <o:shapelayout v:ext="edit">
      <o:idmap v:ext="edit" data="1"/>
    </o:shapelayout>
  </w:shapeDefaults>
  <w:doNotEmbedSmartTags/>
  <w:decimalSymbol w:val=","/>
  <w:listSeparator w:val=";"/>
  <w14:docId w14:val="27F139C1"/>
  <w15:docId w15:val="{CA0C1FD7-C2C1-4C5C-83F2-8AFD4B0CBC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Calibri" w:eastAsia="PMingLiU" w:hAnsi="Calibri" w:cs="Times New Roman"/>
        <w:sz w:val="22"/>
        <w:szCs w:val="22"/>
        <w:lang w:val="sl-SI" w:eastAsia="sl-SI" w:bidi="ar-SA"/>
      </w:rPr>
    </w:rPrDefault>
    <w:pPrDefault/>
  </w:docDefaults>
  <w:latentStyles w:defLockedState="0" w:defUIPriority="0" w:defSemiHidden="0" w:defUnhideWhenUsed="0" w:defQFormat="0" w:count="371">
    <w:lsdException w:name="Normal" w:locked="1" w:qFormat="1"/>
    <w:lsdException w:name="heading 1" w:locked="1"/>
    <w:lsdException w:name="heading 2" w:locked="1" w:qFormat="1"/>
    <w:lsdException w:name="heading 3" w:locked="1" w:qFormat="1"/>
    <w:lsdException w:name="heading 4" w:locked="1" w:semiHidden="1" w:unhideWhenUsed="1" w:qFormat="1"/>
    <w:lsdException w:name="heading 5" w:locked="1" w:semiHidden="1" w:unhideWhenUsed="1" w:qFormat="1"/>
    <w:lsdException w:name="heading 6" w:locked="1" w:semiHidden="1" w:unhideWhenUsed="1" w:qFormat="1"/>
    <w:lsdException w:name="heading 7" w:locked="1" w:semiHidden="1" w:unhideWhenUsed="1" w:qFormat="1"/>
    <w:lsdException w:name="heading 8" w:locked="1" w:semiHidden="1" w:unhideWhenUsed="1" w:qFormat="1"/>
    <w:lsdException w:name="heading 9" w:locked="1"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locked="1" w:semiHidden="1" w:unhideWhenUsed="1"/>
    <w:lsdException w:name="toc 2" w:locked="1" w:semiHidden="1" w:uiPriority="39" w:unhideWhenUsed="1"/>
    <w:lsdException w:name="toc 3" w:locked="1" w:semiHidden="1" w:uiPriority="39" w:unhideWhenUsed="1"/>
    <w:lsdException w:name="toc 4" w:locked="1"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iPriority="99" w:unhideWhenUsed="1"/>
    <w:lsdException w:name="footer" w:locked="1" w:semiHidden="1" w:unhideWhenUsed="1"/>
    <w:lsdException w:name="index heading" w:semiHidden="1" w:unhideWhenUsed="1"/>
    <w:lsdException w:name="caption" w:locked="1"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List" w:semiHidden="1" w:unhideWhenUsed="1"/>
    <w:lsdException w:name="List Bullet"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locked="1" w:qFormat="1"/>
    <w:lsdException w:name="Closing" w:semiHidden="1" w:unhideWhenUsed="1"/>
    <w:lsdException w:name="Signature" w:semiHidden="1" w:unhideWhenUsed="1"/>
    <w:lsdException w:name="Default Paragraph Font" w:locked="1"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Subtitle" w:locked="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1" w:semiHidden="1" w:uiPriority="99" w:unhideWhenUsed="1"/>
    <w:lsdException w:name="FollowedHyperlink" w:semiHidden="1" w:unhideWhenUsed="1"/>
    <w:lsdException w:name="Strong" w:locked="1" w:qFormat="1"/>
    <w:lsdException w:name="Emphasis" w:locked="1"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locked="1"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locked="1"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aliases w:val="Body text"/>
    <w:qFormat/>
    <w:rsid w:val="00B95C3C"/>
    <w:pPr>
      <w:contextualSpacing/>
      <w:jc w:val="both"/>
    </w:pPr>
    <w:rPr>
      <w:szCs w:val="24"/>
    </w:rPr>
  </w:style>
  <w:style w:type="paragraph" w:styleId="Naslov1">
    <w:name w:val="heading 1"/>
    <w:aliases w:val="naslov 1,UN"/>
    <w:basedOn w:val="Navaden"/>
    <w:next w:val="Naslov2"/>
    <w:rsid w:val="00C43FE1"/>
    <w:pPr>
      <w:keepNext/>
      <w:pageBreakBefore/>
      <w:numPr>
        <w:numId w:val="10"/>
      </w:numPr>
      <w:spacing w:after="240" w:line="560" w:lineRule="exact"/>
      <w:outlineLvl w:val="0"/>
    </w:pPr>
    <w:rPr>
      <w:rFonts w:ascii="Impact" w:hAnsi="Impact" w:cs="Arial"/>
      <w:bCs/>
      <w:color w:val="31849B"/>
      <w:w w:val="110"/>
      <w:kern w:val="32"/>
      <w:sz w:val="54"/>
      <w:szCs w:val="28"/>
    </w:rPr>
  </w:style>
  <w:style w:type="paragraph" w:styleId="Naslov2">
    <w:name w:val="heading 2"/>
    <w:aliases w:val="heading 1"/>
    <w:basedOn w:val="Navaden"/>
    <w:next w:val="Naslov3"/>
    <w:link w:val="Naslov2Znak1"/>
    <w:qFormat/>
    <w:rsid w:val="009D51E4"/>
    <w:pPr>
      <w:keepNext/>
      <w:numPr>
        <w:numId w:val="17"/>
      </w:numPr>
      <w:tabs>
        <w:tab w:val="left" w:pos="425"/>
      </w:tabs>
      <w:spacing w:before="400" w:after="240"/>
      <w:jc w:val="left"/>
      <w:outlineLvl w:val="1"/>
    </w:pPr>
    <w:rPr>
      <w:b/>
      <w:bCs/>
      <w:iCs/>
      <w:caps/>
      <w:color w:val="7BA4DB"/>
      <w:sz w:val="40"/>
      <w:szCs w:val="48"/>
    </w:rPr>
  </w:style>
  <w:style w:type="paragraph" w:styleId="Naslov3">
    <w:name w:val="heading 3"/>
    <w:aliases w:val="heading 2"/>
    <w:basedOn w:val="Navaden"/>
    <w:next w:val="Telobesedila"/>
    <w:link w:val="Naslov3Znak1"/>
    <w:qFormat/>
    <w:rsid w:val="00EA7F8E"/>
    <w:pPr>
      <w:keepNext/>
      <w:numPr>
        <w:numId w:val="18"/>
      </w:numPr>
      <w:tabs>
        <w:tab w:val="left" w:pos="567"/>
      </w:tabs>
      <w:spacing w:before="480" w:after="240"/>
      <w:ind w:left="510" w:hanging="510"/>
      <w:jc w:val="left"/>
      <w:outlineLvl w:val="2"/>
    </w:pPr>
    <w:rPr>
      <w:b/>
      <w:bCs/>
      <w:color w:val="7BA4DB"/>
      <w:sz w:val="32"/>
      <w:szCs w:val="36"/>
    </w:rPr>
  </w:style>
  <w:style w:type="paragraph" w:styleId="Naslov4">
    <w:name w:val="heading 4"/>
    <w:aliases w:val="heading 3"/>
    <w:basedOn w:val="Navaden"/>
    <w:next w:val="Telobesedila"/>
    <w:link w:val="Naslov4Znak"/>
    <w:qFormat/>
    <w:rsid w:val="00A82945"/>
    <w:pPr>
      <w:keepNext/>
      <w:numPr>
        <w:numId w:val="19"/>
      </w:numPr>
      <w:tabs>
        <w:tab w:val="left" w:pos="851"/>
      </w:tabs>
      <w:spacing w:before="360"/>
      <w:jc w:val="left"/>
      <w:outlineLvl w:val="3"/>
    </w:pPr>
    <w:rPr>
      <w:b/>
      <w:bCs/>
      <w:color w:val="7BA4DB"/>
      <w:sz w:val="24"/>
      <w:szCs w:val="26"/>
    </w:rPr>
  </w:style>
  <w:style w:type="paragraph" w:styleId="Naslov5">
    <w:name w:val="heading 5"/>
    <w:basedOn w:val="Navaden"/>
    <w:next w:val="Telobesedila"/>
    <w:qFormat/>
    <w:rsid w:val="008255E6"/>
    <w:pPr>
      <w:keepNext/>
      <w:spacing w:before="240"/>
      <w:outlineLvl w:val="4"/>
    </w:pPr>
    <w:rPr>
      <w:b/>
      <w:bCs/>
      <w:iCs/>
      <w:color w:val="000000"/>
    </w:rPr>
  </w:style>
  <w:style w:type="paragraph" w:styleId="Naslov6">
    <w:name w:val="heading 6"/>
    <w:basedOn w:val="Navaden"/>
    <w:next w:val="Telobesedila"/>
    <w:qFormat/>
    <w:rsid w:val="00C43FE1"/>
    <w:pPr>
      <w:keepNext/>
      <w:spacing w:after="60"/>
      <w:outlineLvl w:val="5"/>
    </w:pPr>
    <w:rPr>
      <w:b/>
      <w:bCs/>
      <w:szCs w:val="22"/>
    </w:rPr>
  </w:style>
  <w:style w:type="paragraph" w:styleId="Naslov7">
    <w:name w:val="heading 7"/>
    <w:basedOn w:val="Navaden"/>
    <w:next w:val="Telobesedila"/>
    <w:qFormat/>
    <w:rsid w:val="00C43FE1"/>
    <w:pPr>
      <w:keepNext/>
      <w:spacing w:after="60"/>
      <w:outlineLvl w:val="6"/>
    </w:pPr>
    <w:rPr>
      <w:u w:val="single"/>
    </w:rPr>
  </w:style>
  <w:style w:type="paragraph" w:styleId="Naslov8">
    <w:name w:val="heading 8"/>
    <w:basedOn w:val="Navaden"/>
    <w:next w:val="Telobesedila"/>
    <w:qFormat/>
    <w:rsid w:val="00C43FE1"/>
    <w:pPr>
      <w:keepNext/>
      <w:spacing w:after="60"/>
      <w:outlineLvl w:val="7"/>
    </w:pPr>
    <w:rPr>
      <w:i/>
    </w:rPr>
  </w:style>
  <w:style w:type="paragraph" w:styleId="Naslov9">
    <w:name w:val="heading 9"/>
    <w:basedOn w:val="Navaden"/>
    <w:next w:val="Telobesedila"/>
    <w:qFormat/>
    <w:rsid w:val="00C43FE1"/>
    <w:pPr>
      <w:keepNext/>
      <w:spacing w:after="60"/>
      <w:outlineLvl w:val="8"/>
    </w:pPr>
    <w:rPr>
      <w:rFonts w:ascii="Times New Roman" w:hAnsi="Times New Roman"/>
      <w:b/>
    </w:rPr>
  </w:style>
  <w:style w:type="character" w:default="1" w:styleId="Privzetapisavaodstavka">
    <w:name w:val="Default Paragraph Font"/>
    <w:uiPriority w:val="1"/>
    <w:semiHidden/>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Zgradbadokumenta">
    <w:name w:val="Document Map"/>
    <w:basedOn w:val="Navaden"/>
    <w:semiHidden/>
    <w:rsid w:val="00C43FE1"/>
    <w:pPr>
      <w:shd w:val="clear" w:color="auto" w:fill="000080"/>
    </w:pPr>
    <w:rPr>
      <w:rFonts w:ascii="Tahoma" w:hAnsi="Tahoma" w:cs="Tahoma"/>
      <w:szCs w:val="20"/>
    </w:rPr>
  </w:style>
  <w:style w:type="table" w:customStyle="1" w:styleId="Tabela-levo">
    <w:name w:val="Tabela - levo"/>
    <w:rsid w:val="00C43FE1"/>
    <w:rPr>
      <w:rFonts w:ascii="Arial" w:hAnsi="Arial"/>
      <w:sz w:val="16"/>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character" w:styleId="Hiperpovezava">
    <w:name w:val="Hyperlink"/>
    <w:uiPriority w:val="99"/>
    <w:rsid w:val="00C43FE1"/>
    <w:rPr>
      <w:color w:val="auto"/>
      <w:u w:val="none"/>
    </w:rPr>
  </w:style>
  <w:style w:type="paragraph" w:styleId="Kazalovsebine5">
    <w:name w:val="toc 5"/>
    <w:basedOn w:val="Navaden"/>
    <w:next w:val="Navaden"/>
    <w:autoRedefine/>
    <w:semiHidden/>
    <w:rsid w:val="00C43FE1"/>
    <w:rPr>
      <w:rFonts w:ascii="Times New Roman" w:hAnsi="Times New Roman"/>
      <w:szCs w:val="22"/>
    </w:rPr>
  </w:style>
  <w:style w:type="table" w:styleId="Tabelamrea">
    <w:name w:val="Table Grid"/>
    <w:basedOn w:val="Navadnatabela"/>
    <w:uiPriority w:val="59"/>
    <w:rsid w:val="00C43FE1"/>
    <w:rPr>
      <w:lang w:val="en-US"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Kazalovsebine1">
    <w:name w:val="toc 1"/>
    <w:basedOn w:val="Navaden"/>
    <w:next w:val="Navaden"/>
    <w:autoRedefine/>
    <w:semiHidden/>
    <w:rsid w:val="00844390"/>
    <w:pPr>
      <w:tabs>
        <w:tab w:val="left" w:pos="279"/>
        <w:tab w:val="right" w:leader="dot" w:pos="9060"/>
      </w:tabs>
      <w:spacing w:before="360" w:after="360"/>
    </w:pPr>
    <w:rPr>
      <w:b/>
      <w:bCs/>
      <w:caps/>
      <w:noProof/>
      <w:color w:val="000000"/>
      <w:szCs w:val="22"/>
    </w:rPr>
  </w:style>
  <w:style w:type="paragraph" w:styleId="Telobesedila">
    <w:name w:val="Body Text"/>
    <w:basedOn w:val="Navaden"/>
    <w:link w:val="TelobesedilaZnak"/>
    <w:rsid w:val="00A606BD"/>
    <w:pPr>
      <w:spacing w:before="120"/>
    </w:pPr>
    <w:rPr>
      <w:sz w:val="24"/>
      <w:szCs w:val="20"/>
    </w:rPr>
  </w:style>
  <w:style w:type="paragraph" w:styleId="Kazalovsebine4">
    <w:name w:val="toc 4"/>
    <w:basedOn w:val="Navaden"/>
    <w:next w:val="Navaden"/>
    <w:autoRedefine/>
    <w:semiHidden/>
    <w:rsid w:val="00C43FE1"/>
    <w:rPr>
      <w:szCs w:val="22"/>
    </w:rPr>
  </w:style>
  <w:style w:type="paragraph" w:styleId="Kazalovsebine2">
    <w:name w:val="toc 2"/>
    <w:basedOn w:val="Navaden"/>
    <w:next w:val="Navaden"/>
    <w:autoRedefine/>
    <w:uiPriority w:val="39"/>
    <w:rsid w:val="002351C1"/>
    <w:rPr>
      <w:b/>
      <w:bCs/>
      <w:caps/>
      <w:szCs w:val="22"/>
    </w:rPr>
  </w:style>
  <w:style w:type="paragraph" w:styleId="Kazalovsebine3">
    <w:name w:val="toc 3"/>
    <w:basedOn w:val="Navaden"/>
    <w:next w:val="Navaden"/>
    <w:autoRedefine/>
    <w:uiPriority w:val="39"/>
    <w:rsid w:val="009E5659"/>
    <w:pPr>
      <w:tabs>
        <w:tab w:val="left" w:pos="643"/>
        <w:tab w:val="right" w:leader="dot" w:pos="9060"/>
      </w:tabs>
    </w:pPr>
    <w:rPr>
      <w:noProof/>
      <w:szCs w:val="20"/>
    </w:rPr>
  </w:style>
  <w:style w:type="paragraph" w:customStyle="1" w:styleId="Slike-opis">
    <w:name w:val="Slike - opis"/>
    <w:basedOn w:val="Navaden"/>
    <w:next w:val="Navaden"/>
    <w:link w:val="Slike-opisChar"/>
    <w:rsid w:val="002013E2"/>
    <w:pPr>
      <w:numPr>
        <w:numId w:val="13"/>
      </w:numPr>
      <w:jc w:val="left"/>
    </w:pPr>
    <w:rPr>
      <w:sz w:val="16"/>
      <w:szCs w:val="16"/>
    </w:rPr>
  </w:style>
  <w:style w:type="paragraph" w:customStyle="1" w:styleId="Primervzorca">
    <w:name w:val="Primer vzorca"/>
    <w:basedOn w:val="Navaden"/>
    <w:next w:val="Navaden"/>
    <w:rsid w:val="00C43FE1"/>
    <w:pPr>
      <w:numPr>
        <w:numId w:val="8"/>
      </w:numPr>
    </w:pPr>
    <w:rPr>
      <w:sz w:val="18"/>
    </w:rPr>
  </w:style>
  <w:style w:type="character" w:customStyle="1" w:styleId="Slike-opisChar">
    <w:name w:val="Slike - opis Char"/>
    <w:link w:val="Slike-opis"/>
    <w:locked/>
    <w:rsid w:val="002013E2"/>
    <w:rPr>
      <w:sz w:val="16"/>
      <w:szCs w:val="16"/>
    </w:rPr>
  </w:style>
  <w:style w:type="paragraph" w:customStyle="1" w:styleId="Tabele-opis">
    <w:name w:val="Tabele - opis"/>
    <w:basedOn w:val="Navaden"/>
    <w:next w:val="Navaden"/>
    <w:rsid w:val="00C43FE1"/>
    <w:pPr>
      <w:numPr>
        <w:numId w:val="12"/>
      </w:numPr>
      <w:tabs>
        <w:tab w:val="left" w:pos="907"/>
      </w:tabs>
      <w:spacing w:before="120"/>
    </w:pPr>
    <w:rPr>
      <w:sz w:val="18"/>
      <w:szCs w:val="22"/>
    </w:rPr>
  </w:style>
  <w:style w:type="paragraph" w:styleId="Kazaloslik">
    <w:name w:val="table of figures"/>
    <w:basedOn w:val="Navaden"/>
    <w:next w:val="Navaden"/>
    <w:semiHidden/>
    <w:rsid w:val="00C43FE1"/>
  </w:style>
  <w:style w:type="paragraph" w:styleId="Kazalovsebine6">
    <w:name w:val="toc 6"/>
    <w:basedOn w:val="Navaden"/>
    <w:next w:val="Navaden"/>
    <w:autoRedefine/>
    <w:semiHidden/>
    <w:rsid w:val="00C43FE1"/>
    <w:rPr>
      <w:rFonts w:ascii="Times New Roman" w:hAnsi="Times New Roman"/>
      <w:szCs w:val="22"/>
    </w:rPr>
  </w:style>
  <w:style w:type="paragraph" w:styleId="Kazalovsebine7">
    <w:name w:val="toc 7"/>
    <w:basedOn w:val="Navaden"/>
    <w:next w:val="Navaden"/>
    <w:autoRedefine/>
    <w:semiHidden/>
    <w:rsid w:val="00C43FE1"/>
    <w:rPr>
      <w:rFonts w:ascii="Times New Roman" w:hAnsi="Times New Roman"/>
      <w:szCs w:val="22"/>
    </w:rPr>
  </w:style>
  <w:style w:type="paragraph" w:styleId="Kazalovsebine8">
    <w:name w:val="toc 8"/>
    <w:basedOn w:val="Navaden"/>
    <w:next w:val="Navaden"/>
    <w:autoRedefine/>
    <w:semiHidden/>
    <w:rsid w:val="00C43FE1"/>
    <w:rPr>
      <w:rFonts w:ascii="Times New Roman" w:hAnsi="Times New Roman"/>
      <w:szCs w:val="22"/>
    </w:rPr>
  </w:style>
  <w:style w:type="paragraph" w:styleId="Kazalovsebine9">
    <w:name w:val="toc 9"/>
    <w:basedOn w:val="Navaden"/>
    <w:next w:val="Navaden"/>
    <w:autoRedefine/>
    <w:semiHidden/>
    <w:rsid w:val="00C43FE1"/>
    <w:rPr>
      <w:rFonts w:ascii="Times New Roman" w:hAnsi="Times New Roman"/>
      <w:szCs w:val="22"/>
    </w:rPr>
  </w:style>
  <w:style w:type="table" w:customStyle="1" w:styleId="Tabela-center">
    <w:name w:val="Tabela - center"/>
    <w:basedOn w:val="Tabela-levo"/>
    <w:rsid w:val="00C43FE1"/>
    <w:pPr>
      <w:jc w:val="center"/>
    </w:pPr>
    <w:tblPr/>
    <w:tblStylePr w:type="firstRow">
      <w:rPr>
        <w:rFonts w:cs="Times New Roman"/>
        <w:b/>
      </w:rPr>
      <w:tblPr/>
      <w:tcPr>
        <w:shd w:val="clear" w:color="auto" w:fill="E6E6E6"/>
      </w:tcPr>
    </w:tblStylePr>
  </w:style>
  <w:style w:type="paragraph" w:styleId="Glava">
    <w:name w:val="header"/>
    <w:basedOn w:val="Navaden"/>
    <w:link w:val="GlavaZnak"/>
    <w:uiPriority w:val="99"/>
    <w:rsid w:val="00C43FE1"/>
    <w:pPr>
      <w:tabs>
        <w:tab w:val="center" w:pos="4536"/>
        <w:tab w:val="right" w:pos="9072"/>
      </w:tabs>
    </w:pPr>
    <w:rPr>
      <w:rFonts w:ascii="Arial" w:hAnsi="Arial"/>
      <w:sz w:val="24"/>
      <w:szCs w:val="20"/>
    </w:rPr>
  </w:style>
  <w:style w:type="paragraph" w:styleId="Noga">
    <w:name w:val="footer"/>
    <w:basedOn w:val="Navaden"/>
    <w:link w:val="NogaZnak"/>
    <w:rsid w:val="00C43FE1"/>
    <w:pPr>
      <w:tabs>
        <w:tab w:val="center" w:pos="4536"/>
        <w:tab w:val="right" w:pos="9072"/>
      </w:tabs>
    </w:pPr>
    <w:rPr>
      <w:rFonts w:ascii="Arial" w:hAnsi="Arial"/>
      <w:sz w:val="24"/>
      <w:szCs w:val="20"/>
    </w:rPr>
  </w:style>
  <w:style w:type="paragraph" w:customStyle="1" w:styleId="Viri">
    <w:name w:val="Viri"/>
    <w:basedOn w:val="Navaden"/>
    <w:next w:val="Telobesedila"/>
    <w:rsid w:val="00C43FE1"/>
    <w:rPr>
      <w:sz w:val="16"/>
    </w:rPr>
  </w:style>
  <w:style w:type="paragraph" w:styleId="Odstavekseznama">
    <w:name w:val="List Paragraph"/>
    <w:basedOn w:val="Navaden"/>
    <w:uiPriority w:val="34"/>
    <w:qFormat/>
    <w:rsid w:val="00C43FE1"/>
    <w:pPr>
      <w:spacing w:line="300" w:lineRule="atLeast"/>
      <w:ind w:left="720"/>
    </w:pPr>
    <w:rPr>
      <w:rFonts w:eastAsia="Times New Roman"/>
      <w:szCs w:val="22"/>
      <w:lang w:eastAsia="en-US"/>
    </w:rPr>
  </w:style>
  <w:style w:type="character" w:customStyle="1" w:styleId="TelobesedilaZnak">
    <w:name w:val="Telo besedila Znak"/>
    <w:link w:val="Telobesedila"/>
    <w:locked/>
    <w:rsid w:val="00A606BD"/>
    <w:rPr>
      <w:rFonts w:ascii="Calibri" w:hAnsi="Calibri"/>
      <w:sz w:val="24"/>
    </w:rPr>
  </w:style>
  <w:style w:type="character" w:styleId="tevilkastrani">
    <w:name w:val="page number"/>
    <w:rsid w:val="00C43FE1"/>
    <w:rPr>
      <w:rFonts w:cs="Times New Roman"/>
    </w:rPr>
  </w:style>
  <w:style w:type="paragraph" w:customStyle="1" w:styleId="tabelalevo">
    <w:name w:val="tabelalevo"/>
    <w:basedOn w:val="Navaden"/>
    <w:rsid w:val="00C43FE1"/>
    <w:pPr>
      <w:spacing w:before="40"/>
    </w:pPr>
    <w:rPr>
      <w:sz w:val="16"/>
      <w:szCs w:val="20"/>
    </w:rPr>
  </w:style>
  <w:style w:type="paragraph" w:styleId="Brezrazmikov">
    <w:name w:val="No Spacing"/>
    <w:qFormat/>
    <w:rsid w:val="00C43FE1"/>
    <w:rPr>
      <w:rFonts w:eastAsia="Times New Roman"/>
      <w:lang w:eastAsia="en-US"/>
    </w:rPr>
  </w:style>
  <w:style w:type="paragraph" w:styleId="Navadensplet">
    <w:name w:val="Normal (Web)"/>
    <w:basedOn w:val="Navaden"/>
    <w:rsid w:val="00C43FE1"/>
    <w:pPr>
      <w:spacing w:before="100" w:beforeAutospacing="1" w:after="100" w:afterAutospacing="1"/>
    </w:pPr>
    <w:rPr>
      <w:rFonts w:ascii="Times New Roman" w:hAnsi="Times New Roman"/>
      <w:sz w:val="24"/>
    </w:rPr>
  </w:style>
  <w:style w:type="paragraph" w:customStyle="1" w:styleId="len-tekstalineja2">
    <w:name w:val="Člen - tekst alineja 2"/>
    <w:basedOn w:val="Navaden"/>
    <w:link w:val="len-tekstalineja2Char"/>
    <w:rsid w:val="00C43FE1"/>
    <w:pPr>
      <w:numPr>
        <w:numId w:val="3"/>
      </w:numPr>
    </w:pPr>
    <w:rPr>
      <w:b/>
      <w:szCs w:val="22"/>
    </w:rPr>
  </w:style>
  <w:style w:type="character" w:customStyle="1" w:styleId="Naslov4Znak">
    <w:name w:val="Naslov 4 Znak"/>
    <w:aliases w:val="Naslov 3 Znak"/>
    <w:link w:val="Naslov4"/>
    <w:locked/>
    <w:rsid w:val="00A82945"/>
    <w:rPr>
      <w:b/>
      <w:bCs/>
      <w:color w:val="7BA4DB"/>
      <w:sz w:val="24"/>
      <w:szCs w:val="26"/>
    </w:rPr>
  </w:style>
  <w:style w:type="paragraph" w:customStyle="1" w:styleId="lenodstavek">
    <w:name w:val="Člen_odstavek"/>
    <w:basedOn w:val="Navaden"/>
    <w:rsid w:val="00C43FE1"/>
    <w:pPr>
      <w:tabs>
        <w:tab w:val="left" w:pos="357"/>
      </w:tabs>
      <w:ind w:left="360" w:hanging="360"/>
    </w:pPr>
    <w:rPr>
      <w:szCs w:val="20"/>
    </w:rPr>
  </w:style>
  <w:style w:type="paragraph" w:styleId="Besedilooblaka">
    <w:name w:val="Balloon Text"/>
    <w:basedOn w:val="Navaden"/>
    <w:link w:val="BesedilooblakaZnak"/>
    <w:semiHidden/>
    <w:rsid w:val="00C43FE1"/>
    <w:rPr>
      <w:rFonts w:ascii="Tahoma" w:hAnsi="Tahoma"/>
      <w:sz w:val="16"/>
      <w:szCs w:val="20"/>
    </w:rPr>
  </w:style>
  <w:style w:type="character" w:customStyle="1" w:styleId="BesedilooblakaZnak">
    <w:name w:val="Besedilo oblačka Znak"/>
    <w:link w:val="Besedilooblaka"/>
    <w:locked/>
    <w:rsid w:val="007B3B85"/>
    <w:rPr>
      <w:rFonts w:ascii="Tahoma" w:hAnsi="Tahoma"/>
      <w:sz w:val="16"/>
    </w:rPr>
  </w:style>
  <w:style w:type="table" w:styleId="Tabela3-Duinki3">
    <w:name w:val="Table 3D effects 3"/>
    <w:basedOn w:val="Navadnatabela"/>
    <w:rsid w:val="00C43FE1"/>
    <w:pPr>
      <w:spacing w:after="120"/>
      <w:jc w:val="both"/>
    </w:pPr>
    <w:rPr>
      <w:lang w:val="en-US" w:eastAsia="en-US"/>
    </w:rPr>
    <w:tblPr>
      <w:tblStyleRowBandSize w:val="1"/>
      <w:tblStyleColBandSize w:val="1"/>
    </w:tblPr>
    <w:tblStylePr w:type="firstRow">
      <w:rPr>
        <w:rFonts w:cs="Times New Roman"/>
        <w:b/>
        <w:bCs/>
      </w:rPr>
      <w:tblPr/>
      <w:tcPr>
        <w:tcBorders>
          <w:tl2br w:val="none" w:sz="0" w:space="0" w:color="auto"/>
          <w:tr2bl w:val="none" w:sz="0" w:space="0" w:color="auto"/>
        </w:tcBorders>
      </w:tcPr>
    </w:tblStylePr>
    <w:tblStylePr w:type="firstCol">
      <w:rPr>
        <w:rFonts w:cs="Times New Roman"/>
      </w:rPr>
      <w:tblPr/>
      <w:tcPr>
        <w:tcBorders>
          <w:top w:val="none" w:sz="0" w:space="0" w:color="auto"/>
          <w:bottom w:val="none" w:sz="0" w:space="0" w:color="auto"/>
          <w:right w:val="single" w:sz="6" w:space="0" w:color="808080"/>
          <w:tl2br w:val="none" w:sz="0" w:space="0" w:color="auto"/>
          <w:tr2bl w:val="none" w:sz="0" w:space="0" w:color="auto"/>
        </w:tcBorders>
      </w:tcPr>
    </w:tblStylePr>
    <w:tblStylePr w:type="lastCol">
      <w:rPr>
        <w:rFonts w:cs="Times New Roman"/>
      </w:rPr>
      <w:tblPr/>
      <w:tcPr>
        <w:tcBorders>
          <w:right w:val="single" w:sz="6" w:space="0" w:color="FFFFFF"/>
          <w:tl2br w:val="none" w:sz="0" w:space="0" w:color="auto"/>
          <w:tr2bl w:val="none" w:sz="0" w:space="0" w:color="auto"/>
        </w:tcBorders>
      </w:tcPr>
    </w:tblStylePr>
    <w:tblStylePr w:type="band1Vert">
      <w:rPr>
        <w:rFonts w:cs="Times New Roman"/>
        <w:color w:val="auto"/>
      </w:rPr>
      <w:tblPr/>
      <w:tcPr>
        <w:shd w:val="solid" w:color="C0C0C0" w:fill="FFFFFF"/>
      </w:tcPr>
    </w:tblStylePr>
    <w:tblStylePr w:type="band2Vert">
      <w:rPr>
        <w:rFonts w:cs="Times New Roman"/>
        <w:color w:val="auto"/>
      </w:rPr>
      <w:tblPr/>
      <w:tcPr>
        <w:shd w:val="pct50" w:color="C0C0C0" w:fill="FFFFFF"/>
      </w:tcPr>
    </w:tblStylePr>
    <w:tblStylePr w:type="band1Horz">
      <w:rPr>
        <w:rFonts w:cs="Times New Roman"/>
      </w:rPr>
      <w:tblPr/>
      <w:tcPr>
        <w:tcBorders>
          <w:top w:val="single" w:sz="6" w:space="0" w:color="808080"/>
          <w:bottom w:val="single" w:sz="6" w:space="0" w:color="FFFFFF"/>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tevilka">
    <w:name w:val="-številka"/>
    <w:basedOn w:val="Navaden"/>
    <w:link w:val="-tevilkaChar"/>
    <w:rsid w:val="00C43FE1"/>
    <w:pPr>
      <w:numPr>
        <w:numId w:val="11"/>
      </w:numPr>
      <w:spacing w:before="240"/>
      <w:jc w:val="center"/>
    </w:pPr>
    <w:rPr>
      <w:rFonts w:ascii="Arial" w:hAnsi="Arial"/>
      <w:szCs w:val="22"/>
    </w:rPr>
  </w:style>
  <w:style w:type="paragraph" w:customStyle="1" w:styleId="Alinejat1">
    <w:name w:val="Alineja t1"/>
    <w:basedOn w:val="Navaden"/>
    <w:link w:val="Alinejat1Char"/>
    <w:rsid w:val="00C43FE1"/>
    <w:pPr>
      <w:numPr>
        <w:numId w:val="2"/>
      </w:numPr>
      <w:spacing w:after="60"/>
    </w:pPr>
    <w:rPr>
      <w:rFonts w:ascii="Arial" w:hAnsi="Arial"/>
      <w:szCs w:val="22"/>
      <w:lang w:eastAsia="zh-CN"/>
    </w:rPr>
  </w:style>
  <w:style w:type="character" w:customStyle="1" w:styleId="Alinejat1Char">
    <w:name w:val="Alineja t1 Char"/>
    <w:link w:val="Alinejat1"/>
    <w:locked/>
    <w:rsid w:val="00080525"/>
    <w:rPr>
      <w:rFonts w:ascii="Arial" w:hAnsi="Arial"/>
      <w:lang w:eastAsia="zh-CN"/>
    </w:rPr>
  </w:style>
  <w:style w:type="paragraph" w:customStyle="1" w:styleId="Tabela-tevilenje">
    <w:name w:val="Tabela- številčenje"/>
    <w:basedOn w:val="Navaden"/>
    <w:next w:val="Navaden"/>
    <w:rsid w:val="00C43FE1"/>
    <w:pPr>
      <w:tabs>
        <w:tab w:val="left" w:pos="1083"/>
      </w:tabs>
      <w:spacing w:before="240" w:after="60"/>
      <w:ind w:left="1083" w:hanging="1083"/>
    </w:pPr>
    <w:rPr>
      <w:sz w:val="18"/>
      <w:szCs w:val="22"/>
    </w:rPr>
  </w:style>
  <w:style w:type="paragraph" w:customStyle="1" w:styleId="Slika-tevilenje">
    <w:name w:val="Slika-številčenje"/>
    <w:basedOn w:val="Navaden"/>
    <w:link w:val="Slika-tevilenjeChar"/>
    <w:rsid w:val="00C43FE1"/>
    <w:pPr>
      <w:numPr>
        <w:numId w:val="9"/>
      </w:numPr>
      <w:tabs>
        <w:tab w:val="left" w:pos="720"/>
        <w:tab w:val="left" w:pos="5103"/>
      </w:tabs>
      <w:spacing w:after="60"/>
    </w:pPr>
    <w:rPr>
      <w:rFonts w:ascii="Arial" w:hAnsi="Arial"/>
      <w:sz w:val="18"/>
      <w:szCs w:val="22"/>
    </w:rPr>
  </w:style>
  <w:style w:type="character" w:customStyle="1" w:styleId="Slika-tevilenjeChar">
    <w:name w:val="Slika-številčenje Char"/>
    <w:link w:val="Slika-tevilenje"/>
    <w:locked/>
    <w:rsid w:val="005D5ADC"/>
    <w:rPr>
      <w:rFonts w:ascii="Arial" w:hAnsi="Arial"/>
      <w:sz w:val="18"/>
    </w:rPr>
  </w:style>
  <w:style w:type="character" w:styleId="Krepko">
    <w:name w:val="Strong"/>
    <w:qFormat/>
    <w:rsid w:val="00C43FE1"/>
    <w:rPr>
      <w:rFonts w:ascii="Trebuchet MS" w:hAnsi="Trebuchet MS"/>
      <w:b/>
      <w:i/>
      <w:sz w:val="18"/>
    </w:rPr>
  </w:style>
  <w:style w:type="character" w:styleId="Poudarek">
    <w:name w:val="Emphasis"/>
    <w:qFormat/>
    <w:rsid w:val="00C43FE1"/>
    <w:rPr>
      <w:i/>
    </w:rPr>
  </w:style>
  <w:style w:type="paragraph" w:customStyle="1" w:styleId="AlinejaB1">
    <w:name w:val="Alineja B1"/>
    <w:basedOn w:val="Navaden"/>
    <w:rsid w:val="00C43FE1"/>
    <w:pPr>
      <w:numPr>
        <w:numId w:val="1"/>
      </w:numPr>
      <w:spacing w:line="300" w:lineRule="exact"/>
    </w:pPr>
  </w:style>
  <w:style w:type="character" w:customStyle="1" w:styleId="Naslov2Znak1">
    <w:name w:val="Naslov 2 Znak1"/>
    <w:aliases w:val="Naslov 1 Znak"/>
    <w:link w:val="Naslov2"/>
    <w:locked/>
    <w:rsid w:val="009D51E4"/>
    <w:rPr>
      <w:b/>
      <w:bCs/>
      <w:iCs/>
      <w:caps/>
      <w:color w:val="7BA4DB"/>
      <w:sz w:val="40"/>
      <w:szCs w:val="48"/>
    </w:rPr>
  </w:style>
  <w:style w:type="character" w:customStyle="1" w:styleId="Naslov3Znak1">
    <w:name w:val="Naslov 3 Znak1"/>
    <w:aliases w:val="Naslov 2 Znak"/>
    <w:link w:val="Naslov3"/>
    <w:locked/>
    <w:rsid w:val="00EA7F8E"/>
    <w:rPr>
      <w:b/>
      <w:bCs/>
      <w:color w:val="7BA4DB"/>
      <w:sz w:val="32"/>
      <w:szCs w:val="36"/>
    </w:rPr>
  </w:style>
  <w:style w:type="character" w:customStyle="1" w:styleId="GlavaZnak">
    <w:name w:val="Glava Znak"/>
    <w:link w:val="Glava"/>
    <w:uiPriority w:val="99"/>
    <w:locked/>
    <w:rsid w:val="005D3EB3"/>
    <w:rPr>
      <w:rFonts w:ascii="Arial" w:hAnsi="Arial"/>
      <w:sz w:val="24"/>
    </w:rPr>
  </w:style>
  <w:style w:type="paragraph" w:customStyle="1" w:styleId="Dejavnost-nastevanje">
    <w:name w:val="Dejavnost - nastevanje"/>
    <w:basedOn w:val="Navaden"/>
    <w:rsid w:val="00C43FE1"/>
    <w:pPr>
      <w:numPr>
        <w:numId w:val="4"/>
      </w:numPr>
      <w:tabs>
        <w:tab w:val="decimal" w:pos="284"/>
        <w:tab w:val="left" w:pos="567"/>
        <w:tab w:val="left" w:pos="851"/>
        <w:tab w:val="left" w:pos="1701"/>
        <w:tab w:val="decimal" w:pos="3402"/>
        <w:tab w:val="left" w:pos="5670"/>
      </w:tabs>
      <w:spacing w:line="288" w:lineRule="auto"/>
    </w:pPr>
    <w:rPr>
      <w:szCs w:val="20"/>
    </w:rPr>
  </w:style>
  <w:style w:type="paragraph" w:customStyle="1" w:styleId="Tabela-glava">
    <w:name w:val="Tabela - glava"/>
    <w:basedOn w:val="Navaden"/>
    <w:rsid w:val="00C43FE1"/>
    <w:pPr>
      <w:tabs>
        <w:tab w:val="left" w:pos="284"/>
        <w:tab w:val="left" w:pos="567"/>
        <w:tab w:val="left" w:pos="851"/>
        <w:tab w:val="left" w:pos="1701"/>
        <w:tab w:val="left" w:pos="2835"/>
        <w:tab w:val="left" w:pos="5670"/>
        <w:tab w:val="left" w:pos="7938"/>
        <w:tab w:val="left" w:pos="8520"/>
        <w:tab w:val="left" w:pos="11056"/>
      </w:tabs>
      <w:jc w:val="center"/>
    </w:pPr>
    <w:rPr>
      <w:b/>
      <w:bCs/>
      <w:sz w:val="18"/>
      <w:szCs w:val="20"/>
    </w:rPr>
  </w:style>
  <w:style w:type="paragraph" w:customStyle="1" w:styleId="Tabela-tekst">
    <w:name w:val="Tabela - tekst"/>
    <w:basedOn w:val="Navaden"/>
    <w:rsid w:val="00C43FE1"/>
    <w:pPr>
      <w:tabs>
        <w:tab w:val="left" w:pos="284"/>
        <w:tab w:val="left" w:pos="567"/>
        <w:tab w:val="left" w:pos="851"/>
        <w:tab w:val="left" w:pos="1701"/>
        <w:tab w:val="left" w:pos="2835"/>
        <w:tab w:val="left" w:pos="5670"/>
        <w:tab w:val="left" w:pos="7938"/>
        <w:tab w:val="left" w:pos="8520"/>
        <w:tab w:val="left" w:pos="11056"/>
      </w:tabs>
    </w:pPr>
    <w:rPr>
      <w:sz w:val="18"/>
      <w:szCs w:val="20"/>
    </w:rPr>
  </w:style>
  <w:style w:type="paragraph" w:customStyle="1" w:styleId="naslovlena0">
    <w:name w:val="naslov člena"/>
    <w:basedOn w:val="Naslov2"/>
    <w:rsid w:val="00C43FE1"/>
    <w:pPr>
      <w:numPr>
        <w:numId w:val="6"/>
      </w:numPr>
      <w:spacing w:after="60"/>
      <w:jc w:val="center"/>
    </w:pPr>
    <w:rPr>
      <w:rFonts w:cs="Arial"/>
      <w:color w:val="auto"/>
      <w:sz w:val="20"/>
      <w:szCs w:val="20"/>
    </w:rPr>
  </w:style>
  <w:style w:type="table" w:styleId="Tabelaklasina1">
    <w:name w:val="Table Classic 1"/>
    <w:basedOn w:val="Navadnatabela"/>
    <w:rsid w:val="00C43FE1"/>
    <w:pPr>
      <w:spacing w:after="120"/>
      <w:jc w:val="both"/>
    </w:pPr>
    <w:rPr>
      <w:lang w:val="en-US" w:eastAsia="en-US"/>
    </w:rPr>
    <w:tblPr>
      <w:tblBorders>
        <w:top w:val="single" w:sz="12" w:space="0" w:color="000000"/>
        <w:bottom w:val="single" w:sz="12" w:space="0" w:color="000000"/>
      </w:tblBorders>
    </w:tblPr>
    <w:tblStylePr w:type="firstRow">
      <w:rPr>
        <w:rFonts w:cs="Times New Roman"/>
        <w:i/>
        <w:iCs/>
      </w:rPr>
      <w:tblPr/>
      <w:tcPr>
        <w:tcBorders>
          <w:bottom w:val="single" w:sz="6" w:space="0" w:color="000000"/>
          <w:tl2br w:val="none" w:sz="0" w:space="0" w:color="auto"/>
          <w:tr2bl w:val="none" w:sz="0" w:space="0" w:color="auto"/>
        </w:tcBorders>
      </w:tcPr>
    </w:tblStylePr>
    <w:tblStylePr w:type="lastRow">
      <w:rPr>
        <w:rFonts w:cs="Times New Roman"/>
        <w:color w:val="auto"/>
      </w:rPr>
      <w:tblPr/>
      <w:tcPr>
        <w:tcBorders>
          <w:top w:val="single" w:sz="6" w:space="0" w:color="000000"/>
          <w:tl2br w:val="none" w:sz="0" w:space="0" w:color="auto"/>
          <w:tr2bl w:val="none" w:sz="0" w:space="0" w:color="auto"/>
        </w:tcBorders>
      </w:tcPr>
    </w:tblStylePr>
    <w:tblStylePr w:type="firstCol">
      <w:rPr>
        <w:rFonts w:cs="Times New Roman"/>
      </w:rPr>
      <w:tblPr/>
      <w:tcPr>
        <w:tcBorders>
          <w:right w:val="single" w:sz="6" w:space="0" w:color="000000"/>
          <w:tl2br w:val="none" w:sz="0" w:space="0" w:color="auto"/>
          <w:tr2bl w:val="none" w:sz="0" w:space="0" w:color="auto"/>
        </w:tcBorders>
      </w:tcPr>
    </w:tblStylePr>
    <w:tblStylePr w:type="neCell">
      <w:rPr>
        <w:rFonts w:cs="Times New Roman"/>
        <w:b/>
        <w:bCs/>
        <w:i w:val="0"/>
        <w:iCs w:val="0"/>
      </w:rPr>
      <w:tblPr/>
      <w:tcPr>
        <w:tcBorders>
          <w:tl2br w:val="none" w:sz="0" w:space="0" w:color="auto"/>
          <w:tr2bl w:val="none" w:sz="0" w:space="0" w:color="auto"/>
        </w:tcBorders>
      </w:tcPr>
    </w:tblStylePr>
    <w:tblStylePr w:type="swCell">
      <w:rPr>
        <w:rFonts w:cs="Times New Roman"/>
        <w:b/>
        <w:bCs/>
      </w:rPr>
      <w:tblPr/>
      <w:tcPr>
        <w:tcBorders>
          <w:tl2br w:val="none" w:sz="0" w:space="0" w:color="auto"/>
          <w:tr2bl w:val="none" w:sz="0" w:space="0" w:color="auto"/>
        </w:tcBorders>
      </w:tcPr>
    </w:tblStylePr>
  </w:style>
  <w:style w:type="paragraph" w:customStyle="1" w:styleId="bodytext">
    <w:name w:val="bodytext"/>
    <w:basedOn w:val="Navaden"/>
    <w:rsid w:val="00C43FE1"/>
    <w:pPr>
      <w:spacing w:before="100" w:beforeAutospacing="1" w:after="100" w:afterAutospacing="1"/>
    </w:pPr>
    <w:rPr>
      <w:rFonts w:cs="Arial"/>
      <w:sz w:val="19"/>
      <w:szCs w:val="19"/>
    </w:rPr>
  </w:style>
  <w:style w:type="character" w:customStyle="1" w:styleId="custombold1">
    <w:name w:val="custombold1"/>
    <w:rsid w:val="00C43FE1"/>
    <w:rPr>
      <w:b/>
    </w:rPr>
  </w:style>
  <w:style w:type="character" w:customStyle="1" w:styleId="custombold21">
    <w:name w:val="custombold21"/>
    <w:rsid w:val="00C43FE1"/>
    <w:rPr>
      <w:b/>
    </w:rPr>
  </w:style>
  <w:style w:type="character" w:styleId="Pripombasklic">
    <w:name w:val="annotation reference"/>
    <w:semiHidden/>
    <w:rsid w:val="00C43FE1"/>
    <w:rPr>
      <w:sz w:val="16"/>
    </w:rPr>
  </w:style>
  <w:style w:type="paragraph" w:styleId="Pripombabesedilo">
    <w:name w:val="annotation text"/>
    <w:basedOn w:val="Navaden"/>
    <w:link w:val="PripombabesediloZnak"/>
    <w:semiHidden/>
    <w:rsid w:val="00C43FE1"/>
    <w:rPr>
      <w:rFonts w:ascii="Arial" w:hAnsi="Arial"/>
      <w:szCs w:val="20"/>
    </w:rPr>
  </w:style>
  <w:style w:type="character" w:customStyle="1" w:styleId="PripombabesediloZnak">
    <w:name w:val="Pripomba – besedilo Znak"/>
    <w:link w:val="Pripombabesedilo"/>
    <w:locked/>
    <w:rsid w:val="005C724C"/>
    <w:rPr>
      <w:rFonts w:ascii="Arial" w:hAnsi="Arial"/>
    </w:rPr>
  </w:style>
  <w:style w:type="paragraph" w:styleId="Zadevapripombe">
    <w:name w:val="annotation subject"/>
    <w:basedOn w:val="Pripombabesedilo"/>
    <w:next w:val="Pripombabesedilo"/>
    <w:link w:val="ZadevapripombeZnak"/>
    <w:semiHidden/>
    <w:rsid w:val="00C43FE1"/>
    <w:rPr>
      <w:b/>
    </w:rPr>
  </w:style>
  <w:style w:type="character" w:customStyle="1" w:styleId="ZadevapripombeZnak">
    <w:name w:val="Zadeva pripombe Znak"/>
    <w:link w:val="Zadevapripombe"/>
    <w:locked/>
    <w:rsid w:val="005C724C"/>
    <w:rPr>
      <w:rFonts w:ascii="Arial" w:hAnsi="Arial"/>
      <w:b/>
    </w:rPr>
  </w:style>
  <w:style w:type="paragraph" w:styleId="Revizija">
    <w:name w:val="Revision"/>
    <w:hidden/>
    <w:semiHidden/>
    <w:rsid w:val="005C724C"/>
    <w:rPr>
      <w:rFonts w:ascii="Arial" w:hAnsi="Arial"/>
      <w:szCs w:val="24"/>
    </w:rPr>
  </w:style>
  <w:style w:type="character" w:customStyle="1" w:styleId="len-tekstalineja2Char">
    <w:name w:val="Člen - tekst alineja 2 Char"/>
    <w:link w:val="len-tekstalineja2"/>
    <w:locked/>
    <w:rsid w:val="006742F1"/>
    <w:rPr>
      <w:b/>
    </w:rPr>
  </w:style>
  <w:style w:type="character" w:customStyle="1" w:styleId="NogaZnak">
    <w:name w:val="Noga Znak"/>
    <w:link w:val="Noga"/>
    <w:locked/>
    <w:rsid w:val="001222D3"/>
    <w:rPr>
      <w:rFonts w:ascii="Arial" w:hAnsi="Arial"/>
      <w:sz w:val="24"/>
    </w:rPr>
  </w:style>
  <w:style w:type="character" w:customStyle="1" w:styleId="-tevilkaChar">
    <w:name w:val="-številka Char"/>
    <w:link w:val="-tevilka"/>
    <w:locked/>
    <w:rsid w:val="00E24041"/>
    <w:rPr>
      <w:rFonts w:ascii="Arial" w:hAnsi="Arial"/>
    </w:rPr>
  </w:style>
  <w:style w:type="paragraph" w:customStyle="1" w:styleId="ListBullets1">
    <w:name w:val="ListBullets1"/>
    <w:basedOn w:val="len-tekstalineja2"/>
    <w:link w:val="ListBullets1Char"/>
    <w:rsid w:val="00C43FE1"/>
    <w:pPr>
      <w:numPr>
        <w:numId w:val="5"/>
      </w:numPr>
    </w:pPr>
  </w:style>
  <w:style w:type="character" w:customStyle="1" w:styleId="ListBullets1Char">
    <w:name w:val="ListBullets1 Char"/>
    <w:link w:val="ListBullets1"/>
    <w:locked/>
    <w:rsid w:val="00E24041"/>
    <w:rPr>
      <w:b/>
    </w:rPr>
  </w:style>
  <w:style w:type="paragraph" w:customStyle="1" w:styleId="naslovlena">
    <w:name w:val="naslov_člena"/>
    <w:basedOn w:val="Navaden"/>
    <w:rsid w:val="00C43FE1"/>
    <w:pPr>
      <w:numPr>
        <w:numId w:val="7"/>
      </w:numPr>
      <w:spacing w:line="360" w:lineRule="auto"/>
      <w:jc w:val="center"/>
    </w:pPr>
    <w:rPr>
      <w:szCs w:val="22"/>
    </w:rPr>
  </w:style>
  <w:style w:type="character" w:customStyle="1" w:styleId="longtext">
    <w:name w:val="long_text"/>
    <w:rsid w:val="00475176"/>
    <w:rPr>
      <w:rFonts w:cs="Times New Roman"/>
    </w:rPr>
  </w:style>
  <w:style w:type="character" w:customStyle="1" w:styleId="hps">
    <w:name w:val="hps"/>
    <w:rsid w:val="00475176"/>
    <w:rPr>
      <w:rFonts w:cs="Times New Roman"/>
    </w:rPr>
  </w:style>
  <w:style w:type="character" w:customStyle="1" w:styleId="h9">
    <w:name w:val="h9"/>
    <w:rsid w:val="009F1B00"/>
    <w:rPr>
      <w:rFonts w:cs="Times New Roman"/>
    </w:rPr>
  </w:style>
  <w:style w:type="paragraph" w:customStyle="1" w:styleId="italicscrto">
    <w:name w:val="italic s crto"/>
    <w:basedOn w:val="Navaden"/>
    <w:rsid w:val="005C61D1"/>
    <w:pPr>
      <w:pBdr>
        <w:left w:val="single" w:sz="36" w:space="4" w:color="7BA4DB"/>
      </w:pBdr>
      <w:spacing w:before="280"/>
    </w:pPr>
    <w:rPr>
      <w:b/>
      <w:i/>
      <w:szCs w:val="20"/>
    </w:rPr>
  </w:style>
  <w:style w:type="paragraph" w:customStyle="1" w:styleId="podpisslike">
    <w:name w:val="podpis slike"/>
    <w:basedOn w:val="Navaden"/>
    <w:rsid w:val="00C43FE1"/>
    <w:pPr>
      <w:pBdr>
        <w:top w:val="single" w:sz="24" w:space="1" w:color="A6A6A6"/>
      </w:pBdr>
      <w:shd w:val="clear" w:color="auto" w:fill="E6E6E6"/>
      <w:spacing w:before="120"/>
      <w:jc w:val="center"/>
    </w:pPr>
    <w:rPr>
      <w:rFonts w:cs="Arial"/>
      <w:i/>
      <w:sz w:val="18"/>
      <w:szCs w:val="16"/>
    </w:rPr>
  </w:style>
  <w:style w:type="paragraph" w:customStyle="1" w:styleId="Style1">
    <w:name w:val="Style1"/>
    <w:basedOn w:val="Naslov1"/>
    <w:rsid w:val="00C43FE1"/>
    <w:pPr>
      <w:numPr>
        <w:numId w:val="0"/>
      </w:numPr>
    </w:pPr>
  </w:style>
  <w:style w:type="paragraph" w:customStyle="1" w:styleId="tabelaGlava">
    <w:name w:val="tabela Glava"/>
    <w:basedOn w:val="Navaden"/>
    <w:rsid w:val="00FE7FF3"/>
    <w:pPr>
      <w:spacing w:before="120" w:after="60"/>
      <w:jc w:val="center"/>
    </w:pPr>
    <w:rPr>
      <w:iCs/>
      <w:caps/>
      <w:color w:val="FFFFFF"/>
      <w:sz w:val="24"/>
    </w:rPr>
  </w:style>
  <w:style w:type="paragraph" w:styleId="Golobesedilo">
    <w:name w:val="Plain Text"/>
    <w:basedOn w:val="Navaden"/>
    <w:link w:val="GolobesediloZnak"/>
    <w:rsid w:val="00763E48"/>
    <w:rPr>
      <w:rFonts w:ascii="Consolas" w:hAnsi="Consolas" w:cs="Consolas"/>
      <w:sz w:val="21"/>
      <w:szCs w:val="21"/>
    </w:rPr>
  </w:style>
  <w:style w:type="character" w:customStyle="1" w:styleId="GolobesediloZnak">
    <w:name w:val="Golo besedilo Znak"/>
    <w:link w:val="Golobesedilo"/>
    <w:locked/>
    <w:rsid w:val="00763E48"/>
    <w:rPr>
      <w:rFonts w:ascii="Consolas" w:hAnsi="Consolas" w:cs="Consolas"/>
      <w:sz w:val="21"/>
      <w:szCs w:val="21"/>
    </w:rPr>
  </w:style>
  <w:style w:type="table" w:customStyle="1" w:styleId="Tabelaizvlecek">
    <w:name w:val="Tabela izvlecek"/>
    <w:rsid w:val="00664BDB"/>
    <w:rPr>
      <w:color w:val="808080"/>
      <w:sz w:val="18"/>
    </w:rPr>
    <w:tblPr>
      <w:tblBorders>
        <w:insideV w:val="single" w:sz="24" w:space="0" w:color="E36C0A"/>
      </w:tblBorders>
      <w:tblCellMar>
        <w:top w:w="0" w:type="dxa"/>
        <w:left w:w="108" w:type="dxa"/>
        <w:bottom w:w="0" w:type="dxa"/>
        <w:right w:w="108" w:type="dxa"/>
      </w:tblCellMar>
    </w:tblPr>
  </w:style>
  <w:style w:type="character" w:customStyle="1" w:styleId="Slike-opisCharChar">
    <w:name w:val="Slike - opis Char Char"/>
    <w:rsid w:val="00DA4553"/>
    <w:rPr>
      <w:rFonts w:ascii="Trebuchet MS" w:eastAsia="PMingLiU" w:hAnsi="Trebuchet MS"/>
      <w:sz w:val="16"/>
      <w:lang w:val="sl-SI" w:eastAsia="sl-SI"/>
    </w:rPr>
  </w:style>
  <w:style w:type="table" w:customStyle="1" w:styleId="ColorfulGrid-Accent51">
    <w:name w:val="Colorful Grid - Accent 51"/>
    <w:rsid w:val="00A52A25"/>
    <w:rPr>
      <w:color w:val="000000"/>
    </w:rPr>
    <w:tblPr>
      <w:tblStyleRowBandSize w:val="1"/>
      <w:tblStyleColBandSize w:val="1"/>
      <w:tblBorders>
        <w:insideH w:val="single" w:sz="4" w:space="0" w:color="FFFFFF"/>
      </w:tblBorders>
      <w:tblCellMar>
        <w:top w:w="0" w:type="dxa"/>
        <w:left w:w="108" w:type="dxa"/>
        <w:bottom w:w="0" w:type="dxa"/>
        <w:right w:w="108" w:type="dxa"/>
      </w:tblCellMar>
    </w:tblPr>
    <w:tcPr>
      <w:shd w:val="clear" w:color="auto" w:fill="DAEEF3"/>
    </w:tcPr>
  </w:style>
  <w:style w:type="paragraph" w:styleId="NaslovTOC">
    <w:name w:val="TOC Heading"/>
    <w:basedOn w:val="Naslov1"/>
    <w:next w:val="Navaden"/>
    <w:qFormat/>
    <w:rsid w:val="00A47AB8"/>
    <w:pPr>
      <w:keepLines/>
      <w:pageBreakBefore w:val="0"/>
      <w:numPr>
        <w:numId w:val="0"/>
      </w:numPr>
      <w:spacing w:before="480" w:after="0" w:line="276" w:lineRule="auto"/>
      <w:jc w:val="left"/>
      <w:outlineLvl w:val="9"/>
    </w:pPr>
    <w:rPr>
      <w:rFonts w:ascii="Calibri" w:hAnsi="Calibri" w:cs="Times New Roman"/>
      <w:color w:val="7BA4DB"/>
      <w:w w:val="100"/>
      <w:kern w:val="0"/>
      <w:sz w:val="36"/>
      <w:lang w:val="en-US" w:eastAsia="en-US"/>
    </w:rPr>
  </w:style>
  <w:style w:type="paragraph" w:customStyle="1" w:styleId="NASLOVNICAPROJEKT">
    <w:name w:val="NASLOVNICA PROJEKT"/>
    <w:basedOn w:val="Navaden"/>
    <w:rsid w:val="005D5893"/>
    <w:pPr>
      <w:jc w:val="left"/>
    </w:pPr>
    <w:rPr>
      <w:rFonts w:eastAsia="Times New Roman"/>
      <w:color w:val="7BA4DB"/>
      <w:kern w:val="32"/>
      <w:sz w:val="60"/>
      <w:szCs w:val="60"/>
    </w:rPr>
  </w:style>
  <w:style w:type="paragraph" w:customStyle="1" w:styleId="NAROCNIK">
    <w:name w:val="NAROCNIK"/>
    <w:aliases w:val="IZVAJALEC"/>
    <w:basedOn w:val="Navaden"/>
    <w:rsid w:val="00F9657D"/>
    <w:pPr>
      <w:spacing w:line="360" w:lineRule="auto"/>
      <w:jc w:val="left"/>
    </w:pPr>
    <w:rPr>
      <w:rFonts w:eastAsia="Times New Roman"/>
      <w:color w:val="000000"/>
      <w:szCs w:val="20"/>
    </w:rPr>
  </w:style>
  <w:style w:type="paragraph" w:customStyle="1" w:styleId="OPNNASLOVNICA">
    <w:name w:val="OPN NASLOVNICA"/>
    <w:basedOn w:val="Navaden"/>
    <w:rsid w:val="000E1609"/>
    <w:pPr>
      <w:spacing w:after="300"/>
      <w:jc w:val="left"/>
    </w:pPr>
    <w:rPr>
      <w:rFonts w:eastAsia="Times New Roman"/>
      <w:color w:val="000000"/>
      <w:sz w:val="30"/>
      <w:szCs w:val="30"/>
    </w:rPr>
  </w:style>
  <w:style w:type="paragraph" w:customStyle="1" w:styleId="StyleBlackLeft">
    <w:name w:val="Style Black Left"/>
    <w:basedOn w:val="Navaden"/>
    <w:rsid w:val="008C3BAB"/>
    <w:pPr>
      <w:jc w:val="left"/>
    </w:pPr>
    <w:rPr>
      <w:rFonts w:eastAsia="Times New Roman"/>
      <w:color w:val="000000"/>
      <w:szCs w:val="20"/>
    </w:rPr>
  </w:style>
  <w:style w:type="paragraph" w:customStyle="1" w:styleId="StyleBodyTextBlackLeftSinglesolidlineCustomColorRGB">
    <w:name w:val="Style Body Text + Black Left: (Single solid line Custom Color(RGB..."/>
    <w:basedOn w:val="Telobesedila"/>
    <w:rsid w:val="00D936FA"/>
    <w:rPr>
      <w:rFonts w:eastAsia="Times New Roman"/>
      <w:color w:val="000000"/>
    </w:rPr>
  </w:style>
  <w:style w:type="character" w:customStyle="1" w:styleId="Normalmodripoudarki">
    <w:name w:val="Normal modri poudarki"/>
    <w:rsid w:val="0030741E"/>
    <w:rPr>
      <w:b/>
      <w:bCs/>
      <w:color w:val="7BA4DB"/>
    </w:rPr>
  </w:style>
  <w:style w:type="character" w:customStyle="1" w:styleId="Puscice">
    <w:name w:val="Puscice"/>
    <w:rsid w:val="00D70ABD"/>
    <w:rPr>
      <w:rFonts w:ascii="Calibri" w:hAnsi="Calibri"/>
      <w:b/>
      <w:bCs/>
      <w:color w:val="7BA4DB"/>
    </w:rPr>
  </w:style>
  <w:style w:type="paragraph" w:customStyle="1" w:styleId="Zacetnitekst">
    <w:name w:val="Zacetni tekst"/>
    <w:basedOn w:val="Navaden"/>
    <w:rsid w:val="00EC1B55"/>
    <w:rPr>
      <w:rFonts w:eastAsia="Times New Roman"/>
      <w:b/>
      <w:bCs/>
      <w:szCs w:val="20"/>
    </w:rPr>
  </w:style>
  <w:style w:type="character" w:customStyle="1" w:styleId="Heading5">
    <w:name w:val="Heading5"/>
    <w:rsid w:val="00423B04"/>
    <w:rPr>
      <w:b/>
      <w:bCs/>
    </w:rPr>
  </w:style>
  <w:style w:type="paragraph" w:customStyle="1" w:styleId="Heading0">
    <w:name w:val="Heading 0"/>
    <w:basedOn w:val="NASLOVNICAPROJEKT"/>
    <w:rsid w:val="00F80023"/>
  </w:style>
  <w:style w:type="numbering" w:customStyle="1" w:styleId="BULLETS">
    <w:name w:val="BULLETS"/>
    <w:basedOn w:val="Brezseznama"/>
    <w:rsid w:val="00BC7E18"/>
    <w:pPr>
      <w:numPr>
        <w:numId w:val="14"/>
      </w:numPr>
    </w:pPr>
  </w:style>
  <w:style w:type="numbering" w:customStyle="1" w:styleId="StyleBulletedCustomColorRGB123">
    <w:name w:val="Style Bulleted Custom Color(RGB(123"/>
    <w:aliases w:val="164,219))"/>
    <w:basedOn w:val="Brezseznama"/>
    <w:rsid w:val="00B2115A"/>
    <w:pPr>
      <w:numPr>
        <w:numId w:val="15"/>
      </w:numPr>
    </w:pPr>
  </w:style>
  <w:style w:type="paragraph" w:customStyle="1" w:styleId="Tekstobsliki">
    <w:name w:val="Tekst ob sliki"/>
    <w:basedOn w:val="Navaden"/>
    <w:link w:val="TekstobslikiChar"/>
    <w:rsid w:val="007D5943"/>
    <w:pPr>
      <w:jc w:val="left"/>
    </w:pPr>
    <w:rPr>
      <w:rFonts w:eastAsia="Times New Roman"/>
      <w:szCs w:val="20"/>
    </w:rPr>
  </w:style>
  <w:style w:type="paragraph" w:customStyle="1" w:styleId="Tekstobslikibullets">
    <w:name w:val="Tekst ob sliki bullets"/>
    <w:basedOn w:val="Tekstobsliki"/>
    <w:next w:val="Tekstobsliki"/>
    <w:rsid w:val="00B04AB8"/>
    <w:pPr>
      <w:numPr>
        <w:numId w:val="16"/>
      </w:numPr>
      <w:tabs>
        <w:tab w:val="clear" w:pos="567"/>
        <w:tab w:val="left" w:pos="227"/>
      </w:tabs>
      <w:ind w:left="368" w:hanging="368"/>
    </w:pPr>
    <w:rPr>
      <w:lang w:val="en-US" w:eastAsia="en-US"/>
    </w:rPr>
  </w:style>
  <w:style w:type="character" w:customStyle="1" w:styleId="TekstobslikiChar">
    <w:name w:val="Tekst ob sliki Char"/>
    <w:link w:val="Tekstobsliki"/>
    <w:rsid w:val="001960AE"/>
    <w:rPr>
      <w:rFonts w:ascii="Calibri" w:hAnsi="Calibri"/>
      <w:lang w:val="sl-SI" w:eastAsia="sl-SI" w:bidi="ar-SA"/>
    </w:rPr>
  </w:style>
  <w:style w:type="paragraph" w:customStyle="1" w:styleId="Glava1">
    <w:name w:val="Glava1"/>
    <w:basedOn w:val="Glava"/>
    <w:rsid w:val="00E05789"/>
    <w:pPr>
      <w:jc w:val="right"/>
    </w:pPr>
    <w:rPr>
      <w:rFonts w:ascii="Calibri" w:hAnsi="Calibri" w:cs="Calibri"/>
      <w:color w:val="808080"/>
      <w:sz w:val="20"/>
      <w:szCs w:val="22"/>
      <w:lang w:val="en-US" w:eastAsia="en-US"/>
    </w:rPr>
  </w:style>
  <w:style w:type="paragraph" w:customStyle="1" w:styleId="SlikeCentered">
    <w:name w:val="Slike Centered"/>
    <w:basedOn w:val="Navaden"/>
    <w:rsid w:val="006778EC"/>
    <w:pPr>
      <w:jc w:val="center"/>
    </w:pPr>
    <w:rPr>
      <w:rFonts w:eastAsia="Times New Roman"/>
      <w:color w:val="FFFFFF"/>
      <w:szCs w:val="20"/>
    </w:rPr>
  </w:style>
  <w:style w:type="paragraph" w:customStyle="1" w:styleId="Kazaloheading">
    <w:name w:val="Kazalo heading"/>
    <w:basedOn w:val="Naslov3"/>
    <w:rsid w:val="00262E4A"/>
    <w:pPr>
      <w:numPr>
        <w:numId w:val="0"/>
      </w:numPr>
    </w:pPr>
  </w:style>
  <w:style w:type="paragraph" w:customStyle="1" w:styleId="TOC4A">
    <w:name w:val="TOC 4A"/>
    <w:basedOn w:val="Kazalovsebine3"/>
    <w:rsid w:val="00844390"/>
    <w:pPr>
      <w:tabs>
        <w:tab w:val="left" w:pos="1134"/>
      </w:tabs>
    </w:pPr>
    <w:rPr>
      <w:sz w:val="18"/>
    </w:rPr>
  </w:style>
  <w:style w:type="paragraph" w:customStyle="1" w:styleId="Kazalonaslov">
    <w:name w:val="Kazalo naslov"/>
    <w:basedOn w:val="Naslov3"/>
    <w:rsid w:val="00A80FEA"/>
    <w:pPr>
      <w:ind w:left="0" w:firstLine="0"/>
    </w:pPr>
    <w:rPr>
      <w:rFonts w:eastAsia="Times New Roman"/>
      <w:szCs w:val="20"/>
    </w:rPr>
  </w:style>
  <w:style w:type="paragraph" w:customStyle="1" w:styleId="Kraji">
    <w:name w:val="Kraji"/>
    <w:basedOn w:val="Naslov3"/>
    <w:rsid w:val="00CE05BD"/>
    <w:pPr>
      <w:ind w:left="720" w:hanging="720"/>
    </w:pPr>
    <w:rPr>
      <w:rFonts w:eastAsia="Times New Roman"/>
      <w:szCs w:val="20"/>
    </w:rPr>
  </w:style>
  <w:style w:type="paragraph" w:customStyle="1" w:styleId="Kazalo">
    <w:name w:val="Kazalo"/>
    <w:aliases w:val="kraji"/>
    <w:basedOn w:val="Naslov3"/>
    <w:rsid w:val="00E76827"/>
  </w:style>
  <w:style w:type="paragraph" w:customStyle="1" w:styleId="StyleHeading3Left0cmHanging127cm">
    <w:name w:val="Style Heading 3 + Left:  0 cm Hanging:  127 cm"/>
    <w:basedOn w:val="Naslov3"/>
    <w:rsid w:val="00D23681"/>
    <w:pPr>
      <w:ind w:left="720" w:hanging="720"/>
    </w:pPr>
    <w:rPr>
      <w:rFonts w:eastAsia="Times New Roman"/>
      <w:szCs w:val="20"/>
    </w:rPr>
  </w:style>
  <w:style w:type="character" w:customStyle="1" w:styleId="HeadingKraji">
    <w:name w:val="Heading Kraji"/>
    <w:rsid w:val="00D23681"/>
    <w:rPr>
      <w:rFonts w:ascii="Calibri" w:hAnsi="Calibri"/>
      <w:b/>
      <w:bCs/>
      <w:color w:val="7BA4DB"/>
      <w:sz w:val="32"/>
    </w:rPr>
  </w:style>
  <w:style w:type="character" w:customStyle="1" w:styleId="PODNASLOVIVTABELI">
    <w:name w:val="PODNASLOVI V TABELI"/>
    <w:rsid w:val="004E68AA"/>
    <w:rPr>
      <w:b/>
      <w:bCs/>
      <w:caps/>
      <w:color w:val="7BA4DB"/>
      <w:sz w:val="22"/>
    </w:rPr>
  </w:style>
  <w:style w:type="numbering" w:customStyle="1" w:styleId="BulletMODER">
    <w:name w:val="Bullet MODER"/>
    <w:basedOn w:val="Brezseznama"/>
    <w:rsid w:val="00C3654C"/>
    <w:pPr>
      <w:numPr>
        <w:numId w:val="20"/>
      </w:numPr>
    </w:pPr>
  </w:style>
  <w:style w:type="character" w:customStyle="1" w:styleId="PODATKINASLOVPROJEKTA">
    <w:name w:val="PODATKI NASLOV PROJEKTA"/>
    <w:rsid w:val="009B0C2B"/>
    <w:rPr>
      <w:b/>
      <w:bCs/>
      <w:color w:val="7BA4DB"/>
    </w:rPr>
  </w:style>
  <w:style w:type="paragraph" w:customStyle="1" w:styleId="BodyTabela">
    <w:name w:val="Body Tabela"/>
    <w:basedOn w:val="Navaden"/>
    <w:rsid w:val="007B1A5E"/>
    <w:pPr>
      <w:jc w:val="left"/>
    </w:pPr>
    <w:rPr>
      <w:rFonts w:eastAsia="Times New Roman"/>
      <w:szCs w:val="20"/>
    </w:rPr>
  </w:style>
  <w:style w:type="character" w:customStyle="1" w:styleId="BodytextBOLD">
    <w:name w:val="Body text BOLD"/>
    <w:rsid w:val="00DA3F9C"/>
    <w:rPr>
      <w:b/>
      <w:bCs/>
    </w:rPr>
  </w:style>
  <w:style w:type="paragraph" w:customStyle="1" w:styleId="NAVADNO">
    <w:name w:val="NAVADNO"/>
    <w:basedOn w:val="Navaden"/>
    <w:rsid w:val="0038314D"/>
    <w:pPr>
      <w:spacing w:before="180" w:after="120" w:line="288" w:lineRule="auto"/>
      <w:contextualSpacing w:val="0"/>
    </w:pPr>
    <w:rPr>
      <w:rFonts w:ascii="Arial" w:eastAsia="Times New Roman" w:hAnsi="Arial"/>
      <w:sz w:val="20"/>
      <w:szCs w:val="20"/>
    </w:rPr>
  </w:style>
  <w:style w:type="paragraph" w:customStyle="1" w:styleId="LCNaslov1">
    <w:name w:val="LC Naslov 1"/>
    <w:basedOn w:val="Naslov1"/>
    <w:qFormat/>
    <w:rsid w:val="003137EE"/>
    <w:pPr>
      <w:keepLines/>
      <w:numPr>
        <w:numId w:val="22"/>
      </w:numPr>
      <w:tabs>
        <w:tab w:val="left" w:pos="57"/>
        <w:tab w:val="left" w:pos="425"/>
      </w:tabs>
      <w:spacing w:before="400" w:line="240" w:lineRule="auto"/>
      <w:contextualSpacing w:val="0"/>
    </w:pPr>
    <w:rPr>
      <w:rFonts w:ascii="Calibri" w:eastAsia="Times New Roman" w:hAnsi="Calibri" w:cs="Times New Roman"/>
      <w:b/>
      <w:caps/>
      <w:color w:val="7BA4DB"/>
      <w:w w:val="100"/>
      <w:kern w:val="0"/>
      <w:sz w:val="40"/>
      <w:lang w:eastAsia="en-US"/>
    </w:rPr>
  </w:style>
  <w:style w:type="paragraph" w:customStyle="1" w:styleId="LCNaslov2">
    <w:name w:val="LC Naslov 2"/>
    <w:basedOn w:val="Naslov2"/>
    <w:qFormat/>
    <w:rsid w:val="003137EE"/>
    <w:pPr>
      <w:numPr>
        <w:ilvl w:val="1"/>
        <w:numId w:val="22"/>
      </w:numPr>
      <w:tabs>
        <w:tab w:val="clear" w:pos="425"/>
        <w:tab w:val="left" w:pos="57"/>
        <w:tab w:val="left" w:pos="567"/>
      </w:tabs>
      <w:spacing w:before="480"/>
      <w:contextualSpacing w:val="0"/>
      <w:jc w:val="both"/>
    </w:pPr>
    <w:rPr>
      <w:rFonts w:eastAsia="Times New Roman"/>
      <w:iCs w:val="0"/>
      <w:caps w:val="0"/>
      <w:sz w:val="32"/>
      <w:szCs w:val="26"/>
      <w:lang w:eastAsia="en-US"/>
    </w:rPr>
  </w:style>
  <w:style w:type="paragraph" w:customStyle="1" w:styleId="LCNaslov3">
    <w:name w:val="LC Naslov 3"/>
    <w:basedOn w:val="Naslov3"/>
    <w:qFormat/>
    <w:rsid w:val="003137EE"/>
    <w:pPr>
      <w:numPr>
        <w:ilvl w:val="2"/>
        <w:numId w:val="22"/>
      </w:numPr>
      <w:tabs>
        <w:tab w:val="left" w:pos="57"/>
      </w:tabs>
      <w:spacing w:before="360" w:after="120"/>
      <w:contextualSpacing w:val="0"/>
      <w:jc w:val="both"/>
    </w:pPr>
    <w:rPr>
      <w:rFonts w:eastAsia="Times New Roman"/>
      <w:sz w:val="24"/>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ivs>
    <w:div w:id="3">
      <w:marLeft w:val="0"/>
      <w:marRight w:val="0"/>
      <w:marTop w:val="0"/>
      <w:marBottom w:val="0"/>
      <w:divBdr>
        <w:top w:val="none" w:sz="0" w:space="0" w:color="auto"/>
        <w:left w:val="none" w:sz="0" w:space="0" w:color="auto"/>
        <w:bottom w:val="none" w:sz="0" w:space="0" w:color="auto"/>
        <w:right w:val="none" w:sz="0" w:space="0" w:color="auto"/>
      </w:divBdr>
      <w:divsChild>
        <w:div w:id="20">
          <w:marLeft w:val="90"/>
          <w:marRight w:val="0"/>
          <w:marTop w:val="0"/>
          <w:marBottom w:val="0"/>
          <w:divBdr>
            <w:top w:val="none" w:sz="0" w:space="0" w:color="auto"/>
            <w:left w:val="none" w:sz="0" w:space="0" w:color="auto"/>
            <w:bottom w:val="none" w:sz="0" w:space="0" w:color="auto"/>
            <w:right w:val="none" w:sz="0" w:space="0" w:color="auto"/>
          </w:divBdr>
          <w:divsChild>
            <w:div w:id="137">
              <w:marLeft w:val="0"/>
              <w:marRight w:val="300"/>
              <w:marTop w:val="0"/>
              <w:marBottom w:val="0"/>
              <w:divBdr>
                <w:top w:val="none" w:sz="0" w:space="0" w:color="auto"/>
                <w:left w:val="none" w:sz="0" w:space="0" w:color="auto"/>
                <w:bottom w:val="none" w:sz="0" w:space="0" w:color="auto"/>
                <w:right w:val="none" w:sz="0" w:space="0" w:color="auto"/>
              </w:divBdr>
              <w:divsChild>
                <w:div w:id="192">
                  <w:marLeft w:val="0"/>
                  <w:marRight w:val="0"/>
                  <w:marTop w:val="0"/>
                  <w:marBottom w:val="75"/>
                  <w:divBdr>
                    <w:top w:val="none" w:sz="0" w:space="0" w:color="auto"/>
                    <w:left w:val="none" w:sz="0" w:space="0" w:color="auto"/>
                    <w:bottom w:val="none" w:sz="0" w:space="0" w:color="auto"/>
                    <w:right w:val="none" w:sz="0" w:space="0" w:color="auto"/>
                  </w:divBdr>
                  <w:divsChild>
                    <w:div w:id="17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4">
      <w:marLeft w:val="0"/>
      <w:marRight w:val="0"/>
      <w:marTop w:val="0"/>
      <w:marBottom w:val="0"/>
      <w:divBdr>
        <w:top w:val="none" w:sz="0" w:space="0" w:color="auto"/>
        <w:left w:val="none" w:sz="0" w:space="0" w:color="auto"/>
        <w:bottom w:val="none" w:sz="0" w:space="0" w:color="auto"/>
        <w:right w:val="none" w:sz="0" w:space="0" w:color="auto"/>
      </w:divBdr>
      <w:divsChild>
        <w:div w:id="289">
          <w:marLeft w:val="0"/>
          <w:marRight w:val="0"/>
          <w:marTop w:val="0"/>
          <w:marBottom w:val="0"/>
          <w:divBdr>
            <w:top w:val="none" w:sz="0" w:space="0" w:color="auto"/>
            <w:left w:val="none" w:sz="0" w:space="0" w:color="auto"/>
            <w:bottom w:val="none" w:sz="0" w:space="0" w:color="auto"/>
            <w:right w:val="none" w:sz="0" w:space="0" w:color="auto"/>
          </w:divBdr>
          <w:divsChild>
            <w:div w:id="1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6">
      <w:marLeft w:val="0"/>
      <w:marRight w:val="0"/>
      <w:marTop w:val="0"/>
      <w:marBottom w:val="0"/>
      <w:divBdr>
        <w:top w:val="none" w:sz="0" w:space="0" w:color="auto"/>
        <w:left w:val="none" w:sz="0" w:space="0" w:color="auto"/>
        <w:bottom w:val="none" w:sz="0" w:space="0" w:color="auto"/>
        <w:right w:val="none" w:sz="0" w:space="0" w:color="auto"/>
      </w:divBdr>
      <w:divsChild>
        <w:div w:id="152">
          <w:marLeft w:val="0"/>
          <w:marRight w:val="0"/>
          <w:marTop w:val="0"/>
          <w:marBottom w:val="0"/>
          <w:divBdr>
            <w:top w:val="none" w:sz="0" w:space="0" w:color="auto"/>
            <w:left w:val="none" w:sz="0" w:space="0" w:color="auto"/>
            <w:bottom w:val="none" w:sz="0" w:space="0" w:color="auto"/>
            <w:right w:val="none" w:sz="0" w:space="0" w:color="auto"/>
          </w:divBdr>
          <w:divsChild>
            <w:div w:id="12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
      <w:marLeft w:val="0"/>
      <w:marRight w:val="0"/>
      <w:marTop w:val="0"/>
      <w:marBottom w:val="0"/>
      <w:divBdr>
        <w:top w:val="none" w:sz="0" w:space="0" w:color="auto"/>
        <w:left w:val="none" w:sz="0" w:space="0" w:color="auto"/>
        <w:bottom w:val="none" w:sz="0" w:space="0" w:color="auto"/>
        <w:right w:val="none" w:sz="0" w:space="0" w:color="auto"/>
      </w:divBdr>
    </w:div>
    <w:div w:id="10">
      <w:marLeft w:val="0"/>
      <w:marRight w:val="0"/>
      <w:marTop w:val="0"/>
      <w:marBottom w:val="0"/>
      <w:divBdr>
        <w:top w:val="none" w:sz="0" w:space="0" w:color="auto"/>
        <w:left w:val="none" w:sz="0" w:space="0" w:color="auto"/>
        <w:bottom w:val="none" w:sz="0" w:space="0" w:color="auto"/>
        <w:right w:val="none" w:sz="0" w:space="0" w:color="auto"/>
      </w:divBdr>
      <w:divsChild>
        <w:div w:id="219">
          <w:marLeft w:val="0"/>
          <w:marRight w:val="0"/>
          <w:marTop w:val="0"/>
          <w:marBottom w:val="0"/>
          <w:divBdr>
            <w:top w:val="none" w:sz="0" w:space="0" w:color="auto"/>
            <w:left w:val="none" w:sz="0" w:space="0" w:color="auto"/>
            <w:bottom w:val="none" w:sz="0" w:space="0" w:color="auto"/>
            <w:right w:val="none" w:sz="0" w:space="0" w:color="auto"/>
          </w:divBdr>
          <w:divsChild>
            <w:div w:id="13">
              <w:marLeft w:val="0"/>
              <w:marRight w:val="0"/>
              <w:marTop w:val="0"/>
              <w:marBottom w:val="90"/>
              <w:divBdr>
                <w:top w:val="none" w:sz="0" w:space="0" w:color="auto"/>
                <w:left w:val="none" w:sz="0" w:space="0" w:color="auto"/>
                <w:bottom w:val="none" w:sz="0" w:space="0" w:color="auto"/>
                <w:right w:val="none" w:sz="0" w:space="0" w:color="auto"/>
              </w:divBdr>
              <w:divsChild>
                <w:div w:id="172">
                  <w:marLeft w:val="0"/>
                  <w:marRight w:val="0"/>
                  <w:marTop w:val="0"/>
                  <w:marBottom w:val="0"/>
                  <w:divBdr>
                    <w:top w:val="none" w:sz="0" w:space="0" w:color="auto"/>
                    <w:left w:val="none" w:sz="0" w:space="0" w:color="auto"/>
                    <w:bottom w:val="none" w:sz="0" w:space="0" w:color="auto"/>
                    <w:right w:val="none" w:sz="0" w:space="0" w:color="auto"/>
                  </w:divBdr>
                  <w:divsChild>
                    <w:div w:id="199">
                      <w:marLeft w:val="0"/>
                      <w:marRight w:val="0"/>
                      <w:marTop w:val="0"/>
                      <w:marBottom w:val="0"/>
                      <w:divBdr>
                        <w:top w:val="none" w:sz="0" w:space="0" w:color="auto"/>
                        <w:left w:val="none" w:sz="0" w:space="0" w:color="auto"/>
                        <w:bottom w:val="none" w:sz="0" w:space="0" w:color="auto"/>
                        <w:right w:val="none" w:sz="0" w:space="0" w:color="auto"/>
                      </w:divBdr>
                    </w:div>
                    <w:div w:id="2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4">
      <w:marLeft w:val="0"/>
      <w:marRight w:val="0"/>
      <w:marTop w:val="0"/>
      <w:marBottom w:val="0"/>
      <w:divBdr>
        <w:top w:val="none" w:sz="0" w:space="0" w:color="auto"/>
        <w:left w:val="none" w:sz="0" w:space="0" w:color="auto"/>
        <w:bottom w:val="none" w:sz="0" w:space="0" w:color="auto"/>
        <w:right w:val="none" w:sz="0" w:space="0" w:color="auto"/>
      </w:divBdr>
      <w:divsChild>
        <w:div w:id="8">
          <w:marLeft w:val="706"/>
          <w:marRight w:val="0"/>
          <w:marTop w:val="0"/>
          <w:marBottom w:val="0"/>
          <w:divBdr>
            <w:top w:val="none" w:sz="0" w:space="0" w:color="auto"/>
            <w:left w:val="none" w:sz="0" w:space="0" w:color="auto"/>
            <w:bottom w:val="none" w:sz="0" w:space="0" w:color="auto"/>
            <w:right w:val="none" w:sz="0" w:space="0" w:color="auto"/>
          </w:divBdr>
        </w:div>
        <w:div w:id="12">
          <w:marLeft w:val="706"/>
          <w:marRight w:val="0"/>
          <w:marTop w:val="0"/>
          <w:marBottom w:val="0"/>
          <w:divBdr>
            <w:top w:val="none" w:sz="0" w:space="0" w:color="auto"/>
            <w:left w:val="none" w:sz="0" w:space="0" w:color="auto"/>
            <w:bottom w:val="none" w:sz="0" w:space="0" w:color="auto"/>
            <w:right w:val="none" w:sz="0" w:space="0" w:color="auto"/>
          </w:divBdr>
        </w:div>
        <w:div w:id="121">
          <w:marLeft w:val="706"/>
          <w:marRight w:val="0"/>
          <w:marTop w:val="0"/>
          <w:marBottom w:val="0"/>
          <w:divBdr>
            <w:top w:val="none" w:sz="0" w:space="0" w:color="auto"/>
            <w:left w:val="none" w:sz="0" w:space="0" w:color="auto"/>
            <w:bottom w:val="none" w:sz="0" w:space="0" w:color="auto"/>
            <w:right w:val="none" w:sz="0" w:space="0" w:color="auto"/>
          </w:divBdr>
        </w:div>
      </w:divsChild>
    </w:div>
    <w:div w:id="16">
      <w:marLeft w:val="0"/>
      <w:marRight w:val="0"/>
      <w:marTop w:val="0"/>
      <w:marBottom w:val="0"/>
      <w:divBdr>
        <w:top w:val="none" w:sz="0" w:space="0" w:color="auto"/>
        <w:left w:val="none" w:sz="0" w:space="0" w:color="auto"/>
        <w:bottom w:val="none" w:sz="0" w:space="0" w:color="auto"/>
        <w:right w:val="none" w:sz="0" w:space="0" w:color="auto"/>
      </w:divBdr>
      <w:divsChild>
        <w:div w:id="158">
          <w:marLeft w:val="90"/>
          <w:marRight w:val="0"/>
          <w:marTop w:val="0"/>
          <w:marBottom w:val="0"/>
          <w:divBdr>
            <w:top w:val="none" w:sz="0" w:space="0" w:color="auto"/>
            <w:left w:val="none" w:sz="0" w:space="0" w:color="auto"/>
            <w:bottom w:val="none" w:sz="0" w:space="0" w:color="auto"/>
            <w:right w:val="none" w:sz="0" w:space="0" w:color="auto"/>
          </w:divBdr>
          <w:divsChild>
            <w:div w:id="267">
              <w:marLeft w:val="0"/>
              <w:marRight w:val="300"/>
              <w:marTop w:val="0"/>
              <w:marBottom w:val="0"/>
              <w:divBdr>
                <w:top w:val="none" w:sz="0" w:space="0" w:color="auto"/>
                <w:left w:val="none" w:sz="0" w:space="0" w:color="auto"/>
                <w:bottom w:val="none" w:sz="0" w:space="0" w:color="auto"/>
                <w:right w:val="none" w:sz="0" w:space="0" w:color="auto"/>
              </w:divBdr>
              <w:divsChild>
                <w:div w:id="40">
                  <w:marLeft w:val="0"/>
                  <w:marRight w:val="0"/>
                  <w:marTop w:val="0"/>
                  <w:marBottom w:val="75"/>
                  <w:divBdr>
                    <w:top w:val="none" w:sz="0" w:space="0" w:color="auto"/>
                    <w:left w:val="none" w:sz="0" w:space="0" w:color="auto"/>
                    <w:bottom w:val="none" w:sz="0" w:space="0" w:color="auto"/>
                    <w:right w:val="none" w:sz="0" w:space="0" w:color="auto"/>
                  </w:divBdr>
                  <w:divsChild>
                    <w:div w:id="26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2">
      <w:marLeft w:val="0"/>
      <w:marRight w:val="0"/>
      <w:marTop w:val="0"/>
      <w:marBottom w:val="0"/>
      <w:divBdr>
        <w:top w:val="none" w:sz="0" w:space="0" w:color="auto"/>
        <w:left w:val="none" w:sz="0" w:space="0" w:color="auto"/>
        <w:bottom w:val="none" w:sz="0" w:space="0" w:color="auto"/>
        <w:right w:val="none" w:sz="0" w:space="0" w:color="auto"/>
      </w:divBdr>
      <w:divsChild>
        <w:div w:id="307">
          <w:marLeft w:val="0"/>
          <w:marRight w:val="0"/>
          <w:marTop w:val="0"/>
          <w:marBottom w:val="0"/>
          <w:divBdr>
            <w:top w:val="none" w:sz="0" w:space="0" w:color="auto"/>
            <w:left w:val="none" w:sz="0" w:space="0" w:color="auto"/>
            <w:bottom w:val="none" w:sz="0" w:space="0" w:color="auto"/>
            <w:right w:val="none" w:sz="0" w:space="0" w:color="auto"/>
          </w:divBdr>
          <w:divsChild>
            <w:div w:id="31">
              <w:marLeft w:val="0"/>
              <w:marRight w:val="0"/>
              <w:marTop w:val="0"/>
              <w:marBottom w:val="0"/>
              <w:divBdr>
                <w:top w:val="none" w:sz="0" w:space="0" w:color="auto"/>
                <w:left w:val="none" w:sz="0" w:space="0" w:color="auto"/>
                <w:bottom w:val="none" w:sz="0" w:space="0" w:color="auto"/>
                <w:right w:val="none" w:sz="0" w:space="0" w:color="auto"/>
              </w:divBdr>
              <w:divsChild>
                <w:div w:id="126">
                  <w:marLeft w:val="0"/>
                  <w:marRight w:val="0"/>
                  <w:marTop w:val="0"/>
                  <w:marBottom w:val="0"/>
                  <w:divBdr>
                    <w:top w:val="none" w:sz="0" w:space="0" w:color="auto"/>
                    <w:left w:val="none" w:sz="0" w:space="0" w:color="auto"/>
                    <w:bottom w:val="none" w:sz="0" w:space="0" w:color="auto"/>
                    <w:right w:val="none" w:sz="0" w:space="0" w:color="auto"/>
                  </w:divBdr>
                  <w:divsChild>
                    <w:div w:id="2">
                      <w:marLeft w:val="0"/>
                      <w:marRight w:val="0"/>
                      <w:marTop w:val="0"/>
                      <w:marBottom w:val="0"/>
                      <w:divBdr>
                        <w:top w:val="single" w:sz="48" w:space="6" w:color="666666"/>
                        <w:left w:val="none" w:sz="0" w:space="0" w:color="auto"/>
                        <w:bottom w:val="none" w:sz="0" w:space="0" w:color="auto"/>
                        <w:right w:val="none" w:sz="0" w:space="0" w:color="auto"/>
                      </w:divBdr>
                      <w:divsChild>
                        <w:div w:id="171">
                          <w:marLeft w:val="0"/>
                          <w:marRight w:val="0"/>
                          <w:marTop w:val="0"/>
                          <w:marBottom w:val="0"/>
                          <w:divBdr>
                            <w:top w:val="none" w:sz="0" w:space="0" w:color="auto"/>
                            <w:left w:val="none" w:sz="0" w:space="0" w:color="auto"/>
                            <w:bottom w:val="none" w:sz="0" w:space="0" w:color="auto"/>
                            <w:right w:val="none" w:sz="0" w:space="0" w:color="auto"/>
                          </w:divBdr>
                          <w:divsChild>
                            <w:div w:id="4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25">
      <w:marLeft w:val="0"/>
      <w:marRight w:val="0"/>
      <w:marTop w:val="0"/>
      <w:marBottom w:val="0"/>
      <w:divBdr>
        <w:top w:val="none" w:sz="0" w:space="0" w:color="auto"/>
        <w:left w:val="none" w:sz="0" w:space="0" w:color="auto"/>
        <w:bottom w:val="none" w:sz="0" w:space="0" w:color="auto"/>
        <w:right w:val="none" w:sz="0" w:space="0" w:color="auto"/>
      </w:divBdr>
    </w:div>
    <w:div w:id="33">
      <w:marLeft w:val="0"/>
      <w:marRight w:val="0"/>
      <w:marTop w:val="0"/>
      <w:marBottom w:val="0"/>
      <w:divBdr>
        <w:top w:val="none" w:sz="0" w:space="0" w:color="auto"/>
        <w:left w:val="none" w:sz="0" w:space="0" w:color="auto"/>
        <w:bottom w:val="none" w:sz="0" w:space="0" w:color="auto"/>
        <w:right w:val="none" w:sz="0" w:space="0" w:color="auto"/>
      </w:divBdr>
      <w:divsChild>
        <w:div w:id="104">
          <w:marLeft w:val="0"/>
          <w:marRight w:val="0"/>
          <w:marTop w:val="0"/>
          <w:marBottom w:val="0"/>
          <w:divBdr>
            <w:top w:val="none" w:sz="0" w:space="0" w:color="auto"/>
            <w:left w:val="none" w:sz="0" w:space="0" w:color="auto"/>
            <w:bottom w:val="none" w:sz="0" w:space="0" w:color="auto"/>
            <w:right w:val="none" w:sz="0" w:space="0" w:color="auto"/>
          </w:divBdr>
          <w:divsChild>
            <w:div w:id="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6">
      <w:marLeft w:val="0"/>
      <w:marRight w:val="0"/>
      <w:marTop w:val="0"/>
      <w:marBottom w:val="0"/>
      <w:divBdr>
        <w:top w:val="none" w:sz="0" w:space="0" w:color="auto"/>
        <w:left w:val="none" w:sz="0" w:space="0" w:color="auto"/>
        <w:bottom w:val="none" w:sz="0" w:space="0" w:color="auto"/>
        <w:right w:val="none" w:sz="0" w:space="0" w:color="auto"/>
      </w:divBdr>
    </w:div>
    <w:div w:id="39">
      <w:marLeft w:val="0"/>
      <w:marRight w:val="0"/>
      <w:marTop w:val="0"/>
      <w:marBottom w:val="0"/>
      <w:divBdr>
        <w:top w:val="none" w:sz="0" w:space="0" w:color="auto"/>
        <w:left w:val="none" w:sz="0" w:space="0" w:color="auto"/>
        <w:bottom w:val="none" w:sz="0" w:space="0" w:color="auto"/>
        <w:right w:val="none" w:sz="0" w:space="0" w:color="auto"/>
      </w:divBdr>
      <w:divsChild>
        <w:div w:id="154">
          <w:marLeft w:val="0"/>
          <w:marRight w:val="0"/>
          <w:marTop w:val="0"/>
          <w:marBottom w:val="0"/>
          <w:divBdr>
            <w:top w:val="none" w:sz="0" w:space="0" w:color="auto"/>
            <w:left w:val="none" w:sz="0" w:space="0" w:color="auto"/>
            <w:bottom w:val="none" w:sz="0" w:space="0" w:color="auto"/>
            <w:right w:val="none" w:sz="0" w:space="0" w:color="auto"/>
          </w:divBdr>
          <w:divsChild>
            <w:div w:id="13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50">
      <w:marLeft w:val="0"/>
      <w:marRight w:val="0"/>
      <w:marTop w:val="0"/>
      <w:marBottom w:val="0"/>
      <w:divBdr>
        <w:top w:val="none" w:sz="0" w:space="0" w:color="auto"/>
        <w:left w:val="none" w:sz="0" w:space="0" w:color="auto"/>
        <w:bottom w:val="none" w:sz="0" w:space="0" w:color="auto"/>
        <w:right w:val="none" w:sz="0" w:space="0" w:color="auto"/>
      </w:divBdr>
    </w:div>
    <w:div w:id="53">
      <w:marLeft w:val="0"/>
      <w:marRight w:val="0"/>
      <w:marTop w:val="0"/>
      <w:marBottom w:val="0"/>
      <w:divBdr>
        <w:top w:val="none" w:sz="0" w:space="0" w:color="auto"/>
        <w:left w:val="none" w:sz="0" w:space="0" w:color="auto"/>
        <w:bottom w:val="none" w:sz="0" w:space="0" w:color="auto"/>
        <w:right w:val="none" w:sz="0" w:space="0" w:color="auto"/>
      </w:divBdr>
    </w:div>
    <w:div w:id="54">
      <w:marLeft w:val="0"/>
      <w:marRight w:val="0"/>
      <w:marTop w:val="0"/>
      <w:marBottom w:val="0"/>
      <w:divBdr>
        <w:top w:val="none" w:sz="0" w:space="0" w:color="auto"/>
        <w:left w:val="none" w:sz="0" w:space="0" w:color="auto"/>
        <w:bottom w:val="none" w:sz="0" w:space="0" w:color="auto"/>
        <w:right w:val="none" w:sz="0" w:space="0" w:color="auto"/>
      </w:divBdr>
      <w:divsChild>
        <w:div w:id="306">
          <w:marLeft w:val="0"/>
          <w:marRight w:val="0"/>
          <w:marTop w:val="0"/>
          <w:marBottom w:val="0"/>
          <w:divBdr>
            <w:top w:val="none" w:sz="0" w:space="0" w:color="auto"/>
            <w:left w:val="none" w:sz="0" w:space="0" w:color="auto"/>
            <w:bottom w:val="none" w:sz="0" w:space="0" w:color="auto"/>
            <w:right w:val="none" w:sz="0" w:space="0" w:color="auto"/>
          </w:divBdr>
          <w:divsChild>
            <w:div w:id="27">
              <w:marLeft w:val="0"/>
              <w:marRight w:val="0"/>
              <w:marTop w:val="0"/>
              <w:marBottom w:val="0"/>
              <w:divBdr>
                <w:top w:val="none" w:sz="0" w:space="0" w:color="auto"/>
                <w:left w:val="none" w:sz="0" w:space="0" w:color="auto"/>
                <w:bottom w:val="none" w:sz="0" w:space="0" w:color="auto"/>
                <w:right w:val="none" w:sz="0" w:space="0" w:color="auto"/>
              </w:divBdr>
              <w:divsChild>
                <w:div w:id="26">
                  <w:marLeft w:val="0"/>
                  <w:marRight w:val="0"/>
                  <w:marTop w:val="0"/>
                  <w:marBottom w:val="0"/>
                  <w:divBdr>
                    <w:top w:val="none" w:sz="0" w:space="0" w:color="auto"/>
                    <w:left w:val="none" w:sz="0" w:space="0" w:color="auto"/>
                    <w:bottom w:val="none" w:sz="0" w:space="0" w:color="auto"/>
                    <w:right w:val="none" w:sz="0" w:space="0" w:color="auto"/>
                  </w:divBdr>
                  <w:divsChild>
                    <w:div w:id="111">
                      <w:marLeft w:val="0"/>
                      <w:marRight w:val="0"/>
                      <w:marTop w:val="0"/>
                      <w:marBottom w:val="0"/>
                      <w:divBdr>
                        <w:top w:val="none" w:sz="0" w:space="0" w:color="auto"/>
                        <w:left w:val="none" w:sz="0" w:space="0" w:color="auto"/>
                        <w:bottom w:val="none" w:sz="0" w:space="0" w:color="auto"/>
                        <w:right w:val="none" w:sz="0" w:space="0" w:color="auto"/>
                      </w:divBdr>
                      <w:divsChild>
                        <w:div w:id="170">
                          <w:marLeft w:val="0"/>
                          <w:marRight w:val="0"/>
                          <w:marTop w:val="0"/>
                          <w:marBottom w:val="0"/>
                          <w:divBdr>
                            <w:top w:val="none" w:sz="0" w:space="0" w:color="auto"/>
                            <w:left w:val="none" w:sz="0" w:space="0" w:color="auto"/>
                            <w:bottom w:val="none" w:sz="0" w:space="0" w:color="auto"/>
                            <w:right w:val="none" w:sz="0" w:space="0" w:color="auto"/>
                          </w:divBdr>
                          <w:divsChild>
                            <w:div w:id="28">
                              <w:marLeft w:val="0"/>
                              <w:marRight w:val="0"/>
                              <w:marTop w:val="0"/>
                              <w:marBottom w:val="0"/>
                              <w:divBdr>
                                <w:top w:val="none" w:sz="0" w:space="0" w:color="auto"/>
                                <w:left w:val="none" w:sz="0" w:space="0" w:color="auto"/>
                                <w:bottom w:val="none" w:sz="0" w:space="0" w:color="auto"/>
                                <w:right w:val="none" w:sz="0" w:space="0" w:color="auto"/>
                              </w:divBdr>
                              <w:divsChild>
                                <w:div w:id="69">
                                  <w:marLeft w:val="0"/>
                                  <w:marRight w:val="0"/>
                                  <w:marTop w:val="0"/>
                                  <w:marBottom w:val="0"/>
                                  <w:divBdr>
                                    <w:top w:val="none" w:sz="0" w:space="0" w:color="auto"/>
                                    <w:left w:val="none" w:sz="0" w:space="0" w:color="auto"/>
                                    <w:bottom w:val="none" w:sz="0" w:space="0" w:color="auto"/>
                                    <w:right w:val="none" w:sz="0" w:space="0" w:color="auto"/>
                                  </w:divBdr>
                                  <w:divsChild>
                                    <w:div w:id="94">
                                      <w:marLeft w:val="0"/>
                                      <w:marRight w:val="0"/>
                                      <w:marTop w:val="0"/>
                                      <w:marBottom w:val="0"/>
                                      <w:divBdr>
                                        <w:top w:val="none" w:sz="0" w:space="0" w:color="auto"/>
                                        <w:left w:val="none" w:sz="0" w:space="0" w:color="auto"/>
                                        <w:bottom w:val="none" w:sz="0" w:space="0" w:color="auto"/>
                                        <w:right w:val="none" w:sz="0" w:space="0" w:color="auto"/>
                                      </w:divBdr>
                                      <w:divsChild>
                                        <w:div w:id="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70">
      <w:marLeft w:val="0"/>
      <w:marRight w:val="0"/>
      <w:marTop w:val="0"/>
      <w:marBottom w:val="0"/>
      <w:divBdr>
        <w:top w:val="none" w:sz="0" w:space="0" w:color="auto"/>
        <w:left w:val="none" w:sz="0" w:space="0" w:color="auto"/>
        <w:bottom w:val="none" w:sz="0" w:space="0" w:color="auto"/>
        <w:right w:val="none" w:sz="0" w:space="0" w:color="auto"/>
      </w:divBdr>
      <w:divsChild>
        <w:div w:id="56">
          <w:marLeft w:val="0"/>
          <w:marRight w:val="0"/>
          <w:marTop w:val="0"/>
          <w:marBottom w:val="0"/>
          <w:divBdr>
            <w:top w:val="none" w:sz="0" w:space="0" w:color="auto"/>
            <w:left w:val="none" w:sz="0" w:space="0" w:color="auto"/>
            <w:bottom w:val="none" w:sz="0" w:space="0" w:color="auto"/>
            <w:right w:val="none" w:sz="0" w:space="0" w:color="auto"/>
          </w:divBdr>
          <w:divsChild>
            <w:div w:id="151">
              <w:marLeft w:val="0"/>
              <w:marRight w:val="0"/>
              <w:marTop w:val="0"/>
              <w:marBottom w:val="0"/>
              <w:divBdr>
                <w:top w:val="none" w:sz="0" w:space="0" w:color="auto"/>
                <w:left w:val="none" w:sz="0" w:space="0" w:color="auto"/>
                <w:bottom w:val="none" w:sz="0" w:space="0" w:color="auto"/>
                <w:right w:val="none" w:sz="0" w:space="0" w:color="auto"/>
              </w:divBdr>
              <w:divsChild>
                <w:div w:id="10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4">
      <w:marLeft w:val="0"/>
      <w:marRight w:val="0"/>
      <w:marTop w:val="0"/>
      <w:marBottom w:val="0"/>
      <w:divBdr>
        <w:top w:val="none" w:sz="0" w:space="0" w:color="auto"/>
        <w:left w:val="none" w:sz="0" w:space="0" w:color="auto"/>
        <w:bottom w:val="none" w:sz="0" w:space="0" w:color="auto"/>
        <w:right w:val="none" w:sz="0" w:space="0" w:color="auto"/>
      </w:divBdr>
      <w:divsChild>
        <w:div w:id="144">
          <w:marLeft w:val="0"/>
          <w:marRight w:val="0"/>
          <w:marTop w:val="0"/>
          <w:marBottom w:val="0"/>
          <w:divBdr>
            <w:top w:val="none" w:sz="0" w:space="0" w:color="auto"/>
            <w:left w:val="none" w:sz="0" w:space="0" w:color="auto"/>
            <w:bottom w:val="none" w:sz="0" w:space="0" w:color="auto"/>
            <w:right w:val="none" w:sz="0" w:space="0" w:color="auto"/>
          </w:divBdr>
          <w:divsChild>
            <w:div w:id="10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5">
      <w:marLeft w:val="0"/>
      <w:marRight w:val="0"/>
      <w:marTop w:val="0"/>
      <w:marBottom w:val="0"/>
      <w:divBdr>
        <w:top w:val="none" w:sz="0" w:space="0" w:color="auto"/>
        <w:left w:val="none" w:sz="0" w:space="0" w:color="auto"/>
        <w:bottom w:val="none" w:sz="0" w:space="0" w:color="auto"/>
        <w:right w:val="none" w:sz="0" w:space="0" w:color="auto"/>
      </w:divBdr>
      <w:divsChild>
        <w:div w:id="250">
          <w:marLeft w:val="0"/>
          <w:marRight w:val="0"/>
          <w:marTop w:val="0"/>
          <w:marBottom w:val="0"/>
          <w:divBdr>
            <w:top w:val="none" w:sz="0" w:space="0" w:color="auto"/>
            <w:left w:val="none" w:sz="0" w:space="0" w:color="auto"/>
            <w:bottom w:val="none" w:sz="0" w:space="0" w:color="auto"/>
            <w:right w:val="none" w:sz="0" w:space="0" w:color="auto"/>
          </w:divBdr>
          <w:divsChild>
            <w:div w:id="103">
              <w:marLeft w:val="0"/>
              <w:marRight w:val="0"/>
              <w:marTop w:val="0"/>
              <w:marBottom w:val="0"/>
              <w:divBdr>
                <w:top w:val="none" w:sz="0" w:space="0" w:color="auto"/>
                <w:left w:val="none" w:sz="0" w:space="0" w:color="auto"/>
                <w:bottom w:val="none" w:sz="0" w:space="0" w:color="auto"/>
                <w:right w:val="none" w:sz="0" w:space="0" w:color="auto"/>
              </w:divBdr>
              <w:divsChild>
                <w:div w:id="98">
                  <w:marLeft w:val="0"/>
                  <w:marRight w:val="0"/>
                  <w:marTop w:val="0"/>
                  <w:marBottom w:val="0"/>
                  <w:divBdr>
                    <w:top w:val="none" w:sz="0" w:space="0" w:color="auto"/>
                    <w:left w:val="none" w:sz="0" w:space="0" w:color="auto"/>
                    <w:bottom w:val="none" w:sz="0" w:space="0" w:color="auto"/>
                    <w:right w:val="none" w:sz="0" w:space="0" w:color="auto"/>
                  </w:divBdr>
                  <w:divsChild>
                    <w:div w:id="157">
                      <w:marLeft w:val="0"/>
                      <w:marRight w:val="0"/>
                      <w:marTop w:val="0"/>
                      <w:marBottom w:val="0"/>
                      <w:divBdr>
                        <w:top w:val="none" w:sz="0" w:space="0" w:color="auto"/>
                        <w:left w:val="none" w:sz="0" w:space="0" w:color="auto"/>
                        <w:bottom w:val="none" w:sz="0" w:space="0" w:color="auto"/>
                        <w:right w:val="none" w:sz="0" w:space="0" w:color="auto"/>
                      </w:divBdr>
                      <w:divsChild>
                        <w:div w:id="194">
                          <w:marLeft w:val="0"/>
                          <w:marRight w:val="0"/>
                          <w:marTop w:val="0"/>
                          <w:marBottom w:val="0"/>
                          <w:divBdr>
                            <w:top w:val="none" w:sz="0" w:space="0" w:color="auto"/>
                            <w:left w:val="none" w:sz="0" w:space="0" w:color="auto"/>
                            <w:bottom w:val="none" w:sz="0" w:space="0" w:color="auto"/>
                            <w:right w:val="none" w:sz="0" w:space="0" w:color="auto"/>
                          </w:divBdr>
                          <w:divsChild>
                            <w:div w:id="233">
                              <w:marLeft w:val="0"/>
                              <w:marRight w:val="0"/>
                              <w:marTop w:val="0"/>
                              <w:marBottom w:val="0"/>
                              <w:divBdr>
                                <w:top w:val="none" w:sz="0" w:space="0" w:color="auto"/>
                                <w:left w:val="none" w:sz="0" w:space="0" w:color="auto"/>
                                <w:bottom w:val="none" w:sz="0" w:space="0" w:color="auto"/>
                                <w:right w:val="none" w:sz="0" w:space="0" w:color="auto"/>
                              </w:divBdr>
                              <w:divsChild>
                                <w:div w:id="77">
                                  <w:marLeft w:val="0"/>
                                  <w:marRight w:val="0"/>
                                  <w:marTop w:val="0"/>
                                  <w:marBottom w:val="0"/>
                                  <w:divBdr>
                                    <w:top w:val="none" w:sz="0" w:space="0" w:color="auto"/>
                                    <w:left w:val="none" w:sz="0" w:space="0" w:color="auto"/>
                                    <w:bottom w:val="none" w:sz="0" w:space="0" w:color="auto"/>
                                    <w:right w:val="none" w:sz="0" w:space="0" w:color="auto"/>
                                  </w:divBdr>
                                  <w:divsChild>
                                    <w:div w:id="5">
                                      <w:marLeft w:val="0"/>
                                      <w:marRight w:val="0"/>
                                      <w:marTop w:val="0"/>
                                      <w:marBottom w:val="0"/>
                                      <w:divBdr>
                                        <w:top w:val="none" w:sz="0" w:space="0" w:color="auto"/>
                                        <w:left w:val="none" w:sz="0" w:space="0" w:color="auto"/>
                                        <w:bottom w:val="none" w:sz="0" w:space="0" w:color="auto"/>
                                        <w:right w:val="none" w:sz="0" w:space="0" w:color="auto"/>
                                      </w:divBdr>
                                    </w:div>
                                    <w:div w:id="23">
                                      <w:marLeft w:val="0"/>
                                      <w:marRight w:val="0"/>
                                      <w:marTop w:val="0"/>
                                      <w:marBottom w:val="0"/>
                                      <w:divBdr>
                                        <w:top w:val="none" w:sz="0" w:space="0" w:color="auto"/>
                                        <w:left w:val="none" w:sz="0" w:space="0" w:color="auto"/>
                                        <w:bottom w:val="none" w:sz="0" w:space="0" w:color="auto"/>
                                        <w:right w:val="none" w:sz="0" w:space="0" w:color="auto"/>
                                      </w:divBdr>
                                    </w:div>
                                    <w:div w:id="47">
                                      <w:marLeft w:val="0"/>
                                      <w:marRight w:val="0"/>
                                      <w:marTop w:val="0"/>
                                      <w:marBottom w:val="0"/>
                                      <w:divBdr>
                                        <w:top w:val="none" w:sz="0" w:space="0" w:color="auto"/>
                                        <w:left w:val="none" w:sz="0" w:space="0" w:color="auto"/>
                                        <w:bottom w:val="none" w:sz="0" w:space="0" w:color="auto"/>
                                        <w:right w:val="none" w:sz="0" w:space="0" w:color="auto"/>
                                      </w:divBdr>
                                    </w:div>
                                    <w:div w:id="49">
                                      <w:marLeft w:val="0"/>
                                      <w:marRight w:val="0"/>
                                      <w:marTop w:val="0"/>
                                      <w:marBottom w:val="0"/>
                                      <w:divBdr>
                                        <w:top w:val="none" w:sz="0" w:space="0" w:color="auto"/>
                                        <w:left w:val="none" w:sz="0" w:space="0" w:color="auto"/>
                                        <w:bottom w:val="none" w:sz="0" w:space="0" w:color="auto"/>
                                        <w:right w:val="none" w:sz="0" w:space="0" w:color="auto"/>
                                      </w:divBdr>
                                    </w:div>
                                    <w:div w:id="55">
                                      <w:marLeft w:val="0"/>
                                      <w:marRight w:val="0"/>
                                      <w:marTop w:val="0"/>
                                      <w:marBottom w:val="0"/>
                                      <w:divBdr>
                                        <w:top w:val="none" w:sz="0" w:space="0" w:color="auto"/>
                                        <w:left w:val="none" w:sz="0" w:space="0" w:color="auto"/>
                                        <w:bottom w:val="none" w:sz="0" w:space="0" w:color="auto"/>
                                        <w:right w:val="none" w:sz="0" w:space="0" w:color="auto"/>
                                      </w:divBdr>
                                    </w:div>
                                    <w:div w:id="60">
                                      <w:marLeft w:val="0"/>
                                      <w:marRight w:val="0"/>
                                      <w:marTop w:val="0"/>
                                      <w:marBottom w:val="0"/>
                                      <w:divBdr>
                                        <w:top w:val="none" w:sz="0" w:space="0" w:color="auto"/>
                                        <w:left w:val="none" w:sz="0" w:space="0" w:color="auto"/>
                                        <w:bottom w:val="none" w:sz="0" w:space="0" w:color="auto"/>
                                        <w:right w:val="none" w:sz="0" w:space="0" w:color="auto"/>
                                      </w:divBdr>
                                    </w:div>
                                    <w:div w:id="63">
                                      <w:marLeft w:val="0"/>
                                      <w:marRight w:val="0"/>
                                      <w:marTop w:val="0"/>
                                      <w:marBottom w:val="0"/>
                                      <w:divBdr>
                                        <w:top w:val="none" w:sz="0" w:space="0" w:color="auto"/>
                                        <w:left w:val="none" w:sz="0" w:space="0" w:color="auto"/>
                                        <w:bottom w:val="none" w:sz="0" w:space="0" w:color="auto"/>
                                        <w:right w:val="none" w:sz="0" w:space="0" w:color="auto"/>
                                      </w:divBdr>
                                    </w:div>
                                    <w:div w:id="67">
                                      <w:marLeft w:val="0"/>
                                      <w:marRight w:val="0"/>
                                      <w:marTop w:val="0"/>
                                      <w:marBottom w:val="0"/>
                                      <w:divBdr>
                                        <w:top w:val="none" w:sz="0" w:space="0" w:color="auto"/>
                                        <w:left w:val="none" w:sz="0" w:space="0" w:color="auto"/>
                                        <w:bottom w:val="none" w:sz="0" w:space="0" w:color="auto"/>
                                        <w:right w:val="none" w:sz="0" w:space="0" w:color="auto"/>
                                      </w:divBdr>
                                    </w:div>
                                    <w:div w:id="72">
                                      <w:marLeft w:val="0"/>
                                      <w:marRight w:val="0"/>
                                      <w:marTop w:val="0"/>
                                      <w:marBottom w:val="0"/>
                                      <w:divBdr>
                                        <w:top w:val="none" w:sz="0" w:space="0" w:color="auto"/>
                                        <w:left w:val="none" w:sz="0" w:space="0" w:color="auto"/>
                                        <w:bottom w:val="none" w:sz="0" w:space="0" w:color="auto"/>
                                        <w:right w:val="none" w:sz="0" w:space="0" w:color="auto"/>
                                      </w:divBdr>
                                    </w:div>
                                    <w:div w:id="76">
                                      <w:marLeft w:val="0"/>
                                      <w:marRight w:val="0"/>
                                      <w:marTop w:val="0"/>
                                      <w:marBottom w:val="0"/>
                                      <w:divBdr>
                                        <w:top w:val="none" w:sz="0" w:space="0" w:color="auto"/>
                                        <w:left w:val="none" w:sz="0" w:space="0" w:color="auto"/>
                                        <w:bottom w:val="none" w:sz="0" w:space="0" w:color="auto"/>
                                        <w:right w:val="none" w:sz="0" w:space="0" w:color="auto"/>
                                      </w:divBdr>
                                    </w:div>
                                    <w:div w:id="83">
                                      <w:marLeft w:val="0"/>
                                      <w:marRight w:val="0"/>
                                      <w:marTop w:val="0"/>
                                      <w:marBottom w:val="0"/>
                                      <w:divBdr>
                                        <w:top w:val="none" w:sz="0" w:space="0" w:color="auto"/>
                                        <w:left w:val="none" w:sz="0" w:space="0" w:color="auto"/>
                                        <w:bottom w:val="none" w:sz="0" w:space="0" w:color="auto"/>
                                        <w:right w:val="none" w:sz="0" w:space="0" w:color="auto"/>
                                      </w:divBdr>
                                    </w:div>
                                    <w:div w:id="87">
                                      <w:marLeft w:val="0"/>
                                      <w:marRight w:val="0"/>
                                      <w:marTop w:val="0"/>
                                      <w:marBottom w:val="0"/>
                                      <w:divBdr>
                                        <w:top w:val="none" w:sz="0" w:space="0" w:color="auto"/>
                                        <w:left w:val="none" w:sz="0" w:space="0" w:color="auto"/>
                                        <w:bottom w:val="none" w:sz="0" w:space="0" w:color="auto"/>
                                        <w:right w:val="none" w:sz="0" w:space="0" w:color="auto"/>
                                      </w:divBdr>
                                    </w:div>
                                    <w:div w:id="89">
                                      <w:marLeft w:val="0"/>
                                      <w:marRight w:val="0"/>
                                      <w:marTop w:val="0"/>
                                      <w:marBottom w:val="0"/>
                                      <w:divBdr>
                                        <w:top w:val="none" w:sz="0" w:space="0" w:color="auto"/>
                                        <w:left w:val="none" w:sz="0" w:space="0" w:color="auto"/>
                                        <w:bottom w:val="none" w:sz="0" w:space="0" w:color="auto"/>
                                        <w:right w:val="none" w:sz="0" w:space="0" w:color="auto"/>
                                      </w:divBdr>
                                    </w:div>
                                    <w:div w:id="105">
                                      <w:marLeft w:val="0"/>
                                      <w:marRight w:val="0"/>
                                      <w:marTop w:val="0"/>
                                      <w:marBottom w:val="0"/>
                                      <w:divBdr>
                                        <w:top w:val="none" w:sz="0" w:space="0" w:color="auto"/>
                                        <w:left w:val="none" w:sz="0" w:space="0" w:color="auto"/>
                                        <w:bottom w:val="none" w:sz="0" w:space="0" w:color="auto"/>
                                        <w:right w:val="none" w:sz="0" w:space="0" w:color="auto"/>
                                      </w:divBdr>
                                    </w:div>
                                    <w:div w:id="107">
                                      <w:marLeft w:val="0"/>
                                      <w:marRight w:val="0"/>
                                      <w:marTop w:val="0"/>
                                      <w:marBottom w:val="0"/>
                                      <w:divBdr>
                                        <w:top w:val="none" w:sz="0" w:space="0" w:color="auto"/>
                                        <w:left w:val="none" w:sz="0" w:space="0" w:color="auto"/>
                                        <w:bottom w:val="none" w:sz="0" w:space="0" w:color="auto"/>
                                        <w:right w:val="none" w:sz="0" w:space="0" w:color="auto"/>
                                      </w:divBdr>
                                    </w:div>
                                    <w:div w:id="116">
                                      <w:marLeft w:val="0"/>
                                      <w:marRight w:val="0"/>
                                      <w:marTop w:val="0"/>
                                      <w:marBottom w:val="0"/>
                                      <w:divBdr>
                                        <w:top w:val="none" w:sz="0" w:space="0" w:color="auto"/>
                                        <w:left w:val="none" w:sz="0" w:space="0" w:color="auto"/>
                                        <w:bottom w:val="none" w:sz="0" w:space="0" w:color="auto"/>
                                        <w:right w:val="none" w:sz="0" w:space="0" w:color="auto"/>
                                      </w:divBdr>
                                    </w:div>
                                    <w:div w:id="133">
                                      <w:marLeft w:val="0"/>
                                      <w:marRight w:val="0"/>
                                      <w:marTop w:val="0"/>
                                      <w:marBottom w:val="0"/>
                                      <w:divBdr>
                                        <w:top w:val="none" w:sz="0" w:space="0" w:color="auto"/>
                                        <w:left w:val="none" w:sz="0" w:space="0" w:color="auto"/>
                                        <w:bottom w:val="none" w:sz="0" w:space="0" w:color="auto"/>
                                        <w:right w:val="none" w:sz="0" w:space="0" w:color="auto"/>
                                      </w:divBdr>
                                    </w:div>
                                    <w:div w:id="141">
                                      <w:marLeft w:val="0"/>
                                      <w:marRight w:val="0"/>
                                      <w:marTop w:val="0"/>
                                      <w:marBottom w:val="0"/>
                                      <w:divBdr>
                                        <w:top w:val="none" w:sz="0" w:space="0" w:color="auto"/>
                                        <w:left w:val="none" w:sz="0" w:space="0" w:color="auto"/>
                                        <w:bottom w:val="none" w:sz="0" w:space="0" w:color="auto"/>
                                        <w:right w:val="none" w:sz="0" w:space="0" w:color="auto"/>
                                      </w:divBdr>
                                    </w:div>
                                    <w:div w:id="150">
                                      <w:marLeft w:val="0"/>
                                      <w:marRight w:val="0"/>
                                      <w:marTop w:val="0"/>
                                      <w:marBottom w:val="0"/>
                                      <w:divBdr>
                                        <w:top w:val="none" w:sz="0" w:space="0" w:color="auto"/>
                                        <w:left w:val="none" w:sz="0" w:space="0" w:color="auto"/>
                                        <w:bottom w:val="none" w:sz="0" w:space="0" w:color="auto"/>
                                        <w:right w:val="none" w:sz="0" w:space="0" w:color="auto"/>
                                      </w:divBdr>
                                    </w:div>
                                    <w:div w:id="159">
                                      <w:marLeft w:val="0"/>
                                      <w:marRight w:val="0"/>
                                      <w:marTop w:val="0"/>
                                      <w:marBottom w:val="0"/>
                                      <w:divBdr>
                                        <w:top w:val="none" w:sz="0" w:space="0" w:color="auto"/>
                                        <w:left w:val="none" w:sz="0" w:space="0" w:color="auto"/>
                                        <w:bottom w:val="none" w:sz="0" w:space="0" w:color="auto"/>
                                        <w:right w:val="none" w:sz="0" w:space="0" w:color="auto"/>
                                      </w:divBdr>
                                    </w:div>
                                    <w:div w:id="166">
                                      <w:marLeft w:val="0"/>
                                      <w:marRight w:val="0"/>
                                      <w:marTop w:val="0"/>
                                      <w:marBottom w:val="0"/>
                                      <w:divBdr>
                                        <w:top w:val="none" w:sz="0" w:space="0" w:color="auto"/>
                                        <w:left w:val="none" w:sz="0" w:space="0" w:color="auto"/>
                                        <w:bottom w:val="none" w:sz="0" w:space="0" w:color="auto"/>
                                        <w:right w:val="none" w:sz="0" w:space="0" w:color="auto"/>
                                      </w:divBdr>
                                    </w:div>
                                    <w:div w:id="196">
                                      <w:marLeft w:val="0"/>
                                      <w:marRight w:val="0"/>
                                      <w:marTop w:val="0"/>
                                      <w:marBottom w:val="0"/>
                                      <w:divBdr>
                                        <w:top w:val="none" w:sz="0" w:space="0" w:color="auto"/>
                                        <w:left w:val="none" w:sz="0" w:space="0" w:color="auto"/>
                                        <w:bottom w:val="none" w:sz="0" w:space="0" w:color="auto"/>
                                        <w:right w:val="none" w:sz="0" w:space="0" w:color="auto"/>
                                      </w:divBdr>
                                    </w:div>
                                    <w:div w:id="201">
                                      <w:marLeft w:val="0"/>
                                      <w:marRight w:val="0"/>
                                      <w:marTop w:val="0"/>
                                      <w:marBottom w:val="0"/>
                                      <w:divBdr>
                                        <w:top w:val="none" w:sz="0" w:space="0" w:color="auto"/>
                                        <w:left w:val="none" w:sz="0" w:space="0" w:color="auto"/>
                                        <w:bottom w:val="none" w:sz="0" w:space="0" w:color="auto"/>
                                        <w:right w:val="none" w:sz="0" w:space="0" w:color="auto"/>
                                      </w:divBdr>
                                    </w:div>
                                    <w:div w:id="203">
                                      <w:marLeft w:val="0"/>
                                      <w:marRight w:val="0"/>
                                      <w:marTop w:val="0"/>
                                      <w:marBottom w:val="0"/>
                                      <w:divBdr>
                                        <w:top w:val="none" w:sz="0" w:space="0" w:color="auto"/>
                                        <w:left w:val="none" w:sz="0" w:space="0" w:color="auto"/>
                                        <w:bottom w:val="none" w:sz="0" w:space="0" w:color="auto"/>
                                        <w:right w:val="none" w:sz="0" w:space="0" w:color="auto"/>
                                      </w:divBdr>
                                    </w:div>
                                    <w:div w:id="205">
                                      <w:marLeft w:val="0"/>
                                      <w:marRight w:val="0"/>
                                      <w:marTop w:val="0"/>
                                      <w:marBottom w:val="0"/>
                                      <w:divBdr>
                                        <w:top w:val="none" w:sz="0" w:space="0" w:color="auto"/>
                                        <w:left w:val="none" w:sz="0" w:space="0" w:color="auto"/>
                                        <w:bottom w:val="none" w:sz="0" w:space="0" w:color="auto"/>
                                        <w:right w:val="none" w:sz="0" w:space="0" w:color="auto"/>
                                      </w:divBdr>
                                    </w:div>
                                    <w:div w:id="208">
                                      <w:marLeft w:val="0"/>
                                      <w:marRight w:val="0"/>
                                      <w:marTop w:val="0"/>
                                      <w:marBottom w:val="0"/>
                                      <w:divBdr>
                                        <w:top w:val="none" w:sz="0" w:space="0" w:color="auto"/>
                                        <w:left w:val="none" w:sz="0" w:space="0" w:color="auto"/>
                                        <w:bottom w:val="none" w:sz="0" w:space="0" w:color="auto"/>
                                        <w:right w:val="none" w:sz="0" w:space="0" w:color="auto"/>
                                      </w:divBdr>
                                    </w:div>
                                    <w:div w:id="215">
                                      <w:marLeft w:val="0"/>
                                      <w:marRight w:val="0"/>
                                      <w:marTop w:val="0"/>
                                      <w:marBottom w:val="0"/>
                                      <w:divBdr>
                                        <w:top w:val="none" w:sz="0" w:space="0" w:color="auto"/>
                                        <w:left w:val="none" w:sz="0" w:space="0" w:color="auto"/>
                                        <w:bottom w:val="none" w:sz="0" w:space="0" w:color="auto"/>
                                        <w:right w:val="none" w:sz="0" w:space="0" w:color="auto"/>
                                      </w:divBdr>
                                    </w:div>
                                    <w:div w:id="216">
                                      <w:marLeft w:val="0"/>
                                      <w:marRight w:val="0"/>
                                      <w:marTop w:val="0"/>
                                      <w:marBottom w:val="0"/>
                                      <w:divBdr>
                                        <w:top w:val="none" w:sz="0" w:space="0" w:color="auto"/>
                                        <w:left w:val="none" w:sz="0" w:space="0" w:color="auto"/>
                                        <w:bottom w:val="none" w:sz="0" w:space="0" w:color="auto"/>
                                        <w:right w:val="none" w:sz="0" w:space="0" w:color="auto"/>
                                      </w:divBdr>
                                    </w:div>
                                    <w:div w:id="222">
                                      <w:marLeft w:val="0"/>
                                      <w:marRight w:val="0"/>
                                      <w:marTop w:val="0"/>
                                      <w:marBottom w:val="0"/>
                                      <w:divBdr>
                                        <w:top w:val="none" w:sz="0" w:space="0" w:color="auto"/>
                                        <w:left w:val="none" w:sz="0" w:space="0" w:color="auto"/>
                                        <w:bottom w:val="none" w:sz="0" w:space="0" w:color="auto"/>
                                        <w:right w:val="none" w:sz="0" w:space="0" w:color="auto"/>
                                      </w:divBdr>
                                    </w:div>
                                    <w:div w:id="235">
                                      <w:marLeft w:val="0"/>
                                      <w:marRight w:val="0"/>
                                      <w:marTop w:val="0"/>
                                      <w:marBottom w:val="0"/>
                                      <w:divBdr>
                                        <w:top w:val="none" w:sz="0" w:space="0" w:color="auto"/>
                                        <w:left w:val="none" w:sz="0" w:space="0" w:color="auto"/>
                                        <w:bottom w:val="none" w:sz="0" w:space="0" w:color="auto"/>
                                        <w:right w:val="none" w:sz="0" w:space="0" w:color="auto"/>
                                      </w:divBdr>
                                    </w:div>
                                    <w:div w:id="240">
                                      <w:marLeft w:val="0"/>
                                      <w:marRight w:val="0"/>
                                      <w:marTop w:val="0"/>
                                      <w:marBottom w:val="0"/>
                                      <w:divBdr>
                                        <w:top w:val="none" w:sz="0" w:space="0" w:color="auto"/>
                                        <w:left w:val="none" w:sz="0" w:space="0" w:color="auto"/>
                                        <w:bottom w:val="none" w:sz="0" w:space="0" w:color="auto"/>
                                        <w:right w:val="none" w:sz="0" w:space="0" w:color="auto"/>
                                      </w:divBdr>
                                    </w:div>
                                    <w:div w:id="249">
                                      <w:marLeft w:val="0"/>
                                      <w:marRight w:val="0"/>
                                      <w:marTop w:val="0"/>
                                      <w:marBottom w:val="0"/>
                                      <w:divBdr>
                                        <w:top w:val="none" w:sz="0" w:space="0" w:color="auto"/>
                                        <w:left w:val="none" w:sz="0" w:space="0" w:color="auto"/>
                                        <w:bottom w:val="none" w:sz="0" w:space="0" w:color="auto"/>
                                        <w:right w:val="none" w:sz="0" w:space="0" w:color="auto"/>
                                      </w:divBdr>
                                    </w:div>
                                    <w:div w:id="257">
                                      <w:marLeft w:val="0"/>
                                      <w:marRight w:val="0"/>
                                      <w:marTop w:val="0"/>
                                      <w:marBottom w:val="0"/>
                                      <w:divBdr>
                                        <w:top w:val="none" w:sz="0" w:space="0" w:color="auto"/>
                                        <w:left w:val="none" w:sz="0" w:space="0" w:color="auto"/>
                                        <w:bottom w:val="none" w:sz="0" w:space="0" w:color="auto"/>
                                        <w:right w:val="none" w:sz="0" w:space="0" w:color="auto"/>
                                      </w:divBdr>
                                    </w:div>
                                    <w:div w:id="258">
                                      <w:marLeft w:val="0"/>
                                      <w:marRight w:val="0"/>
                                      <w:marTop w:val="0"/>
                                      <w:marBottom w:val="0"/>
                                      <w:divBdr>
                                        <w:top w:val="none" w:sz="0" w:space="0" w:color="auto"/>
                                        <w:left w:val="none" w:sz="0" w:space="0" w:color="auto"/>
                                        <w:bottom w:val="none" w:sz="0" w:space="0" w:color="auto"/>
                                        <w:right w:val="none" w:sz="0" w:space="0" w:color="auto"/>
                                      </w:divBdr>
                                    </w:div>
                                    <w:div w:id="260">
                                      <w:marLeft w:val="0"/>
                                      <w:marRight w:val="0"/>
                                      <w:marTop w:val="0"/>
                                      <w:marBottom w:val="0"/>
                                      <w:divBdr>
                                        <w:top w:val="none" w:sz="0" w:space="0" w:color="auto"/>
                                        <w:left w:val="none" w:sz="0" w:space="0" w:color="auto"/>
                                        <w:bottom w:val="none" w:sz="0" w:space="0" w:color="auto"/>
                                        <w:right w:val="none" w:sz="0" w:space="0" w:color="auto"/>
                                      </w:divBdr>
                                    </w:div>
                                    <w:div w:id="261">
                                      <w:marLeft w:val="0"/>
                                      <w:marRight w:val="0"/>
                                      <w:marTop w:val="0"/>
                                      <w:marBottom w:val="0"/>
                                      <w:divBdr>
                                        <w:top w:val="none" w:sz="0" w:space="0" w:color="auto"/>
                                        <w:left w:val="none" w:sz="0" w:space="0" w:color="auto"/>
                                        <w:bottom w:val="none" w:sz="0" w:space="0" w:color="auto"/>
                                        <w:right w:val="none" w:sz="0" w:space="0" w:color="auto"/>
                                      </w:divBdr>
                                    </w:div>
                                    <w:div w:id="262">
                                      <w:marLeft w:val="0"/>
                                      <w:marRight w:val="0"/>
                                      <w:marTop w:val="0"/>
                                      <w:marBottom w:val="0"/>
                                      <w:divBdr>
                                        <w:top w:val="none" w:sz="0" w:space="0" w:color="auto"/>
                                        <w:left w:val="none" w:sz="0" w:space="0" w:color="auto"/>
                                        <w:bottom w:val="none" w:sz="0" w:space="0" w:color="auto"/>
                                        <w:right w:val="none" w:sz="0" w:space="0" w:color="auto"/>
                                      </w:divBdr>
                                    </w:div>
                                    <w:div w:id="264">
                                      <w:marLeft w:val="0"/>
                                      <w:marRight w:val="0"/>
                                      <w:marTop w:val="0"/>
                                      <w:marBottom w:val="0"/>
                                      <w:divBdr>
                                        <w:top w:val="none" w:sz="0" w:space="0" w:color="auto"/>
                                        <w:left w:val="none" w:sz="0" w:space="0" w:color="auto"/>
                                        <w:bottom w:val="none" w:sz="0" w:space="0" w:color="auto"/>
                                        <w:right w:val="none" w:sz="0" w:space="0" w:color="auto"/>
                                      </w:divBdr>
                                    </w:div>
                                    <w:div w:id="265">
                                      <w:marLeft w:val="0"/>
                                      <w:marRight w:val="0"/>
                                      <w:marTop w:val="0"/>
                                      <w:marBottom w:val="0"/>
                                      <w:divBdr>
                                        <w:top w:val="none" w:sz="0" w:space="0" w:color="auto"/>
                                        <w:left w:val="none" w:sz="0" w:space="0" w:color="auto"/>
                                        <w:bottom w:val="none" w:sz="0" w:space="0" w:color="auto"/>
                                        <w:right w:val="none" w:sz="0" w:space="0" w:color="auto"/>
                                      </w:divBdr>
                                    </w:div>
                                    <w:div w:id="277">
                                      <w:marLeft w:val="0"/>
                                      <w:marRight w:val="0"/>
                                      <w:marTop w:val="0"/>
                                      <w:marBottom w:val="0"/>
                                      <w:divBdr>
                                        <w:top w:val="none" w:sz="0" w:space="0" w:color="auto"/>
                                        <w:left w:val="none" w:sz="0" w:space="0" w:color="auto"/>
                                        <w:bottom w:val="none" w:sz="0" w:space="0" w:color="auto"/>
                                        <w:right w:val="none" w:sz="0" w:space="0" w:color="auto"/>
                                      </w:divBdr>
                                    </w:div>
                                    <w:div w:id="283">
                                      <w:marLeft w:val="0"/>
                                      <w:marRight w:val="0"/>
                                      <w:marTop w:val="0"/>
                                      <w:marBottom w:val="0"/>
                                      <w:divBdr>
                                        <w:top w:val="none" w:sz="0" w:space="0" w:color="auto"/>
                                        <w:left w:val="none" w:sz="0" w:space="0" w:color="auto"/>
                                        <w:bottom w:val="none" w:sz="0" w:space="0" w:color="auto"/>
                                        <w:right w:val="none" w:sz="0" w:space="0" w:color="auto"/>
                                      </w:divBdr>
                                    </w:div>
                                    <w:div w:id="288">
                                      <w:marLeft w:val="0"/>
                                      <w:marRight w:val="0"/>
                                      <w:marTop w:val="0"/>
                                      <w:marBottom w:val="0"/>
                                      <w:divBdr>
                                        <w:top w:val="none" w:sz="0" w:space="0" w:color="auto"/>
                                        <w:left w:val="none" w:sz="0" w:space="0" w:color="auto"/>
                                        <w:bottom w:val="none" w:sz="0" w:space="0" w:color="auto"/>
                                        <w:right w:val="none" w:sz="0" w:space="0" w:color="auto"/>
                                      </w:divBdr>
                                    </w:div>
                                    <w:div w:id="2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78">
      <w:marLeft w:val="0"/>
      <w:marRight w:val="0"/>
      <w:marTop w:val="0"/>
      <w:marBottom w:val="0"/>
      <w:divBdr>
        <w:top w:val="none" w:sz="0" w:space="0" w:color="auto"/>
        <w:left w:val="none" w:sz="0" w:space="0" w:color="auto"/>
        <w:bottom w:val="none" w:sz="0" w:space="0" w:color="auto"/>
        <w:right w:val="none" w:sz="0" w:space="0" w:color="auto"/>
      </w:divBdr>
      <w:divsChild>
        <w:div w:id="68">
          <w:marLeft w:val="0"/>
          <w:marRight w:val="0"/>
          <w:marTop w:val="0"/>
          <w:marBottom w:val="0"/>
          <w:divBdr>
            <w:top w:val="none" w:sz="0" w:space="0" w:color="auto"/>
            <w:left w:val="none" w:sz="0" w:space="0" w:color="auto"/>
            <w:bottom w:val="none" w:sz="0" w:space="0" w:color="auto"/>
            <w:right w:val="none" w:sz="0" w:space="0" w:color="auto"/>
          </w:divBdr>
          <w:divsChild>
            <w:div w:id="193">
              <w:marLeft w:val="0"/>
              <w:marRight w:val="0"/>
              <w:marTop w:val="0"/>
              <w:marBottom w:val="0"/>
              <w:divBdr>
                <w:top w:val="none" w:sz="0" w:space="0" w:color="auto"/>
                <w:left w:val="none" w:sz="0" w:space="0" w:color="auto"/>
                <w:bottom w:val="none" w:sz="0" w:space="0" w:color="auto"/>
                <w:right w:val="none" w:sz="0" w:space="0" w:color="auto"/>
              </w:divBdr>
              <w:divsChild>
                <w:div w:id="24">
                  <w:marLeft w:val="0"/>
                  <w:marRight w:val="0"/>
                  <w:marTop w:val="0"/>
                  <w:marBottom w:val="0"/>
                  <w:divBdr>
                    <w:top w:val="none" w:sz="0" w:space="0" w:color="auto"/>
                    <w:left w:val="none" w:sz="0" w:space="0" w:color="auto"/>
                    <w:bottom w:val="none" w:sz="0" w:space="0" w:color="auto"/>
                    <w:right w:val="none" w:sz="0" w:space="0" w:color="auto"/>
                  </w:divBdr>
                  <w:divsChild>
                    <w:div w:id="132">
                      <w:marLeft w:val="0"/>
                      <w:marRight w:val="0"/>
                      <w:marTop w:val="0"/>
                      <w:marBottom w:val="0"/>
                      <w:divBdr>
                        <w:top w:val="none" w:sz="0" w:space="0" w:color="auto"/>
                        <w:left w:val="none" w:sz="0" w:space="0" w:color="auto"/>
                        <w:bottom w:val="none" w:sz="0" w:space="0" w:color="auto"/>
                        <w:right w:val="none" w:sz="0" w:space="0" w:color="auto"/>
                      </w:divBdr>
                      <w:divsChild>
                        <w:div w:id="8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79">
      <w:marLeft w:val="0"/>
      <w:marRight w:val="0"/>
      <w:marTop w:val="0"/>
      <w:marBottom w:val="0"/>
      <w:divBdr>
        <w:top w:val="none" w:sz="0" w:space="0" w:color="auto"/>
        <w:left w:val="none" w:sz="0" w:space="0" w:color="auto"/>
        <w:bottom w:val="none" w:sz="0" w:space="0" w:color="auto"/>
        <w:right w:val="none" w:sz="0" w:space="0" w:color="auto"/>
      </w:divBdr>
      <w:divsChild>
        <w:div w:id="278">
          <w:marLeft w:val="90"/>
          <w:marRight w:val="0"/>
          <w:marTop w:val="0"/>
          <w:marBottom w:val="0"/>
          <w:divBdr>
            <w:top w:val="none" w:sz="0" w:space="0" w:color="auto"/>
            <w:left w:val="none" w:sz="0" w:space="0" w:color="auto"/>
            <w:bottom w:val="none" w:sz="0" w:space="0" w:color="auto"/>
            <w:right w:val="none" w:sz="0" w:space="0" w:color="auto"/>
          </w:divBdr>
          <w:divsChild>
            <w:div w:id="102">
              <w:marLeft w:val="0"/>
              <w:marRight w:val="300"/>
              <w:marTop w:val="0"/>
              <w:marBottom w:val="0"/>
              <w:divBdr>
                <w:top w:val="none" w:sz="0" w:space="0" w:color="auto"/>
                <w:left w:val="none" w:sz="0" w:space="0" w:color="auto"/>
                <w:bottom w:val="none" w:sz="0" w:space="0" w:color="auto"/>
                <w:right w:val="none" w:sz="0" w:space="0" w:color="auto"/>
              </w:divBdr>
              <w:divsChild>
                <w:div w:id="92">
                  <w:marLeft w:val="0"/>
                  <w:marRight w:val="0"/>
                  <w:marTop w:val="0"/>
                  <w:marBottom w:val="75"/>
                  <w:divBdr>
                    <w:top w:val="none" w:sz="0" w:space="0" w:color="auto"/>
                    <w:left w:val="none" w:sz="0" w:space="0" w:color="auto"/>
                    <w:bottom w:val="none" w:sz="0" w:space="0" w:color="auto"/>
                    <w:right w:val="none" w:sz="0" w:space="0" w:color="auto"/>
                  </w:divBdr>
                  <w:divsChild>
                    <w:div w:id="119">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86">
      <w:marLeft w:val="0"/>
      <w:marRight w:val="0"/>
      <w:marTop w:val="0"/>
      <w:marBottom w:val="0"/>
      <w:divBdr>
        <w:top w:val="none" w:sz="0" w:space="0" w:color="auto"/>
        <w:left w:val="none" w:sz="0" w:space="0" w:color="auto"/>
        <w:bottom w:val="none" w:sz="0" w:space="0" w:color="auto"/>
        <w:right w:val="none" w:sz="0" w:space="0" w:color="auto"/>
      </w:divBdr>
    </w:div>
    <w:div w:id="90">
      <w:marLeft w:val="0"/>
      <w:marRight w:val="0"/>
      <w:marTop w:val="0"/>
      <w:marBottom w:val="0"/>
      <w:divBdr>
        <w:top w:val="none" w:sz="0" w:space="0" w:color="auto"/>
        <w:left w:val="none" w:sz="0" w:space="0" w:color="auto"/>
        <w:bottom w:val="none" w:sz="0" w:space="0" w:color="auto"/>
        <w:right w:val="none" w:sz="0" w:space="0" w:color="auto"/>
      </w:divBdr>
    </w:div>
    <w:div w:id="93">
      <w:marLeft w:val="0"/>
      <w:marRight w:val="0"/>
      <w:marTop w:val="0"/>
      <w:marBottom w:val="0"/>
      <w:divBdr>
        <w:top w:val="none" w:sz="0" w:space="0" w:color="auto"/>
        <w:left w:val="none" w:sz="0" w:space="0" w:color="auto"/>
        <w:bottom w:val="none" w:sz="0" w:space="0" w:color="auto"/>
        <w:right w:val="none" w:sz="0" w:space="0" w:color="auto"/>
      </w:divBdr>
      <w:divsChild>
        <w:div w:id="280">
          <w:marLeft w:val="0"/>
          <w:marRight w:val="0"/>
          <w:marTop w:val="0"/>
          <w:marBottom w:val="0"/>
          <w:divBdr>
            <w:top w:val="none" w:sz="0" w:space="0" w:color="auto"/>
            <w:left w:val="none" w:sz="0" w:space="0" w:color="auto"/>
            <w:bottom w:val="none" w:sz="0" w:space="0" w:color="auto"/>
            <w:right w:val="none" w:sz="0" w:space="0" w:color="auto"/>
          </w:divBdr>
          <w:divsChild>
            <w:div w:id="51">
              <w:marLeft w:val="0"/>
              <w:marRight w:val="0"/>
              <w:marTop w:val="0"/>
              <w:marBottom w:val="0"/>
              <w:divBdr>
                <w:top w:val="none" w:sz="0" w:space="0" w:color="auto"/>
                <w:left w:val="none" w:sz="0" w:space="0" w:color="auto"/>
                <w:bottom w:val="none" w:sz="0" w:space="0" w:color="auto"/>
                <w:right w:val="none" w:sz="0" w:space="0" w:color="auto"/>
              </w:divBdr>
              <w:divsChild>
                <w:div w:id="124">
                  <w:marLeft w:val="0"/>
                  <w:marRight w:val="0"/>
                  <w:marTop w:val="0"/>
                  <w:marBottom w:val="0"/>
                  <w:divBdr>
                    <w:top w:val="none" w:sz="0" w:space="0" w:color="auto"/>
                    <w:left w:val="none" w:sz="0" w:space="0" w:color="auto"/>
                    <w:bottom w:val="none" w:sz="0" w:space="0" w:color="auto"/>
                    <w:right w:val="none" w:sz="0" w:space="0" w:color="auto"/>
                  </w:divBdr>
                  <w:divsChild>
                    <w:div w:id="223">
                      <w:marLeft w:val="0"/>
                      <w:marRight w:val="0"/>
                      <w:marTop w:val="0"/>
                      <w:marBottom w:val="0"/>
                      <w:divBdr>
                        <w:top w:val="none" w:sz="0" w:space="0" w:color="auto"/>
                        <w:left w:val="none" w:sz="0" w:space="0" w:color="auto"/>
                        <w:bottom w:val="none" w:sz="0" w:space="0" w:color="auto"/>
                        <w:right w:val="none" w:sz="0" w:space="0" w:color="auto"/>
                      </w:divBdr>
                      <w:divsChild>
                        <w:div w:id="279">
                          <w:marLeft w:val="0"/>
                          <w:marRight w:val="0"/>
                          <w:marTop w:val="0"/>
                          <w:marBottom w:val="0"/>
                          <w:divBdr>
                            <w:top w:val="none" w:sz="0" w:space="0" w:color="auto"/>
                            <w:left w:val="none" w:sz="0" w:space="0" w:color="auto"/>
                            <w:bottom w:val="none" w:sz="0" w:space="0" w:color="auto"/>
                            <w:right w:val="none" w:sz="0" w:space="0" w:color="auto"/>
                          </w:divBdr>
                          <w:divsChild>
                            <w:div w:id="164">
                              <w:marLeft w:val="0"/>
                              <w:marRight w:val="0"/>
                              <w:marTop w:val="0"/>
                              <w:marBottom w:val="0"/>
                              <w:divBdr>
                                <w:top w:val="none" w:sz="0" w:space="0" w:color="auto"/>
                                <w:left w:val="none" w:sz="0" w:space="0" w:color="auto"/>
                                <w:bottom w:val="none" w:sz="0" w:space="0" w:color="auto"/>
                                <w:right w:val="none" w:sz="0" w:space="0" w:color="auto"/>
                              </w:divBdr>
                              <w:divsChild>
                                <w:div w:id="11">
                                  <w:marLeft w:val="0"/>
                                  <w:marRight w:val="0"/>
                                  <w:marTop w:val="0"/>
                                  <w:marBottom w:val="0"/>
                                  <w:divBdr>
                                    <w:top w:val="none" w:sz="0" w:space="0" w:color="auto"/>
                                    <w:left w:val="none" w:sz="0" w:space="0" w:color="auto"/>
                                    <w:bottom w:val="none" w:sz="0" w:space="0" w:color="auto"/>
                                    <w:right w:val="none" w:sz="0" w:space="0" w:color="auto"/>
                                  </w:divBdr>
                                  <w:divsChild>
                                    <w:div w:id="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 w:id="96">
      <w:marLeft w:val="0"/>
      <w:marRight w:val="0"/>
      <w:marTop w:val="0"/>
      <w:marBottom w:val="0"/>
      <w:divBdr>
        <w:top w:val="none" w:sz="0" w:space="0" w:color="auto"/>
        <w:left w:val="none" w:sz="0" w:space="0" w:color="auto"/>
        <w:bottom w:val="none" w:sz="0" w:space="0" w:color="auto"/>
        <w:right w:val="none" w:sz="0" w:space="0" w:color="auto"/>
      </w:divBdr>
    </w:div>
    <w:div w:id="99">
      <w:marLeft w:val="0"/>
      <w:marRight w:val="0"/>
      <w:marTop w:val="0"/>
      <w:marBottom w:val="0"/>
      <w:divBdr>
        <w:top w:val="none" w:sz="0" w:space="0" w:color="auto"/>
        <w:left w:val="none" w:sz="0" w:space="0" w:color="auto"/>
        <w:bottom w:val="none" w:sz="0" w:space="0" w:color="auto"/>
        <w:right w:val="none" w:sz="0" w:space="0" w:color="auto"/>
      </w:divBdr>
    </w:div>
    <w:div w:id="106">
      <w:marLeft w:val="0"/>
      <w:marRight w:val="0"/>
      <w:marTop w:val="0"/>
      <w:marBottom w:val="0"/>
      <w:divBdr>
        <w:top w:val="none" w:sz="0" w:space="0" w:color="auto"/>
        <w:left w:val="none" w:sz="0" w:space="0" w:color="auto"/>
        <w:bottom w:val="none" w:sz="0" w:space="0" w:color="auto"/>
        <w:right w:val="none" w:sz="0" w:space="0" w:color="auto"/>
      </w:divBdr>
    </w:div>
    <w:div w:id="110">
      <w:marLeft w:val="0"/>
      <w:marRight w:val="0"/>
      <w:marTop w:val="0"/>
      <w:marBottom w:val="0"/>
      <w:divBdr>
        <w:top w:val="none" w:sz="0" w:space="0" w:color="auto"/>
        <w:left w:val="none" w:sz="0" w:space="0" w:color="auto"/>
        <w:bottom w:val="none" w:sz="0" w:space="0" w:color="auto"/>
        <w:right w:val="none" w:sz="0" w:space="0" w:color="auto"/>
      </w:divBdr>
    </w:div>
    <w:div w:id="112">
      <w:marLeft w:val="0"/>
      <w:marRight w:val="0"/>
      <w:marTop w:val="0"/>
      <w:marBottom w:val="0"/>
      <w:divBdr>
        <w:top w:val="none" w:sz="0" w:space="0" w:color="auto"/>
        <w:left w:val="none" w:sz="0" w:space="0" w:color="auto"/>
        <w:bottom w:val="none" w:sz="0" w:space="0" w:color="auto"/>
        <w:right w:val="none" w:sz="0" w:space="0" w:color="auto"/>
      </w:divBdr>
    </w:div>
    <w:div w:id="113">
      <w:marLeft w:val="0"/>
      <w:marRight w:val="0"/>
      <w:marTop w:val="0"/>
      <w:marBottom w:val="0"/>
      <w:divBdr>
        <w:top w:val="none" w:sz="0" w:space="0" w:color="auto"/>
        <w:left w:val="none" w:sz="0" w:space="0" w:color="auto"/>
        <w:bottom w:val="none" w:sz="0" w:space="0" w:color="auto"/>
        <w:right w:val="none" w:sz="0" w:space="0" w:color="auto"/>
      </w:divBdr>
    </w:div>
    <w:div w:id="115">
      <w:marLeft w:val="0"/>
      <w:marRight w:val="0"/>
      <w:marTop w:val="0"/>
      <w:marBottom w:val="0"/>
      <w:divBdr>
        <w:top w:val="none" w:sz="0" w:space="0" w:color="auto"/>
        <w:left w:val="none" w:sz="0" w:space="0" w:color="auto"/>
        <w:bottom w:val="none" w:sz="0" w:space="0" w:color="auto"/>
        <w:right w:val="none" w:sz="0" w:space="0" w:color="auto"/>
      </w:divBdr>
      <w:divsChild>
        <w:div w:id="21">
          <w:marLeft w:val="706"/>
          <w:marRight w:val="0"/>
          <w:marTop w:val="0"/>
          <w:marBottom w:val="0"/>
          <w:divBdr>
            <w:top w:val="none" w:sz="0" w:space="0" w:color="auto"/>
            <w:left w:val="none" w:sz="0" w:space="0" w:color="auto"/>
            <w:bottom w:val="none" w:sz="0" w:space="0" w:color="auto"/>
            <w:right w:val="none" w:sz="0" w:space="0" w:color="auto"/>
          </w:divBdr>
        </w:div>
        <w:div w:id="43">
          <w:marLeft w:val="706"/>
          <w:marRight w:val="0"/>
          <w:marTop w:val="0"/>
          <w:marBottom w:val="0"/>
          <w:divBdr>
            <w:top w:val="none" w:sz="0" w:space="0" w:color="auto"/>
            <w:left w:val="none" w:sz="0" w:space="0" w:color="auto"/>
            <w:bottom w:val="none" w:sz="0" w:space="0" w:color="auto"/>
            <w:right w:val="none" w:sz="0" w:space="0" w:color="auto"/>
          </w:divBdr>
        </w:div>
        <w:div w:id="136">
          <w:marLeft w:val="706"/>
          <w:marRight w:val="0"/>
          <w:marTop w:val="0"/>
          <w:marBottom w:val="0"/>
          <w:divBdr>
            <w:top w:val="none" w:sz="0" w:space="0" w:color="auto"/>
            <w:left w:val="none" w:sz="0" w:space="0" w:color="auto"/>
            <w:bottom w:val="none" w:sz="0" w:space="0" w:color="auto"/>
            <w:right w:val="none" w:sz="0" w:space="0" w:color="auto"/>
          </w:divBdr>
        </w:div>
        <w:div w:id="227">
          <w:marLeft w:val="706"/>
          <w:marRight w:val="0"/>
          <w:marTop w:val="0"/>
          <w:marBottom w:val="0"/>
          <w:divBdr>
            <w:top w:val="none" w:sz="0" w:space="0" w:color="auto"/>
            <w:left w:val="none" w:sz="0" w:space="0" w:color="auto"/>
            <w:bottom w:val="none" w:sz="0" w:space="0" w:color="auto"/>
            <w:right w:val="none" w:sz="0" w:space="0" w:color="auto"/>
          </w:divBdr>
        </w:div>
      </w:divsChild>
    </w:div>
    <w:div w:id="122">
      <w:marLeft w:val="0"/>
      <w:marRight w:val="0"/>
      <w:marTop w:val="0"/>
      <w:marBottom w:val="0"/>
      <w:divBdr>
        <w:top w:val="none" w:sz="0" w:space="0" w:color="auto"/>
        <w:left w:val="none" w:sz="0" w:space="0" w:color="auto"/>
        <w:bottom w:val="none" w:sz="0" w:space="0" w:color="auto"/>
        <w:right w:val="none" w:sz="0" w:space="0" w:color="auto"/>
      </w:divBdr>
    </w:div>
    <w:div w:id="138">
      <w:marLeft w:val="0"/>
      <w:marRight w:val="0"/>
      <w:marTop w:val="0"/>
      <w:marBottom w:val="0"/>
      <w:divBdr>
        <w:top w:val="none" w:sz="0" w:space="0" w:color="auto"/>
        <w:left w:val="none" w:sz="0" w:space="0" w:color="auto"/>
        <w:bottom w:val="none" w:sz="0" w:space="0" w:color="auto"/>
        <w:right w:val="none" w:sz="0" w:space="0" w:color="auto"/>
      </w:divBdr>
      <w:divsChild>
        <w:div w:id="139">
          <w:marLeft w:val="0"/>
          <w:marRight w:val="0"/>
          <w:marTop w:val="0"/>
          <w:marBottom w:val="0"/>
          <w:divBdr>
            <w:top w:val="none" w:sz="0" w:space="0" w:color="auto"/>
            <w:left w:val="none" w:sz="0" w:space="0" w:color="auto"/>
            <w:bottom w:val="none" w:sz="0" w:space="0" w:color="auto"/>
            <w:right w:val="none" w:sz="0" w:space="0" w:color="auto"/>
          </w:divBdr>
          <w:divsChild>
            <w:div w:id="145">
              <w:marLeft w:val="0"/>
              <w:marRight w:val="0"/>
              <w:marTop w:val="300"/>
              <w:marBottom w:val="0"/>
              <w:divBdr>
                <w:top w:val="none" w:sz="0" w:space="0" w:color="auto"/>
                <w:left w:val="none" w:sz="0" w:space="0" w:color="auto"/>
                <w:bottom w:val="none" w:sz="0" w:space="0" w:color="auto"/>
                <w:right w:val="none" w:sz="0" w:space="0" w:color="auto"/>
              </w:divBdr>
              <w:divsChild>
                <w:div w:id="59">
                  <w:marLeft w:val="135"/>
                  <w:marRight w:val="0"/>
                  <w:marTop w:val="0"/>
                  <w:marBottom w:val="0"/>
                  <w:divBdr>
                    <w:top w:val="none" w:sz="0" w:space="0" w:color="auto"/>
                    <w:left w:val="none" w:sz="0" w:space="0" w:color="auto"/>
                    <w:bottom w:val="none" w:sz="0" w:space="0" w:color="auto"/>
                    <w:right w:val="none" w:sz="0" w:space="0" w:color="auto"/>
                  </w:divBdr>
                  <w:divsChild>
                    <w:div w:id="29">
                      <w:marLeft w:val="0"/>
                      <w:marRight w:val="0"/>
                      <w:marTop w:val="0"/>
                      <w:marBottom w:val="0"/>
                      <w:divBdr>
                        <w:top w:val="none" w:sz="0" w:space="0" w:color="auto"/>
                        <w:left w:val="none" w:sz="0" w:space="0" w:color="auto"/>
                        <w:bottom w:val="none" w:sz="0" w:space="0" w:color="auto"/>
                        <w:right w:val="none" w:sz="0" w:space="0" w:color="auto"/>
                      </w:divBdr>
                      <w:divsChild>
                        <w:div w:id="248">
                          <w:marLeft w:val="0"/>
                          <w:marRight w:val="0"/>
                          <w:marTop w:val="0"/>
                          <w:marBottom w:val="0"/>
                          <w:divBdr>
                            <w:top w:val="none" w:sz="0" w:space="0" w:color="auto"/>
                            <w:left w:val="single" w:sz="6" w:space="11" w:color="E7E9E6"/>
                            <w:bottom w:val="none" w:sz="0" w:space="0" w:color="auto"/>
                            <w:right w:val="single" w:sz="6" w:space="11" w:color="E7E9E6"/>
                          </w:divBdr>
                        </w:div>
                      </w:divsChild>
                    </w:div>
                  </w:divsChild>
                </w:div>
              </w:divsChild>
            </w:div>
          </w:divsChild>
        </w:div>
      </w:divsChild>
    </w:div>
    <w:div w:id="143">
      <w:marLeft w:val="0"/>
      <w:marRight w:val="0"/>
      <w:marTop w:val="0"/>
      <w:marBottom w:val="0"/>
      <w:divBdr>
        <w:top w:val="none" w:sz="0" w:space="0" w:color="auto"/>
        <w:left w:val="none" w:sz="0" w:space="0" w:color="auto"/>
        <w:bottom w:val="none" w:sz="0" w:space="0" w:color="auto"/>
        <w:right w:val="none" w:sz="0" w:space="0" w:color="auto"/>
      </w:divBdr>
    </w:div>
    <w:div w:id="146">
      <w:marLeft w:val="0"/>
      <w:marRight w:val="0"/>
      <w:marTop w:val="0"/>
      <w:marBottom w:val="0"/>
      <w:divBdr>
        <w:top w:val="none" w:sz="0" w:space="0" w:color="auto"/>
        <w:left w:val="none" w:sz="0" w:space="0" w:color="auto"/>
        <w:bottom w:val="none" w:sz="0" w:space="0" w:color="auto"/>
        <w:right w:val="none" w:sz="0" w:space="0" w:color="auto"/>
      </w:divBdr>
    </w:div>
    <w:div w:id="149">
      <w:marLeft w:val="0"/>
      <w:marRight w:val="0"/>
      <w:marTop w:val="0"/>
      <w:marBottom w:val="0"/>
      <w:divBdr>
        <w:top w:val="none" w:sz="0" w:space="0" w:color="auto"/>
        <w:left w:val="none" w:sz="0" w:space="0" w:color="auto"/>
        <w:bottom w:val="none" w:sz="0" w:space="0" w:color="auto"/>
        <w:right w:val="none" w:sz="0" w:space="0" w:color="auto"/>
      </w:divBdr>
      <w:divsChild>
        <w:div w:id="292">
          <w:marLeft w:val="0"/>
          <w:marRight w:val="0"/>
          <w:marTop w:val="420"/>
          <w:marBottom w:val="100"/>
          <w:divBdr>
            <w:top w:val="none" w:sz="0" w:space="0" w:color="auto"/>
            <w:left w:val="none" w:sz="0" w:space="0" w:color="auto"/>
            <w:bottom w:val="none" w:sz="0" w:space="0" w:color="auto"/>
            <w:right w:val="none" w:sz="0" w:space="0" w:color="auto"/>
          </w:divBdr>
          <w:divsChild>
            <w:div w:id="287">
              <w:marLeft w:val="0"/>
              <w:marRight w:val="0"/>
              <w:marTop w:val="120"/>
              <w:marBottom w:val="0"/>
              <w:divBdr>
                <w:top w:val="none" w:sz="0" w:space="0" w:color="auto"/>
                <w:left w:val="none" w:sz="0" w:space="0" w:color="auto"/>
                <w:bottom w:val="none" w:sz="0" w:space="0" w:color="auto"/>
                <w:right w:val="none" w:sz="0" w:space="0" w:color="auto"/>
              </w:divBdr>
              <w:divsChild>
                <w:div w:id="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
      <w:marLeft w:val="0"/>
      <w:marRight w:val="0"/>
      <w:marTop w:val="0"/>
      <w:marBottom w:val="0"/>
      <w:divBdr>
        <w:top w:val="none" w:sz="0" w:space="0" w:color="auto"/>
        <w:left w:val="none" w:sz="0" w:space="0" w:color="auto"/>
        <w:bottom w:val="none" w:sz="0" w:space="0" w:color="auto"/>
        <w:right w:val="none" w:sz="0" w:space="0" w:color="auto"/>
      </w:divBdr>
    </w:div>
    <w:div w:id="155">
      <w:marLeft w:val="0"/>
      <w:marRight w:val="0"/>
      <w:marTop w:val="0"/>
      <w:marBottom w:val="0"/>
      <w:divBdr>
        <w:top w:val="none" w:sz="0" w:space="0" w:color="auto"/>
        <w:left w:val="none" w:sz="0" w:space="0" w:color="auto"/>
        <w:bottom w:val="none" w:sz="0" w:space="0" w:color="auto"/>
        <w:right w:val="none" w:sz="0" w:space="0" w:color="auto"/>
      </w:divBdr>
    </w:div>
    <w:div w:id="156">
      <w:marLeft w:val="0"/>
      <w:marRight w:val="0"/>
      <w:marTop w:val="0"/>
      <w:marBottom w:val="0"/>
      <w:divBdr>
        <w:top w:val="none" w:sz="0" w:space="0" w:color="auto"/>
        <w:left w:val="none" w:sz="0" w:space="0" w:color="auto"/>
        <w:bottom w:val="none" w:sz="0" w:space="0" w:color="auto"/>
        <w:right w:val="none" w:sz="0" w:space="0" w:color="auto"/>
      </w:divBdr>
    </w:div>
    <w:div w:id="160">
      <w:marLeft w:val="0"/>
      <w:marRight w:val="0"/>
      <w:marTop w:val="0"/>
      <w:marBottom w:val="0"/>
      <w:divBdr>
        <w:top w:val="none" w:sz="0" w:space="0" w:color="auto"/>
        <w:left w:val="none" w:sz="0" w:space="0" w:color="auto"/>
        <w:bottom w:val="none" w:sz="0" w:space="0" w:color="auto"/>
        <w:right w:val="none" w:sz="0" w:space="0" w:color="auto"/>
      </w:divBdr>
    </w:div>
    <w:div w:id="162">
      <w:marLeft w:val="0"/>
      <w:marRight w:val="0"/>
      <w:marTop w:val="0"/>
      <w:marBottom w:val="0"/>
      <w:divBdr>
        <w:top w:val="none" w:sz="0" w:space="0" w:color="auto"/>
        <w:left w:val="none" w:sz="0" w:space="0" w:color="auto"/>
        <w:bottom w:val="none" w:sz="0" w:space="0" w:color="auto"/>
        <w:right w:val="none" w:sz="0" w:space="0" w:color="auto"/>
      </w:divBdr>
    </w:div>
    <w:div w:id="163">
      <w:marLeft w:val="0"/>
      <w:marRight w:val="0"/>
      <w:marTop w:val="0"/>
      <w:marBottom w:val="0"/>
      <w:divBdr>
        <w:top w:val="none" w:sz="0" w:space="0" w:color="auto"/>
        <w:left w:val="none" w:sz="0" w:space="0" w:color="auto"/>
        <w:bottom w:val="none" w:sz="0" w:space="0" w:color="auto"/>
        <w:right w:val="none" w:sz="0" w:space="0" w:color="auto"/>
      </w:divBdr>
      <w:divsChild>
        <w:div w:id="62">
          <w:marLeft w:val="0"/>
          <w:marRight w:val="0"/>
          <w:marTop w:val="0"/>
          <w:marBottom w:val="0"/>
          <w:divBdr>
            <w:top w:val="none" w:sz="0" w:space="0" w:color="auto"/>
            <w:left w:val="none" w:sz="0" w:space="0" w:color="auto"/>
            <w:bottom w:val="none" w:sz="0" w:space="0" w:color="auto"/>
            <w:right w:val="none" w:sz="0" w:space="0" w:color="auto"/>
          </w:divBdr>
          <w:divsChild>
            <w:div w:id="52">
              <w:marLeft w:val="0"/>
              <w:marRight w:val="0"/>
              <w:marTop w:val="0"/>
              <w:marBottom w:val="0"/>
              <w:divBdr>
                <w:top w:val="none" w:sz="0" w:space="0" w:color="auto"/>
                <w:left w:val="none" w:sz="0" w:space="0" w:color="auto"/>
                <w:bottom w:val="none" w:sz="0" w:space="0" w:color="auto"/>
                <w:right w:val="none" w:sz="0" w:space="0" w:color="auto"/>
              </w:divBdr>
              <w:divsChild>
                <w:div w:id="140">
                  <w:marLeft w:val="0"/>
                  <w:marRight w:val="0"/>
                  <w:marTop w:val="0"/>
                  <w:marBottom w:val="0"/>
                  <w:divBdr>
                    <w:top w:val="none" w:sz="0" w:space="0" w:color="auto"/>
                    <w:left w:val="none" w:sz="0" w:space="0" w:color="auto"/>
                    <w:bottom w:val="none" w:sz="0" w:space="0" w:color="auto"/>
                    <w:right w:val="none" w:sz="0" w:space="0" w:color="auto"/>
                  </w:divBdr>
                  <w:divsChild>
                    <w:div w:id="65">
                      <w:marLeft w:val="0"/>
                      <w:marRight w:val="0"/>
                      <w:marTop w:val="0"/>
                      <w:marBottom w:val="0"/>
                      <w:divBdr>
                        <w:top w:val="none" w:sz="0" w:space="0" w:color="auto"/>
                        <w:left w:val="none" w:sz="0" w:space="0" w:color="auto"/>
                        <w:bottom w:val="none" w:sz="0" w:space="0" w:color="auto"/>
                        <w:right w:val="none" w:sz="0" w:space="0" w:color="auto"/>
                      </w:divBdr>
                      <w:divsChild>
                        <w:div w:id="135">
                          <w:marLeft w:val="0"/>
                          <w:marRight w:val="0"/>
                          <w:marTop w:val="0"/>
                          <w:marBottom w:val="0"/>
                          <w:divBdr>
                            <w:top w:val="none" w:sz="0" w:space="0" w:color="auto"/>
                            <w:left w:val="none" w:sz="0" w:space="0" w:color="auto"/>
                            <w:bottom w:val="none" w:sz="0" w:space="0" w:color="auto"/>
                            <w:right w:val="none" w:sz="0" w:space="0" w:color="auto"/>
                          </w:divBdr>
                          <w:divsChild>
                            <w:div w:id="19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11">
          <w:marLeft w:val="0"/>
          <w:marRight w:val="0"/>
          <w:marTop w:val="0"/>
          <w:marBottom w:val="0"/>
          <w:divBdr>
            <w:top w:val="none" w:sz="0" w:space="0" w:color="auto"/>
            <w:left w:val="none" w:sz="0" w:space="0" w:color="auto"/>
            <w:bottom w:val="none" w:sz="0" w:space="0" w:color="auto"/>
            <w:right w:val="none" w:sz="0" w:space="0" w:color="auto"/>
          </w:divBdr>
          <w:divsChild>
            <w:div w:id="300">
              <w:marLeft w:val="0"/>
              <w:marRight w:val="0"/>
              <w:marTop w:val="0"/>
              <w:marBottom w:val="0"/>
              <w:divBdr>
                <w:top w:val="none" w:sz="0" w:space="0" w:color="auto"/>
                <w:left w:val="none" w:sz="0" w:space="0" w:color="auto"/>
                <w:bottom w:val="none" w:sz="0" w:space="0" w:color="auto"/>
                <w:right w:val="none" w:sz="0" w:space="0" w:color="auto"/>
              </w:divBdr>
              <w:divsChild>
                <w:div w:id="281">
                  <w:marLeft w:val="0"/>
                  <w:marRight w:val="0"/>
                  <w:marTop w:val="0"/>
                  <w:marBottom w:val="0"/>
                  <w:divBdr>
                    <w:top w:val="none" w:sz="0" w:space="0" w:color="auto"/>
                    <w:left w:val="none" w:sz="0" w:space="0" w:color="auto"/>
                    <w:bottom w:val="none" w:sz="0" w:space="0" w:color="auto"/>
                    <w:right w:val="none" w:sz="0" w:space="0" w:color="auto"/>
                  </w:divBdr>
                  <w:divsChild>
                    <w:div w:id="224">
                      <w:marLeft w:val="0"/>
                      <w:marRight w:val="0"/>
                      <w:marTop w:val="0"/>
                      <w:marBottom w:val="0"/>
                      <w:divBdr>
                        <w:top w:val="none" w:sz="0" w:space="0" w:color="auto"/>
                        <w:left w:val="none" w:sz="0" w:space="0" w:color="auto"/>
                        <w:bottom w:val="none" w:sz="0" w:space="0" w:color="auto"/>
                        <w:right w:val="none" w:sz="0" w:space="0" w:color="auto"/>
                      </w:divBdr>
                      <w:divsChild>
                        <w:div w:id="61">
                          <w:marLeft w:val="0"/>
                          <w:marRight w:val="0"/>
                          <w:marTop w:val="0"/>
                          <w:marBottom w:val="0"/>
                          <w:divBdr>
                            <w:top w:val="none" w:sz="0" w:space="0" w:color="auto"/>
                            <w:left w:val="none" w:sz="0" w:space="0" w:color="auto"/>
                            <w:bottom w:val="none" w:sz="0" w:space="0" w:color="auto"/>
                            <w:right w:val="none" w:sz="0" w:space="0" w:color="auto"/>
                          </w:divBdr>
                          <w:divsChild>
                            <w:div w:id="3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67">
      <w:marLeft w:val="0"/>
      <w:marRight w:val="0"/>
      <w:marTop w:val="0"/>
      <w:marBottom w:val="0"/>
      <w:divBdr>
        <w:top w:val="none" w:sz="0" w:space="0" w:color="auto"/>
        <w:left w:val="none" w:sz="0" w:space="0" w:color="auto"/>
        <w:bottom w:val="none" w:sz="0" w:space="0" w:color="auto"/>
        <w:right w:val="none" w:sz="0" w:space="0" w:color="auto"/>
      </w:divBdr>
      <w:divsChild>
        <w:div w:id="34">
          <w:marLeft w:val="0"/>
          <w:marRight w:val="0"/>
          <w:marTop w:val="0"/>
          <w:marBottom w:val="0"/>
          <w:divBdr>
            <w:top w:val="none" w:sz="0" w:space="0" w:color="auto"/>
            <w:left w:val="none" w:sz="0" w:space="0" w:color="auto"/>
            <w:bottom w:val="none" w:sz="0" w:space="0" w:color="auto"/>
            <w:right w:val="none" w:sz="0" w:space="0" w:color="auto"/>
          </w:divBdr>
          <w:divsChild>
            <w:div w:id="272">
              <w:marLeft w:val="0"/>
              <w:marRight w:val="0"/>
              <w:marTop w:val="0"/>
              <w:marBottom w:val="0"/>
              <w:divBdr>
                <w:top w:val="none" w:sz="0" w:space="0" w:color="auto"/>
                <w:left w:val="single" w:sz="48" w:space="0" w:color="E6E7E8"/>
                <w:bottom w:val="none" w:sz="0" w:space="0" w:color="auto"/>
                <w:right w:val="single" w:sz="48" w:space="0" w:color="E6E7E8"/>
              </w:divBdr>
              <w:divsChild>
                <w:div w:id="114">
                  <w:marLeft w:val="0"/>
                  <w:marRight w:val="0"/>
                  <w:marTop w:val="150"/>
                  <w:marBottom w:val="300"/>
                  <w:divBdr>
                    <w:top w:val="none" w:sz="0" w:space="0" w:color="auto"/>
                    <w:left w:val="single" w:sz="12" w:space="0" w:color="E6E7E8"/>
                    <w:bottom w:val="none" w:sz="0" w:space="0" w:color="auto"/>
                    <w:right w:val="single" w:sz="12" w:space="0" w:color="E6E7E8"/>
                  </w:divBdr>
                  <w:divsChild>
                    <w:div w:id="297">
                      <w:marLeft w:val="300"/>
                      <w:marRight w:val="300"/>
                      <w:marTop w:val="0"/>
                      <w:marBottom w:val="150"/>
                      <w:divBdr>
                        <w:top w:val="none" w:sz="0" w:space="0" w:color="auto"/>
                        <w:left w:val="none" w:sz="0" w:space="0" w:color="auto"/>
                        <w:bottom w:val="none" w:sz="0" w:space="0" w:color="auto"/>
                        <w:right w:val="none" w:sz="0" w:space="0" w:color="auto"/>
                      </w:divBdr>
                      <w:divsChild>
                        <w:div w:id="80">
                          <w:marLeft w:val="0"/>
                          <w:marRight w:val="0"/>
                          <w:marTop w:val="0"/>
                          <w:marBottom w:val="0"/>
                          <w:divBdr>
                            <w:top w:val="none" w:sz="0" w:space="0" w:color="auto"/>
                            <w:left w:val="none" w:sz="0" w:space="0" w:color="auto"/>
                            <w:bottom w:val="none" w:sz="0" w:space="0" w:color="auto"/>
                            <w:right w:val="none" w:sz="0" w:space="0" w:color="auto"/>
                          </w:divBdr>
                        </w:div>
                        <w:div w:id="202">
                          <w:marLeft w:val="0"/>
                          <w:marRight w:val="0"/>
                          <w:marTop w:val="0"/>
                          <w:marBottom w:val="0"/>
                          <w:divBdr>
                            <w:top w:val="none" w:sz="0" w:space="0" w:color="auto"/>
                            <w:left w:val="none" w:sz="0" w:space="0" w:color="auto"/>
                            <w:bottom w:val="none" w:sz="0" w:space="0" w:color="auto"/>
                            <w:right w:val="none" w:sz="0" w:space="0" w:color="auto"/>
                          </w:divBdr>
                        </w:div>
                        <w:div w:id="2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8">
      <w:marLeft w:val="0"/>
      <w:marRight w:val="0"/>
      <w:marTop w:val="0"/>
      <w:marBottom w:val="0"/>
      <w:divBdr>
        <w:top w:val="none" w:sz="0" w:space="0" w:color="auto"/>
        <w:left w:val="none" w:sz="0" w:space="0" w:color="auto"/>
        <w:bottom w:val="none" w:sz="0" w:space="0" w:color="auto"/>
        <w:right w:val="none" w:sz="0" w:space="0" w:color="auto"/>
      </w:divBdr>
    </w:div>
    <w:div w:id="173">
      <w:marLeft w:val="0"/>
      <w:marRight w:val="0"/>
      <w:marTop w:val="0"/>
      <w:marBottom w:val="0"/>
      <w:divBdr>
        <w:top w:val="none" w:sz="0" w:space="0" w:color="auto"/>
        <w:left w:val="none" w:sz="0" w:space="0" w:color="auto"/>
        <w:bottom w:val="none" w:sz="0" w:space="0" w:color="auto"/>
        <w:right w:val="none" w:sz="0" w:space="0" w:color="auto"/>
      </w:divBdr>
    </w:div>
    <w:div w:id="177">
      <w:marLeft w:val="0"/>
      <w:marRight w:val="0"/>
      <w:marTop w:val="0"/>
      <w:marBottom w:val="0"/>
      <w:divBdr>
        <w:top w:val="none" w:sz="0" w:space="0" w:color="auto"/>
        <w:left w:val="none" w:sz="0" w:space="0" w:color="auto"/>
        <w:bottom w:val="none" w:sz="0" w:space="0" w:color="auto"/>
        <w:right w:val="none" w:sz="0" w:space="0" w:color="auto"/>
      </w:divBdr>
    </w:div>
    <w:div w:id="178">
      <w:marLeft w:val="0"/>
      <w:marRight w:val="0"/>
      <w:marTop w:val="0"/>
      <w:marBottom w:val="0"/>
      <w:divBdr>
        <w:top w:val="none" w:sz="0" w:space="0" w:color="auto"/>
        <w:left w:val="none" w:sz="0" w:space="0" w:color="auto"/>
        <w:bottom w:val="none" w:sz="0" w:space="0" w:color="auto"/>
        <w:right w:val="none" w:sz="0" w:space="0" w:color="auto"/>
      </w:divBdr>
      <w:divsChild>
        <w:div w:id="308">
          <w:marLeft w:val="0"/>
          <w:marRight w:val="0"/>
          <w:marTop w:val="0"/>
          <w:marBottom w:val="0"/>
          <w:divBdr>
            <w:top w:val="none" w:sz="0" w:space="0" w:color="auto"/>
            <w:left w:val="none" w:sz="0" w:space="0" w:color="auto"/>
            <w:bottom w:val="none" w:sz="0" w:space="0" w:color="auto"/>
            <w:right w:val="none" w:sz="0" w:space="0" w:color="auto"/>
          </w:divBdr>
          <w:divsChild>
            <w:div w:id="161">
              <w:marLeft w:val="0"/>
              <w:marRight w:val="0"/>
              <w:marTop w:val="0"/>
              <w:marBottom w:val="0"/>
              <w:divBdr>
                <w:top w:val="none" w:sz="0" w:space="0" w:color="auto"/>
                <w:left w:val="none" w:sz="0" w:space="0" w:color="auto"/>
                <w:bottom w:val="none" w:sz="0" w:space="0" w:color="auto"/>
                <w:right w:val="none" w:sz="0" w:space="0" w:color="auto"/>
              </w:divBdr>
              <w:divsChild>
                <w:div w:id="125">
                  <w:marLeft w:val="0"/>
                  <w:marRight w:val="0"/>
                  <w:marTop w:val="0"/>
                  <w:marBottom w:val="0"/>
                  <w:divBdr>
                    <w:top w:val="none" w:sz="0" w:space="0" w:color="auto"/>
                    <w:left w:val="none" w:sz="0" w:space="0" w:color="auto"/>
                    <w:bottom w:val="none" w:sz="0" w:space="0" w:color="auto"/>
                    <w:right w:val="none" w:sz="0" w:space="0" w:color="auto"/>
                  </w:divBdr>
                  <w:divsChild>
                    <w:div w:id="301">
                      <w:marLeft w:val="0"/>
                      <w:marRight w:val="0"/>
                      <w:marTop w:val="0"/>
                      <w:marBottom w:val="0"/>
                      <w:divBdr>
                        <w:top w:val="none" w:sz="0" w:space="0" w:color="auto"/>
                        <w:left w:val="none" w:sz="0" w:space="0" w:color="auto"/>
                        <w:bottom w:val="none" w:sz="0" w:space="0" w:color="auto"/>
                        <w:right w:val="none" w:sz="0" w:space="0" w:color="auto"/>
                      </w:divBdr>
                      <w:divsChild>
                        <w:div w:id="226">
                          <w:marLeft w:val="0"/>
                          <w:marRight w:val="0"/>
                          <w:marTop w:val="0"/>
                          <w:marBottom w:val="0"/>
                          <w:divBdr>
                            <w:top w:val="none" w:sz="0" w:space="0" w:color="auto"/>
                            <w:left w:val="none" w:sz="0" w:space="0" w:color="auto"/>
                            <w:bottom w:val="none" w:sz="0" w:space="0" w:color="auto"/>
                            <w:right w:val="none" w:sz="0" w:space="0" w:color="auto"/>
                          </w:divBdr>
                          <w:divsChild>
                            <w:div w:id="66">
                              <w:marLeft w:val="0"/>
                              <w:marRight w:val="0"/>
                              <w:marTop w:val="0"/>
                              <w:marBottom w:val="0"/>
                              <w:divBdr>
                                <w:top w:val="none" w:sz="0" w:space="0" w:color="auto"/>
                                <w:left w:val="none" w:sz="0" w:space="0" w:color="auto"/>
                                <w:bottom w:val="none" w:sz="0" w:space="0" w:color="auto"/>
                                <w:right w:val="none" w:sz="0" w:space="0" w:color="auto"/>
                              </w:divBdr>
                              <w:divsChild>
                                <w:div w:id="271">
                                  <w:marLeft w:val="0"/>
                                  <w:marRight w:val="0"/>
                                  <w:marTop w:val="0"/>
                                  <w:marBottom w:val="0"/>
                                  <w:divBdr>
                                    <w:top w:val="none" w:sz="0" w:space="0" w:color="auto"/>
                                    <w:left w:val="none" w:sz="0" w:space="0" w:color="auto"/>
                                    <w:bottom w:val="none" w:sz="0" w:space="0" w:color="auto"/>
                                    <w:right w:val="none" w:sz="0" w:space="0" w:color="auto"/>
                                  </w:divBdr>
                                  <w:divsChild>
                                    <w:div w:id="127">
                                      <w:marLeft w:val="0"/>
                                      <w:marRight w:val="0"/>
                                      <w:marTop w:val="0"/>
                                      <w:marBottom w:val="0"/>
                                      <w:divBdr>
                                        <w:top w:val="none" w:sz="0" w:space="0" w:color="auto"/>
                                        <w:left w:val="none" w:sz="0" w:space="0" w:color="auto"/>
                                        <w:bottom w:val="none" w:sz="0" w:space="0" w:color="auto"/>
                                        <w:right w:val="none" w:sz="0" w:space="0" w:color="auto"/>
                                      </w:divBdr>
                                      <w:divsChild>
                                        <w:div w:id="2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 w:id="179">
      <w:marLeft w:val="0"/>
      <w:marRight w:val="0"/>
      <w:marTop w:val="0"/>
      <w:marBottom w:val="0"/>
      <w:divBdr>
        <w:top w:val="none" w:sz="0" w:space="0" w:color="auto"/>
        <w:left w:val="none" w:sz="0" w:space="0" w:color="auto"/>
        <w:bottom w:val="none" w:sz="0" w:space="0" w:color="auto"/>
        <w:right w:val="none" w:sz="0" w:space="0" w:color="auto"/>
      </w:divBdr>
    </w:div>
    <w:div w:id="180">
      <w:marLeft w:val="0"/>
      <w:marRight w:val="0"/>
      <w:marTop w:val="0"/>
      <w:marBottom w:val="0"/>
      <w:divBdr>
        <w:top w:val="none" w:sz="0" w:space="0" w:color="auto"/>
        <w:left w:val="none" w:sz="0" w:space="0" w:color="auto"/>
        <w:bottom w:val="none" w:sz="0" w:space="0" w:color="auto"/>
        <w:right w:val="none" w:sz="0" w:space="0" w:color="auto"/>
      </w:divBdr>
      <w:divsChild>
        <w:div w:id="298">
          <w:marLeft w:val="0"/>
          <w:marRight w:val="0"/>
          <w:marTop w:val="0"/>
          <w:marBottom w:val="0"/>
          <w:divBdr>
            <w:top w:val="none" w:sz="0" w:space="0" w:color="auto"/>
            <w:left w:val="none" w:sz="0" w:space="0" w:color="auto"/>
            <w:bottom w:val="none" w:sz="0" w:space="0" w:color="auto"/>
            <w:right w:val="none" w:sz="0" w:space="0" w:color="auto"/>
          </w:divBdr>
          <w:divsChild>
            <w:div w:id="2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1">
      <w:marLeft w:val="0"/>
      <w:marRight w:val="0"/>
      <w:marTop w:val="0"/>
      <w:marBottom w:val="0"/>
      <w:divBdr>
        <w:top w:val="none" w:sz="0" w:space="0" w:color="auto"/>
        <w:left w:val="none" w:sz="0" w:space="0" w:color="auto"/>
        <w:bottom w:val="none" w:sz="0" w:space="0" w:color="auto"/>
        <w:right w:val="none" w:sz="0" w:space="0" w:color="auto"/>
      </w:divBdr>
      <w:divsChild>
        <w:div w:id="35">
          <w:marLeft w:val="0"/>
          <w:marRight w:val="0"/>
          <w:marTop w:val="0"/>
          <w:marBottom w:val="0"/>
          <w:divBdr>
            <w:top w:val="none" w:sz="0" w:space="0" w:color="auto"/>
            <w:left w:val="none" w:sz="0" w:space="0" w:color="auto"/>
            <w:bottom w:val="none" w:sz="0" w:space="0" w:color="auto"/>
            <w:right w:val="none" w:sz="0" w:space="0" w:color="auto"/>
          </w:divBdr>
          <w:divsChild>
            <w:div w:id="16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83">
      <w:marLeft w:val="0"/>
      <w:marRight w:val="0"/>
      <w:marTop w:val="0"/>
      <w:marBottom w:val="0"/>
      <w:divBdr>
        <w:top w:val="none" w:sz="0" w:space="0" w:color="auto"/>
        <w:left w:val="none" w:sz="0" w:space="0" w:color="auto"/>
        <w:bottom w:val="none" w:sz="0" w:space="0" w:color="auto"/>
        <w:right w:val="none" w:sz="0" w:space="0" w:color="auto"/>
      </w:divBdr>
      <w:divsChild>
        <w:div w:id="212">
          <w:marLeft w:val="0"/>
          <w:marRight w:val="0"/>
          <w:marTop w:val="0"/>
          <w:marBottom w:val="0"/>
          <w:divBdr>
            <w:top w:val="none" w:sz="0" w:space="0" w:color="auto"/>
            <w:left w:val="none" w:sz="0" w:space="0" w:color="auto"/>
            <w:bottom w:val="none" w:sz="0" w:space="0" w:color="auto"/>
            <w:right w:val="none" w:sz="0" w:space="0" w:color="auto"/>
          </w:divBdr>
        </w:div>
      </w:divsChild>
    </w:div>
    <w:div w:id="184">
      <w:marLeft w:val="0"/>
      <w:marRight w:val="0"/>
      <w:marTop w:val="0"/>
      <w:marBottom w:val="0"/>
      <w:divBdr>
        <w:top w:val="none" w:sz="0" w:space="0" w:color="auto"/>
        <w:left w:val="none" w:sz="0" w:space="0" w:color="auto"/>
        <w:bottom w:val="none" w:sz="0" w:space="0" w:color="auto"/>
        <w:right w:val="none" w:sz="0" w:space="0" w:color="auto"/>
      </w:divBdr>
    </w:div>
    <w:div w:id="186">
      <w:marLeft w:val="0"/>
      <w:marRight w:val="0"/>
      <w:marTop w:val="0"/>
      <w:marBottom w:val="0"/>
      <w:divBdr>
        <w:top w:val="none" w:sz="0" w:space="0" w:color="auto"/>
        <w:left w:val="none" w:sz="0" w:space="0" w:color="auto"/>
        <w:bottom w:val="none" w:sz="0" w:space="0" w:color="auto"/>
        <w:right w:val="none" w:sz="0" w:space="0" w:color="auto"/>
      </w:divBdr>
      <w:divsChild>
        <w:div w:id="213">
          <w:marLeft w:val="0"/>
          <w:marRight w:val="0"/>
          <w:marTop w:val="0"/>
          <w:marBottom w:val="0"/>
          <w:divBdr>
            <w:top w:val="none" w:sz="0" w:space="0" w:color="auto"/>
            <w:left w:val="none" w:sz="0" w:space="0" w:color="auto"/>
            <w:bottom w:val="none" w:sz="0" w:space="0" w:color="auto"/>
            <w:right w:val="none" w:sz="0" w:space="0" w:color="auto"/>
          </w:divBdr>
          <w:divsChild>
            <w:div w:id="37">
              <w:marLeft w:val="0"/>
              <w:marRight w:val="0"/>
              <w:marTop w:val="0"/>
              <w:marBottom w:val="0"/>
              <w:divBdr>
                <w:top w:val="none" w:sz="0" w:space="0" w:color="auto"/>
                <w:left w:val="none" w:sz="0" w:space="0" w:color="auto"/>
                <w:bottom w:val="none" w:sz="0" w:space="0" w:color="auto"/>
                <w:right w:val="none" w:sz="0" w:space="0" w:color="auto"/>
              </w:divBdr>
              <w:divsChild>
                <w:div w:id="97">
                  <w:marLeft w:val="0"/>
                  <w:marRight w:val="0"/>
                  <w:marTop w:val="0"/>
                  <w:marBottom w:val="0"/>
                  <w:divBdr>
                    <w:top w:val="none" w:sz="0" w:space="0" w:color="auto"/>
                    <w:left w:val="none" w:sz="0" w:space="0" w:color="auto"/>
                    <w:bottom w:val="none" w:sz="0" w:space="0" w:color="auto"/>
                    <w:right w:val="none" w:sz="0" w:space="0" w:color="auto"/>
                  </w:divBdr>
                  <w:divsChild>
                    <w:div w:id="255">
                      <w:marLeft w:val="0"/>
                      <w:marRight w:val="0"/>
                      <w:marTop w:val="0"/>
                      <w:marBottom w:val="0"/>
                      <w:divBdr>
                        <w:top w:val="none" w:sz="0" w:space="0" w:color="auto"/>
                        <w:left w:val="none" w:sz="0" w:space="0" w:color="auto"/>
                        <w:bottom w:val="none" w:sz="0" w:space="0" w:color="auto"/>
                        <w:right w:val="none" w:sz="0" w:space="0" w:color="auto"/>
                      </w:divBdr>
                      <w:divsChild>
                        <w:div w:id="285">
                          <w:marLeft w:val="0"/>
                          <w:marRight w:val="0"/>
                          <w:marTop w:val="0"/>
                          <w:marBottom w:val="0"/>
                          <w:divBdr>
                            <w:top w:val="none" w:sz="0" w:space="0" w:color="auto"/>
                            <w:left w:val="none" w:sz="0" w:space="0" w:color="auto"/>
                            <w:bottom w:val="none" w:sz="0" w:space="0" w:color="auto"/>
                            <w:right w:val="none" w:sz="0" w:space="0" w:color="auto"/>
                          </w:divBdr>
                          <w:divsChild>
                            <w:div w:id="165">
                              <w:marLeft w:val="0"/>
                              <w:marRight w:val="0"/>
                              <w:marTop w:val="0"/>
                              <w:marBottom w:val="0"/>
                              <w:divBdr>
                                <w:top w:val="none" w:sz="0" w:space="0" w:color="auto"/>
                                <w:left w:val="none" w:sz="0" w:space="0" w:color="auto"/>
                                <w:bottom w:val="none" w:sz="0" w:space="0" w:color="auto"/>
                                <w:right w:val="none" w:sz="0" w:space="0" w:color="auto"/>
                              </w:divBdr>
                              <w:divsChild>
                                <w:div w:id="6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87">
      <w:marLeft w:val="0"/>
      <w:marRight w:val="0"/>
      <w:marTop w:val="0"/>
      <w:marBottom w:val="0"/>
      <w:divBdr>
        <w:top w:val="none" w:sz="0" w:space="0" w:color="auto"/>
        <w:left w:val="none" w:sz="0" w:space="0" w:color="auto"/>
        <w:bottom w:val="none" w:sz="0" w:space="0" w:color="auto"/>
        <w:right w:val="none" w:sz="0" w:space="0" w:color="auto"/>
      </w:divBdr>
    </w:div>
    <w:div w:id="188">
      <w:marLeft w:val="0"/>
      <w:marRight w:val="0"/>
      <w:marTop w:val="0"/>
      <w:marBottom w:val="0"/>
      <w:divBdr>
        <w:top w:val="none" w:sz="0" w:space="0" w:color="auto"/>
        <w:left w:val="none" w:sz="0" w:space="0" w:color="auto"/>
        <w:bottom w:val="none" w:sz="0" w:space="0" w:color="auto"/>
        <w:right w:val="none" w:sz="0" w:space="0" w:color="auto"/>
      </w:divBdr>
    </w:div>
    <w:div w:id="190">
      <w:marLeft w:val="0"/>
      <w:marRight w:val="0"/>
      <w:marTop w:val="0"/>
      <w:marBottom w:val="0"/>
      <w:divBdr>
        <w:top w:val="none" w:sz="0" w:space="0" w:color="auto"/>
        <w:left w:val="none" w:sz="0" w:space="0" w:color="auto"/>
        <w:bottom w:val="none" w:sz="0" w:space="0" w:color="auto"/>
        <w:right w:val="none" w:sz="0" w:space="0" w:color="auto"/>
      </w:divBdr>
      <w:divsChild>
        <w:div w:id="81">
          <w:marLeft w:val="0"/>
          <w:marRight w:val="0"/>
          <w:marTop w:val="0"/>
          <w:marBottom w:val="0"/>
          <w:divBdr>
            <w:top w:val="none" w:sz="0" w:space="0" w:color="auto"/>
            <w:left w:val="none" w:sz="0" w:space="0" w:color="auto"/>
            <w:bottom w:val="none" w:sz="0" w:space="0" w:color="auto"/>
            <w:right w:val="none" w:sz="0" w:space="0" w:color="auto"/>
          </w:divBdr>
          <w:divsChild>
            <w:div w:id="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7">
      <w:marLeft w:val="0"/>
      <w:marRight w:val="0"/>
      <w:marTop w:val="0"/>
      <w:marBottom w:val="0"/>
      <w:divBdr>
        <w:top w:val="none" w:sz="0" w:space="0" w:color="auto"/>
        <w:left w:val="none" w:sz="0" w:space="0" w:color="auto"/>
        <w:bottom w:val="none" w:sz="0" w:space="0" w:color="auto"/>
        <w:right w:val="none" w:sz="0" w:space="0" w:color="auto"/>
      </w:divBdr>
    </w:div>
    <w:div w:id="204">
      <w:marLeft w:val="0"/>
      <w:marRight w:val="0"/>
      <w:marTop w:val="0"/>
      <w:marBottom w:val="0"/>
      <w:divBdr>
        <w:top w:val="none" w:sz="0" w:space="0" w:color="auto"/>
        <w:left w:val="none" w:sz="0" w:space="0" w:color="auto"/>
        <w:bottom w:val="none" w:sz="0" w:space="0" w:color="auto"/>
        <w:right w:val="none" w:sz="0" w:space="0" w:color="auto"/>
      </w:divBdr>
    </w:div>
    <w:div w:id="207">
      <w:marLeft w:val="0"/>
      <w:marRight w:val="0"/>
      <w:marTop w:val="0"/>
      <w:marBottom w:val="0"/>
      <w:divBdr>
        <w:top w:val="none" w:sz="0" w:space="0" w:color="auto"/>
        <w:left w:val="none" w:sz="0" w:space="0" w:color="auto"/>
        <w:bottom w:val="none" w:sz="0" w:space="0" w:color="auto"/>
        <w:right w:val="none" w:sz="0" w:space="0" w:color="auto"/>
      </w:divBdr>
      <w:divsChild>
        <w:div w:id="38">
          <w:marLeft w:val="0"/>
          <w:marRight w:val="0"/>
          <w:marTop w:val="0"/>
          <w:marBottom w:val="0"/>
          <w:divBdr>
            <w:top w:val="none" w:sz="0" w:space="0" w:color="auto"/>
            <w:left w:val="none" w:sz="0" w:space="0" w:color="auto"/>
            <w:bottom w:val="none" w:sz="0" w:space="0" w:color="auto"/>
            <w:right w:val="none" w:sz="0" w:space="0" w:color="auto"/>
          </w:divBdr>
        </w:div>
      </w:divsChild>
    </w:div>
    <w:div w:id="209">
      <w:marLeft w:val="0"/>
      <w:marRight w:val="0"/>
      <w:marTop w:val="0"/>
      <w:marBottom w:val="0"/>
      <w:divBdr>
        <w:top w:val="none" w:sz="0" w:space="0" w:color="auto"/>
        <w:left w:val="none" w:sz="0" w:space="0" w:color="auto"/>
        <w:bottom w:val="none" w:sz="0" w:space="0" w:color="auto"/>
        <w:right w:val="none" w:sz="0" w:space="0" w:color="auto"/>
      </w:divBdr>
    </w:div>
    <w:div w:id="217">
      <w:marLeft w:val="0"/>
      <w:marRight w:val="0"/>
      <w:marTop w:val="0"/>
      <w:marBottom w:val="0"/>
      <w:divBdr>
        <w:top w:val="none" w:sz="0" w:space="0" w:color="auto"/>
        <w:left w:val="none" w:sz="0" w:space="0" w:color="auto"/>
        <w:bottom w:val="none" w:sz="0" w:space="0" w:color="auto"/>
        <w:right w:val="none" w:sz="0" w:space="0" w:color="auto"/>
      </w:divBdr>
    </w:div>
    <w:div w:id="228">
      <w:marLeft w:val="0"/>
      <w:marRight w:val="0"/>
      <w:marTop w:val="0"/>
      <w:marBottom w:val="0"/>
      <w:divBdr>
        <w:top w:val="none" w:sz="0" w:space="0" w:color="auto"/>
        <w:left w:val="none" w:sz="0" w:space="0" w:color="auto"/>
        <w:bottom w:val="none" w:sz="0" w:space="0" w:color="auto"/>
        <w:right w:val="none" w:sz="0" w:space="0" w:color="auto"/>
      </w:divBdr>
      <w:divsChild>
        <w:div w:id="15">
          <w:marLeft w:val="0"/>
          <w:marRight w:val="0"/>
          <w:marTop w:val="420"/>
          <w:marBottom w:val="100"/>
          <w:divBdr>
            <w:top w:val="none" w:sz="0" w:space="0" w:color="auto"/>
            <w:left w:val="none" w:sz="0" w:space="0" w:color="auto"/>
            <w:bottom w:val="none" w:sz="0" w:space="0" w:color="auto"/>
            <w:right w:val="none" w:sz="0" w:space="0" w:color="auto"/>
          </w:divBdr>
          <w:divsChild>
            <w:div w:id="304">
              <w:marLeft w:val="0"/>
              <w:marRight w:val="0"/>
              <w:marTop w:val="120"/>
              <w:marBottom w:val="0"/>
              <w:divBdr>
                <w:top w:val="none" w:sz="0" w:space="0" w:color="auto"/>
                <w:left w:val="none" w:sz="0" w:space="0" w:color="auto"/>
                <w:bottom w:val="none" w:sz="0" w:space="0" w:color="auto"/>
                <w:right w:val="none" w:sz="0" w:space="0" w:color="auto"/>
              </w:divBdr>
              <w:divsChild>
                <w:div w:id="2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9">
      <w:marLeft w:val="0"/>
      <w:marRight w:val="0"/>
      <w:marTop w:val="0"/>
      <w:marBottom w:val="0"/>
      <w:divBdr>
        <w:top w:val="none" w:sz="0" w:space="0" w:color="auto"/>
        <w:left w:val="none" w:sz="0" w:space="0" w:color="auto"/>
        <w:bottom w:val="none" w:sz="0" w:space="0" w:color="auto"/>
        <w:right w:val="none" w:sz="0" w:space="0" w:color="auto"/>
      </w:divBdr>
    </w:div>
    <w:div w:id="231">
      <w:marLeft w:val="0"/>
      <w:marRight w:val="0"/>
      <w:marTop w:val="0"/>
      <w:marBottom w:val="0"/>
      <w:divBdr>
        <w:top w:val="none" w:sz="0" w:space="0" w:color="auto"/>
        <w:left w:val="none" w:sz="0" w:space="0" w:color="auto"/>
        <w:bottom w:val="none" w:sz="0" w:space="0" w:color="auto"/>
        <w:right w:val="none" w:sz="0" w:space="0" w:color="auto"/>
      </w:divBdr>
    </w:div>
    <w:div w:id="232">
      <w:marLeft w:val="0"/>
      <w:marRight w:val="0"/>
      <w:marTop w:val="0"/>
      <w:marBottom w:val="0"/>
      <w:divBdr>
        <w:top w:val="none" w:sz="0" w:space="0" w:color="auto"/>
        <w:left w:val="none" w:sz="0" w:space="0" w:color="auto"/>
        <w:bottom w:val="none" w:sz="0" w:space="0" w:color="auto"/>
        <w:right w:val="none" w:sz="0" w:space="0" w:color="auto"/>
      </w:divBdr>
      <w:divsChild>
        <w:div w:id="200">
          <w:marLeft w:val="0"/>
          <w:marRight w:val="0"/>
          <w:marTop w:val="0"/>
          <w:marBottom w:val="0"/>
          <w:divBdr>
            <w:top w:val="none" w:sz="0" w:space="0" w:color="auto"/>
            <w:left w:val="none" w:sz="0" w:space="0" w:color="auto"/>
            <w:bottom w:val="none" w:sz="0" w:space="0" w:color="auto"/>
            <w:right w:val="none" w:sz="0" w:space="0" w:color="auto"/>
          </w:divBdr>
          <w:divsChild>
            <w:div w:id="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4">
      <w:marLeft w:val="0"/>
      <w:marRight w:val="0"/>
      <w:marTop w:val="0"/>
      <w:marBottom w:val="0"/>
      <w:divBdr>
        <w:top w:val="none" w:sz="0" w:space="0" w:color="auto"/>
        <w:left w:val="none" w:sz="0" w:space="0" w:color="auto"/>
        <w:bottom w:val="none" w:sz="0" w:space="0" w:color="auto"/>
        <w:right w:val="none" w:sz="0" w:space="0" w:color="auto"/>
      </w:divBdr>
    </w:div>
    <w:div w:id="236">
      <w:marLeft w:val="0"/>
      <w:marRight w:val="0"/>
      <w:marTop w:val="0"/>
      <w:marBottom w:val="0"/>
      <w:divBdr>
        <w:top w:val="none" w:sz="0" w:space="0" w:color="auto"/>
        <w:left w:val="none" w:sz="0" w:space="0" w:color="auto"/>
        <w:bottom w:val="none" w:sz="0" w:space="0" w:color="auto"/>
        <w:right w:val="none" w:sz="0" w:space="0" w:color="auto"/>
      </w:divBdr>
      <w:divsChild>
        <w:div w:id="291">
          <w:marLeft w:val="0"/>
          <w:marRight w:val="0"/>
          <w:marTop w:val="0"/>
          <w:marBottom w:val="0"/>
          <w:divBdr>
            <w:top w:val="none" w:sz="0" w:space="0" w:color="auto"/>
            <w:left w:val="none" w:sz="0" w:space="0" w:color="auto"/>
            <w:bottom w:val="none" w:sz="0" w:space="0" w:color="auto"/>
            <w:right w:val="none" w:sz="0" w:space="0" w:color="auto"/>
          </w:divBdr>
          <w:divsChild>
            <w:div w:id="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38">
      <w:marLeft w:val="0"/>
      <w:marRight w:val="0"/>
      <w:marTop w:val="0"/>
      <w:marBottom w:val="0"/>
      <w:divBdr>
        <w:top w:val="none" w:sz="0" w:space="0" w:color="auto"/>
        <w:left w:val="none" w:sz="0" w:space="0" w:color="auto"/>
        <w:bottom w:val="none" w:sz="0" w:space="0" w:color="auto"/>
        <w:right w:val="none" w:sz="0" w:space="0" w:color="auto"/>
      </w:divBdr>
    </w:div>
    <w:div w:id="239">
      <w:marLeft w:val="0"/>
      <w:marRight w:val="0"/>
      <w:marTop w:val="0"/>
      <w:marBottom w:val="0"/>
      <w:divBdr>
        <w:top w:val="none" w:sz="0" w:space="0" w:color="auto"/>
        <w:left w:val="none" w:sz="0" w:space="0" w:color="auto"/>
        <w:bottom w:val="none" w:sz="0" w:space="0" w:color="auto"/>
        <w:right w:val="none" w:sz="0" w:space="0" w:color="auto"/>
      </w:divBdr>
    </w:div>
    <w:div w:id="241">
      <w:marLeft w:val="0"/>
      <w:marRight w:val="0"/>
      <w:marTop w:val="0"/>
      <w:marBottom w:val="0"/>
      <w:divBdr>
        <w:top w:val="none" w:sz="0" w:space="0" w:color="auto"/>
        <w:left w:val="none" w:sz="0" w:space="0" w:color="auto"/>
        <w:bottom w:val="none" w:sz="0" w:space="0" w:color="auto"/>
        <w:right w:val="none" w:sz="0" w:space="0" w:color="auto"/>
      </w:divBdr>
    </w:div>
    <w:div w:id="243">
      <w:marLeft w:val="0"/>
      <w:marRight w:val="0"/>
      <w:marTop w:val="0"/>
      <w:marBottom w:val="0"/>
      <w:divBdr>
        <w:top w:val="none" w:sz="0" w:space="0" w:color="auto"/>
        <w:left w:val="none" w:sz="0" w:space="0" w:color="auto"/>
        <w:bottom w:val="none" w:sz="0" w:space="0" w:color="auto"/>
        <w:right w:val="none" w:sz="0" w:space="0" w:color="auto"/>
      </w:divBdr>
      <w:divsChild>
        <w:div w:id="189">
          <w:marLeft w:val="0"/>
          <w:marRight w:val="0"/>
          <w:marTop w:val="0"/>
          <w:marBottom w:val="0"/>
          <w:divBdr>
            <w:top w:val="none" w:sz="0" w:space="0" w:color="auto"/>
            <w:left w:val="none" w:sz="0" w:space="0" w:color="auto"/>
            <w:bottom w:val="none" w:sz="0" w:space="0" w:color="auto"/>
            <w:right w:val="none" w:sz="0" w:space="0" w:color="auto"/>
          </w:divBdr>
          <w:divsChild>
            <w:div w:id="8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44">
      <w:marLeft w:val="0"/>
      <w:marRight w:val="0"/>
      <w:marTop w:val="0"/>
      <w:marBottom w:val="0"/>
      <w:divBdr>
        <w:top w:val="none" w:sz="0" w:space="0" w:color="auto"/>
        <w:left w:val="none" w:sz="0" w:space="0" w:color="auto"/>
        <w:bottom w:val="none" w:sz="0" w:space="0" w:color="auto"/>
        <w:right w:val="none" w:sz="0" w:space="0" w:color="auto"/>
      </w:divBdr>
    </w:div>
    <w:div w:id="245">
      <w:marLeft w:val="0"/>
      <w:marRight w:val="0"/>
      <w:marTop w:val="0"/>
      <w:marBottom w:val="0"/>
      <w:divBdr>
        <w:top w:val="none" w:sz="0" w:space="0" w:color="auto"/>
        <w:left w:val="none" w:sz="0" w:space="0" w:color="auto"/>
        <w:bottom w:val="none" w:sz="0" w:space="0" w:color="auto"/>
        <w:right w:val="none" w:sz="0" w:space="0" w:color="auto"/>
      </w:divBdr>
    </w:div>
    <w:div w:id="251">
      <w:marLeft w:val="0"/>
      <w:marRight w:val="0"/>
      <w:marTop w:val="0"/>
      <w:marBottom w:val="0"/>
      <w:divBdr>
        <w:top w:val="none" w:sz="0" w:space="0" w:color="auto"/>
        <w:left w:val="none" w:sz="0" w:space="0" w:color="auto"/>
        <w:bottom w:val="none" w:sz="0" w:space="0" w:color="auto"/>
        <w:right w:val="none" w:sz="0" w:space="0" w:color="auto"/>
      </w:divBdr>
      <w:divsChild>
        <w:div w:id="17">
          <w:marLeft w:val="0"/>
          <w:marRight w:val="0"/>
          <w:marTop w:val="0"/>
          <w:marBottom w:val="0"/>
          <w:divBdr>
            <w:top w:val="none" w:sz="0" w:space="0" w:color="auto"/>
            <w:left w:val="none" w:sz="0" w:space="0" w:color="auto"/>
            <w:bottom w:val="none" w:sz="0" w:space="0" w:color="auto"/>
            <w:right w:val="none" w:sz="0" w:space="0" w:color="auto"/>
          </w:divBdr>
          <w:divsChild>
            <w:div w:id="176">
              <w:marLeft w:val="0"/>
              <w:marRight w:val="0"/>
              <w:marTop w:val="300"/>
              <w:marBottom w:val="0"/>
              <w:divBdr>
                <w:top w:val="none" w:sz="0" w:space="0" w:color="auto"/>
                <w:left w:val="none" w:sz="0" w:space="0" w:color="auto"/>
                <w:bottom w:val="none" w:sz="0" w:space="0" w:color="auto"/>
                <w:right w:val="none" w:sz="0" w:space="0" w:color="auto"/>
              </w:divBdr>
              <w:divsChild>
                <w:div w:id="19">
                  <w:marLeft w:val="135"/>
                  <w:marRight w:val="0"/>
                  <w:marTop w:val="0"/>
                  <w:marBottom w:val="0"/>
                  <w:divBdr>
                    <w:top w:val="none" w:sz="0" w:space="0" w:color="auto"/>
                    <w:left w:val="none" w:sz="0" w:space="0" w:color="auto"/>
                    <w:bottom w:val="none" w:sz="0" w:space="0" w:color="auto"/>
                    <w:right w:val="none" w:sz="0" w:space="0" w:color="auto"/>
                  </w:divBdr>
                  <w:divsChild>
                    <w:div w:id="41">
                      <w:marLeft w:val="0"/>
                      <w:marRight w:val="0"/>
                      <w:marTop w:val="0"/>
                      <w:marBottom w:val="0"/>
                      <w:divBdr>
                        <w:top w:val="none" w:sz="0" w:space="0" w:color="auto"/>
                        <w:left w:val="none" w:sz="0" w:space="0" w:color="auto"/>
                        <w:bottom w:val="none" w:sz="0" w:space="0" w:color="auto"/>
                        <w:right w:val="none" w:sz="0" w:space="0" w:color="auto"/>
                      </w:divBdr>
                      <w:divsChild>
                        <w:div w:id="305">
                          <w:marLeft w:val="0"/>
                          <w:marRight w:val="0"/>
                          <w:marTop w:val="0"/>
                          <w:marBottom w:val="0"/>
                          <w:divBdr>
                            <w:top w:val="none" w:sz="0" w:space="0" w:color="auto"/>
                            <w:left w:val="single" w:sz="6" w:space="11" w:color="E7E9E6"/>
                            <w:bottom w:val="none" w:sz="0" w:space="0" w:color="auto"/>
                            <w:right w:val="single" w:sz="6" w:space="11" w:color="E7E9E6"/>
                          </w:divBdr>
                          <w:divsChild>
                            <w:div w:id="134">
                              <w:marLeft w:val="0"/>
                              <w:marRight w:val="0"/>
                              <w:marTop w:val="0"/>
                              <w:marBottom w:val="0"/>
                              <w:divBdr>
                                <w:top w:val="none" w:sz="0" w:space="0" w:color="auto"/>
                                <w:left w:val="none" w:sz="0" w:space="0" w:color="auto"/>
                                <w:bottom w:val="none" w:sz="0" w:space="0" w:color="auto"/>
                                <w:right w:val="none" w:sz="0" w:space="0" w:color="auto"/>
                              </w:divBdr>
                              <w:divsChild>
                                <w:div w:id="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2">
      <w:marLeft w:val="0"/>
      <w:marRight w:val="0"/>
      <w:marTop w:val="0"/>
      <w:marBottom w:val="0"/>
      <w:divBdr>
        <w:top w:val="none" w:sz="0" w:space="0" w:color="auto"/>
        <w:left w:val="none" w:sz="0" w:space="0" w:color="auto"/>
        <w:bottom w:val="none" w:sz="0" w:space="0" w:color="auto"/>
        <w:right w:val="none" w:sz="0" w:space="0" w:color="auto"/>
      </w:divBdr>
      <w:divsChild>
        <w:div w:id="221">
          <w:marLeft w:val="0"/>
          <w:marRight w:val="0"/>
          <w:marTop w:val="0"/>
          <w:marBottom w:val="0"/>
          <w:divBdr>
            <w:top w:val="none" w:sz="0" w:space="0" w:color="auto"/>
            <w:left w:val="none" w:sz="0" w:space="0" w:color="auto"/>
            <w:bottom w:val="none" w:sz="0" w:space="0" w:color="auto"/>
            <w:right w:val="none" w:sz="0" w:space="0" w:color="auto"/>
          </w:divBdr>
          <w:divsChild>
            <w:div w:id="82">
              <w:marLeft w:val="0"/>
              <w:marRight w:val="0"/>
              <w:marTop w:val="300"/>
              <w:marBottom w:val="0"/>
              <w:divBdr>
                <w:top w:val="none" w:sz="0" w:space="0" w:color="auto"/>
                <w:left w:val="none" w:sz="0" w:space="0" w:color="auto"/>
                <w:bottom w:val="none" w:sz="0" w:space="0" w:color="auto"/>
                <w:right w:val="none" w:sz="0" w:space="0" w:color="auto"/>
              </w:divBdr>
              <w:divsChild>
                <w:div w:id="303">
                  <w:marLeft w:val="135"/>
                  <w:marRight w:val="0"/>
                  <w:marTop w:val="0"/>
                  <w:marBottom w:val="0"/>
                  <w:divBdr>
                    <w:top w:val="none" w:sz="0" w:space="0" w:color="auto"/>
                    <w:left w:val="none" w:sz="0" w:space="0" w:color="auto"/>
                    <w:bottom w:val="none" w:sz="0" w:space="0" w:color="auto"/>
                    <w:right w:val="none" w:sz="0" w:space="0" w:color="auto"/>
                  </w:divBdr>
                  <w:divsChild>
                    <w:div w:id="109">
                      <w:marLeft w:val="0"/>
                      <w:marRight w:val="0"/>
                      <w:marTop w:val="0"/>
                      <w:marBottom w:val="0"/>
                      <w:divBdr>
                        <w:top w:val="none" w:sz="0" w:space="0" w:color="auto"/>
                        <w:left w:val="none" w:sz="0" w:space="0" w:color="auto"/>
                        <w:bottom w:val="none" w:sz="0" w:space="0" w:color="auto"/>
                        <w:right w:val="none" w:sz="0" w:space="0" w:color="auto"/>
                      </w:divBdr>
                      <w:divsChild>
                        <w:div w:id="290">
                          <w:marLeft w:val="0"/>
                          <w:marRight w:val="0"/>
                          <w:marTop w:val="0"/>
                          <w:marBottom w:val="0"/>
                          <w:divBdr>
                            <w:top w:val="none" w:sz="0" w:space="0" w:color="auto"/>
                            <w:left w:val="single" w:sz="6" w:space="11" w:color="E7E9E6"/>
                            <w:bottom w:val="none" w:sz="0" w:space="0" w:color="auto"/>
                            <w:right w:val="single" w:sz="6" w:space="11" w:color="E7E9E6"/>
                          </w:divBdr>
                          <w:divsChild>
                            <w:div w:id="148">
                              <w:marLeft w:val="0"/>
                              <w:marRight w:val="0"/>
                              <w:marTop w:val="0"/>
                              <w:marBottom w:val="0"/>
                              <w:divBdr>
                                <w:top w:val="none" w:sz="0" w:space="0" w:color="auto"/>
                                <w:left w:val="none" w:sz="0" w:space="0" w:color="auto"/>
                                <w:bottom w:val="none" w:sz="0" w:space="0" w:color="auto"/>
                                <w:right w:val="none" w:sz="0" w:space="0" w:color="auto"/>
                              </w:divBdr>
                              <w:divsChild>
                                <w:div w:id="1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53">
      <w:marLeft w:val="0"/>
      <w:marRight w:val="0"/>
      <w:marTop w:val="0"/>
      <w:marBottom w:val="0"/>
      <w:divBdr>
        <w:top w:val="none" w:sz="0" w:space="0" w:color="auto"/>
        <w:left w:val="none" w:sz="0" w:space="0" w:color="auto"/>
        <w:bottom w:val="none" w:sz="0" w:space="0" w:color="auto"/>
        <w:right w:val="none" w:sz="0" w:space="0" w:color="auto"/>
      </w:divBdr>
      <w:divsChild>
        <w:div w:id="296">
          <w:marLeft w:val="90"/>
          <w:marRight w:val="0"/>
          <w:marTop w:val="0"/>
          <w:marBottom w:val="0"/>
          <w:divBdr>
            <w:top w:val="none" w:sz="0" w:space="0" w:color="auto"/>
            <w:left w:val="none" w:sz="0" w:space="0" w:color="auto"/>
            <w:bottom w:val="none" w:sz="0" w:space="0" w:color="auto"/>
            <w:right w:val="none" w:sz="0" w:space="0" w:color="auto"/>
          </w:divBdr>
          <w:divsChild>
            <w:div w:id="71">
              <w:marLeft w:val="0"/>
              <w:marRight w:val="300"/>
              <w:marTop w:val="0"/>
              <w:marBottom w:val="0"/>
              <w:divBdr>
                <w:top w:val="none" w:sz="0" w:space="0" w:color="auto"/>
                <w:left w:val="none" w:sz="0" w:space="0" w:color="auto"/>
                <w:bottom w:val="none" w:sz="0" w:space="0" w:color="auto"/>
                <w:right w:val="none" w:sz="0" w:space="0" w:color="auto"/>
              </w:divBdr>
              <w:divsChild>
                <w:div w:id="9">
                  <w:marLeft w:val="0"/>
                  <w:marRight w:val="0"/>
                  <w:marTop w:val="0"/>
                  <w:marBottom w:val="75"/>
                  <w:divBdr>
                    <w:top w:val="none" w:sz="0" w:space="0" w:color="auto"/>
                    <w:left w:val="none" w:sz="0" w:space="0" w:color="auto"/>
                    <w:bottom w:val="none" w:sz="0" w:space="0" w:color="auto"/>
                    <w:right w:val="none" w:sz="0" w:space="0" w:color="auto"/>
                  </w:divBdr>
                  <w:divsChild>
                    <w:div w:id="95">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54">
      <w:marLeft w:val="0"/>
      <w:marRight w:val="0"/>
      <w:marTop w:val="0"/>
      <w:marBottom w:val="0"/>
      <w:divBdr>
        <w:top w:val="none" w:sz="0" w:space="0" w:color="auto"/>
        <w:left w:val="none" w:sz="0" w:space="0" w:color="auto"/>
        <w:bottom w:val="none" w:sz="0" w:space="0" w:color="auto"/>
        <w:right w:val="none" w:sz="0" w:space="0" w:color="auto"/>
      </w:divBdr>
      <w:divsChild>
        <w:div w:id="57">
          <w:marLeft w:val="90"/>
          <w:marRight w:val="0"/>
          <w:marTop w:val="0"/>
          <w:marBottom w:val="0"/>
          <w:divBdr>
            <w:top w:val="none" w:sz="0" w:space="0" w:color="auto"/>
            <w:left w:val="none" w:sz="0" w:space="0" w:color="auto"/>
            <w:bottom w:val="none" w:sz="0" w:space="0" w:color="auto"/>
            <w:right w:val="none" w:sz="0" w:space="0" w:color="auto"/>
          </w:divBdr>
          <w:divsChild>
            <w:div w:id="210">
              <w:marLeft w:val="0"/>
              <w:marRight w:val="300"/>
              <w:marTop w:val="0"/>
              <w:marBottom w:val="0"/>
              <w:divBdr>
                <w:top w:val="none" w:sz="0" w:space="0" w:color="auto"/>
                <w:left w:val="none" w:sz="0" w:space="0" w:color="auto"/>
                <w:bottom w:val="none" w:sz="0" w:space="0" w:color="auto"/>
                <w:right w:val="none" w:sz="0" w:space="0" w:color="auto"/>
              </w:divBdr>
              <w:divsChild>
                <w:div w:id="198">
                  <w:marLeft w:val="0"/>
                  <w:marRight w:val="0"/>
                  <w:marTop w:val="0"/>
                  <w:marBottom w:val="75"/>
                  <w:divBdr>
                    <w:top w:val="none" w:sz="0" w:space="0" w:color="auto"/>
                    <w:left w:val="none" w:sz="0" w:space="0" w:color="auto"/>
                    <w:bottom w:val="none" w:sz="0" w:space="0" w:color="auto"/>
                    <w:right w:val="none" w:sz="0" w:space="0" w:color="auto"/>
                  </w:divBdr>
                  <w:divsChild>
                    <w:div w:id="120">
                      <w:marLeft w:val="0"/>
                      <w:marRight w:val="0"/>
                      <w:marTop w:val="75"/>
                      <w:marBottom w:val="0"/>
                      <w:divBdr>
                        <w:top w:val="none" w:sz="0" w:space="0" w:color="auto"/>
                        <w:left w:val="none" w:sz="0" w:space="0" w:color="auto"/>
                        <w:bottom w:val="none" w:sz="0" w:space="0" w:color="auto"/>
                        <w:right w:val="none" w:sz="0" w:space="0" w:color="auto"/>
                      </w:divBdr>
                    </w:div>
                  </w:divsChild>
                </w:div>
              </w:divsChild>
            </w:div>
          </w:divsChild>
        </w:div>
      </w:divsChild>
    </w:div>
    <w:div w:id="259">
      <w:marLeft w:val="0"/>
      <w:marRight w:val="0"/>
      <w:marTop w:val="0"/>
      <w:marBottom w:val="0"/>
      <w:divBdr>
        <w:top w:val="none" w:sz="0" w:space="0" w:color="auto"/>
        <w:left w:val="none" w:sz="0" w:space="0" w:color="auto"/>
        <w:bottom w:val="none" w:sz="0" w:space="0" w:color="auto"/>
        <w:right w:val="none" w:sz="0" w:space="0" w:color="auto"/>
      </w:divBdr>
      <w:divsChild>
        <w:div w:id="246">
          <w:marLeft w:val="0"/>
          <w:marRight w:val="0"/>
          <w:marTop w:val="0"/>
          <w:marBottom w:val="0"/>
          <w:divBdr>
            <w:top w:val="none" w:sz="0" w:space="0" w:color="auto"/>
            <w:left w:val="none" w:sz="0" w:space="0" w:color="auto"/>
            <w:bottom w:val="none" w:sz="0" w:space="0" w:color="auto"/>
            <w:right w:val="none" w:sz="0" w:space="0" w:color="auto"/>
          </w:divBdr>
          <w:divsChild>
            <w:div w:id="214">
              <w:marLeft w:val="0"/>
              <w:marRight w:val="0"/>
              <w:marTop w:val="0"/>
              <w:marBottom w:val="0"/>
              <w:divBdr>
                <w:top w:val="none" w:sz="0" w:space="0" w:color="auto"/>
                <w:left w:val="none" w:sz="0" w:space="0" w:color="auto"/>
                <w:bottom w:val="none" w:sz="0" w:space="0" w:color="auto"/>
                <w:right w:val="none" w:sz="0" w:space="0" w:color="auto"/>
              </w:divBdr>
              <w:divsChild>
                <w:div w:id="117">
                  <w:marLeft w:val="0"/>
                  <w:marRight w:val="0"/>
                  <w:marTop w:val="0"/>
                  <w:marBottom w:val="0"/>
                  <w:divBdr>
                    <w:top w:val="none" w:sz="0" w:space="0" w:color="auto"/>
                    <w:left w:val="none" w:sz="0" w:space="0" w:color="auto"/>
                    <w:bottom w:val="none" w:sz="0" w:space="0" w:color="auto"/>
                    <w:right w:val="none" w:sz="0" w:space="0" w:color="auto"/>
                  </w:divBdr>
                  <w:divsChild>
                    <w:div w:id="91">
                      <w:marLeft w:val="300"/>
                      <w:marRight w:val="300"/>
                      <w:marTop w:val="420"/>
                      <w:marBottom w:val="0"/>
                      <w:divBdr>
                        <w:top w:val="none" w:sz="0" w:space="0" w:color="auto"/>
                        <w:left w:val="none" w:sz="0" w:space="0" w:color="auto"/>
                        <w:bottom w:val="none" w:sz="0" w:space="0" w:color="auto"/>
                        <w:right w:val="none" w:sz="0" w:space="0" w:color="auto"/>
                      </w:divBdr>
                    </w:div>
                  </w:divsChild>
                </w:div>
              </w:divsChild>
            </w:div>
          </w:divsChild>
        </w:div>
      </w:divsChild>
    </w:div>
    <w:div w:id="263">
      <w:marLeft w:val="0"/>
      <w:marRight w:val="0"/>
      <w:marTop w:val="0"/>
      <w:marBottom w:val="0"/>
      <w:divBdr>
        <w:top w:val="none" w:sz="0" w:space="0" w:color="auto"/>
        <w:left w:val="none" w:sz="0" w:space="0" w:color="auto"/>
        <w:bottom w:val="none" w:sz="0" w:space="0" w:color="auto"/>
        <w:right w:val="none" w:sz="0" w:space="0" w:color="auto"/>
      </w:divBdr>
      <w:divsChild>
        <w:div w:id="85">
          <w:marLeft w:val="0"/>
          <w:marRight w:val="0"/>
          <w:marTop w:val="0"/>
          <w:marBottom w:val="0"/>
          <w:divBdr>
            <w:top w:val="none" w:sz="0" w:space="0" w:color="auto"/>
            <w:left w:val="none" w:sz="0" w:space="0" w:color="auto"/>
            <w:bottom w:val="none" w:sz="0" w:space="0" w:color="auto"/>
            <w:right w:val="none" w:sz="0" w:space="0" w:color="auto"/>
          </w:divBdr>
          <w:divsChild>
            <w:div w:id="30">
              <w:marLeft w:val="0"/>
              <w:marRight w:val="60"/>
              <w:marTop w:val="0"/>
              <w:marBottom w:val="0"/>
              <w:divBdr>
                <w:top w:val="none" w:sz="0" w:space="0" w:color="auto"/>
                <w:left w:val="none" w:sz="0" w:space="0" w:color="auto"/>
                <w:bottom w:val="none" w:sz="0" w:space="0" w:color="auto"/>
                <w:right w:val="none" w:sz="0" w:space="0" w:color="auto"/>
              </w:divBdr>
              <w:divsChild>
                <w:div w:id="129">
                  <w:marLeft w:val="0"/>
                  <w:marRight w:val="0"/>
                  <w:marTop w:val="0"/>
                  <w:marBottom w:val="150"/>
                  <w:divBdr>
                    <w:top w:val="none" w:sz="0" w:space="0" w:color="auto"/>
                    <w:left w:val="none" w:sz="0" w:space="0" w:color="auto"/>
                    <w:bottom w:val="none" w:sz="0" w:space="0" w:color="auto"/>
                    <w:right w:val="none" w:sz="0" w:space="0" w:color="auto"/>
                  </w:divBdr>
                  <w:divsChild>
                    <w:div w:id="46">
                      <w:marLeft w:val="0"/>
                      <w:marRight w:val="0"/>
                      <w:marTop w:val="0"/>
                      <w:marBottom w:val="0"/>
                      <w:divBdr>
                        <w:top w:val="none" w:sz="0" w:space="0" w:color="auto"/>
                        <w:left w:val="none" w:sz="0" w:space="0" w:color="auto"/>
                        <w:bottom w:val="none" w:sz="0" w:space="0" w:color="auto"/>
                        <w:right w:val="none" w:sz="0" w:space="0" w:color="auto"/>
                      </w:divBdr>
                      <w:divsChild>
                        <w:div w:id="2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268">
      <w:marLeft w:val="0"/>
      <w:marRight w:val="0"/>
      <w:marTop w:val="0"/>
      <w:marBottom w:val="0"/>
      <w:divBdr>
        <w:top w:val="none" w:sz="0" w:space="0" w:color="auto"/>
        <w:left w:val="none" w:sz="0" w:space="0" w:color="auto"/>
        <w:bottom w:val="none" w:sz="0" w:space="0" w:color="auto"/>
        <w:right w:val="none" w:sz="0" w:space="0" w:color="auto"/>
      </w:divBdr>
    </w:div>
    <w:div w:id="270">
      <w:marLeft w:val="0"/>
      <w:marRight w:val="0"/>
      <w:marTop w:val="0"/>
      <w:marBottom w:val="0"/>
      <w:divBdr>
        <w:top w:val="none" w:sz="0" w:space="0" w:color="auto"/>
        <w:left w:val="none" w:sz="0" w:space="0" w:color="auto"/>
        <w:bottom w:val="none" w:sz="0" w:space="0" w:color="auto"/>
        <w:right w:val="none" w:sz="0" w:space="0" w:color="auto"/>
      </w:divBdr>
      <w:divsChild>
        <w:div w:id="286">
          <w:marLeft w:val="0"/>
          <w:marRight w:val="0"/>
          <w:marTop w:val="0"/>
          <w:marBottom w:val="0"/>
          <w:divBdr>
            <w:top w:val="none" w:sz="0" w:space="0" w:color="auto"/>
            <w:left w:val="none" w:sz="0" w:space="0" w:color="auto"/>
            <w:bottom w:val="none" w:sz="0" w:space="0" w:color="auto"/>
            <w:right w:val="none" w:sz="0" w:space="0" w:color="auto"/>
          </w:divBdr>
          <w:divsChild>
            <w:div w:id="2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73">
      <w:marLeft w:val="0"/>
      <w:marRight w:val="0"/>
      <w:marTop w:val="0"/>
      <w:marBottom w:val="0"/>
      <w:divBdr>
        <w:top w:val="none" w:sz="0" w:space="0" w:color="auto"/>
        <w:left w:val="none" w:sz="0" w:space="0" w:color="auto"/>
        <w:bottom w:val="none" w:sz="0" w:space="0" w:color="auto"/>
        <w:right w:val="none" w:sz="0" w:space="0" w:color="auto"/>
      </w:divBdr>
    </w:div>
    <w:div w:id="274">
      <w:marLeft w:val="0"/>
      <w:marRight w:val="0"/>
      <w:marTop w:val="0"/>
      <w:marBottom w:val="0"/>
      <w:divBdr>
        <w:top w:val="none" w:sz="0" w:space="0" w:color="auto"/>
        <w:left w:val="none" w:sz="0" w:space="0" w:color="auto"/>
        <w:bottom w:val="none" w:sz="0" w:space="0" w:color="auto"/>
        <w:right w:val="none" w:sz="0" w:space="0" w:color="auto"/>
      </w:divBdr>
    </w:div>
    <w:div w:id="275">
      <w:marLeft w:val="0"/>
      <w:marRight w:val="0"/>
      <w:marTop w:val="0"/>
      <w:marBottom w:val="0"/>
      <w:divBdr>
        <w:top w:val="none" w:sz="0" w:space="0" w:color="auto"/>
        <w:left w:val="none" w:sz="0" w:space="0" w:color="auto"/>
        <w:bottom w:val="none" w:sz="0" w:space="0" w:color="auto"/>
        <w:right w:val="none" w:sz="0" w:space="0" w:color="auto"/>
      </w:divBdr>
      <w:divsChild>
        <w:div w:id="218">
          <w:marLeft w:val="0"/>
          <w:marRight w:val="0"/>
          <w:marTop w:val="0"/>
          <w:marBottom w:val="0"/>
          <w:divBdr>
            <w:top w:val="none" w:sz="0" w:space="0" w:color="auto"/>
            <w:left w:val="none" w:sz="0" w:space="0" w:color="auto"/>
            <w:bottom w:val="none" w:sz="0" w:space="0" w:color="auto"/>
            <w:right w:val="none" w:sz="0" w:space="0" w:color="auto"/>
          </w:divBdr>
          <w:divsChild>
            <w:div w:id="18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2">
      <w:marLeft w:val="0"/>
      <w:marRight w:val="0"/>
      <w:marTop w:val="0"/>
      <w:marBottom w:val="0"/>
      <w:divBdr>
        <w:top w:val="none" w:sz="0" w:space="0" w:color="auto"/>
        <w:left w:val="none" w:sz="0" w:space="0" w:color="auto"/>
        <w:bottom w:val="none" w:sz="0" w:space="0" w:color="auto"/>
        <w:right w:val="none" w:sz="0" w:space="0" w:color="auto"/>
      </w:divBdr>
      <w:divsChild>
        <w:div w:id="73">
          <w:marLeft w:val="0"/>
          <w:marRight w:val="0"/>
          <w:marTop w:val="0"/>
          <w:marBottom w:val="0"/>
          <w:divBdr>
            <w:top w:val="none" w:sz="0" w:space="0" w:color="auto"/>
            <w:left w:val="none" w:sz="0" w:space="0" w:color="auto"/>
            <w:bottom w:val="none" w:sz="0" w:space="0" w:color="auto"/>
            <w:right w:val="none" w:sz="0" w:space="0" w:color="auto"/>
          </w:divBdr>
          <w:divsChild>
            <w:div w:id="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84">
      <w:marLeft w:val="0"/>
      <w:marRight w:val="0"/>
      <w:marTop w:val="0"/>
      <w:marBottom w:val="0"/>
      <w:divBdr>
        <w:top w:val="none" w:sz="0" w:space="0" w:color="auto"/>
        <w:left w:val="none" w:sz="0" w:space="0" w:color="auto"/>
        <w:bottom w:val="none" w:sz="0" w:space="0" w:color="auto"/>
        <w:right w:val="none" w:sz="0" w:space="0" w:color="auto"/>
      </w:divBdr>
    </w:div>
    <w:div w:id="295">
      <w:marLeft w:val="0"/>
      <w:marRight w:val="0"/>
      <w:marTop w:val="0"/>
      <w:marBottom w:val="0"/>
      <w:divBdr>
        <w:top w:val="none" w:sz="0" w:space="0" w:color="auto"/>
        <w:left w:val="none" w:sz="0" w:space="0" w:color="auto"/>
        <w:bottom w:val="none" w:sz="0" w:space="0" w:color="auto"/>
        <w:right w:val="none" w:sz="0" w:space="0" w:color="auto"/>
      </w:divBdr>
      <w:divsChild>
        <w:div w:id="130">
          <w:marLeft w:val="0"/>
          <w:marRight w:val="0"/>
          <w:marTop w:val="0"/>
          <w:marBottom w:val="0"/>
          <w:divBdr>
            <w:top w:val="none" w:sz="0" w:space="0" w:color="auto"/>
            <w:left w:val="none" w:sz="0" w:space="0" w:color="auto"/>
            <w:bottom w:val="none" w:sz="0" w:space="0" w:color="auto"/>
            <w:right w:val="none" w:sz="0" w:space="0" w:color="auto"/>
          </w:divBdr>
          <w:divsChild>
            <w:div w:id="247">
              <w:marLeft w:val="0"/>
              <w:marRight w:val="0"/>
              <w:marTop w:val="0"/>
              <w:marBottom w:val="0"/>
              <w:divBdr>
                <w:top w:val="none" w:sz="0" w:space="0" w:color="auto"/>
                <w:left w:val="single" w:sz="48" w:space="0" w:color="E6E7E8"/>
                <w:bottom w:val="none" w:sz="0" w:space="0" w:color="auto"/>
                <w:right w:val="single" w:sz="48" w:space="0" w:color="E6E7E8"/>
              </w:divBdr>
              <w:divsChild>
                <w:div w:id="101">
                  <w:marLeft w:val="0"/>
                  <w:marRight w:val="0"/>
                  <w:marTop w:val="150"/>
                  <w:marBottom w:val="300"/>
                  <w:divBdr>
                    <w:top w:val="none" w:sz="0" w:space="0" w:color="auto"/>
                    <w:left w:val="single" w:sz="12" w:space="0" w:color="E6E7E8"/>
                    <w:bottom w:val="none" w:sz="0" w:space="0" w:color="auto"/>
                    <w:right w:val="single" w:sz="12" w:space="0" w:color="E6E7E8"/>
                  </w:divBdr>
                  <w:divsChild>
                    <w:div w:id="237">
                      <w:marLeft w:val="300"/>
                      <w:marRight w:val="300"/>
                      <w:marTop w:val="0"/>
                      <w:marBottom w:val="150"/>
                      <w:divBdr>
                        <w:top w:val="none" w:sz="0" w:space="0" w:color="auto"/>
                        <w:left w:val="none" w:sz="0" w:space="0" w:color="auto"/>
                        <w:bottom w:val="none" w:sz="0" w:space="0" w:color="auto"/>
                        <w:right w:val="none" w:sz="0" w:space="0" w:color="auto"/>
                      </w:divBdr>
                      <w:divsChild>
                        <w:div w:id="45">
                          <w:marLeft w:val="0"/>
                          <w:marRight w:val="0"/>
                          <w:marTop w:val="0"/>
                          <w:marBottom w:val="0"/>
                          <w:divBdr>
                            <w:top w:val="none" w:sz="0" w:space="0" w:color="auto"/>
                            <w:left w:val="none" w:sz="0" w:space="0" w:color="auto"/>
                            <w:bottom w:val="none" w:sz="0" w:space="0" w:color="auto"/>
                            <w:right w:val="none" w:sz="0" w:space="0" w:color="auto"/>
                          </w:divBdr>
                        </w:div>
                        <w:div w:id="118">
                          <w:marLeft w:val="0"/>
                          <w:marRight w:val="0"/>
                          <w:marTop w:val="0"/>
                          <w:marBottom w:val="0"/>
                          <w:divBdr>
                            <w:top w:val="none" w:sz="0" w:space="0" w:color="auto"/>
                            <w:left w:val="none" w:sz="0" w:space="0" w:color="auto"/>
                            <w:bottom w:val="none" w:sz="0" w:space="0" w:color="auto"/>
                            <w:right w:val="none" w:sz="0" w:space="0" w:color="auto"/>
                          </w:divBdr>
                        </w:div>
                        <w:div w:id="174">
                          <w:marLeft w:val="0"/>
                          <w:marRight w:val="0"/>
                          <w:marTop w:val="0"/>
                          <w:marBottom w:val="0"/>
                          <w:divBdr>
                            <w:top w:val="none" w:sz="0" w:space="0" w:color="auto"/>
                            <w:left w:val="none" w:sz="0" w:space="0" w:color="auto"/>
                            <w:bottom w:val="none" w:sz="0" w:space="0" w:color="auto"/>
                            <w:right w:val="none" w:sz="0" w:space="0" w:color="auto"/>
                          </w:divBdr>
                        </w:div>
                        <w:div w:id="182">
                          <w:marLeft w:val="0"/>
                          <w:marRight w:val="0"/>
                          <w:marTop w:val="0"/>
                          <w:marBottom w:val="0"/>
                          <w:divBdr>
                            <w:top w:val="none" w:sz="0" w:space="0" w:color="auto"/>
                            <w:left w:val="none" w:sz="0" w:space="0" w:color="auto"/>
                            <w:bottom w:val="none" w:sz="0" w:space="0" w:color="auto"/>
                            <w:right w:val="none" w:sz="0" w:space="0" w:color="auto"/>
                          </w:divBdr>
                        </w:div>
                        <w:div w:id="26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302">
      <w:marLeft w:val="0"/>
      <w:marRight w:val="0"/>
      <w:marTop w:val="0"/>
      <w:marBottom w:val="0"/>
      <w:divBdr>
        <w:top w:val="none" w:sz="0" w:space="0" w:color="auto"/>
        <w:left w:val="none" w:sz="0" w:space="0" w:color="auto"/>
        <w:bottom w:val="none" w:sz="0" w:space="0" w:color="auto"/>
        <w:right w:val="none" w:sz="0" w:space="0" w:color="auto"/>
      </w:divBdr>
    </w:div>
    <w:div w:id="12734923">
      <w:bodyDiv w:val="1"/>
      <w:marLeft w:val="0"/>
      <w:marRight w:val="0"/>
      <w:marTop w:val="0"/>
      <w:marBottom w:val="0"/>
      <w:divBdr>
        <w:top w:val="none" w:sz="0" w:space="0" w:color="auto"/>
        <w:left w:val="none" w:sz="0" w:space="0" w:color="auto"/>
        <w:bottom w:val="none" w:sz="0" w:space="0" w:color="auto"/>
        <w:right w:val="none" w:sz="0" w:space="0" w:color="auto"/>
      </w:divBdr>
    </w:div>
    <w:div w:id="456949192">
      <w:bodyDiv w:val="1"/>
      <w:marLeft w:val="0"/>
      <w:marRight w:val="0"/>
      <w:marTop w:val="0"/>
      <w:marBottom w:val="0"/>
      <w:divBdr>
        <w:top w:val="none" w:sz="0" w:space="0" w:color="auto"/>
        <w:left w:val="none" w:sz="0" w:space="0" w:color="auto"/>
        <w:bottom w:val="none" w:sz="0" w:space="0" w:color="auto"/>
        <w:right w:val="none" w:sz="0" w:space="0" w:color="auto"/>
      </w:divBdr>
    </w:div>
    <w:div w:id="583421372">
      <w:bodyDiv w:val="1"/>
      <w:marLeft w:val="0"/>
      <w:marRight w:val="0"/>
      <w:marTop w:val="0"/>
      <w:marBottom w:val="0"/>
      <w:divBdr>
        <w:top w:val="none" w:sz="0" w:space="0" w:color="auto"/>
        <w:left w:val="none" w:sz="0" w:space="0" w:color="auto"/>
        <w:bottom w:val="none" w:sz="0" w:space="0" w:color="auto"/>
        <w:right w:val="none" w:sz="0" w:space="0" w:color="auto"/>
      </w:divBdr>
    </w:div>
    <w:div w:id="1941329314">
      <w:bodyDiv w:val="1"/>
      <w:marLeft w:val="0"/>
      <w:marRight w:val="0"/>
      <w:marTop w:val="0"/>
      <w:marBottom w:val="0"/>
      <w:divBdr>
        <w:top w:val="none" w:sz="0" w:space="0" w:color="auto"/>
        <w:left w:val="none" w:sz="0" w:space="0" w:color="auto"/>
        <w:bottom w:val="none" w:sz="0" w:space="0" w:color="auto"/>
        <w:right w:val="none" w:sz="0" w:space="0" w:color="auto"/>
      </w:divBdr>
    </w:div>
    <w:div w:id="1967077372">
      <w:bodyDiv w:val="1"/>
      <w:marLeft w:val="0"/>
      <w:marRight w:val="0"/>
      <w:marTop w:val="0"/>
      <w:marBottom w:val="0"/>
      <w:divBdr>
        <w:top w:val="none" w:sz="0" w:space="0" w:color="auto"/>
        <w:left w:val="none" w:sz="0" w:space="0" w:color="auto"/>
        <w:bottom w:val="none" w:sz="0" w:space="0" w:color="auto"/>
        <w:right w:val="none" w:sz="0" w:space="0" w:color="auto"/>
      </w:divBdr>
      <w:divsChild>
        <w:div w:id="29502123">
          <w:marLeft w:val="288"/>
          <w:marRight w:val="0"/>
          <w:marTop w:val="86"/>
          <w:marBottom w:val="0"/>
          <w:divBdr>
            <w:top w:val="none" w:sz="0" w:space="0" w:color="auto"/>
            <w:left w:val="none" w:sz="0" w:space="0" w:color="auto"/>
            <w:bottom w:val="none" w:sz="0" w:space="0" w:color="auto"/>
            <w:right w:val="none" w:sz="0" w:space="0" w:color="auto"/>
          </w:divBdr>
        </w:div>
        <w:div w:id="79982518">
          <w:marLeft w:val="288"/>
          <w:marRight w:val="0"/>
          <w:marTop w:val="86"/>
          <w:marBottom w:val="0"/>
          <w:divBdr>
            <w:top w:val="none" w:sz="0" w:space="0" w:color="auto"/>
            <w:left w:val="none" w:sz="0" w:space="0" w:color="auto"/>
            <w:bottom w:val="none" w:sz="0" w:space="0" w:color="auto"/>
            <w:right w:val="none" w:sz="0" w:space="0" w:color="auto"/>
          </w:divBdr>
        </w:div>
        <w:div w:id="228881159">
          <w:marLeft w:val="288"/>
          <w:marRight w:val="0"/>
          <w:marTop w:val="86"/>
          <w:marBottom w:val="0"/>
          <w:divBdr>
            <w:top w:val="none" w:sz="0" w:space="0" w:color="auto"/>
            <w:left w:val="none" w:sz="0" w:space="0" w:color="auto"/>
            <w:bottom w:val="none" w:sz="0" w:space="0" w:color="auto"/>
            <w:right w:val="none" w:sz="0" w:space="0" w:color="auto"/>
          </w:divBdr>
        </w:div>
        <w:div w:id="569117591">
          <w:marLeft w:val="288"/>
          <w:marRight w:val="0"/>
          <w:marTop w:val="86"/>
          <w:marBottom w:val="0"/>
          <w:divBdr>
            <w:top w:val="none" w:sz="0" w:space="0" w:color="auto"/>
            <w:left w:val="none" w:sz="0" w:space="0" w:color="auto"/>
            <w:bottom w:val="none" w:sz="0" w:space="0" w:color="auto"/>
            <w:right w:val="none" w:sz="0" w:space="0" w:color="auto"/>
          </w:divBdr>
        </w:div>
        <w:div w:id="680089305">
          <w:marLeft w:val="288"/>
          <w:marRight w:val="0"/>
          <w:marTop w:val="86"/>
          <w:marBottom w:val="0"/>
          <w:divBdr>
            <w:top w:val="none" w:sz="0" w:space="0" w:color="auto"/>
            <w:left w:val="none" w:sz="0" w:space="0" w:color="auto"/>
            <w:bottom w:val="none" w:sz="0" w:space="0" w:color="auto"/>
            <w:right w:val="none" w:sz="0" w:space="0" w:color="auto"/>
          </w:divBdr>
        </w:div>
        <w:div w:id="1491092588">
          <w:marLeft w:val="288"/>
          <w:marRight w:val="0"/>
          <w:marTop w:val="86"/>
          <w:marBottom w:val="0"/>
          <w:divBdr>
            <w:top w:val="none" w:sz="0" w:space="0" w:color="auto"/>
            <w:left w:val="none" w:sz="0" w:space="0" w:color="auto"/>
            <w:bottom w:val="none" w:sz="0" w:space="0" w:color="auto"/>
            <w:right w:val="none" w:sz="0" w:space="0" w:color="auto"/>
          </w:divBdr>
        </w:div>
        <w:div w:id="1601376951">
          <w:marLeft w:val="288"/>
          <w:marRight w:val="0"/>
          <w:marTop w:val="86"/>
          <w:marBottom w:val="0"/>
          <w:divBdr>
            <w:top w:val="none" w:sz="0" w:space="0" w:color="auto"/>
            <w:left w:val="none" w:sz="0" w:space="0" w:color="auto"/>
            <w:bottom w:val="none" w:sz="0" w:space="0" w:color="auto"/>
            <w:right w:val="none" w:sz="0" w:space="0" w:color="auto"/>
          </w:divBdr>
        </w:div>
        <w:div w:id="2096365915">
          <w:marLeft w:val="288"/>
          <w:marRight w:val="0"/>
          <w:marTop w:val="86"/>
          <w:marBottom w:val="0"/>
          <w:divBdr>
            <w:top w:val="none" w:sz="0" w:space="0" w:color="auto"/>
            <w:left w:val="none" w:sz="0" w:space="0" w:color="auto"/>
            <w:bottom w:val="none" w:sz="0" w:space="0" w:color="auto"/>
            <w:right w:val="none" w:sz="0" w:space="0" w:color="auto"/>
          </w:divBdr>
        </w:div>
      </w:divsChild>
    </w:div>
    <w:div w:id="202624926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uradni-list.si/1/objava.jsp?sop=2010-01-5732" TargetMode="External"/><Relationship Id="rId13" Type="http://schemas.openxmlformats.org/officeDocument/2006/relationships/image" Target="media/image5.jpeg"/><Relationship Id="rId18" Type="http://schemas.openxmlformats.org/officeDocument/2006/relationships/image" Target="media/image10.jpeg"/><Relationship Id="rId26" Type="http://schemas.openxmlformats.org/officeDocument/2006/relationships/image" Target="media/image18.jpg"/><Relationship Id="rId39" Type="http://schemas.openxmlformats.org/officeDocument/2006/relationships/image" Target="media/image31.jpg"/><Relationship Id="rId3" Type="http://schemas.openxmlformats.org/officeDocument/2006/relationships/styles" Target="styles.xml"/><Relationship Id="rId21" Type="http://schemas.openxmlformats.org/officeDocument/2006/relationships/image" Target="media/image13.jpg"/><Relationship Id="rId34" Type="http://schemas.openxmlformats.org/officeDocument/2006/relationships/image" Target="media/image26.jpg"/><Relationship Id="rId42" Type="http://schemas.openxmlformats.org/officeDocument/2006/relationships/image" Target="media/image34.jpg"/><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image" Target="media/image4.jpg"/><Relationship Id="rId17" Type="http://schemas.openxmlformats.org/officeDocument/2006/relationships/image" Target="media/image9.jpeg"/><Relationship Id="rId25" Type="http://schemas.openxmlformats.org/officeDocument/2006/relationships/image" Target="media/image17.jpg"/><Relationship Id="rId33" Type="http://schemas.openxmlformats.org/officeDocument/2006/relationships/image" Target="media/image25.jpg"/><Relationship Id="rId38" Type="http://schemas.openxmlformats.org/officeDocument/2006/relationships/image" Target="media/image30.jpg"/><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8.jpeg"/><Relationship Id="rId20" Type="http://schemas.openxmlformats.org/officeDocument/2006/relationships/image" Target="media/image12.jpeg"/><Relationship Id="rId29" Type="http://schemas.openxmlformats.org/officeDocument/2006/relationships/image" Target="media/image21.jpg"/><Relationship Id="rId41" Type="http://schemas.openxmlformats.org/officeDocument/2006/relationships/image" Target="media/image3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jpg"/><Relationship Id="rId24" Type="http://schemas.openxmlformats.org/officeDocument/2006/relationships/image" Target="media/image16.jpg"/><Relationship Id="rId32" Type="http://schemas.openxmlformats.org/officeDocument/2006/relationships/image" Target="media/image24.jpg"/><Relationship Id="rId37" Type="http://schemas.openxmlformats.org/officeDocument/2006/relationships/image" Target="media/image29.jpg"/><Relationship Id="rId40" Type="http://schemas.openxmlformats.org/officeDocument/2006/relationships/image" Target="media/image32.jpg"/><Relationship Id="rId45"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7.jpeg"/><Relationship Id="rId23" Type="http://schemas.openxmlformats.org/officeDocument/2006/relationships/image" Target="media/image15.jpg"/><Relationship Id="rId28" Type="http://schemas.openxmlformats.org/officeDocument/2006/relationships/image" Target="media/image20.jpg"/><Relationship Id="rId36" Type="http://schemas.openxmlformats.org/officeDocument/2006/relationships/image" Target="media/image28.jpg"/><Relationship Id="rId10" Type="http://schemas.openxmlformats.org/officeDocument/2006/relationships/image" Target="media/image2.jpg"/><Relationship Id="rId19" Type="http://schemas.openxmlformats.org/officeDocument/2006/relationships/image" Target="media/image11.jpeg"/><Relationship Id="rId31" Type="http://schemas.openxmlformats.org/officeDocument/2006/relationships/image" Target="media/image23.jpg"/><Relationship Id="rId44" Type="http://schemas.openxmlformats.org/officeDocument/2006/relationships/image" Target="media/image36.jpg"/><Relationship Id="rId4" Type="http://schemas.openxmlformats.org/officeDocument/2006/relationships/settings" Target="settings.xml"/><Relationship Id="rId9" Type="http://schemas.openxmlformats.org/officeDocument/2006/relationships/image" Target="media/image1.jpg"/><Relationship Id="rId14" Type="http://schemas.openxmlformats.org/officeDocument/2006/relationships/image" Target="media/image6.jpeg"/><Relationship Id="rId22" Type="http://schemas.openxmlformats.org/officeDocument/2006/relationships/image" Target="media/image14.jpg"/><Relationship Id="rId27" Type="http://schemas.openxmlformats.org/officeDocument/2006/relationships/image" Target="media/image19.jpg"/><Relationship Id="rId30" Type="http://schemas.openxmlformats.org/officeDocument/2006/relationships/image" Target="media/image22.jpg"/><Relationship Id="rId35" Type="http://schemas.openxmlformats.org/officeDocument/2006/relationships/image" Target="media/image27.jpg"/><Relationship Id="rId43" Type="http://schemas.openxmlformats.org/officeDocument/2006/relationships/image" Target="media/image35.jpg"/></Relationships>
</file>

<file path=word/_rels/header1.xml.rels><?xml version="1.0" encoding="UTF-8" standalone="yes"?>
<Relationships xmlns="http://schemas.openxmlformats.org/package/2006/relationships"><Relationship Id="rId1" Type="http://schemas.openxmlformats.org/officeDocument/2006/relationships/image" Target="media/image37.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034584B-1A45-4471-8CD6-C5D0B48C80FC}">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15</Pages>
  <Words>1231</Words>
  <Characters>7018</Characters>
  <Application>Microsoft Office Word</Application>
  <DocSecurity>0</DocSecurity>
  <Lines>58</Lines>
  <Paragraphs>16</Paragraphs>
  <ScaleCrop>false</ScaleCrop>
  <HeadingPairs>
    <vt:vector size="4" baseType="variant">
      <vt:variant>
        <vt:lpstr>Naslov</vt:lpstr>
      </vt:variant>
      <vt:variant>
        <vt:i4>1</vt:i4>
      </vt:variant>
      <vt:variant>
        <vt:lpstr>Title</vt:lpstr>
      </vt:variant>
      <vt:variant>
        <vt:i4>1</vt:i4>
      </vt:variant>
    </vt:vector>
  </HeadingPairs>
  <TitlesOfParts>
    <vt:vector size="2" baseType="lpstr">
      <vt:lpstr>Naročnik:</vt:lpstr>
      <vt:lpstr>Naročnik:</vt:lpstr>
    </vt:vector>
  </TitlesOfParts>
  <Company>LOCUS d.o.o.</Company>
  <LinksUpToDate>false</LinksUpToDate>
  <CharactersWithSpaces>8233</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Naročnik:</dc:title>
  <dc:creator>Nuša Britovšek</dc:creator>
  <cp:lastModifiedBy>Janja Sekavčnik</cp:lastModifiedBy>
  <cp:revision>2</cp:revision>
  <cp:lastPrinted>2021-01-18T19:52:00Z</cp:lastPrinted>
  <dcterms:created xsi:type="dcterms:W3CDTF">2021-03-18T09:36:00Z</dcterms:created>
  <dcterms:modified xsi:type="dcterms:W3CDTF">2021-03-18T09:36:00Z</dcterms:modified>
</cp:coreProperties>
</file>