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A379C" w14:textId="77777777" w:rsidR="002D18C2" w:rsidRPr="007552AF" w:rsidRDefault="002D18C2" w:rsidP="002D18C2">
      <w:pPr>
        <w:pStyle w:val="Naslov1"/>
        <w:rPr>
          <w:rFonts w:ascii="Tahoma" w:hAnsi="Tahoma" w:cs="Tahoma"/>
          <w:sz w:val="32"/>
          <w:szCs w:val="32"/>
        </w:rPr>
      </w:pPr>
      <w:r w:rsidRPr="007552AF">
        <w:rPr>
          <w:rFonts w:ascii="Tahoma" w:hAnsi="Tahoma" w:cs="Tahoma"/>
          <w:sz w:val="32"/>
          <w:szCs w:val="32"/>
        </w:rPr>
        <w:t>OBČINA PREVALJE</w:t>
      </w:r>
    </w:p>
    <w:p w14:paraId="742443BF" w14:textId="77777777" w:rsidR="002D18C2" w:rsidRPr="007552AF" w:rsidRDefault="002D18C2" w:rsidP="002D18C2">
      <w:pPr>
        <w:pStyle w:val="Naslov2"/>
        <w:rPr>
          <w:rFonts w:cs="Tahoma"/>
          <w:sz w:val="22"/>
          <w:szCs w:val="22"/>
        </w:rPr>
      </w:pPr>
      <w:r w:rsidRPr="007552AF">
        <w:rPr>
          <w:rFonts w:cs="Tahoma"/>
          <w:sz w:val="22"/>
          <w:szCs w:val="22"/>
        </w:rPr>
        <w:t xml:space="preserve">    Trg 2/a, 2391 Prevalje</w:t>
      </w:r>
    </w:p>
    <w:p w14:paraId="2E47DBB1" w14:textId="77777777" w:rsidR="002D18C2" w:rsidRPr="007552AF" w:rsidRDefault="002D18C2" w:rsidP="002D18C2">
      <w:pPr>
        <w:jc w:val="both"/>
        <w:rPr>
          <w:rFonts w:ascii="Tahoma" w:hAnsi="Tahoma" w:cs="Tahoma"/>
        </w:rPr>
      </w:pPr>
    </w:p>
    <w:p w14:paraId="15C3DEF5" w14:textId="06CA8EBC" w:rsidR="00C37251" w:rsidRPr="00C37251" w:rsidRDefault="00C37251" w:rsidP="00C37251">
      <w:pPr>
        <w:jc w:val="both"/>
        <w:rPr>
          <w:rFonts w:ascii="Tahoma" w:hAnsi="Tahoma" w:cs="Tahoma"/>
          <w:sz w:val="20"/>
          <w:szCs w:val="20"/>
        </w:rPr>
      </w:pPr>
      <w:r w:rsidRPr="00C37251">
        <w:rPr>
          <w:rFonts w:ascii="Tahoma" w:hAnsi="Tahoma" w:cs="Tahoma"/>
          <w:sz w:val="20"/>
          <w:szCs w:val="20"/>
        </w:rPr>
        <w:t xml:space="preserve">Številka:  </w:t>
      </w:r>
      <w:r w:rsidR="004F0EA4">
        <w:rPr>
          <w:rFonts w:ascii="Tahoma" w:hAnsi="Tahoma" w:cs="Tahoma"/>
          <w:sz w:val="20"/>
          <w:szCs w:val="20"/>
        </w:rPr>
        <w:t>351-0017/2020</w:t>
      </w:r>
    </w:p>
    <w:p w14:paraId="164D25B0" w14:textId="28BEB76E" w:rsidR="00C37251" w:rsidRPr="00C37251" w:rsidRDefault="00C37251" w:rsidP="00C37251">
      <w:pPr>
        <w:jc w:val="both"/>
        <w:rPr>
          <w:rFonts w:ascii="Tahoma" w:hAnsi="Tahoma" w:cs="Tahoma"/>
          <w:sz w:val="20"/>
          <w:szCs w:val="20"/>
        </w:rPr>
      </w:pPr>
      <w:r w:rsidRPr="00C37251">
        <w:rPr>
          <w:rFonts w:ascii="Tahoma" w:hAnsi="Tahoma" w:cs="Tahoma"/>
          <w:sz w:val="20"/>
          <w:szCs w:val="20"/>
        </w:rPr>
        <w:t xml:space="preserve">Datum:  </w:t>
      </w:r>
      <w:r w:rsidR="004F0EA4">
        <w:rPr>
          <w:rFonts w:ascii="Tahoma" w:hAnsi="Tahoma" w:cs="Tahoma"/>
          <w:sz w:val="20"/>
          <w:szCs w:val="20"/>
        </w:rPr>
        <w:t>10.6.2020</w:t>
      </w:r>
    </w:p>
    <w:p w14:paraId="28AB8BC2" w14:textId="77777777"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14:paraId="581D5B81" w14:textId="77777777"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400"/>
      </w:tblGrid>
      <w:tr w:rsidR="002D18C2" w:rsidRPr="004F0EA4" w14:paraId="3DBC5963" w14:textId="77777777" w:rsidTr="005842B6">
        <w:tc>
          <w:tcPr>
            <w:tcW w:w="3700" w:type="dxa"/>
          </w:tcPr>
          <w:p w14:paraId="794C4F62" w14:textId="77777777" w:rsidR="002D18C2" w:rsidRPr="00C37251" w:rsidRDefault="002D18C2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Naslov:</w:t>
            </w:r>
          </w:p>
        </w:tc>
        <w:tc>
          <w:tcPr>
            <w:tcW w:w="5400" w:type="dxa"/>
          </w:tcPr>
          <w:p w14:paraId="1A9ABFCA" w14:textId="540ECCC5" w:rsidR="00307A31" w:rsidRPr="00C37251" w:rsidRDefault="00C37251" w:rsidP="004F0EA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Dokument identifikacije investicijskega </w:t>
            </w:r>
            <w:r w:rsidR="004F0EA4">
              <w:rPr>
                <w:rFonts w:ascii="Tahoma" w:hAnsi="Tahoma" w:cs="Tahoma"/>
                <w:b/>
                <w:sz w:val="22"/>
                <w:szCs w:val="22"/>
              </w:rPr>
              <w:t>projekta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 – DIIP</w:t>
            </w:r>
            <w:r w:rsidR="00307A3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4F0EA4" w:rsidRPr="004F0EA4">
              <w:rPr>
                <w:rFonts w:ascii="Tahoma" w:hAnsi="Tahoma" w:cs="Tahoma"/>
                <w:b/>
                <w:sz w:val="22"/>
                <w:szCs w:val="22"/>
              </w:rPr>
              <w:t>za projekt »Plazovi na LC 350381 cesta Zvonikov mlin - Mikl - Šentanel, odsek Mikl – Pečar</w:t>
            </w:r>
            <w:r w:rsidR="004F0EA4"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="004F0EA4" w:rsidRPr="004F0EA4">
              <w:rPr>
                <w:rFonts w:ascii="Tahoma" w:hAnsi="Tahoma" w:cs="Tahoma"/>
                <w:b/>
                <w:sz w:val="22"/>
                <w:szCs w:val="22"/>
              </w:rPr>
              <w:t xml:space="preserve"> odsek Mikl – Pečar««</w:t>
            </w:r>
          </w:p>
        </w:tc>
      </w:tr>
      <w:tr w:rsidR="004F0EA4" w:rsidRPr="00C37251" w14:paraId="0DBB1851" w14:textId="77777777" w:rsidTr="005842B6">
        <w:tc>
          <w:tcPr>
            <w:tcW w:w="3700" w:type="dxa"/>
          </w:tcPr>
          <w:p w14:paraId="6C9CA23F" w14:textId="77777777" w:rsidR="004F0EA4" w:rsidRPr="00C37251" w:rsidRDefault="004F0EA4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50093ECD" w14:textId="77777777" w:rsidR="004F0EA4" w:rsidRPr="00C37251" w:rsidRDefault="004F0EA4" w:rsidP="004F0EA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7A31" w:rsidRPr="00C37251" w14:paraId="4C1C9035" w14:textId="77777777" w:rsidTr="00307A31">
        <w:tc>
          <w:tcPr>
            <w:tcW w:w="3700" w:type="dxa"/>
          </w:tcPr>
          <w:p w14:paraId="7DBDFCDC" w14:textId="77777777" w:rsidR="00307A31" w:rsidRPr="00C37251" w:rsidRDefault="00307A31" w:rsidP="005014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Predlagatelj:</w:t>
            </w:r>
          </w:p>
        </w:tc>
        <w:tc>
          <w:tcPr>
            <w:tcW w:w="5400" w:type="dxa"/>
          </w:tcPr>
          <w:p w14:paraId="7C9A7237" w14:textId="77777777" w:rsidR="00307A31" w:rsidRPr="00C37251" w:rsidRDefault="00307A31" w:rsidP="0050149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Župan Občine Prevalje</w:t>
            </w:r>
          </w:p>
        </w:tc>
      </w:tr>
    </w:tbl>
    <w:p w14:paraId="7ED50E34" w14:textId="77777777"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512"/>
      </w:tblGrid>
      <w:tr w:rsidR="002D18C2" w:rsidRPr="00C37251" w14:paraId="0B0C3C6C" w14:textId="77777777" w:rsidTr="005842B6">
        <w:tc>
          <w:tcPr>
            <w:tcW w:w="3700" w:type="dxa"/>
          </w:tcPr>
          <w:p w14:paraId="4E8ECFA2" w14:textId="77777777" w:rsidR="002D18C2" w:rsidRPr="00C37251" w:rsidRDefault="002D18C2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Namen sprejema dokumenta:</w:t>
            </w:r>
          </w:p>
        </w:tc>
        <w:tc>
          <w:tcPr>
            <w:tcW w:w="5512" w:type="dxa"/>
          </w:tcPr>
          <w:p w14:paraId="57C065AC" w14:textId="77777777" w:rsidR="00C37251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 xml:space="preserve">Potrjena investicijska dokumentacija je podlaga za pridobitev sredstev Ministrstva za okolje in prostor, Dunajska 48, 1000 Ljubljana. </w:t>
            </w:r>
          </w:p>
          <w:p w14:paraId="0B095FF0" w14:textId="77777777" w:rsidR="00C37251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1B2359C" w14:textId="5879B4A7" w:rsidR="00C37251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 xml:space="preserve">Projektantska vrednost projekta je </w:t>
            </w:r>
            <w:r w:rsidR="00E82FAB">
              <w:rPr>
                <w:rFonts w:ascii="Tahoma" w:hAnsi="Tahoma" w:cs="Tahoma"/>
                <w:sz w:val="22"/>
                <w:szCs w:val="22"/>
              </w:rPr>
              <w:t>390.850,10</w:t>
            </w:r>
            <w:r w:rsidRPr="00C37251">
              <w:rPr>
                <w:rFonts w:ascii="Tahoma" w:hAnsi="Tahoma" w:cs="Tahoma"/>
                <w:sz w:val="22"/>
                <w:szCs w:val="22"/>
              </w:rPr>
              <w:t xml:space="preserve"> EUR z DDV. </w:t>
            </w:r>
          </w:p>
          <w:p w14:paraId="2CBF56B9" w14:textId="77777777" w:rsidR="00C37251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36EC1C3" w14:textId="723395C0" w:rsidR="002D18C2" w:rsidRPr="00C37251" w:rsidRDefault="00C37251" w:rsidP="00E82FA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 xml:space="preserve">Za investicijske projekte, ki se (so)financirajo s proračunskimi sredstvi, z ocenjeno vrednostjo </w:t>
            </w:r>
            <w:r w:rsidR="00E82FAB">
              <w:rPr>
                <w:rFonts w:ascii="Tahoma" w:hAnsi="Tahoma" w:cs="Tahoma"/>
                <w:sz w:val="22"/>
                <w:szCs w:val="22"/>
              </w:rPr>
              <w:t>med 300.000 in 500.000</w:t>
            </w:r>
            <w:r w:rsidRPr="00C37251">
              <w:rPr>
                <w:rFonts w:ascii="Tahoma" w:hAnsi="Tahoma" w:cs="Tahoma"/>
                <w:sz w:val="22"/>
                <w:szCs w:val="22"/>
              </w:rPr>
              <w:t xml:space="preserve"> EUR z DDV je potrebno zagotoviti </w:t>
            </w:r>
            <w:r w:rsidR="00E82FAB">
              <w:rPr>
                <w:rFonts w:ascii="Tahoma" w:hAnsi="Tahoma" w:cs="Tahoma"/>
                <w:sz w:val="22"/>
                <w:szCs w:val="22"/>
              </w:rPr>
              <w:t xml:space="preserve">najmanj </w:t>
            </w:r>
            <w:r w:rsidRPr="00C37251">
              <w:rPr>
                <w:rFonts w:ascii="Tahoma" w:hAnsi="Tahoma" w:cs="Tahoma"/>
                <w:sz w:val="22"/>
                <w:szCs w:val="22"/>
              </w:rPr>
              <w:t xml:space="preserve">dokument identifikacije </w:t>
            </w:r>
            <w:r w:rsidR="004F0EA4">
              <w:rPr>
                <w:rFonts w:ascii="Tahoma" w:hAnsi="Tahoma" w:cs="Tahoma"/>
                <w:sz w:val="22"/>
                <w:szCs w:val="22"/>
              </w:rPr>
              <w:t>investicijskega projekta (DIIP).</w:t>
            </w:r>
          </w:p>
        </w:tc>
      </w:tr>
    </w:tbl>
    <w:p w14:paraId="6F76A1E5" w14:textId="77777777"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512"/>
      </w:tblGrid>
      <w:tr w:rsidR="002D18C2" w:rsidRPr="00C37251" w14:paraId="1008225B" w14:textId="77777777" w:rsidTr="005842B6">
        <w:tc>
          <w:tcPr>
            <w:tcW w:w="3700" w:type="dxa"/>
          </w:tcPr>
          <w:p w14:paraId="352DC3E8" w14:textId="77777777" w:rsidR="002D18C2" w:rsidRPr="00C37251" w:rsidRDefault="002D18C2" w:rsidP="00584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Pravna podlaga za sprejem dokumenta:</w:t>
            </w:r>
          </w:p>
        </w:tc>
        <w:tc>
          <w:tcPr>
            <w:tcW w:w="5512" w:type="dxa"/>
          </w:tcPr>
          <w:p w14:paraId="37C15C8B" w14:textId="77777777" w:rsidR="002D18C2" w:rsidRPr="00C37251" w:rsidRDefault="00C37251" w:rsidP="005842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>Uredba  o enotni metodologiji za pripravo in obravnavo investicijske dokumentacije na področju javnih financ (Uradni list RS, št. 60/06, 54/10 in 27/16).</w:t>
            </w:r>
          </w:p>
        </w:tc>
      </w:tr>
    </w:tbl>
    <w:p w14:paraId="231AB914" w14:textId="77777777"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14:paraId="533AFAB3" w14:textId="77777777" w:rsidR="00C37251" w:rsidRPr="00C37251" w:rsidRDefault="00C37251" w:rsidP="00C37251">
      <w:pPr>
        <w:jc w:val="both"/>
        <w:rPr>
          <w:rFonts w:ascii="Tahoma" w:hAnsi="Tahoma" w:cs="Tahoma"/>
          <w:sz w:val="22"/>
          <w:szCs w:val="22"/>
        </w:rPr>
      </w:pPr>
      <w:r w:rsidRPr="00C37251">
        <w:rPr>
          <w:rFonts w:ascii="Tahoma" w:hAnsi="Tahoma" w:cs="Tahoma"/>
          <w:b/>
          <w:sz w:val="22"/>
          <w:szCs w:val="22"/>
        </w:rPr>
        <w:t>Finančne posledice sprejetja dokumenta:</w:t>
      </w:r>
    </w:p>
    <w:p w14:paraId="18B074FB" w14:textId="77777777" w:rsidR="00C37251" w:rsidRPr="00C37251" w:rsidRDefault="00C37251" w:rsidP="00C37251">
      <w:pPr>
        <w:jc w:val="both"/>
        <w:rPr>
          <w:rFonts w:ascii="Tahoma" w:hAnsi="Tahoma" w:cs="Tahoma"/>
          <w:sz w:val="22"/>
          <w:szCs w:val="22"/>
        </w:rPr>
      </w:pPr>
    </w:p>
    <w:p w14:paraId="44846D64" w14:textId="77777777" w:rsidR="00C37251" w:rsidRPr="004F0EA4" w:rsidRDefault="00C37251" w:rsidP="00C37251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4F0EA4">
        <w:rPr>
          <w:rFonts w:ascii="Tahoma" w:hAnsi="Tahoma" w:cs="Tahoma"/>
          <w:color w:val="000000"/>
          <w:sz w:val="22"/>
          <w:szCs w:val="22"/>
        </w:rPr>
        <w:t>Vrednost investicije in dinamika investicijskih vlaganj po stalnih cenah (v EUR)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6113"/>
        <w:gridCol w:w="1465"/>
      </w:tblGrid>
      <w:tr w:rsidR="005D7662" w:rsidRPr="005D7662" w14:paraId="3952F491" w14:textId="77777777" w:rsidTr="005D7662">
        <w:trPr>
          <w:trHeight w:val="629"/>
        </w:trPr>
        <w:tc>
          <w:tcPr>
            <w:tcW w:w="8356" w:type="dxa"/>
            <w:gridSpan w:val="3"/>
            <w:shd w:val="clear" w:color="auto" w:fill="C00000"/>
          </w:tcPr>
          <w:p w14:paraId="02570D41" w14:textId="77777777" w:rsidR="005D7662" w:rsidRPr="005D7662" w:rsidRDefault="005D7662" w:rsidP="00914B44">
            <w:pPr>
              <w:pStyle w:val="TableParagraph"/>
              <w:spacing w:before="1" w:line="276" w:lineRule="auto"/>
              <w:ind w:right="6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D7662">
              <w:rPr>
                <w:rFonts w:ascii="Tahoma" w:hAnsi="Tahoma" w:cs="Tahoma"/>
                <w:color w:val="FFFFFF"/>
                <w:sz w:val="20"/>
                <w:szCs w:val="20"/>
              </w:rPr>
              <w:t>stalne</w:t>
            </w:r>
            <w:proofErr w:type="spellEnd"/>
          </w:p>
          <w:p w14:paraId="3CE50739" w14:textId="60A432B4" w:rsidR="005D7662" w:rsidRPr="005D7662" w:rsidRDefault="005D7662" w:rsidP="00914B44">
            <w:pPr>
              <w:pStyle w:val="TableParagraph"/>
              <w:spacing w:line="276" w:lineRule="auto"/>
              <w:ind w:right="6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D7662">
              <w:rPr>
                <w:rFonts w:ascii="Tahoma" w:hAnsi="Tahoma" w:cs="Tahoma"/>
                <w:color w:val="FFFFFF"/>
                <w:sz w:val="20"/>
                <w:szCs w:val="20"/>
              </w:rPr>
              <w:t>cene</w:t>
            </w:r>
            <w:proofErr w:type="spellEnd"/>
          </w:p>
        </w:tc>
      </w:tr>
      <w:tr w:rsidR="005D7662" w:rsidRPr="005D7662" w14:paraId="114DAFEE" w14:textId="77777777" w:rsidTr="005D7662">
        <w:trPr>
          <w:trHeight w:val="239"/>
        </w:trPr>
        <w:tc>
          <w:tcPr>
            <w:tcW w:w="778" w:type="dxa"/>
          </w:tcPr>
          <w:p w14:paraId="26FA0C59" w14:textId="77777777" w:rsidR="005D7662" w:rsidRPr="005D7662" w:rsidRDefault="005D7662" w:rsidP="00914B44">
            <w:pPr>
              <w:pStyle w:val="TableParagraph"/>
              <w:spacing w:before="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sz w:val="20"/>
                <w:szCs w:val="20"/>
              </w:rPr>
              <w:t>I.</w:t>
            </w:r>
          </w:p>
        </w:tc>
        <w:tc>
          <w:tcPr>
            <w:tcW w:w="6113" w:type="dxa"/>
            <w:vAlign w:val="bottom"/>
          </w:tcPr>
          <w:p w14:paraId="61B87744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PREDDELA</w:t>
            </w:r>
          </w:p>
        </w:tc>
        <w:tc>
          <w:tcPr>
            <w:tcW w:w="1465" w:type="dxa"/>
            <w:vAlign w:val="bottom"/>
          </w:tcPr>
          <w:p w14:paraId="7CC449BC" w14:textId="77777777" w:rsidR="005D7662" w:rsidRPr="005D7662" w:rsidRDefault="005D7662" w:rsidP="00914B44">
            <w:pPr>
              <w:pStyle w:val="TableParagraph"/>
              <w:spacing w:before="20" w:line="276" w:lineRule="auto"/>
              <w:ind w:right="58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2.875,00</w:t>
            </w:r>
          </w:p>
        </w:tc>
      </w:tr>
      <w:tr w:rsidR="005D7662" w:rsidRPr="005D7662" w14:paraId="6E996D98" w14:textId="77777777" w:rsidTr="005D7662">
        <w:trPr>
          <w:trHeight w:val="239"/>
        </w:trPr>
        <w:tc>
          <w:tcPr>
            <w:tcW w:w="778" w:type="dxa"/>
          </w:tcPr>
          <w:p w14:paraId="6C62F009" w14:textId="77777777" w:rsidR="005D7662" w:rsidRPr="005D7662" w:rsidRDefault="005D7662" w:rsidP="00914B44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3" w:type="dxa"/>
            <w:vAlign w:val="bottom"/>
          </w:tcPr>
          <w:p w14:paraId="2A9F7A6A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4327F2C6" w14:textId="77777777" w:rsidR="005D7662" w:rsidRPr="005D7662" w:rsidRDefault="005D7662" w:rsidP="00914B44">
            <w:pPr>
              <w:pStyle w:val="TableParagraph"/>
              <w:spacing w:before="20" w:line="276" w:lineRule="auto"/>
              <w:ind w:right="58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7662" w:rsidRPr="005D7662" w14:paraId="28BED5B9" w14:textId="77777777" w:rsidTr="005D7662">
        <w:trPr>
          <w:trHeight w:val="240"/>
        </w:trPr>
        <w:tc>
          <w:tcPr>
            <w:tcW w:w="778" w:type="dxa"/>
          </w:tcPr>
          <w:p w14:paraId="0F0E4DFE" w14:textId="77777777" w:rsidR="005D7662" w:rsidRPr="005D7662" w:rsidRDefault="005D7662" w:rsidP="00914B44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sz w:val="20"/>
                <w:szCs w:val="20"/>
              </w:rPr>
              <w:t>II.</w:t>
            </w:r>
          </w:p>
        </w:tc>
        <w:tc>
          <w:tcPr>
            <w:tcW w:w="6113" w:type="dxa"/>
            <w:vAlign w:val="bottom"/>
          </w:tcPr>
          <w:p w14:paraId="32D2C0CC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ZEMELJSKA DELA</w:t>
            </w:r>
          </w:p>
        </w:tc>
        <w:tc>
          <w:tcPr>
            <w:tcW w:w="1465" w:type="dxa"/>
            <w:vAlign w:val="bottom"/>
          </w:tcPr>
          <w:p w14:paraId="5A3B1C70" w14:textId="77777777" w:rsidR="005D7662" w:rsidRPr="005D7662" w:rsidRDefault="005D7662" w:rsidP="00914B44">
            <w:pPr>
              <w:pStyle w:val="TableParagraph"/>
              <w:spacing w:before="20" w:line="276" w:lineRule="auto"/>
              <w:ind w:right="5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74.401,30</w:t>
            </w:r>
          </w:p>
        </w:tc>
      </w:tr>
      <w:tr w:rsidR="005D7662" w:rsidRPr="005D7662" w14:paraId="61E3FF56" w14:textId="77777777" w:rsidTr="005D7662">
        <w:trPr>
          <w:trHeight w:val="239"/>
        </w:trPr>
        <w:tc>
          <w:tcPr>
            <w:tcW w:w="778" w:type="dxa"/>
          </w:tcPr>
          <w:p w14:paraId="3C19D64D" w14:textId="77777777" w:rsidR="005D7662" w:rsidRPr="005D7662" w:rsidRDefault="005D7662" w:rsidP="00914B44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3" w:type="dxa"/>
            <w:vAlign w:val="bottom"/>
          </w:tcPr>
          <w:p w14:paraId="463F1560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7D23CFB3" w14:textId="77777777" w:rsidR="005D7662" w:rsidRPr="005D7662" w:rsidRDefault="005D7662" w:rsidP="00914B44">
            <w:pPr>
              <w:pStyle w:val="TableParagraph"/>
              <w:spacing w:before="20" w:line="276" w:lineRule="auto"/>
              <w:ind w:right="58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7662" w:rsidRPr="005D7662" w14:paraId="585E231F" w14:textId="77777777" w:rsidTr="005D7662">
        <w:trPr>
          <w:trHeight w:val="241"/>
        </w:trPr>
        <w:tc>
          <w:tcPr>
            <w:tcW w:w="778" w:type="dxa"/>
          </w:tcPr>
          <w:p w14:paraId="02C76315" w14:textId="77777777" w:rsidR="005D7662" w:rsidRPr="005D7662" w:rsidRDefault="005D7662" w:rsidP="00914B44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sz w:val="20"/>
                <w:szCs w:val="20"/>
              </w:rPr>
              <w:t>III.</w:t>
            </w:r>
          </w:p>
        </w:tc>
        <w:tc>
          <w:tcPr>
            <w:tcW w:w="6113" w:type="dxa"/>
            <w:vAlign w:val="bottom"/>
          </w:tcPr>
          <w:p w14:paraId="3630D221" w14:textId="77777777" w:rsidR="005D7662" w:rsidRPr="005D7662" w:rsidRDefault="005D7662" w:rsidP="00914B44">
            <w:pPr>
              <w:pStyle w:val="TableParagraph"/>
              <w:spacing w:before="23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VOZIŠČNE KONSTRUKCIJE</w:t>
            </w:r>
          </w:p>
        </w:tc>
        <w:tc>
          <w:tcPr>
            <w:tcW w:w="1465" w:type="dxa"/>
            <w:vAlign w:val="bottom"/>
          </w:tcPr>
          <w:p w14:paraId="09FA09FF" w14:textId="77777777" w:rsidR="005D7662" w:rsidRPr="005D7662" w:rsidRDefault="005D7662" w:rsidP="00914B44">
            <w:pPr>
              <w:pStyle w:val="TableParagraph"/>
              <w:spacing w:before="23" w:line="276" w:lineRule="auto"/>
              <w:ind w:right="5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120.352,00</w:t>
            </w:r>
          </w:p>
        </w:tc>
      </w:tr>
      <w:tr w:rsidR="005D7662" w:rsidRPr="005D7662" w14:paraId="2FC6D556" w14:textId="77777777" w:rsidTr="005D7662">
        <w:trPr>
          <w:trHeight w:val="239"/>
        </w:trPr>
        <w:tc>
          <w:tcPr>
            <w:tcW w:w="778" w:type="dxa"/>
          </w:tcPr>
          <w:p w14:paraId="2E7651E7" w14:textId="77777777" w:rsidR="005D7662" w:rsidRPr="005D7662" w:rsidRDefault="005D7662" w:rsidP="00914B44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3" w:type="dxa"/>
            <w:vAlign w:val="bottom"/>
          </w:tcPr>
          <w:p w14:paraId="0C30C524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4607AEB9" w14:textId="77777777" w:rsidR="005D7662" w:rsidRPr="005D7662" w:rsidRDefault="005D7662" w:rsidP="00914B44">
            <w:pPr>
              <w:pStyle w:val="TableParagraph"/>
              <w:spacing w:before="20" w:line="276" w:lineRule="auto"/>
              <w:ind w:right="58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7662" w:rsidRPr="005D7662" w14:paraId="230F1DF5" w14:textId="77777777" w:rsidTr="005D7662">
        <w:trPr>
          <w:trHeight w:val="239"/>
        </w:trPr>
        <w:tc>
          <w:tcPr>
            <w:tcW w:w="778" w:type="dxa"/>
          </w:tcPr>
          <w:p w14:paraId="79F30DD2" w14:textId="77777777" w:rsidR="005D7662" w:rsidRPr="005D7662" w:rsidRDefault="005D7662" w:rsidP="00914B44">
            <w:pPr>
              <w:pStyle w:val="TableParagraph"/>
              <w:spacing w:before="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6113" w:type="dxa"/>
            <w:vAlign w:val="bottom"/>
          </w:tcPr>
          <w:p w14:paraId="7C66195C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KAMNITE ZLOŽBE</w:t>
            </w:r>
          </w:p>
        </w:tc>
        <w:tc>
          <w:tcPr>
            <w:tcW w:w="1465" w:type="dxa"/>
            <w:vAlign w:val="bottom"/>
          </w:tcPr>
          <w:p w14:paraId="73E7EA29" w14:textId="77777777" w:rsidR="005D7662" w:rsidRPr="005D7662" w:rsidRDefault="005D7662" w:rsidP="00914B44">
            <w:pPr>
              <w:pStyle w:val="TableParagraph"/>
              <w:spacing w:before="20" w:line="276" w:lineRule="auto"/>
              <w:ind w:right="58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39.618,20</w:t>
            </w:r>
          </w:p>
        </w:tc>
      </w:tr>
      <w:tr w:rsidR="005D7662" w:rsidRPr="005D7662" w14:paraId="7AB3F64A" w14:textId="77777777" w:rsidTr="005D7662">
        <w:trPr>
          <w:trHeight w:val="239"/>
        </w:trPr>
        <w:tc>
          <w:tcPr>
            <w:tcW w:w="778" w:type="dxa"/>
          </w:tcPr>
          <w:p w14:paraId="15FD0B9C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13" w:type="dxa"/>
            <w:vAlign w:val="bottom"/>
          </w:tcPr>
          <w:p w14:paraId="27B31DB7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1D87B83E" w14:textId="77777777" w:rsidR="005D7662" w:rsidRPr="005D7662" w:rsidRDefault="005D7662" w:rsidP="00914B44">
            <w:pPr>
              <w:pStyle w:val="TableParagraph"/>
              <w:spacing w:before="20" w:line="276" w:lineRule="auto"/>
              <w:ind w:right="58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7662" w:rsidRPr="005D7662" w14:paraId="7F51069F" w14:textId="77777777" w:rsidTr="005D7662">
        <w:trPr>
          <w:trHeight w:val="270"/>
        </w:trPr>
        <w:tc>
          <w:tcPr>
            <w:tcW w:w="778" w:type="dxa"/>
          </w:tcPr>
          <w:p w14:paraId="64FC77EE" w14:textId="77777777" w:rsidR="005D7662" w:rsidRPr="005D7662" w:rsidRDefault="005D7662" w:rsidP="00914B44">
            <w:pPr>
              <w:pStyle w:val="TableParagraph"/>
              <w:spacing w:before="51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6113" w:type="dxa"/>
            <w:vAlign w:val="bottom"/>
          </w:tcPr>
          <w:p w14:paraId="4491D9D3" w14:textId="77777777" w:rsidR="005D7662" w:rsidRPr="005D7662" w:rsidRDefault="005D7662" w:rsidP="00914B44">
            <w:pPr>
              <w:pStyle w:val="TableParagraph"/>
              <w:spacing w:before="51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OPREMA CEST</w:t>
            </w:r>
          </w:p>
        </w:tc>
        <w:tc>
          <w:tcPr>
            <w:tcW w:w="1465" w:type="dxa"/>
            <w:vAlign w:val="bottom"/>
          </w:tcPr>
          <w:p w14:paraId="2A5E50DD" w14:textId="77777777" w:rsidR="005D7662" w:rsidRPr="005D7662" w:rsidRDefault="005D7662" w:rsidP="00914B44">
            <w:pPr>
              <w:pStyle w:val="TableParagraph"/>
              <w:spacing w:before="51" w:line="276" w:lineRule="auto"/>
              <w:ind w:right="58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9.044,00</w:t>
            </w:r>
          </w:p>
        </w:tc>
      </w:tr>
      <w:tr w:rsidR="005D7662" w:rsidRPr="005D7662" w14:paraId="17BCD13A" w14:textId="77777777" w:rsidTr="005D7662">
        <w:trPr>
          <w:trHeight w:val="239"/>
        </w:trPr>
        <w:tc>
          <w:tcPr>
            <w:tcW w:w="778" w:type="dxa"/>
          </w:tcPr>
          <w:p w14:paraId="627807E2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13" w:type="dxa"/>
            <w:vAlign w:val="bottom"/>
          </w:tcPr>
          <w:p w14:paraId="31D34856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118ADFEA" w14:textId="77777777" w:rsidR="005D7662" w:rsidRPr="005D7662" w:rsidRDefault="005D7662" w:rsidP="00914B44">
            <w:pPr>
              <w:pStyle w:val="TableParagraph"/>
              <w:spacing w:before="20" w:line="276" w:lineRule="auto"/>
              <w:ind w:right="58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7662" w:rsidRPr="005D7662" w14:paraId="20E36CE7" w14:textId="77777777" w:rsidTr="005D7662">
        <w:trPr>
          <w:trHeight w:val="239"/>
        </w:trPr>
        <w:tc>
          <w:tcPr>
            <w:tcW w:w="778" w:type="dxa"/>
          </w:tcPr>
          <w:p w14:paraId="41B360E8" w14:textId="77777777" w:rsidR="005D7662" w:rsidRPr="005D7662" w:rsidRDefault="005D7662" w:rsidP="00914B44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6113" w:type="dxa"/>
            <w:vAlign w:val="bottom"/>
          </w:tcPr>
          <w:p w14:paraId="19997F06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NEPREDVIDENA DELA</w:t>
            </w:r>
          </w:p>
        </w:tc>
        <w:tc>
          <w:tcPr>
            <w:tcW w:w="1465" w:type="dxa"/>
            <w:vAlign w:val="bottom"/>
          </w:tcPr>
          <w:p w14:paraId="30AABB62" w14:textId="77777777" w:rsidR="005D7662" w:rsidRPr="005D7662" w:rsidRDefault="005D7662" w:rsidP="00914B44">
            <w:pPr>
              <w:pStyle w:val="TableParagraph"/>
              <w:spacing w:before="20" w:line="276" w:lineRule="auto"/>
              <w:ind w:right="5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12.387,03</w:t>
            </w:r>
          </w:p>
        </w:tc>
      </w:tr>
      <w:tr w:rsidR="005D7662" w:rsidRPr="005D7662" w14:paraId="615D8B20" w14:textId="77777777" w:rsidTr="005D7662">
        <w:trPr>
          <w:trHeight w:val="239"/>
        </w:trPr>
        <w:tc>
          <w:tcPr>
            <w:tcW w:w="778" w:type="dxa"/>
          </w:tcPr>
          <w:p w14:paraId="4FD5ACA3" w14:textId="77777777" w:rsidR="005D7662" w:rsidRPr="005D7662" w:rsidRDefault="005D7662" w:rsidP="00914B44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3" w:type="dxa"/>
            <w:vAlign w:val="bottom"/>
          </w:tcPr>
          <w:p w14:paraId="534CD76F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45F19E95" w14:textId="77777777" w:rsidR="005D7662" w:rsidRPr="005D7662" w:rsidRDefault="005D7662" w:rsidP="00914B44">
            <w:pPr>
              <w:pStyle w:val="TableParagraph"/>
              <w:spacing w:before="20" w:line="276" w:lineRule="auto"/>
              <w:ind w:right="58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7662" w:rsidRPr="005D7662" w14:paraId="711F9E9F" w14:textId="77777777" w:rsidTr="005D7662">
        <w:trPr>
          <w:trHeight w:val="239"/>
        </w:trPr>
        <w:tc>
          <w:tcPr>
            <w:tcW w:w="778" w:type="dxa"/>
          </w:tcPr>
          <w:p w14:paraId="5CAF3206" w14:textId="77777777" w:rsidR="005D7662" w:rsidRPr="005D7662" w:rsidRDefault="005D7662" w:rsidP="00914B44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6113" w:type="dxa"/>
            <w:vAlign w:val="bottom"/>
          </w:tcPr>
          <w:p w14:paraId="481F037F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TUJA  IN ZAKLJUČNA DELA</w:t>
            </w:r>
          </w:p>
        </w:tc>
        <w:tc>
          <w:tcPr>
            <w:tcW w:w="1465" w:type="dxa"/>
            <w:vAlign w:val="bottom"/>
          </w:tcPr>
          <w:p w14:paraId="68D5E784" w14:textId="77777777" w:rsidR="005D7662" w:rsidRPr="005D7662" w:rsidRDefault="005D7662" w:rsidP="00914B44">
            <w:pPr>
              <w:pStyle w:val="TableParagraph"/>
              <w:spacing w:before="20" w:line="276" w:lineRule="auto"/>
              <w:ind w:right="5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1.450,00</w:t>
            </w:r>
          </w:p>
        </w:tc>
      </w:tr>
      <w:tr w:rsidR="005D7662" w:rsidRPr="005D7662" w14:paraId="5D242766" w14:textId="77777777" w:rsidTr="005D7662">
        <w:trPr>
          <w:trHeight w:val="239"/>
        </w:trPr>
        <w:tc>
          <w:tcPr>
            <w:tcW w:w="778" w:type="dxa"/>
          </w:tcPr>
          <w:p w14:paraId="65153AA3" w14:textId="77777777" w:rsidR="005D7662" w:rsidRPr="005D7662" w:rsidRDefault="005D7662" w:rsidP="00914B44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3" w:type="dxa"/>
            <w:vAlign w:val="bottom"/>
          </w:tcPr>
          <w:p w14:paraId="7A77693C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520D23D3" w14:textId="77777777" w:rsidR="005D7662" w:rsidRPr="005D7662" w:rsidRDefault="005D7662" w:rsidP="00914B44">
            <w:pPr>
              <w:pStyle w:val="TableParagraph"/>
              <w:spacing w:before="20" w:line="276" w:lineRule="auto"/>
              <w:ind w:right="58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7662" w:rsidRPr="005D7662" w14:paraId="6CDFEAB6" w14:textId="77777777" w:rsidTr="005D7662">
        <w:trPr>
          <w:trHeight w:val="239"/>
        </w:trPr>
        <w:tc>
          <w:tcPr>
            <w:tcW w:w="778" w:type="dxa"/>
          </w:tcPr>
          <w:p w14:paraId="4F085469" w14:textId="77777777" w:rsidR="005D7662" w:rsidRPr="005D7662" w:rsidRDefault="005D7662" w:rsidP="00914B44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6113" w:type="dxa"/>
            <w:vAlign w:val="bottom"/>
          </w:tcPr>
          <w:p w14:paraId="0D9B309E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PILOTNA STENA - SANACIJA BREŽINE POD KMETIJO PEČAR</w:t>
            </w:r>
          </w:p>
        </w:tc>
        <w:tc>
          <w:tcPr>
            <w:tcW w:w="1465" w:type="dxa"/>
            <w:vAlign w:val="bottom"/>
          </w:tcPr>
          <w:p w14:paraId="15A4C32A" w14:textId="77777777" w:rsidR="005D7662" w:rsidRPr="005D7662" w:rsidRDefault="005D7662" w:rsidP="00914B44">
            <w:pPr>
              <w:pStyle w:val="TableParagraph"/>
              <w:spacing w:before="20" w:line="276" w:lineRule="auto"/>
              <w:ind w:right="5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bCs/>
                <w:sz w:val="20"/>
                <w:szCs w:val="20"/>
              </w:rPr>
              <w:t>60.241,41</w:t>
            </w:r>
          </w:p>
        </w:tc>
      </w:tr>
      <w:tr w:rsidR="005D7662" w:rsidRPr="005D7662" w14:paraId="6408D448" w14:textId="77777777" w:rsidTr="005D7662">
        <w:trPr>
          <w:trHeight w:val="242"/>
        </w:trPr>
        <w:tc>
          <w:tcPr>
            <w:tcW w:w="778" w:type="dxa"/>
            <w:shd w:val="clear" w:color="auto" w:fill="C00000"/>
          </w:tcPr>
          <w:p w14:paraId="653C3AC1" w14:textId="77777777" w:rsidR="005D7662" w:rsidRPr="005D7662" w:rsidRDefault="005D7662" w:rsidP="00914B44">
            <w:pPr>
              <w:pStyle w:val="TableParagraph"/>
              <w:spacing w:before="23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I.-</w:t>
            </w:r>
            <w:proofErr w:type="gramEnd"/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VIII.</w:t>
            </w:r>
          </w:p>
        </w:tc>
        <w:tc>
          <w:tcPr>
            <w:tcW w:w="6113" w:type="dxa"/>
            <w:shd w:val="clear" w:color="auto" w:fill="C00000"/>
          </w:tcPr>
          <w:p w14:paraId="52A6FB05" w14:textId="77777777" w:rsidR="005D7662" w:rsidRPr="005D7662" w:rsidRDefault="005D7662" w:rsidP="00914B44">
            <w:pPr>
              <w:pStyle w:val="TableParagraph"/>
              <w:spacing w:before="23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SKUPAJ INVESTICIJA BREZ DDV</w:t>
            </w:r>
          </w:p>
        </w:tc>
        <w:tc>
          <w:tcPr>
            <w:tcW w:w="1465" w:type="dxa"/>
            <w:shd w:val="clear" w:color="auto" w:fill="C00000"/>
          </w:tcPr>
          <w:p w14:paraId="6AF8C0C9" w14:textId="77777777" w:rsidR="005D7662" w:rsidRPr="005D7662" w:rsidRDefault="005D7662" w:rsidP="00914B44">
            <w:pPr>
              <w:pStyle w:val="TableParagraph"/>
              <w:spacing w:before="23" w:line="276" w:lineRule="auto"/>
              <w:ind w:right="58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320.368,94</w:t>
            </w:r>
          </w:p>
        </w:tc>
      </w:tr>
      <w:tr w:rsidR="005D7662" w:rsidRPr="005D7662" w14:paraId="7493F78F" w14:textId="77777777" w:rsidTr="005D7662">
        <w:trPr>
          <w:trHeight w:val="239"/>
        </w:trPr>
        <w:tc>
          <w:tcPr>
            <w:tcW w:w="778" w:type="dxa"/>
            <w:shd w:val="clear" w:color="auto" w:fill="C00000"/>
          </w:tcPr>
          <w:p w14:paraId="41C4B256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IX.</w:t>
            </w:r>
          </w:p>
        </w:tc>
        <w:tc>
          <w:tcPr>
            <w:tcW w:w="6113" w:type="dxa"/>
            <w:shd w:val="clear" w:color="auto" w:fill="C00000"/>
          </w:tcPr>
          <w:p w14:paraId="31FA6176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DDV</w:t>
            </w:r>
          </w:p>
        </w:tc>
        <w:tc>
          <w:tcPr>
            <w:tcW w:w="1465" w:type="dxa"/>
            <w:shd w:val="clear" w:color="auto" w:fill="C00000"/>
          </w:tcPr>
          <w:p w14:paraId="6D79CBFF" w14:textId="77777777" w:rsidR="005D7662" w:rsidRPr="005D7662" w:rsidRDefault="005D7662" w:rsidP="00914B44">
            <w:pPr>
              <w:pStyle w:val="TableParagraph"/>
              <w:spacing w:before="20" w:line="276" w:lineRule="auto"/>
              <w:ind w:right="58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70.481,17</w:t>
            </w:r>
          </w:p>
        </w:tc>
      </w:tr>
      <w:tr w:rsidR="005D7662" w:rsidRPr="005D7662" w14:paraId="30BEC7E1" w14:textId="77777777" w:rsidTr="005D7662">
        <w:trPr>
          <w:trHeight w:val="237"/>
        </w:trPr>
        <w:tc>
          <w:tcPr>
            <w:tcW w:w="778" w:type="dxa"/>
            <w:tcBorders>
              <w:bottom w:val="single" w:sz="6" w:space="0" w:color="000000"/>
            </w:tcBorders>
            <w:shd w:val="clear" w:color="auto" w:fill="C00000"/>
          </w:tcPr>
          <w:p w14:paraId="6B8D27F3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I.- V.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  <w:shd w:val="clear" w:color="auto" w:fill="C00000"/>
          </w:tcPr>
          <w:p w14:paraId="214290FC" w14:textId="77777777" w:rsidR="005D7662" w:rsidRPr="005D7662" w:rsidRDefault="005D7662" w:rsidP="00914B44">
            <w:pPr>
              <w:pStyle w:val="TableParagraph"/>
              <w:spacing w:before="20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SKUPAJ INVESTICIJA Z DDV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  <w:shd w:val="clear" w:color="auto" w:fill="C00000"/>
          </w:tcPr>
          <w:p w14:paraId="11C0E931" w14:textId="77777777" w:rsidR="005D7662" w:rsidRPr="005D7662" w:rsidRDefault="005D7662" w:rsidP="00914B44">
            <w:pPr>
              <w:pStyle w:val="TableParagraph"/>
              <w:spacing w:before="20" w:line="276" w:lineRule="auto"/>
              <w:ind w:right="6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390.850,10</w:t>
            </w:r>
          </w:p>
        </w:tc>
      </w:tr>
    </w:tbl>
    <w:p w14:paraId="20BF838E" w14:textId="77777777" w:rsidR="00C37251" w:rsidRPr="005D7662" w:rsidRDefault="00C37251" w:rsidP="00C37251">
      <w:pPr>
        <w:keepNext/>
        <w:keepLines/>
        <w:jc w:val="both"/>
        <w:rPr>
          <w:rFonts w:ascii="Tahoma" w:hAnsi="Tahoma" w:cs="Tahoma"/>
          <w:sz w:val="20"/>
          <w:szCs w:val="20"/>
        </w:rPr>
      </w:pPr>
    </w:p>
    <w:p w14:paraId="018DA9D6" w14:textId="4FAB15DE" w:rsidR="00C37251" w:rsidRPr="005D7662" w:rsidRDefault="00C37251" w:rsidP="00C37251">
      <w:pPr>
        <w:keepNext/>
        <w:keepLines/>
        <w:jc w:val="both"/>
        <w:rPr>
          <w:rFonts w:ascii="Tahoma" w:hAnsi="Tahoma" w:cs="Tahoma"/>
          <w:color w:val="000000"/>
          <w:sz w:val="22"/>
          <w:szCs w:val="22"/>
        </w:rPr>
      </w:pPr>
      <w:r w:rsidRPr="005D7662">
        <w:rPr>
          <w:rFonts w:ascii="Tahoma" w:hAnsi="Tahoma" w:cs="Tahoma"/>
          <w:color w:val="000000"/>
          <w:sz w:val="22"/>
          <w:szCs w:val="22"/>
        </w:rPr>
        <w:t>Viri financiranja: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1381"/>
        <w:gridCol w:w="1201"/>
      </w:tblGrid>
      <w:tr w:rsidR="005D7662" w:rsidRPr="005D7662" w14:paraId="58457B9E" w14:textId="77777777" w:rsidTr="00914B44">
        <w:trPr>
          <w:trHeight w:val="299"/>
        </w:trPr>
        <w:tc>
          <w:tcPr>
            <w:tcW w:w="3620" w:type="dxa"/>
            <w:shd w:val="clear" w:color="auto" w:fill="C00000"/>
          </w:tcPr>
          <w:p w14:paraId="2E65DB38" w14:textId="77777777" w:rsidR="005D7662" w:rsidRPr="005D7662" w:rsidRDefault="005D7662" w:rsidP="00914B44">
            <w:pPr>
              <w:pStyle w:val="TableParagraph"/>
              <w:spacing w:before="56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Viri</w:t>
            </w:r>
            <w:proofErr w:type="spellEnd"/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financiranja</w:t>
            </w:r>
            <w:proofErr w:type="spellEnd"/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(</w:t>
            </w:r>
            <w:proofErr w:type="spellStart"/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skupaj</w:t>
            </w:r>
            <w:proofErr w:type="spellEnd"/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C00000"/>
          </w:tcPr>
          <w:p w14:paraId="1497AF24" w14:textId="77777777" w:rsidR="005D7662" w:rsidRPr="005D7662" w:rsidRDefault="005D7662" w:rsidP="00914B44">
            <w:pPr>
              <w:pStyle w:val="TableParagraph"/>
              <w:spacing w:before="56" w:line="276" w:lineRule="auto"/>
              <w:ind w:right="59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D7662">
              <w:rPr>
                <w:rFonts w:ascii="Tahoma" w:hAnsi="Tahoma" w:cs="Tahoma"/>
                <w:b/>
                <w:color w:val="FFFFFF"/>
                <w:w w:val="95"/>
                <w:sz w:val="20"/>
                <w:szCs w:val="20"/>
              </w:rPr>
              <w:t>Skupaj</w:t>
            </w:r>
            <w:proofErr w:type="spellEnd"/>
          </w:p>
        </w:tc>
        <w:tc>
          <w:tcPr>
            <w:tcW w:w="1201" w:type="dxa"/>
            <w:shd w:val="clear" w:color="auto" w:fill="C00000"/>
          </w:tcPr>
          <w:p w14:paraId="1A26A99C" w14:textId="77777777" w:rsidR="005D7662" w:rsidRPr="005D7662" w:rsidRDefault="005D7662" w:rsidP="00914B44">
            <w:pPr>
              <w:pStyle w:val="TableParagraph"/>
              <w:spacing w:before="56" w:line="276" w:lineRule="auto"/>
              <w:ind w:right="6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D766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Delež</w:t>
            </w:r>
            <w:proofErr w:type="spellEnd"/>
          </w:p>
        </w:tc>
      </w:tr>
      <w:tr w:rsidR="005D7662" w:rsidRPr="005D7662" w14:paraId="474C03A4" w14:textId="77777777" w:rsidTr="00914B44">
        <w:trPr>
          <w:trHeight w:val="299"/>
        </w:trPr>
        <w:tc>
          <w:tcPr>
            <w:tcW w:w="3620" w:type="dxa"/>
          </w:tcPr>
          <w:p w14:paraId="7CA45435" w14:textId="77777777" w:rsidR="005D7662" w:rsidRPr="005D7662" w:rsidRDefault="005D7662" w:rsidP="00914B44">
            <w:pPr>
              <w:pStyle w:val="TableParagraph"/>
              <w:spacing w:before="56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sz w:val="20"/>
                <w:szCs w:val="20"/>
              </w:rPr>
              <w:t>MOP</w:t>
            </w:r>
          </w:p>
        </w:tc>
        <w:tc>
          <w:tcPr>
            <w:tcW w:w="1381" w:type="dxa"/>
          </w:tcPr>
          <w:p w14:paraId="473F601A" w14:textId="77777777" w:rsidR="005D7662" w:rsidRPr="005D7662" w:rsidRDefault="005D7662" w:rsidP="00914B44">
            <w:pPr>
              <w:pStyle w:val="TableParagraph"/>
              <w:spacing w:before="56" w:line="276" w:lineRule="auto"/>
              <w:ind w:right="6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w w:val="95"/>
                <w:sz w:val="20"/>
                <w:szCs w:val="20"/>
              </w:rPr>
              <w:t>315.801,44</w:t>
            </w:r>
          </w:p>
        </w:tc>
        <w:tc>
          <w:tcPr>
            <w:tcW w:w="1201" w:type="dxa"/>
            <w:vAlign w:val="bottom"/>
          </w:tcPr>
          <w:p w14:paraId="6556A02E" w14:textId="77777777" w:rsidR="005D7662" w:rsidRPr="005D7662" w:rsidRDefault="005D7662" w:rsidP="00914B44">
            <w:pPr>
              <w:pStyle w:val="TableParagraph"/>
              <w:spacing w:before="56" w:line="276" w:lineRule="auto"/>
              <w:ind w:right="6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sz w:val="20"/>
                <w:szCs w:val="20"/>
              </w:rPr>
              <w:t>80,80%</w:t>
            </w:r>
          </w:p>
        </w:tc>
      </w:tr>
      <w:tr w:rsidR="005D7662" w:rsidRPr="005D7662" w14:paraId="7CF02A76" w14:textId="77777777" w:rsidTr="00914B44">
        <w:trPr>
          <w:trHeight w:val="302"/>
        </w:trPr>
        <w:tc>
          <w:tcPr>
            <w:tcW w:w="3620" w:type="dxa"/>
          </w:tcPr>
          <w:p w14:paraId="4A3478E1" w14:textId="77777777" w:rsidR="005D7662" w:rsidRPr="005D7662" w:rsidRDefault="005D7662" w:rsidP="00914B44">
            <w:pPr>
              <w:pStyle w:val="TableParagraph"/>
              <w:spacing w:before="59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D7662">
              <w:rPr>
                <w:rFonts w:ascii="Tahoma" w:hAnsi="Tahoma" w:cs="Tahoma"/>
                <w:b/>
                <w:sz w:val="20"/>
                <w:szCs w:val="20"/>
              </w:rPr>
              <w:t>Lastna</w:t>
            </w:r>
            <w:proofErr w:type="spellEnd"/>
            <w:r w:rsidRPr="005D766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D7662">
              <w:rPr>
                <w:rFonts w:ascii="Tahoma" w:hAnsi="Tahoma" w:cs="Tahoma"/>
                <w:b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1381" w:type="dxa"/>
          </w:tcPr>
          <w:p w14:paraId="5A0E2275" w14:textId="77777777" w:rsidR="005D7662" w:rsidRPr="005D7662" w:rsidRDefault="005D7662" w:rsidP="00914B44">
            <w:pPr>
              <w:pStyle w:val="TableParagraph"/>
              <w:spacing w:before="59" w:line="276" w:lineRule="auto"/>
              <w:ind w:right="6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w w:val="95"/>
                <w:sz w:val="20"/>
                <w:szCs w:val="20"/>
              </w:rPr>
              <w:t>75.048,66</w:t>
            </w:r>
          </w:p>
        </w:tc>
        <w:tc>
          <w:tcPr>
            <w:tcW w:w="1201" w:type="dxa"/>
            <w:vAlign w:val="bottom"/>
          </w:tcPr>
          <w:p w14:paraId="6B4CD0B9" w14:textId="77777777" w:rsidR="005D7662" w:rsidRPr="005D7662" w:rsidRDefault="005D7662" w:rsidP="00914B44">
            <w:pPr>
              <w:pStyle w:val="TableParagraph"/>
              <w:spacing w:before="59" w:line="276" w:lineRule="auto"/>
              <w:ind w:right="6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7662">
              <w:rPr>
                <w:rFonts w:ascii="Tahoma" w:hAnsi="Tahoma" w:cs="Tahoma"/>
                <w:sz w:val="20"/>
                <w:szCs w:val="20"/>
              </w:rPr>
              <w:t>19,20%</w:t>
            </w:r>
          </w:p>
        </w:tc>
      </w:tr>
      <w:tr w:rsidR="005D7662" w:rsidRPr="005D7662" w14:paraId="4B0D1352" w14:textId="77777777" w:rsidTr="00914B44">
        <w:trPr>
          <w:trHeight w:val="299"/>
        </w:trPr>
        <w:tc>
          <w:tcPr>
            <w:tcW w:w="3620" w:type="dxa"/>
            <w:shd w:val="clear" w:color="auto" w:fill="C0C0C0"/>
          </w:tcPr>
          <w:p w14:paraId="2499E861" w14:textId="77777777" w:rsidR="005D7662" w:rsidRPr="005D7662" w:rsidRDefault="005D7662" w:rsidP="00914B44">
            <w:pPr>
              <w:pStyle w:val="TableParagraph"/>
              <w:spacing w:before="56" w:line="276" w:lineRule="auto"/>
              <w:ind w:left="69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D7662">
              <w:rPr>
                <w:rFonts w:ascii="Tahoma" w:hAnsi="Tahoma" w:cs="Tahoma"/>
                <w:b/>
                <w:sz w:val="20"/>
                <w:szCs w:val="20"/>
              </w:rPr>
              <w:t>Skupaj</w:t>
            </w:r>
            <w:proofErr w:type="spellEnd"/>
          </w:p>
        </w:tc>
        <w:tc>
          <w:tcPr>
            <w:tcW w:w="1381" w:type="dxa"/>
            <w:shd w:val="clear" w:color="auto" w:fill="C0C0C0"/>
          </w:tcPr>
          <w:p w14:paraId="3F74A04A" w14:textId="77777777" w:rsidR="005D7662" w:rsidRPr="005D7662" w:rsidRDefault="005D7662" w:rsidP="00914B44">
            <w:pPr>
              <w:pStyle w:val="TableParagraph"/>
              <w:spacing w:before="56" w:line="276" w:lineRule="auto"/>
              <w:ind w:right="61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w w:val="95"/>
                <w:sz w:val="20"/>
                <w:szCs w:val="20"/>
              </w:rPr>
              <w:t>390.850,10</w:t>
            </w:r>
          </w:p>
        </w:tc>
        <w:tc>
          <w:tcPr>
            <w:tcW w:w="1201" w:type="dxa"/>
            <w:shd w:val="clear" w:color="auto" w:fill="BEBEBE"/>
          </w:tcPr>
          <w:p w14:paraId="7836028F" w14:textId="77777777" w:rsidR="005D7662" w:rsidRPr="005D7662" w:rsidRDefault="005D7662" w:rsidP="00914B44">
            <w:pPr>
              <w:pStyle w:val="TableParagraph"/>
              <w:spacing w:before="56" w:line="276" w:lineRule="auto"/>
              <w:ind w:right="6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D7662">
              <w:rPr>
                <w:rFonts w:ascii="Tahoma" w:hAnsi="Tahoma" w:cs="Tahoma"/>
                <w:b/>
                <w:w w:val="95"/>
                <w:sz w:val="20"/>
                <w:szCs w:val="20"/>
              </w:rPr>
              <w:t>100,00%</w:t>
            </w:r>
          </w:p>
        </w:tc>
      </w:tr>
    </w:tbl>
    <w:p w14:paraId="67C93E3F" w14:textId="77777777" w:rsidR="005D7662" w:rsidRPr="00C37251" w:rsidRDefault="005D7662" w:rsidP="00C37251">
      <w:pPr>
        <w:keepNext/>
        <w:keepLines/>
        <w:jc w:val="both"/>
        <w:rPr>
          <w:rFonts w:ascii="Tahoma" w:hAnsi="Tahoma" w:cs="Tahoma"/>
        </w:rPr>
      </w:pPr>
    </w:p>
    <w:p w14:paraId="32B91FCE" w14:textId="65F2B819" w:rsidR="00C37251" w:rsidRPr="00C37251" w:rsidRDefault="00C37251" w:rsidP="00C37251">
      <w:pPr>
        <w:pStyle w:val="Standard"/>
        <w:rPr>
          <w:rFonts w:ascii="Tahoma" w:hAnsi="Tahoma" w:cs="Tahoma"/>
          <w:szCs w:val="22"/>
        </w:rPr>
      </w:pPr>
      <w:r w:rsidRPr="00C37251">
        <w:rPr>
          <w:rFonts w:ascii="Tahoma" w:hAnsi="Tahoma" w:cs="Tahoma"/>
          <w:szCs w:val="22"/>
        </w:rPr>
        <w:t xml:space="preserve">Občina Prevalje bo pristopila k izvedbi projekta samo ob pogoju, da bo pridobila </w:t>
      </w:r>
      <w:proofErr w:type="spellStart"/>
      <w:r w:rsidRPr="00C37251">
        <w:rPr>
          <w:rFonts w:ascii="Tahoma" w:hAnsi="Tahoma" w:cs="Tahoma"/>
          <w:szCs w:val="22"/>
        </w:rPr>
        <w:t>sofinancerska</w:t>
      </w:r>
      <w:proofErr w:type="spellEnd"/>
      <w:r w:rsidRPr="00C37251">
        <w:rPr>
          <w:rFonts w:ascii="Tahoma" w:hAnsi="Tahoma" w:cs="Tahoma"/>
          <w:szCs w:val="22"/>
        </w:rPr>
        <w:t xml:space="preserve"> sredstva s strani Republike Slovenije, Ministrstva za okolje in prostor, Dun</w:t>
      </w:r>
      <w:r w:rsidR="004F0EA4">
        <w:rPr>
          <w:rFonts w:ascii="Tahoma" w:hAnsi="Tahoma" w:cs="Tahoma"/>
          <w:szCs w:val="22"/>
        </w:rPr>
        <w:t xml:space="preserve">ajska cesta 48, 1000 Ljubljana, </w:t>
      </w:r>
      <w:r w:rsidR="004F0EA4" w:rsidRPr="004F0EA4">
        <w:rPr>
          <w:rFonts w:ascii="Tahoma" w:hAnsi="Tahoma" w:cs="Tahoma"/>
          <w:szCs w:val="22"/>
        </w:rPr>
        <w:t>v okviru Programa nujnih ukrepov za sanacije pojavov nestabilnosti tal.</w:t>
      </w:r>
    </w:p>
    <w:p w14:paraId="0305E9FF" w14:textId="77777777" w:rsidR="00C37251" w:rsidRPr="00C37251" w:rsidRDefault="00C37251" w:rsidP="00C37251">
      <w:pPr>
        <w:jc w:val="both"/>
        <w:rPr>
          <w:rFonts w:ascii="Tahoma" w:hAnsi="Tahoma" w:cs="Tahoma"/>
          <w:sz w:val="22"/>
          <w:szCs w:val="22"/>
        </w:rPr>
      </w:pPr>
    </w:p>
    <w:p w14:paraId="14EE978B" w14:textId="6B83A31E" w:rsidR="00C37251" w:rsidRPr="00C37251" w:rsidRDefault="005D7662" w:rsidP="00C3725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Upravičeni stroški </w:t>
      </w:r>
      <w:r w:rsidR="008D3A85">
        <w:rPr>
          <w:rFonts w:ascii="Tahoma" w:hAnsi="Tahoma" w:cs="Tahoma"/>
          <w:sz w:val="22"/>
          <w:szCs w:val="22"/>
        </w:rPr>
        <w:t>sofinanciranja</w:t>
      </w:r>
      <w:r>
        <w:rPr>
          <w:rFonts w:ascii="Tahoma" w:hAnsi="Tahoma" w:cs="Tahoma"/>
          <w:sz w:val="22"/>
          <w:szCs w:val="22"/>
        </w:rPr>
        <w:t xml:space="preserve"> so vsa dela, razen</w:t>
      </w:r>
      <w:r w:rsidR="00C37251" w:rsidRPr="00E82FAB">
        <w:rPr>
          <w:rFonts w:ascii="Tahoma" w:hAnsi="Tahoma" w:cs="Tahoma"/>
          <w:sz w:val="22"/>
          <w:szCs w:val="22"/>
        </w:rPr>
        <w:t xml:space="preserve"> </w:t>
      </w:r>
      <w:r w:rsidR="00E82FAB" w:rsidRPr="00E82FAB">
        <w:rPr>
          <w:rFonts w:ascii="Tahoma" w:hAnsi="Tahoma" w:cs="Tahoma"/>
          <w:sz w:val="22"/>
          <w:szCs w:val="22"/>
        </w:rPr>
        <w:t>d</w:t>
      </w:r>
      <w:r w:rsidR="008D3A85">
        <w:rPr>
          <w:rFonts w:ascii="Tahoma" w:hAnsi="Tahoma" w:cs="Tahoma"/>
          <w:sz w:val="22"/>
          <w:szCs w:val="22"/>
        </w:rPr>
        <w:t>elno</w:t>
      </w:r>
      <w:r w:rsidR="00E82FAB" w:rsidRPr="00E82FAB">
        <w:rPr>
          <w:rFonts w:ascii="Tahoma" w:hAnsi="Tahoma" w:cs="Tahoma"/>
          <w:sz w:val="22"/>
          <w:szCs w:val="22"/>
        </w:rPr>
        <w:t xml:space="preserve"> nepredvidenih del, de</w:t>
      </w:r>
      <w:r w:rsidR="008D3A85">
        <w:rPr>
          <w:rFonts w:ascii="Tahoma" w:hAnsi="Tahoma" w:cs="Tahoma"/>
          <w:sz w:val="22"/>
          <w:szCs w:val="22"/>
        </w:rPr>
        <w:t>lno</w:t>
      </w:r>
      <w:r w:rsidR="00E82FAB" w:rsidRPr="00E82FAB">
        <w:rPr>
          <w:rFonts w:ascii="Tahoma" w:hAnsi="Tahoma" w:cs="Tahoma"/>
          <w:sz w:val="22"/>
          <w:szCs w:val="22"/>
        </w:rPr>
        <w:t xml:space="preserve"> tujih in zaključnih del ter celotni DDV</w:t>
      </w:r>
      <w:r w:rsidR="00D923D6">
        <w:rPr>
          <w:rFonts w:ascii="Tahoma" w:hAnsi="Tahoma" w:cs="Tahoma"/>
          <w:sz w:val="22"/>
          <w:szCs w:val="22"/>
        </w:rPr>
        <w:t>, ki</w:t>
      </w:r>
      <w:r w:rsidR="00E82FAB" w:rsidRPr="00E82FAB">
        <w:rPr>
          <w:rFonts w:ascii="Tahoma" w:hAnsi="Tahoma" w:cs="Tahoma"/>
          <w:sz w:val="22"/>
          <w:szCs w:val="22"/>
        </w:rPr>
        <w:t xml:space="preserve"> so</w:t>
      </w:r>
      <w:bookmarkStart w:id="0" w:name="_GoBack"/>
      <w:bookmarkEnd w:id="0"/>
      <w:r w:rsidR="00C37251" w:rsidRPr="00E82FAB">
        <w:rPr>
          <w:rFonts w:ascii="Tahoma" w:hAnsi="Tahoma" w:cs="Tahoma"/>
          <w:sz w:val="22"/>
          <w:szCs w:val="22"/>
        </w:rPr>
        <w:t xml:space="preserve"> strošek občine.</w:t>
      </w:r>
    </w:p>
    <w:p w14:paraId="20387EAA" w14:textId="77777777" w:rsidR="00C37251" w:rsidRPr="00C37251" w:rsidRDefault="00C37251" w:rsidP="00C37251">
      <w:pPr>
        <w:jc w:val="both"/>
        <w:rPr>
          <w:rFonts w:ascii="Tahoma" w:hAnsi="Tahoma" w:cs="Tahoma"/>
          <w:sz w:val="22"/>
          <w:szCs w:val="22"/>
        </w:rPr>
      </w:pPr>
    </w:p>
    <w:p w14:paraId="325FF359" w14:textId="77777777" w:rsidR="00C37251" w:rsidRPr="00C37251" w:rsidRDefault="00C37251" w:rsidP="00C37251">
      <w:pPr>
        <w:pStyle w:val="Glava"/>
        <w:tabs>
          <w:tab w:val="left" w:pos="4606"/>
          <w:tab w:val="left" w:pos="9212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C37251">
        <w:rPr>
          <w:rFonts w:ascii="Tahoma" w:hAnsi="Tahoma" w:cs="Tahoma"/>
          <w:b/>
          <w:bCs/>
          <w:sz w:val="22"/>
          <w:szCs w:val="22"/>
        </w:rPr>
        <w:t xml:space="preserve">Obrazložitev: </w:t>
      </w:r>
    </w:p>
    <w:p w14:paraId="26076647" w14:textId="01818EE6" w:rsidR="00C37251" w:rsidRPr="00C37251" w:rsidRDefault="00C37251" w:rsidP="00C37251">
      <w:pPr>
        <w:pStyle w:val="Glava"/>
        <w:tabs>
          <w:tab w:val="left" w:pos="4606"/>
          <w:tab w:val="left" w:pos="9212"/>
        </w:tabs>
        <w:jc w:val="both"/>
        <w:rPr>
          <w:rFonts w:ascii="Tahoma" w:hAnsi="Tahoma" w:cs="Tahoma"/>
          <w:sz w:val="22"/>
          <w:szCs w:val="22"/>
        </w:rPr>
      </w:pPr>
      <w:r w:rsidRPr="00C37251">
        <w:rPr>
          <w:rFonts w:ascii="Tahoma" w:hAnsi="Tahoma" w:cs="Tahoma"/>
          <w:sz w:val="22"/>
          <w:szCs w:val="22"/>
        </w:rPr>
        <w:t xml:space="preserve">Občina Prevalje predvideva pridobitev </w:t>
      </w:r>
      <w:proofErr w:type="spellStart"/>
      <w:r w:rsidRPr="00C37251">
        <w:rPr>
          <w:rFonts w:ascii="Tahoma" w:hAnsi="Tahoma" w:cs="Tahoma"/>
          <w:sz w:val="22"/>
          <w:szCs w:val="22"/>
        </w:rPr>
        <w:t>sofinancerskih</w:t>
      </w:r>
      <w:proofErr w:type="spellEnd"/>
      <w:r w:rsidRPr="00C37251">
        <w:rPr>
          <w:rFonts w:ascii="Tahoma" w:hAnsi="Tahoma" w:cs="Tahoma"/>
          <w:sz w:val="22"/>
          <w:szCs w:val="22"/>
        </w:rPr>
        <w:t xml:space="preserve"> sredstev s strani Ministrstva za okolje in prostor, Dunajska cesta 48, 1000 Ljubljana, </w:t>
      </w:r>
      <w:r w:rsidR="004F0EA4" w:rsidRPr="004F0EA4">
        <w:rPr>
          <w:rFonts w:ascii="Tahoma" w:hAnsi="Tahoma" w:cs="Tahoma"/>
          <w:sz w:val="22"/>
          <w:szCs w:val="22"/>
        </w:rPr>
        <w:t xml:space="preserve">v okviru Programa nujnih ukrepov za sanacije pojavov nestabilnosti tal. </w:t>
      </w:r>
      <w:r w:rsidRPr="00C37251">
        <w:rPr>
          <w:rFonts w:ascii="Tahoma" w:hAnsi="Tahoma" w:cs="Tahoma"/>
          <w:sz w:val="22"/>
          <w:szCs w:val="22"/>
        </w:rPr>
        <w:t xml:space="preserve">Ker je projektantska vrednost investicije </w:t>
      </w:r>
      <w:r w:rsidR="00E82FAB" w:rsidRPr="00E82FAB">
        <w:rPr>
          <w:rFonts w:ascii="Tahoma" w:hAnsi="Tahoma" w:cs="Tahoma"/>
          <w:sz w:val="22"/>
          <w:szCs w:val="22"/>
        </w:rPr>
        <w:t>390.850,10</w:t>
      </w:r>
      <w:r w:rsidRPr="00E82FAB">
        <w:rPr>
          <w:rFonts w:ascii="Tahoma" w:hAnsi="Tahoma" w:cs="Tahoma"/>
          <w:sz w:val="22"/>
          <w:szCs w:val="22"/>
        </w:rPr>
        <w:t xml:space="preserve"> EUR z DDV</w:t>
      </w:r>
      <w:r w:rsidRPr="00C37251">
        <w:rPr>
          <w:rFonts w:ascii="Tahoma" w:hAnsi="Tahoma" w:cs="Tahoma"/>
          <w:sz w:val="22"/>
          <w:szCs w:val="22"/>
        </w:rPr>
        <w:t xml:space="preserve">, je potrebno skladno z Uredbo  o enotni metodologiji za pripravo in obravnavo investicijske dokumentacije na področju javnih financ (Uradni list RS, št. </w:t>
      </w:r>
      <w:hyperlink r:id="rId6" w:tgtFrame="_blank" w:tooltip="Uredba o enotni metodologiji za pripravo in obravnavo investicijske dokumentacije na področju javnih financ" w:history="1">
        <w:r w:rsidRPr="00C37251">
          <w:rPr>
            <w:rStyle w:val="Hiperpovezava"/>
            <w:rFonts w:ascii="Tahoma" w:hAnsi="Tahoma" w:cs="Tahoma"/>
            <w:bCs/>
            <w:color w:val="auto"/>
            <w:sz w:val="22"/>
            <w:szCs w:val="22"/>
            <w:u w:val="none"/>
            <w:shd w:val="clear" w:color="auto" w:fill="FFFFFF"/>
          </w:rPr>
          <w:t>60/06</w:t>
        </w:r>
      </w:hyperlink>
      <w:r w:rsidRPr="00C37251">
        <w:rPr>
          <w:rFonts w:ascii="Tahoma" w:hAnsi="Tahoma" w:cs="Tahoma"/>
          <w:bCs/>
          <w:sz w:val="22"/>
          <w:szCs w:val="22"/>
          <w:shd w:val="clear" w:color="auto" w:fill="FFFFFF"/>
        </w:rPr>
        <w:t>, </w:t>
      </w:r>
      <w:hyperlink r:id="rId7" w:tgtFrame="_blank" w:tooltip="Uredba o spremembah in dopolnitvah Uredbe o enotni metodologiji za pripravo in obravnavo investicijske dokumentacije na področju javnih financ" w:history="1">
        <w:r w:rsidRPr="00C37251">
          <w:rPr>
            <w:rStyle w:val="Hiperpovezava"/>
            <w:rFonts w:ascii="Tahoma" w:hAnsi="Tahoma" w:cs="Tahoma"/>
            <w:bCs/>
            <w:color w:val="auto"/>
            <w:sz w:val="22"/>
            <w:szCs w:val="22"/>
            <w:u w:val="none"/>
            <w:shd w:val="clear" w:color="auto" w:fill="FFFFFF"/>
          </w:rPr>
          <w:t>54/10</w:t>
        </w:r>
      </w:hyperlink>
      <w:r w:rsidRPr="00C37251">
        <w:rPr>
          <w:rFonts w:ascii="Tahoma" w:hAnsi="Tahoma" w:cs="Tahoma"/>
          <w:bCs/>
          <w:sz w:val="22"/>
          <w:szCs w:val="22"/>
          <w:shd w:val="clear" w:color="auto" w:fill="FFFFFF"/>
        </w:rPr>
        <w:t> in </w:t>
      </w:r>
      <w:hyperlink r:id="rId8" w:tgtFrame="_blank" w:tooltip="Uredba o spremembah in dopolnitvah Uredbe o enotni metodologiji za pripravo in obravnavo investicijske dokumentacije na področju javnih financ" w:history="1">
        <w:r w:rsidRPr="00C37251">
          <w:rPr>
            <w:rStyle w:val="Hiperpovezava"/>
            <w:rFonts w:ascii="Tahoma" w:hAnsi="Tahoma" w:cs="Tahoma"/>
            <w:bCs/>
            <w:color w:val="auto"/>
            <w:sz w:val="22"/>
            <w:szCs w:val="22"/>
            <w:u w:val="none"/>
            <w:shd w:val="clear" w:color="auto" w:fill="FFFFFF"/>
          </w:rPr>
          <w:t>27/16</w:t>
        </w:r>
      </w:hyperlink>
      <w:r w:rsidRPr="00C37251">
        <w:rPr>
          <w:rFonts w:ascii="Tahoma" w:hAnsi="Tahoma" w:cs="Tahoma"/>
          <w:bCs/>
          <w:sz w:val="22"/>
          <w:szCs w:val="22"/>
          <w:shd w:val="clear" w:color="auto" w:fill="FFFFFF"/>
        </w:rPr>
        <w:t>)</w:t>
      </w:r>
      <w:r w:rsidRPr="00C37251">
        <w:rPr>
          <w:rFonts w:ascii="Tahoma" w:hAnsi="Tahoma" w:cs="Tahoma"/>
          <w:sz w:val="22"/>
          <w:szCs w:val="22"/>
        </w:rPr>
        <w:t xml:space="preserve"> pripraviti DIIP. </w:t>
      </w:r>
    </w:p>
    <w:p w14:paraId="04EB71D3" w14:textId="77777777"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14:paraId="577A5413" w14:textId="36EB93E4" w:rsidR="002D18C2" w:rsidRDefault="00307A31" w:rsidP="002D18C2">
      <w:pPr>
        <w:jc w:val="both"/>
        <w:rPr>
          <w:rFonts w:ascii="Tahoma" w:hAnsi="Tahoma" w:cs="Tahoma"/>
          <w:sz w:val="22"/>
          <w:szCs w:val="22"/>
        </w:rPr>
      </w:pPr>
      <w:r w:rsidRPr="00C37251">
        <w:rPr>
          <w:rFonts w:ascii="Tahoma" w:hAnsi="Tahoma" w:cs="Tahoma"/>
          <w:sz w:val="22"/>
          <w:szCs w:val="22"/>
        </w:rPr>
        <w:t>Predlog sklep</w:t>
      </w:r>
      <w:r w:rsidR="004F0EA4">
        <w:rPr>
          <w:rFonts w:ascii="Tahoma" w:hAnsi="Tahoma" w:cs="Tahoma"/>
          <w:sz w:val="22"/>
          <w:szCs w:val="22"/>
        </w:rPr>
        <w:t>a</w:t>
      </w:r>
      <w:r w:rsidRPr="00C37251">
        <w:rPr>
          <w:rFonts w:ascii="Tahoma" w:hAnsi="Tahoma" w:cs="Tahoma"/>
          <w:sz w:val="22"/>
          <w:szCs w:val="22"/>
        </w:rPr>
        <w:t>: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709"/>
        <w:gridCol w:w="8363"/>
      </w:tblGrid>
      <w:tr w:rsidR="00C37251" w:rsidRPr="00C37251" w14:paraId="36172468" w14:textId="77777777" w:rsidTr="004F0EA4">
        <w:tc>
          <w:tcPr>
            <w:tcW w:w="709" w:type="dxa"/>
          </w:tcPr>
          <w:p w14:paraId="0AF849BD" w14:textId="77777777"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39F1945" w14:textId="77777777"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9995DBC" w14:textId="77777777"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BADBDE7" w14:textId="77777777"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35B2121" w14:textId="77777777"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A12E381" w14:textId="77777777"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1AE90A7" w14:textId="77777777"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0F00068" w14:textId="77777777" w:rsidR="00307A3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4A32624" w14:textId="250F8BA0" w:rsidR="00307A31" w:rsidRPr="00C37251" w:rsidRDefault="00307A31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1FB1442" w14:textId="77777777" w:rsidR="00307A31" w:rsidRDefault="00307A3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DC4B9AC" w14:textId="6CDD9F49" w:rsidR="00307A31" w:rsidRPr="00C37251" w:rsidRDefault="00C3725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Občinski svet Občine Prevalje </w:t>
            </w:r>
            <w:r w:rsidR="00307A31">
              <w:rPr>
                <w:rFonts w:ascii="Tahoma" w:hAnsi="Tahoma" w:cs="Tahoma"/>
                <w:b/>
                <w:sz w:val="22"/>
                <w:szCs w:val="22"/>
              </w:rPr>
              <w:t>sprejme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07A31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okument identifikacije investicijskega projekta – DIIP </w:t>
            </w:r>
            <w:r w:rsidR="004F0EA4" w:rsidRPr="004F0EA4">
              <w:rPr>
                <w:rFonts w:ascii="Tahoma" w:hAnsi="Tahoma" w:cs="Tahoma"/>
                <w:b/>
                <w:sz w:val="22"/>
                <w:szCs w:val="22"/>
              </w:rPr>
              <w:t>za projekt »Plazovi na LC 350381 cesta Zvonikov mlin - Mikl - Šentanel, odsek Mikl – Pečar«</w:t>
            </w:r>
            <w:r w:rsidR="004F0EA4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1F13C810" w14:textId="77777777" w:rsidR="00C37251" w:rsidRDefault="00307A3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Občinski svet pooblašča župana za morebitne kasnejše popravke in dopolnitve dokument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>, ki bi jih narekovale zahteve prijave za nepovratna sredstva.</w:t>
            </w:r>
          </w:p>
          <w:p w14:paraId="0104F427" w14:textId="1826D6EA" w:rsidR="00C37251" w:rsidRPr="00C37251" w:rsidRDefault="00C3725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0DC7204" w14:textId="77777777" w:rsidR="002D18C2" w:rsidRPr="00C37251" w:rsidRDefault="002D18C2" w:rsidP="002D18C2">
      <w:pPr>
        <w:jc w:val="center"/>
        <w:rPr>
          <w:rFonts w:ascii="Tahoma" w:hAnsi="Tahoma" w:cs="Tahoma"/>
          <w:b/>
          <w:sz w:val="22"/>
          <w:szCs w:val="22"/>
        </w:rPr>
      </w:pPr>
    </w:p>
    <w:p w14:paraId="140EC64B" w14:textId="77777777" w:rsidR="002D18C2" w:rsidRPr="00C37251" w:rsidRDefault="002D18C2" w:rsidP="002D18C2">
      <w:pPr>
        <w:jc w:val="center"/>
        <w:rPr>
          <w:rFonts w:ascii="Tahoma" w:hAnsi="Tahoma" w:cs="Tahoma"/>
          <w:b/>
          <w:sz w:val="22"/>
          <w:szCs w:val="22"/>
        </w:rPr>
      </w:pPr>
    </w:p>
    <w:p w14:paraId="15D9DFA0" w14:textId="77777777" w:rsidR="002D18C2" w:rsidRPr="00C37251" w:rsidRDefault="002D18C2" w:rsidP="002D18C2">
      <w:pPr>
        <w:jc w:val="center"/>
        <w:rPr>
          <w:rFonts w:ascii="Tahoma" w:hAnsi="Tahoma" w:cs="Tahoma"/>
          <w:b/>
          <w:sz w:val="22"/>
          <w:szCs w:val="22"/>
        </w:rPr>
      </w:pPr>
    </w:p>
    <w:p w14:paraId="6264AF53" w14:textId="77777777" w:rsidR="00B83453" w:rsidRPr="00C37251" w:rsidRDefault="00B83453" w:rsidP="00B83453">
      <w:pPr>
        <w:ind w:left="5954"/>
        <w:jc w:val="center"/>
        <w:rPr>
          <w:rFonts w:ascii="Tahoma" w:hAnsi="Tahoma" w:cs="Tahoma"/>
          <w:b/>
          <w:sz w:val="22"/>
          <w:szCs w:val="22"/>
        </w:rPr>
      </w:pPr>
      <w:r w:rsidRPr="00C37251">
        <w:rPr>
          <w:rFonts w:ascii="Tahoma" w:hAnsi="Tahoma" w:cs="Tahoma"/>
          <w:b/>
          <w:sz w:val="22"/>
          <w:szCs w:val="22"/>
        </w:rPr>
        <w:t>Župan Občine Prevalje</w:t>
      </w:r>
    </w:p>
    <w:p w14:paraId="4BA6F7D1" w14:textId="77777777" w:rsidR="002D18C2" w:rsidRPr="00C37251" w:rsidRDefault="00B83453" w:rsidP="00C37251">
      <w:pPr>
        <w:tabs>
          <w:tab w:val="center" w:pos="7797"/>
        </w:tabs>
        <w:ind w:left="5954"/>
        <w:jc w:val="center"/>
        <w:rPr>
          <w:rFonts w:ascii="Tahoma" w:hAnsi="Tahoma" w:cs="Tahoma"/>
          <w:b/>
          <w:sz w:val="22"/>
          <w:szCs w:val="22"/>
        </w:rPr>
      </w:pPr>
      <w:r w:rsidRPr="00C37251">
        <w:rPr>
          <w:rFonts w:ascii="Tahoma" w:hAnsi="Tahoma" w:cs="Tahoma"/>
          <w:b/>
          <w:sz w:val="22"/>
          <w:szCs w:val="22"/>
        </w:rPr>
        <w:t>dr. Matija Tasič</w:t>
      </w:r>
    </w:p>
    <w:sectPr w:rsidR="002D18C2" w:rsidRPr="00C37251" w:rsidSect="00C37251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9E986" w14:textId="77777777" w:rsidR="00892BB7" w:rsidRDefault="00892BB7">
      <w:r>
        <w:separator/>
      </w:r>
    </w:p>
  </w:endnote>
  <w:endnote w:type="continuationSeparator" w:id="0">
    <w:p w14:paraId="16427DF4" w14:textId="77777777" w:rsidR="00892BB7" w:rsidRDefault="0089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DFA5" w14:textId="77777777"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7AF9AB28" w14:textId="77777777" w:rsidR="001D1536" w:rsidRDefault="00892BB7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61A51" w14:textId="77777777" w:rsidR="001D1536" w:rsidRPr="00F25568" w:rsidRDefault="002D18C2" w:rsidP="0067063E">
    <w:pPr>
      <w:pStyle w:val="Noga"/>
      <w:framePr w:wrap="around" w:vAnchor="text" w:hAnchor="margin" w:xAlign="right" w:y="1"/>
      <w:rPr>
        <w:rStyle w:val="tevilkastrani"/>
        <w:rFonts w:ascii="Calibri" w:hAnsi="Calibri"/>
        <w:sz w:val="18"/>
        <w:szCs w:val="18"/>
      </w:rPr>
    </w:pPr>
    <w:r w:rsidRPr="00F25568">
      <w:rPr>
        <w:rStyle w:val="tevilkastrani"/>
        <w:rFonts w:ascii="Calibri" w:hAnsi="Calibri"/>
        <w:sz w:val="18"/>
        <w:szCs w:val="18"/>
      </w:rPr>
      <w:fldChar w:fldCharType="begin"/>
    </w:r>
    <w:r w:rsidRPr="00F25568">
      <w:rPr>
        <w:rStyle w:val="tevilkastrani"/>
        <w:rFonts w:ascii="Calibri" w:hAnsi="Calibri"/>
        <w:sz w:val="18"/>
        <w:szCs w:val="18"/>
      </w:rPr>
      <w:instrText xml:space="preserve">PAGE  </w:instrText>
    </w:r>
    <w:r w:rsidRPr="00F25568">
      <w:rPr>
        <w:rStyle w:val="tevilkastrani"/>
        <w:rFonts w:ascii="Calibri" w:hAnsi="Calibri"/>
        <w:sz w:val="18"/>
        <w:szCs w:val="18"/>
      </w:rPr>
      <w:fldChar w:fldCharType="separate"/>
    </w:r>
    <w:r w:rsidR="008D3A85">
      <w:rPr>
        <w:rStyle w:val="tevilkastrani"/>
        <w:rFonts w:ascii="Calibri" w:hAnsi="Calibri"/>
        <w:noProof/>
        <w:sz w:val="18"/>
        <w:szCs w:val="18"/>
      </w:rPr>
      <w:t>1</w:t>
    </w:r>
    <w:r w:rsidRPr="00F25568">
      <w:rPr>
        <w:rStyle w:val="tevilkastrani"/>
        <w:rFonts w:ascii="Calibri" w:hAnsi="Calibri"/>
        <w:sz w:val="18"/>
        <w:szCs w:val="18"/>
      </w:rPr>
      <w:fldChar w:fldCharType="end"/>
    </w:r>
  </w:p>
  <w:p w14:paraId="62CC6466" w14:textId="77777777" w:rsidR="001D1536" w:rsidRDefault="00892BB7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0B671" w14:textId="77777777" w:rsidR="00892BB7" w:rsidRDefault="00892BB7">
      <w:r>
        <w:separator/>
      </w:r>
    </w:p>
  </w:footnote>
  <w:footnote w:type="continuationSeparator" w:id="0">
    <w:p w14:paraId="7424AED2" w14:textId="77777777" w:rsidR="00892BB7" w:rsidRDefault="00892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C2"/>
    <w:rsid w:val="000D5C32"/>
    <w:rsid w:val="000F74A1"/>
    <w:rsid w:val="002D18C2"/>
    <w:rsid w:val="00307A31"/>
    <w:rsid w:val="004F0EA4"/>
    <w:rsid w:val="005D7662"/>
    <w:rsid w:val="00735822"/>
    <w:rsid w:val="008039DD"/>
    <w:rsid w:val="00892BB7"/>
    <w:rsid w:val="008D3A85"/>
    <w:rsid w:val="00955C98"/>
    <w:rsid w:val="00956BFC"/>
    <w:rsid w:val="00B1331C"/>
    <w:rsid w:val="00B83453"/>
    <w:rsid w:val="00C37251"/>
    <w:rsid w:val="00CD16D4"/>
    <w:rsid w:val="00D017B6"/>
    <w:rsid w:val="00D923D6"/>
    <w:rsid w:val="00DB00F9"/>
    <w:rsid w:val="00E356B7"/>
    <w:rsid w:val="00E82FAB"/>
    <w:rsid w:val="00EC0092"/>
    <w:rsid w:val="00F67D7B"/>
    <w:rsid w:val="00F803B5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307B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  <w:style w:type="paragraph" w:styleId="Glava">
    <w:name w:val="header"/>
    <w:basedOn w:val="Navaden"/>
    <w:link w:val="GlavaZnak"/>
    <w:rsid w:val="00C37251"/>
    <w:pPr>
      <w:tabs>
        <w:tab w:val="center" w:pos="4153"/>
        <w:tab w:val="right" w:pos="8306"/>
      </w:tabs>
    </w:pPr>
    <w:rPr>
      <w:rFonts w:ascii="Wingdings" w:hAnsi="Wingdings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37251"/>
    <w:rPr>
      <w:rFonts w:ascii="Wingdings" w:eastAsia="Times New Roman" w:hAnsi="Wingdings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37251"/>
    <w:rPr>
      <w:color w:val="0000FF"/>
      <w:u w:val="single"/>
    </w:rPr>
  </w:style>
  <w:style w:type="paragraph" w:customStyle="1" w:styleId="Standard">
    <w:name w:val="Standard"/>
    <w:rsid w:val="00C3725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table" w:customStyle="1" w:styleId="TableNormal">
    <w:name w:val="Table Normal"/>
    <w:uiPriority w:val="2"/>
    <w:semiHidden/>
    <w:unhideWhenUsed/>
    <w:qFormat/>
    <w:rsid w:val="005D76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5D766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66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66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01-10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0-01-30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6-01-254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Janja Sekavčnik</cp:lastModifiedBy>
  <cp:revision>4</cp:revision>
  <cp:lastPrinted>2020-06-12T07:35:00Z</cp:lastPrinted>
  <dcterms:created xsi:type="dcterms:W3CDTF">2020-06-10T15:30:00Z</dcterms:created>
  <dcterms:modified xsi:type="dcterms:W3CDTF">2020-06-12T07:41:00Z</dcterms:modified>
</cp:coreProperties>
</file>