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7FAA" w14:textId="77777777" w:rsidR="00CA272D" w:rsidRPr="00CA272D" w:rsidRDefault="00CA272D" w:rsidP="00CA272D">
      <w:pPr>
        <w:jc w:val="right"/>
        <w:rPr>
          <w:rFonts w:ascii="Arial Narrow" w:eastAsia="Times New Roman" w:hAnsi="Arial Narrow" w:cs="Arial"/>
          <w:b/>
          <w:bCs/>
          <w:color w:val="000000"/>
          <w:lang w:eastAsia="sl-SI"/>
        </w:rPr>
      </w:pPr>
      <w:r w:rsidRPr="00CA272D">
        <w:rPr>
          <w:rFonts w:ascii="Arial Narrow" w:eastAsia="Times New Roman" w:hAnsi="Arial Narrow" w:cs="Arial"/>
          <w:b/>
          <w:bCs/>
          <w:color w:val="000000"/>
          <w:lang w:eastAsia="sl-SI"/>
        </w:rPr>
        <w:t>Priloga sklepa:</w:t>
      </w:r>
    </w:p>
    <w:p w14:paraId="3CA4404A" w14:textId="54E343CC" w:rsidR="006E7699" w:rsidRPr="006E7699" w:rsidRDefault="006E7699" w:rsidP="00AC390D">
      <w:pPr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6E7699">
        <w:rPr>
          <w:rFonts w:ascii="Arial Narrow" w:eastAsia="Times New Roman" w:hAnsi="Arial Narrow" w:cs="Arial"/>
          <w:color w:val="000000"/>
          <w:lang w:eastAsia="sl-SI"/>
        </w:rPr>
        <w:t xml:space="preserve">Na podlagi </w:t>
      </w:r>
      <w:r w:rsidR="00496695" w:rsidRPr="00496695">
        <w:rPr>
          <w:rFonts w:ascii="Arial Narrow" w:eastAsia="Times New Roman" w:hAnsi="Arial Narrow" w:cs="Arial"/>
          <w:color w:val="000000"/>
          <w:lang w:eastAsia="sl-SI"/>
        </w:rPr>
        <w:t>Zakona o socialnem varstvu (Uradni list RS, št. </w:t>
      </w:r>
      <w:hyperlink r:id="rId5" w:tgtFrame="_blank" w:tooltip="Zakon o socialnem varstvu (uradno prečiščeno besedilo)" w:history="1">
        <w:r w:rsidR="00496695" w:rsidRPr="00CC7AF3">
          <w:rPr>
            <w:rFonts w:ascii="Arial Narrow" w:eastAsia="Times New Roman" w:hAnsi="Arial Narrow" w:cs="Arial"/>
            <w:color w:val="000000"/>
            <w:lang w:eastAsia="sl-SI"/>
          </w:rPr>
          <w:t>3/07</w:t>
        </w:r>
      </w:hyperlink>
      <w:r w:rsidR="00496695" w:rsidRPr="00496695">
        <w:rPr>
          <w:rFonts w:ascii="Arial Narrow" w:eastAsia="Times New Roman" w:hAnsi="Arial Narrow" w:cs="Arial"/>
          <w:color w:val="000000"/>
          <w:lang w:eastAsia="sl-SI"/>
        </w:rPr>
        <w:t> – uradno prečiščeno besedilo, </w:t>
      </w:r>
      <w:hyperlink r:id="rId6" w:tgtFrame="_blank" w:tooltip="Popravek Uradnega prečiščenega besedila Zakona o socialnem varstvu (ZSV-UPB2)" w:history="1">
        <w:r w:rsidR="00496695" w:rsidRPr="00CC7AF3">
          <w:rPr>
            <w:rFonts w:ascii="Arial Narrow" w:eastAsia="Times New Roman" w:hAnsi="Arial Narrow" w:cs="Arial"/>
            <w:color w:val="000000"/>
            <w:lang w:eastAsia="sl-SI"/>
          </w:rPr>
          <w:t xml:space="preserve">23/07 – </w:t>
        </w:r>
        <w:proofErr w:type="spellStart"/>
        <w:r w:rsidR="00496695" w:rsidRPr="00CC7AF3">
          <w:rPr>
            <w:rFonts w:ascii="Arial Narrow" w:eastAsia="Times New Roman" w:hAnsi="Arial Narrow" w:cs="Arial"/>
            <w:color w:val="000000"/>
            <w:lang w:eastAsia="sl-SI"/>
          </w:rPr>
          <w:t>popr</w:t>
        </w:r>
        <w:proofErr w:type="spellEnd"/>
        <w:r w:rsidR="00496695" w:rsidRPr="00CC7AF3">
          <w:rPr>
            <w:rFonts w:ascii="Arial Narrow" w:eastAsia="Times New Roman" w:hAnsi="Arial Narrow" w:cs="Arial"/>
            <w:color w:val="000000"/>
            <w:lang w:eastAsia="sl-SI"/>
          </w:rPr>
          <w:t>.</w:t>
        </w:r>
      </w:hyperlink>
      <w:r w:rsidR="00496695" w:rsidRPr="00496695">
        <w:rPr>
          <w:rFonts w:ascii="Arial Narrow" w:eastAsia="Times New Roman" w:hAnsi="Arial Narrow" w:cs="Arial"/>
          <w:color w:val="000000"/>
          <w:lang w:eastAsia="sl-SI"/>
        </w:rPr>
        <w:t>, </w:t>
      </w:r>
      <w:hyperlink r:id="rId7" w:tgtFrame="_blank" w:tooltip="Popravek Zakona o socialnem varstvu – uradno prečiščeno besedilo (ZSV-UPB2)" w:history="1">
        <w:r w:rsidR="00496695" w:rsidRPr="00CC7AF3">
          <w:rPr>
            <w:rFonts w:ascii="Arial Narrow" w:eastAsia="Times New Roman" w:hAnsi="Arial Narrow" w:cs="Arial"/>
            <w:color w:val="000000"/>
            <w:lang w:eastAsia="sl-SI"/>
          </w:rPr>
          <w:t xml:space="preserve">41/07 – </w:t>
        </w:r>
        <w:proofErr w:type="spellStart"/>
        <w:r w:rsidR="00496695" w:rsidRPr="00CC7AF3">
          <w:rPr>
            <w:rFonts w:ascii="Arial Narrow" w:eastAsia="Times New Roman" w:hAnsi="Arial Narrow" w:cs="Arial"/>
            <w:color w:val="000000"/>
            <w:lang w:eastAsia="sl-SI"/>
          </w:rPr>
          <w:t>popr</w:t>
        </w:r>
        <w:proofErr w:type="spellEnd"/>
        <w:r w:rsidR="00496695" w:rsidRPr="00CC7AF3">
          <w:rPr>
            <w:rFonts w:ascii="Arial Narrow" w:eastAsia="Times New Roman" w:hAnsi="Arial Narrow" w:cs="Arial"/>
            <w:color w:val="000000"/>
            <w:lang w:eastAsia="sl-SI"/>
          </w:rPr>
          <w:t>.</w:t>
        </w:r>
      </w:hyperlink>
      <w:r w:rsidR="00496695" w:rsidRPr="00496695">
        <w:rPr>
          <w:rFonts w:ascii="Arial Narrow" w:eastAsia="Times New Roman" w:hAnsi="Arial Narrow" w:cs="Arial"/>
          <w:color w:val="000000"/>
          <w:lang w:eastAsia="sl-SI"/>
        </w:rPr>
        <w:t>, </w:t>
      </w:r>
      <w:hyperlink r:id="rId8" w:tgtFrame="_blank" w:tooltip="Zakon o socialno varstvenih prejemkih" w:history="1">
        <w:r w:rsidR="00496695" w:rsidRPr="00CC7AF3">
          <w:rPr>
            <w:rFonts w:ascii="Arial Narrow" w:eastAsia="Times New Roman" w:hAnsi="Arial Narrow" w:cs="Arial"/>
            <w:color w:val="000000"/>
            <w:lang w:eastAsia="sl-SI"/>
          </w:rPr>
          <w:t>61/10</w:t>
        </w:r>
      </w:hyperlink>
      <w:r w:rsidR="00496695" w:rsidRPr="00496695">
        <w:rPr>
          <w:rFonts w:ascii="Arial Narrow" w:eastAsia="Times New Roman" w:hAnsi="Arial Narrow" w:cs="Arial"/>
          <w:color w:val="000000"/>
          <w:lang w:eastAsia="sl-SI"/>
        </w:rPr>
        <w:t xml:space="preserve"> – </w:t>
      </w:r>
      <w:proofErr w:type="spellStart"/>
      <w:r w:rsidR="00496695" w:rsidRPr="00496695">
        <w:rPr>
          <w:rFonts w:ascii="Arial Narrow" w:eastAsia="Times New Roman" w:hAnsi="Arial Narrow" w:cs="Arial"/>
          <w:color w:val="000000"/>
          <w:lang w:eastAsia="sl-SI"/>
        </w:rPr>
        <w:t>ZSVarPre</w:t>
      </w:r>
      <w:proofErr w:type="spellEnd"/>
      <w:r w:rsidR="00496695" w:rsidRPr="00496695">
        <w:rPr>
          <w:rFonts w:ascii="Arial Narrow" w:eastAsia="Times New Roman" w:hAnsi="Arial Narrow" w:cs="Arial"/>
          <w:color w:val="000000"/>
          <w:lang w:eastAsia="sl-SI"/>
        </w:rPr>
        <w:t>, </w:t>
      </w:r>
      <w:hyperlink r:id="rId9" w:tgtFrame="_blank" w:tooltip="Zakon o uveljavljanju pravic iz javnih sredstev" w:history="1">
        <w:r w:rsidR="00496695" w:rsidRPr="00AD7D9C">
          <w:rPr>
            <w:rFonts w:ascii="Arial Narrow" w:eastAsia="Times New Roman" w:hAnsi="Arial Narrow" w:cs="Arial"/>
            <w:color w:val="000000"/>
            <w:lang w:eastAsia="sl-SI"/>
          </w:rPr>
          <w:t>62/10</w:t>
        </w:r>
      </w:hyperlink>
      <w:r w:rsidR="00496695" w:rsidRPr="00496695">
        <w:rPr>
          <w:rFonts w:ascii="Arial Narrow" w:eastAsia="Times New Roman" w:hAnsi="Arial Narrow" w:cs="Arial"/>
          <w:color w:val="000000"/>
          <w:lang w:eastAsia="sl-SI"/>
        </w:rPr>
        <w:t> – ZUPJS, </w:t>
      </w:r>
      <w:hyperlink r:id="rId10" w:tgtFrame="_blank" w:tooltip="Zakon o dopolnitvi Zakona o socialnem varstvu" w:history="1">
        <w:r w:rsidR="00496695" w:rsidRPr="00AD7D9C">
          <w:rPr>
            <w:rFonts w:ascii="Arial Narrow" w:eastAsia="Times New Roman" w:hAnsi="Arial Narrow" w:cs="Arial"/>
            <w:color w:val="000000"/>
            <w:lang w:eastAsia="sl-SI"/>
          </w:rPr>
          <w:t>57/12</w:t>
        </w:r>
      </w:hyperlink>
      <w:r w:rsidR="00496695" w:rsidRPr="00496695">
        <w:rPr>
          <w:rFonts w:ascii="Arial Narrow" w:eastAsia="Times New Roman" w:hAnsi="Arial Narrow" w:cs="Arial"/>
          <w:color w:val="000000"/>
          <w:lang w:eastAsia="sl-SI"/>
        </w:rPr>
        <w:t>, </w:t>
      </w:r>
      <w:hyperlink r:id="rId11" w:tgtFrame="_blank" w:tooltip="Zakon o spremembah in dopolnitvah Zakona o socialnem varstvu" w:history="1">
        <w:r w:rsidR="00496695" w:rsidRPr="00AD7D9C">
          <w:rPr>
            <w:rFonts w:ascii="Arial Narrow" w:eastAsia="Times New Roman" w:hAnsi="Arial Narrow" w:cs="Arial"/>
            <w:color w:val="000000"/>
            <w:lang w:eastAsia="sl-SI"/>
          </w:rPr>
          <w:t>39/16</w:t>
        </w:r>
      </w:hyperlink>
      <w:r w:rsidR="00496695" w:rsidRPr="00496695">
        <w:rPr>
          <w:rFonts w:ascii="Arial Narrow" w:eastAsia="Times New Roman" w:hAnsi="Arial Narrow" w:cs="Arial"/>
          <w:color w:val="000000"/>
          <w:lang w:eastAsia="sl-SI"/>
        </w:rPr>
        <w:t>, </w:t>
      </w:r>
      <w:hyperlink r:id="rId12" w:tgtFrame="_blank" w:tooltip="Zakon o prijavi prebivališča" w:history="1">
        <w:r w:rsidR="00496695" w:rsidRPr="00AD7D9C">
          <w:rPr>
            <w:rFonts w:ascii="Arial Narrow" w:eastAsia="Times New Roman" w:hAnsi="Arial Narrow" w:cs="Arial"/>
            <w:color w:val="000000"/>
            <w:lang w:eastAsia="sl-SI"/>
          </w:rPr>
          <w:t>52/16</w:t>
        </w:r>
      </w:hyperlink>
      <w:r w:rsidR="00496695" w:rsidRPr="00496695">
        <w:rPr>
          <w:rFonts w:ascii="Arial Narrow" w:eastAsia="Times New Roman" w:hAnsi="Arial Narrow" w:cs="Arial"/>
          <w:color w:val="000000"/>
          <w:lang w:eastAsia="sl-SI"/>
        </w:rPr>
        <w:t> – ZPPreb-1, </w:t>
      </w:r>
      <w:hyperlink r:id="rId13" w:tgtFrame="_blank" w:tooltip="Družinski zakonik" w:history="1">
        <w:r w:rsidR="00496695" w:rsidRPr="00AD7D9C">
          <w:rPr>
            <w:rFonts w:ascii="Arial Narrow" w:eastAsia="Times New Roman" w:hAnsi="Arial Narrow" w:cs="Arial"/>
            <w:color w:val="000000"/>
            <w:lang w:eastAsia="sl-SI"/>
          </w:rPr>
          <w:t>15/17</w:t>
        </w:r>
      </w:hyperlink>
      <w:r w:rsidR="00496695" w:rsidRPr="00496695">
        <w:rPr>
          <w:rFonts w:ascii="Arial Narrow" w:eastAsia="Times New Roman" w:hAnsi="Arial Narrow" w:cs="Arial"/>
          <w:color w:val="000000"/>
          <w:lang w:eastAsia="sl-SI"/>
        </w:rPr>
        <w:t> – DZ, </w:t>
      </w:r>
      <w:hyperlink r:id="rId14" w:tgtFrame="_blank" w:tooltip="Zakon o dopolnitvah Zakona o socialnem varstvu" w:history="1">
        <w:r w:rsidR="00496695" w:rsidRPr="00AD7D9C">
          <w:rPr>
            <w:rFonts w:ascii="Arial Narrow" w:eastAsia="Times New Roman" w:hAnsi="Arial Narrow" w:cs="Arial"/>
            <w:color w:val="000000"/>
            <w:lang w:eastAsia="sl-SI"/>
          </w:rPr>
          <w:t>29/17</w:t>
        </w:r>
      </w:hyperlink>
      <w:r w:rsidR="00496695" w:rsidRPr="00496695">
        <w:rPr>
          <w:rFonts w:ascii="Arial Narrow" w:eastAsia="Times New Roman" w:hAnsi="Arial Narrow" w:cs="Arial"/>
          <w:color w:val="000000"/>
          <w:lang w:eastAsia="sl-SI"/>
        </w:rPr>
        <w:t>, </w:t>
      </w:r>
      <w:hyperlink r:id="rId15" w:tgtFrame="_blank" w:tooltip="Zakon o spremembah in dopolnitvah Zakona o socialnem varstvu" w:history="1">
        <w:r w:rsidR="00496695" w:rsidRPr="00AD7D9C">
          <w:rPr>
            <w:rFonts w:ascii="Arial Narrow" w:eastAsia="Times New Roman" w:hAnsi="Arial Narrow" w:cs="Arial"/>
            <w:color w:val="000000"/>
            <w:lang w:eastAsia="sl-SI"/>
          </w:rPr>
          <w:t>54/17</w:t>
        </w:r>
      </w:hyperlink>
      <w:r w:rsidR="00496695" w:rsidRPr="00496695">
        <w:rPr>
          <w:rFonts w:ascii="Arial Narrow" w:eastAsia="Times New Roman" w:hAnsi="Arial Narrow" w:cs="Arial"/>
          <w:color w:val="000000"/>
          <w:lang w:eastAsia="sl-SI"/>
        </w:rPr>
        <w:t>, </w:t>
      </w:r>
      <w:hyperlink r:id="rId16" w:tgtFrame="_blank" w:tooltip="Zakon o nevladnih organizacijah" w:history="1">
        <w:r w:rsidR="00496695" w:rsidRPr="00AD7D9C">
          <w:rPr>
            <w:rFonts w:ascii="Arial Narrow" w:eastAsia="Times New Roman" w:hAnsi="Arial Narrow" w:cs="Arial"/>
            <w:color w:val="000000"/>
            <w:lang w:eastAsia="sl-SI"/>
          </w:rPr>
          <w:t>21/18</w:t>
        </w:r>
      </w:hyperlink>
      <w:r w:rsidR="00496695" w:rsidRPr="00496695">
        <w:rPr>
          <w:rFonts w:ascii="Arial Narrow" w:eastAsia="Times New Roman" w:hAnsi="Arial Narrow" w:cs="Arial"/>
          <w:color w:val="000000"/>
          <w:lang w:eastAsia="sl-SI"/>
        </w:rPr>
        <w:t xml:space="preserve"> – </w:t>
      </w:r>
      <w:proofErr w:type="spellStart"/>
      <w:r w:rsidR="00496695" w:rsidRPr="00496695">
        <w:rPr>
          <w:rFonts w:ascii="Arial Narrow" w:eastAsia="Times New Roman" w:hAnsi="Arial Narrow" w:cs="Arial"/>
          <w:color w:val="000000"/>
          <w:lang w:eastAsia="sl-SI"/>
        </w:rPr>
        <w:t>ZNOrg</w:t>
      </w:r>
      <w:proofErr w:type="spellEnd"/>
      <w:r w:rsidR="00496695" w:rsidRPr="00496695">
        <w:rPr>
          <w:rFonts w:ascii="Arial Narrow" w:eastAsia="Times New Roman" w:hAnsi="Arial Narrow" w:cs="Arial"/>
          <w:color w:val="000000"/>
          <w:lang w:eastAsia="sl-SI"/>
        </w:rPr>
        <w:t>, </w:t>
      </w:r>
      <w:hyperlink r:id="rId17" w:tgtFrame="_blank" w:tooltip="Zakon o spremembah in dopolnitvah Zakona o osebni asistenci" w:history="1">
        <w:r w:rsidR="00496695" w:rsidRPr="00AD7D9C">
          <w:rPr>
            <w:rFonts w:ascii="Arial Narrow" w:eastAsia="Times New Roman" w:hAnsi="Arial Narrow" w:cs="Arial"/>
            <w:color w:val="000000"/>
            <w:lang w:eastAsia="sl-SI"/>
          </w:rPr>
          <w:t>31/18</w:t>
        </w:r>
      </w:hyperlink>
      <w:r w:rsidR="00496695" w:rsidRPr="00496695">
        <w:rPr>
          <w:rFonts w:ascii="Arial Narrow" w:eastAsia="Times New Roman" w:hAnsi="Arial Narrow" w:cs="Arial"/>
          <w:color w:val="000000"/>
          <w:lang w:eastAsia="sl-SI"/>
        </w:rPr>
        <w:t> – ZOA-A, </w:t>
      </w:r>
      <w:hyperlink r:id="rId18" w:tgtFrame="_blank" w:tooltip="Zakon o spremembah in dopolnitvah Zakona o socialnem varstvu" w:history="1">
        <w:r w:rsidR="00496695" w:rsidRPr="00AD7D9C">
          <w:rPr>
            <w:rFonts w:ascii="Arial Narrow" w:eastAsia="Times New Roman" w:hAnsi="Arial Narrow" w:cs="Arial"/>
            <w:color w:val="000000"/>
            <w:lang w:eastAsia="sl-SI"/>
          </w:rPr>
          <w:t>28/19</w:t>
        </w:r>
      </w:hyperlink>
      <w:r w:rsidR="00496695" w:rsidRPr="00496695">
        <w:rPr>
          <w:rFonts w:ascii="Arial Narrow" w:eastAsia="Times New Roman" w:hAnsi="Arial Narrow" w:cs="Arial"/>
          <w:color w:val="000000"/>
          <w:lang w:eastAsia="sl-SI"/>
        </w:rPr>
        <w:t>, </w:t>
      </w:r>
      <w:hyperlink r:id="rId19" w:tgtFrame="_blank" w:tooltip="Zakon o finančni razbremenitvi občin" w:history="1">
        <w:r w:rsidR="00496695" w:rsidRPr="00AD7D9C">
          <w:rPr>
            <w:rFonts w:ascii="Arial Narrow" w:eastAsia="Times New Roman" w:hAnsi="Arial Narrow" w:cs="Arial"/>
            <w:color w:val="000000"/>
            <w:lang w:eastAsia="sl-SI"/>
          </w:rPr>
          <w:t>189/20</w:t>
        </w:r>
      </w:hyperlink>
      <w:r w:rsidR="00496695" w:rsidRPr="00496695">
        <w:rPr>
          <w:rFonts w:ascii="Arial Narrow" w:eastAsia="Times New Roman" w:hAnsi="Arial Narrow" w:cs="Arial"/>
          <w:color w:val="000000"/>
          <w:lang w:eastAsia="sl-SI"/>
        </w:rPr>
        <w:t> – ZFRO in </w:t>
      </w:r>
      <w:hyperlink r:id="rId20" w:tgtFrame="_blank" w:tooltip="Zakon o dolgotrajni oskrbi" w:history="1">
        <w:r w:rsidR="00496695" w:rsidRPr="00AD7D9C">
          <w:rPr>
            <w:rFonts w:ascii="Arial Narrow" w:eastAsia="Times New Roman" w:hAnsi="Arial Narrow" w:cs="Arial"/>
            <w:color w:val="000000"/>
            <w:lang w:eastAsia="sl-SI"/>
          </w:rPr>
          <w:t>196/21</w:t>
        </w:r>
      </w:hyperlink>
      <w:r w:rsidR="00496695" w:rsidRPr="00496695">
        <w:rPr>
          <w:rFonts w:ascii="Arial Narrow" w:eastAsia="Times New Roman" w:hAnsi="Arial Narrow" w:cs="Arial"/>
          <w:color w:val="000000"/>
          <w:lang w:eastAsia="sl-SI"/>
        </w:rPr>
        <w:t xml:space="preserve"> – </w:t>
      </w:r>
      <w:proofErr w:type="spellStart"/>
      <w:r w:rsidR="00496695" w:rsidRPr="00496695">
        <w:rPr>
          <w:rFonts w:ascii="Arial Narrow" w:eastAsia="Times New Roman" w:hAnsi="Arial Narrow" w:cs="Arial"/>
          <w:color w:val="000000"/>
          <w:lang w:eastAsia="sl-SI"/>
        </w:rPr>
        <w:t>ZDOsk</w:t>
      </w:r>
      <w:proofErr w:type="spellEnd"/>
      <w:r w:rsidR="00496695" w:rsidRPr="00496695">
        <w:rPr>
          <w:rFonts w:ascii="Arial Narrow" w:eastAsia="Times New Roman" w:hAnsi="Arial Narrow" w:cs="Arial"/>
          <w:color w:val="000000"/>
          <w:lang w:eastAsia="sl-SI"/>
        </w:rPr>
        <w:t>)</w:t>
      </w:r>
      <w:r w:rsidR="00496695">
        <w:rPr>
          <w:rFonts w:ascii="Arial Narrow" w:eastAsia="Times New Roman" w:hAnsi="Arial Narrow" w:cs="Arial"/>
          <w:color w:val="000000"/>
          <w:lang w:eastAsia="sl-SI"/>
        </w:rPr>
        <w:t xml:space="preserve">, </w:t>
      </w:r>
      <w:r w:rsidR="006644CC">
        <w:rPr>
          <w:rFonts w:ascii="Arial Narrow" w:eastAsia="Times New Roman" w:hAnsi="Arial Narrow" w:cs="Arial"/>
          <w:color w:val="000000"/>
          <w:lang w:eastAsia="sl-SI"/>
        </w:rPr>
        <w:t>130. člena Zakona o dolgotrajni o</w:t>
      </w:r>
      <w:r w:rsidR="00332289">
        <w:rPr>
          <w:rFonts w:ascii="Arial Narrow" w:eastAsia="Times New Roman" w:hAnsi="Arial Narrow" w:cs="Arial"/>
          <w:color w:val="000000"/>
          <w:lang w:eastAsia="sl-SI"/>
        </w:rPr>
        <w:t>skrbi (Uradni list RS, št. 196/21</w:t>
      </w:r>
      <w:r w:rsidR="00DE14CD">
        <w:rPr>
          <w:rFonts w:ascii="Arial Narrow" w:eastAsia="Times New Roman" w:hAnsi="Arial Narrow" w:cs="Arial"/>
          <w:color w:val="000000"/>
          <w:lang w:eastAsia="sl-SI"/>
        </w:rPr>
        <w:t>, v nadaljevanju: Zakon o dolgotrajni oskrbi</w:t>
      </w:r>
      <w:r w:rsidR="00332289">
        <w:rPr>
          <w:rFonts w:ascii="Arial Narrow" w:eastAsia="Times New Roman" w:hAnsi="Arial Narrow" w:cs="Arial"/>
          <w:color w:val="000000"/>
          <w:lang w:eastAsia="sl-SI"/>
        </w:rPr>
        <w:t xml:space="preserve">), </w:t>
      </w:r>
      <w:r w:rsidRPr="006E7699">
        <w:rPr>
          <w:rFonts w:ascii="Arial Narrow" w:eastAsia="Times New Roman" w:hAnsi="Arial Narrow" w:cs="Arial"/>
          <w:color w:val="000000"/>
          <w:lang w:eastAsia="sl-SI"/>
        </w:rPr>
        <w:t xml:space="preserve">Pravilnika o metodologiji za oblikovanje cen socialno varstvenih storitev (Uradni list RS, št. 87/06, 127/06, 8/07, 51/08, 5/09 in 6/12) in </w:t>
      </w:r>
      <w:r w:rsidR="00496695" w:rsidRPr="00AD7D9C">
        <w:rPr>
          <w:rFonts w:ascii="Arial Narrow" w:eastAsia="Times New Roman" w:hAnsi="Arial Narrow" w:cs="Arial"/>
          <w:color w:val="000000"/>
          <w:lang w:eastAsia="sl-SI"/>
        </w:rPr>
        <w:t>17. člena Statuta Občine Prevalje (Uradno glasilo slovenskih občin, št. 70/2015</w:t>
      </w:r>
      <w:r w:rsidRPr="006E7699">
        <w:rPr>
          <w:rFonts w:ascii="Arial Narrow" w:eastAsia="Times New Roman" w:hAnsi="Arial Narrow" w:cs="Arial"/>
          <w:color w:val="000000"/>
          <w:lang w:eastAsia="sl-SI"/>
        </w:rPr>
        <w:t xml:space="preserve">) </w:t>
      </w:r>
      <w:r w:rsidR="00502684">
        <w:rPr>
          <w:rFonts w:ascii="Arial Narrow" w:eastAsia="Times New Roman" w:hAnsi="Arial Narrow" w:cs="Arial"/>
          <w:color w:val="000000"/>
          <w:lang w:eastAsia="sl-SI"/>
        </w:rPr>
        <w:t xml:space="preserve">je </w:t>
      </w:r>
      <w:r w:rsidRPr="006E7699">
        <w:rPr>
          <w:rFonts w:ascii="Arial Narrow" w:eastAsia="Times New Roman" w:hAnsi="Arial Narrow" w:cs="Arial"/>
          <w:color w:val="000000"/>
          <w:lang w:eastAsia="sl-SI"/>
        </w:rPr>
        <w:t xml:space="preserve">Občinski svet Občine </w:t>
      </w:r>
      <w:r w:rsidRPr="009F61EF">
        <w:rPr>
          <w:rFonts w:ascii="Arial Narrow" w:eastAsia="Times New Roman" w:hAnsi="Arial Narrow" w:cs="Arial"/>
          <w:color w:val="000000"/>
          <w:lang w:eastAsia="sl-SI"/>
        </w:rPr>
        <w:t>Prevalje</w:t>
      </w:r>
      <w:r w:rsidRPr="006E7699">
        <w:rPr>
          <w:rFonts w:ascii="Arial Narrow" w:eastAsia="Times New Roman" w:hAnsi="Arial Narrow" w:cs="Arial"/>
          <w:color w:val="000000"/>
          <w:lang w:eastAsia="sl-SI"/>
        </w:rPr>
        <w:t xml:space="preserve"> na </w:t>
      </w:r>
      <w:r w:rsidRPr="009F61EF">
        <w:rPr>
          <w:rFonts w:ascii="Arial Narrow" w:eastAsia="Times New Roman" w:hAnsi="Arial Narrow" w:cs="Arial"/>
          <w:color w:val="000000"/>
          <w:lang w:eastAsia="sl-SI"/>
        </w:rPr>
        <w:t>____</w:t>
      </w:r>
      <w:r w:rsidRPr="006E7699">
        <w:rPr>
          <w:rFonts w:ascii="Arial Narrow" w:eastAsia="Times New Roman" w:hAnsi="Arial Narrow" w:cs="Arial"/>
          <w:color w:val="000000"/>
          <w:lang w:eastAsia="sl-SI"/>
        </w:rPr>
        <w:t xml:space="preserve">. redni seji dne </w:t>
      </w:r>
      <w:r w:rsidRPr="009F61EF">
        <w:rPr>
          <w:rFonts w:ascii="Arial Narrow" w:eastAsia="Times New Roman" w:hAnsi="Arial Narrow" w:cs="Arial"/>
          <w:color w:val="000000"/>
          <w:lang w:eastAsia="sl-SI"/>
        </w:rPr>
        <w:t>______</w:t>
      </w:r>
      <w:r w:rsidRPr="006E7699">
        <w:rPr>
          <w:rFonts w:ascii="Arial Narrow" w:eastAsia="Times New Roman" w:hAnsi="Arial Narrow" w:cs="Arial"/>
          <w:color w:val="000000"/>
          <w:lang w:eastAsia="sl-SI"/>
        </w:rPr>
        <w:t xml:space="preserve"> 2022 </w:t>
      </w:r>
      <w:r w:rsidR="00502684">
        <w:rPr>
          <w:rFonts w:ascii="Arial Narrow" w:eastAsia="Times New Roman" w:hAnsi="Arial Narrow" w:cs="Arial"/>
          <w:color w:val="000000"/>
          <w:lang w:eastAsia="sl-SI"/>
        </w:rPr>
        <w:t>izdal</w:t>
      </w:r>
      <w:r w:rsidR="000F7FA2">
        <w:rPr>
          <w:rFonts w:ascii="Arial Narrow" w:eastAsia="Times New Roman" w:hAnsi="Arial Narrow" w:cs="Arial"/>
          <w:color w:val="000000"/>
          <w:lang w:eastAsia="sl-SI"/>
        </w:rPr>
        <w:t xml:space="preserve"> naslednje</w:t>
      </w:r>
    </w:p>
    <w:p w14:paraId="13B7A5AF" w14:textId="77777777" w:rsidR="008E10B9" w:rsidRPr="009F61EF" w:rsidRDefault="008E10B9" w:rsidP="006E7699">
      <w:pPr>
        <w:shd w:val="clear" w:color="auto" w:fill="FFFFFF"/>
        <w:spacing w:after="0" w:line="360" w:lineRule="atLeast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sl-SI"/>
        </w:rPr>
      </w:pPr>
      <w:r w:rsidRPr="009F61EF">
        <w:rPr>
          <w:rFonts w:ascii="Arial Narrow" w:eastAsia="Times New Roman" w:hAnsi="Arial Narrow" w:cs="Arial"/>
          <w:b/>
          <w:bCs/>
          <w:sz w:val="28"/>
          <w:szCs w:val="28"/>
          <w:lang w:eastAsia="sl-SI"/>
        </w:rPr>
        <w:t xml:space="preserve">Soglasje </w:t>
      </w:r>
    </w:p>
    <w:p w14:paraId="20521F26" w14:textId="45DEE9AF" w:rsidR="006E7699" w:rsidRPr="006E7699" w:rsidRDefault="006E7699" w:rsidP="006E7699">
      <w:pPr>
        <w:shd w:val="clear" w:color="auto" w:fill="FFFFFF"/>
        <w:spacing w:after="0" w:line="360" w:lineRule="atLeast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sl-SI"/>
        </w:rPr>
      </w:pPr>
      <w:r w:rsidRPr="006E7699">
        <w:rPr>
          <w:rFonts w:ascii="Arial Narrow" w:eastAsia="Times New Roman" w:hAnsi="Arial Narrow" w:cs="Arial"/>
          <w:b/>
          <w:bCs/>
          <w:sz w:val="28"/>
          <w:szCs w:val="28"/>
          <w:lang w:eastAsia="sl-SI"/>
        </w:rPr>
        <w:t>k ceni storitve pomoči družini na domu </w:t>
      </w:r>
    </w:p>
    <w:p w14:paraId="0981BCBD" w14:textId="77777777" w:rsidR="006E7699" w:rsidRPr="006E7699" w:rsidRDefault="006E7699" w:rsidP="006E769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FF"/>
          <w:lang w:eastAsia="sl-SI"/>
        </w:rPr>
      </w:pPr>
      <w:r w:rsidRPr="006E7699">
        <w:rPr>
          <w:rFonts w:ascii="Arial Narrow" w:eastAsia="Times New Roman" w:hAnsi="Arial Narrow" w:cs="Arial"/>
          <w:color w:val="000000"/>
          <w:lang w:eastAsia="sl-SI"/>
        </w:rPr>
        <w:fldChar w:fldCharType="begin"/>
      </w:r>
      <w:r w:rsidRPr="006E7699">
        <w:rPr>
          <w:rFonts w:ascii="Arial Narrow" w:eastAsia="Times New Roman" w:hAnsi="Arial Narrow" w:cs="Arial"/>
          <w:color w:val="000000"/>
          <w:lang w:eastAsia="sl-SI"/>
        </w:rPr>
        <w:instrText xml:space="preserve"> HYPERLINK "https://www.uradni-list.si/glasilo-uradni-list-rs/vsebina/2022-01-0394/sklep-o-soglasju-k-ceni-storitve-pomoci-druzini-na-domu/" \l "1.%C2%A0%C4%8Dlen" </w:instrText>
      </w:r>
      <w:r w:rsidRPr="006E7699">
        <w:rPr>
          <w:rFonts w:ascii="Arial Narrow" w:eastAsia="Times New Roman" w:hAnsi="Arial Narrow" w:cs="Arial"/>
          <w:color w:val="000000"/>
          <w:lang w:eastAsia="sl-SI"/>
        </w:rPr>
        <w:fldChar w:fldCharType="separate"/>
      </w:r>
    </w:p>
    <w:p w14:paraId="51326085" w14:textId="2FCD0240" w:rsidR="006E7699" w:rsidRPr="00AC390D" w:rsidRDefault="006E7699" w:rsidP="006E769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AC390D">
        <w:rPr>
          <w:rFonts w:ascii="Arial Narrow" w:eastAsia="Times New Roman" w:hAnsi="Arial Narrow" w:cs="Arial"/>
          <w:color w:val="000000"/>
          <w:lang w:eastAsia="sl-SI"/>
        </w:rPr>
        <w:t>I.</w:t>
      </w:r>
    </w:p>
    <w:p w14:paraId="2CB6557E" w14:textId="77777777" w:rsidR="00A0410B" w:rsidRDefault="006E7699" w:rsidP="00C37D9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6E7699">
        <w:rPr>
          <w:rFonts w:ascii="Arial Narrow" w:eastAsia="Times New Roman" w:hAnsi="Arial Narrow" w:cs="Arial"/>
          <w:color w:val="000000"/>
          <w:lang w:eastAsia="sl-SI"/>
        </w:rPr>
        <w:fldChar w:fldCharType="end"/>
      </w:r>
    </w:p>
    <w:p w14:paraId="68E74C5C" w14:textId="74EFC06F" w:rsidR="006E7699" w:rsidRPr="006E7699" w:rsidRDefault="006E7699" w:rsidP="00C37D9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6E7699">
        <w:rPr>
          <w:rFonts w:ascii="Arial Narrow" w:eastAsia="Times New Roman" w:hAnsi="Arial Narrow" w:cs="Arial"/>
          <w:color w:val="000000"/>
          <w:lang w:eastAsia="sl-SI"/>
        </w:rPr>
        <w:t xml:space="preserve">Občinski svet Občine </w:t>
      </w:r>
      <w:r w:rsidRPr="009F61EF">
        <w:rPr>
          <w:rFonts w:ascii="Arial Narrow" w:eastAsia="Times New Roman" w:hAnsi="Arial Narrow" w:cs="Arial"/>
          <w:color w:val="000000"/>
          <w:lang w:eastAsia="sl-SI"/>
        </w:rPr>
        <w:t>Prevalje</w:t>
      </w:r>
      <w:r w:rsidRPr="006E7699">
        <w:rPr>
          <w:rFonts w:ascii="Arial Narrow" w:eastAsia="Times New Roman" w:hAnsi="Arial Narrow" w:cs="Arial"/>
          <w:color w:val="000000"/>
          <w:lang w:eastAsia="sl-SI"/>
        </w:rPr>
        <w:t xml:space="preserve"> daje soglasje k predlagani ekonomski ceni socialnovarstvene storitve pomoč na domu</w:t>
      </w:r>
      <w:r w:rsidR="008E10B9" w:rsidRPr="009F61EF">
        <w:rPr>
          <w:rFonts w:ascii="Arial Narrow" w:eastAsia="Times New Roman" w:hAnsi="Arial Narrow" w:cs="Arial"/>
          <w:color w:val="000000"/>
          <w:lang w:eastAsia="sl-SI"/>
        </w:rPr>
        <w:t>:</w:t>
      </w:r>
    </w:p>
    <w:p w14:paraId="0C695538" w14:textId="1A1A87E7" w:rsidR="006E7699" w:rsidRPr="00332289" w:rsidRDefault="006E7699" w:rsidP="00332289">
      <w:pPr>
        <w:pStyle w:val="Odstavekseznama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332289">
        <w:rPr>
          <w:rFonts w:ascii="Arial Narrow" w:eastAsia="Times New Roman" w:hAnsi="Arial Narrow" w:cs="Arial"/>
          <w:color w:val="000000"/>
          <w:lang w:eastAsia="sl-SI"/>
        </w:rPr>
        <w:t>v višini 2</w:t>
      </w:r>
      <w:r w:rsidR="008E10B9" w:rsidRPr="00332289">
        <w:rPr>
          <w:rFonts w:ascii="Arial Narrow" w:eastAsia="Times New Roman" w:hAnsi="Arial Narrow" w:cs="Arial"/>
          <w:color w:val="000000"/>
          <w:lang w:eastAsia="sl-SI"/>
        </w:rPr>
        <w:t>4</w:t>
      </w:r>
      <w:r w:rsidRPr="00332289">
        <w:rPr>
          <w:rFonts w:ascii="Arial Narrow" w:eastAsia="Times New Roman" w:hAnsi="Arial Narrow" w:cs="Arial"/>
          <w:color w:val="000000"/>
          <w:lang w:eastAsia="sl-SI"/>
        </w:rPr>
        <w:t>,</w:t>
      </w:r>
      <w:r w:rsidR="008E10B9" w:rsidRPr="00332289">
        <w:rPr>
          <w:rFonts w:ascii="Arial Narrow" w:eastAsia="Times New Roman" w:hAnsi="Arial Narrow" w:cs="Arial"/>
          <w:color w:val="000000"/>
          <w:lang w:eastAsia="sl-SI"/>
        </w:rPr>
        <w:t>16</w:t>
      </w:r>
      <w:r w:rsidRPr="00332289">
        <w:rPr>
          <w:rFonts w:ascii="Arial Narrow" w:eastAsia="Times New Roman" w:hAnsi="Arial Narrow" w:cs="Arial"/>
          <w:color w:val="000000"/>
          <w:lang w:eastAsia="sl-SI"/>
        </w:rPr>
        <w:t> </w:t>
      </w:r>
      <w:r w:rsidR="00DD435F">
        <w:rPr>
          <w:rFonts w:ascii="Arial Narrow" w:eastAsia="Times New Roman" w:hAnsi="Arial Narrow" w:cs="Arial"/>
          <w:color w:val="000000"/>
          <w:lang w:eastAsia="sl-SI"/>
        </w:rPr>
        <w:t>€</w:t>
      </w:r>
      <w:r w:rsidRPr="00332289">
        <w:rPr>
          <w:rFonts w:ascii="Arial Narrow" w:eastAsia="Times New Roman" w:hAnsi="Arial Narrow" w:cs="Arial"/>
          <w:color w:val="000000"/>
          <w:lang w:eastAsia="sl-SI"/>
        </w:rPr>
        <w:t xml:space="preserve"> </w:t>
      </w:r>
      <w:r w:rsidR="008E10B9" w:rsidRPr="00332289">
        <w:rPr>
          <w:rFonts w:ascii="Arial Narrow" w:eastAsia="Times New Roman" w:hAnsi="Arial Narrow" w:cs="Arial"/>
          <w:color w:val="000000"/>
          <w:lang w:eastAsia="sl-SI"/>
        </w:rPr>
        <w:t xml:space="preserve">za opravljeno uro storitve </w:t>
      </w:r>
      <w:r w:rsidRPr="00332289">
        <w:rPr>
          <w:rFonts w:ascii="Arial Narrow" w:eastAsia="Times New Roman" w:hAnsi="Arial Narrow" w:cs="Arial"/>
          <w:color w:val="000000"/>
          <w:lang w:eastAsia="sl-SI"/>
        </w:rPr>
        <w:t>na delavnik</w:t>
      </w:r>
      <w:r w:rsidR="008E10B9" w:rsidRPr="00332289">
        <w:rPr>
          <w:rFonts w:ascii="Arial Narrow" w:eastAsia="Times New Roman" w:hAnsi="Arial Narrow" w:cs="Arial"/>
          <w:color w:val="000000"/>
          <w:lang w:eastAsia="sl-SI"/>
        </w:rPr>
        <w:t>,</w:t>
      </w:r>
    </w:p>
    <w:p w14:paraId="3FF6F91F" w14:textId="4F69C72A" w:rsidR="006E7699" w:rsidRPr="00332289" w:rsidRDefault="006E7699" w:rsidP="00332289">
      <w:pPr>
        <w:pStyle w:val="Odstavekseznama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sl-SI"/>
        </w:rPr>
      </w:pPr>
      <w:bookmarkStart w:id="0" w:name="_Hlk101352748"/>
      <w:r w:rsidRPr="00332289">
        <w:rPr>
          <w:rFonts w:ascii="Arial Narrow" w:eastAsia="Times New Roman" w:hAnsi="Arial Narrow" w:cs="Arial"/>
          <w:color w:val="000000"/>
          <w:lang w:eastAsia="sl-SI"/>
        </w:rPr>
        <w:t>v višini 31,</w:t>
      </w:r>
      <w:r w:rsidR="008E10B9" w:rsidRPr="00332289">
        <w:rPr>
          <w:rFonts w:ascii="Arial Narrow" w:eastAsia="Times New Roman" w:hAnsi="Arial Narrow" w:cs="Arial"/>
          <w:color w:val="000000"/>
          <w:lang w:eastAsia="sl-SI"/>
        </w:rPr>
        <w:t>79</w:t>
      </w:r>
      <w:r w:rsidRPr="00332289">
        <w:rPr>
          <w:rFonts w:ascii="Arial Narrow" w:eastAsia="Times New Roman" w:hAnsi="Arial Narrow" w:cs="Arial"/>
          <w:color w:val="000000"/>
          <w:lang w:eastAsia="sl-SI"/>
        </w:rPr>
        <w:t> </w:t>
      </w:r>
      <w:r w:rsidR="00DD435F">
        <w:rPr>
          <w:rFonts w:ascii="Arial Narrow" w:eastAsia="Times New Roman" w:hAnsi="Arial Narrow" w:cs="Arial"/>
          <w:color w:val="000000"/>
          <w:lang w:eastAsia="sl-SI"/>
        </w:rPr>
        <w:t>€</w:t>
      </w:r>
      <w:r w:rsidRPr="00332289">
        <w:rPr>
          <w:rFonts w:ascii="Arial Narrow" w:eastAsia="Times New Roman" w:hAnsi="Arial Narrow" w:cs="Arial"/>
          <w:color w:val="000000"/>
          <w:lang w:eastAsia="sl-SI"/>
        </w:rPr>
        <w:t xml:space="preserve"> </w:t>
      </w:r>
      <w:r w:rsidR="008E10B9" w:rsidRPr="00332289">
        <w:rPr>
          <w:rFonts w:ascii="Arial Narrow" w:eastAsia="Times New Roman" w:hAnsi="Arial Narrow" w:cs="Arial"/>
          <w:color w:val="000000"/>
          <w:lang w:eastAsia="sl-SI"/>
        </w:rPr>
        <w:t xml:space="preserve">za opravljeno uro storitve ob nedeljah in </w:t>
      </w:r>
      <w:r w:rsidRPr="00332289">
        <w:rPr>
          <w:rFonts w:ascii="Arial Narrow" w:eastAsia="Times New Roman" w:hAnsi="Arial Narrow" w:cs="Arial"/>
          <w:color w:val="000000"/>
          <w:lang w:eastAsia="sl-SI"/>
        </w:rPr>
        <w:t>na dela proste dni</w:t>
      </w:r>
      <w:r w:rsidR="008E10B9" w:rsidRPr="00332289">
        <w:rPr>
          <w:rFonts w:ascii="Arial Narrow" w:eastAsia="Times New Roman" w:hAnsi="Arial Narrow" w:cs="Arial"/>
          <w:color w:val="000000"/>
          <w:lang w:eastAsia="sl-SI"/>
        </w:rPr>
        <w:t>,</w:t>
      </w:r>
    </w:p>
    <w:bookmarkEnd w:id="0"/>
    <w:p w14:paraId="4AB647F7" w14:textId="34566EE0" w:rsidR="008E10B9" w:rsidRPr="00332289" w:rsidRDefault="008E10B9" w:rsidP="00332289">
      <w:pPr>
        <w:pStyle w:val="Odstavekseznama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332289">
        <w:rPr>
          <w:rFonts w:ascii="Arial Narrow" w:eastAsia="Times New Roman" w:hAnsi="Arial Narrow" w:cs="Arial"/>
          <w:color w:val="000000"/>
          <w:lang w:eastAsia="sl-SI"/>
        </w:rPr>
        <w:t xml:space="preserve">v višini 34,33 </w:t>
      </w:r>
      <w:r w:rsidR="00DD435F">
        <w:rPr>
          <w:rFonts w:ascii="Arial Narrow" w:eastAsia="Times New Roman" w:hAnsi="Arial Narrow" w:cs="Arial"/>
          <w:color w:val="000000"/>
          <w:lang w:eastAsia="sl-SI"/>
        </w:rPr>
        <w:t>€</w:t>
      </w:r>
      <w:r w:rsidRPr="00332289">
        <w:rPr>
          <w:rFonts w:ascii="Arial Narrow" w:eastAsia="Times New Roman" w:hAnsi="Arial Narrow" w:cs="Arial"/>
          <w:color w:val="000000"/>
          <w:lang w:eastAsia="sl-SI"/>
        </w:rPr>
        <w:t xml:space="preserve"> za opravljeno uro storitve na praznik.</w:t>
      </w:r>
    </w:p>
    <w:p w14:paraId="5C389B51" w14:textId="77777777" w:rsidR="006E7699" w:rsidRPr="006E7699" w:rsidRDefault="006E7699" w:rsidP="006E769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FF"/>
          <w:lang w:eastAsia="sl-SI"/>
        </w:rPr>
      </w:pPr>
      <w:r w:rsidRPr="006E7699">
        <w:rPr>
          <w:rFonts w:ascii="Arial Narrow" w:eastAsia="Times New Roman" w:hAnsi="Arial Narrow" w:cs="Arial"/>
          <w:color w:val="000000"/>
          <w:lang w:eastAsia="sl-SI"/>
        </w:rPr>
        <w:fldChar w:fldCharType="begin"/>
      </w:r>
      <w:r w:rsidRPr="006E7699">
        <w:rPr>
          <w:rFonts w:ascii="Arial Narrow" w:eastAsia="Times New Roman" w:hAnsi="Arial Narrow" w:cs="Arial"/>
          <w:color w:val="000000"/>
          <w:lang w:eastAsia="sl-SI"/>
        </w:rPr>
        <w:instrText xml:space="preserve"> HYPERLINK "https://www.uradni-list.si/glasilo-uradni-list-rs/vsebina/2022-01-0394/sklep-o-soglasju-k-ceni-storitve-pomoci-druzini-na-domu/" \l "2.%C2%A0%C4%8Dlen" </w:instrText>
      </w:r>
      <w:r w:rsidRPr="006E7699">
        <w:rPr>
          <w:rFonts w:ascii="Arial Narrow" w:eastAsia="Times New Roman" w:hAnsi="Arial Narrow" w:cs="Arial"/>
          <w:color w:val="000000"/>
          <w:lang w:eastAsia="sl-SI"/>
        </w:rPr>
        <w:fldChar w:fldCharType="separate"/>
      </w:r>
    </w:p>
    <w:p w14:paraId="02AB6885" w14:textId="40CB90AC" w:rsidR="006E7699" w:rsidRPr="00AC390D" w:rsidRDefault="006E7699" w:rsidP="006E769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bookmarkStart w:id="1" w:name="_Hlk101424598"/>
      <w:r w:rsidRPr="00AC390D">
        <w:rPr>
          <w:rFonts w:ascii="Arial Narrow" w:eastAsia="Times New Roman" w:hAnsi="Arial Narrow" w:cs="Arial"/>
          <w:color w:val="000000"/>
          <w:lang w:eastAsia="sl-SI"/>
        </w:rPr>
        <w:t>II.</w:t>
      </w:r>
    </w:p>
    <w:bookmarkEnd w:id="1"/>
    <w:p w14:paraId="49A57AC4" w14:textId="77777777" w:rsidR="00A0410B" w:rsidRDefault="006E7699" w:rsidP="00DD43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sl-SI"/>
        </w:rPr>
      </w:pPr>
      <w:r w:rsidRPr="006E7699">
        <w:rPr>
          <w:rFonts w:ascii="Arial Narrow" w:eastAsia="Times New Roman" w:hAnsi="Arial Narrow" w:cs="Arial"/>
          <w:color w:val="000000"/>
          <w:lang w:eastAsia="sl-SI"/>
        </w:rPr>
        <w:fldChar w:fldCharType="end"/>
      </w:r>
    </w:p>
    <w:p w14:paraId="494D5962" w14:textId="69FA7D4A" w:rsidR="00332289" w:rsidRPr="006E7699" w:rsidRDefault="00D158E4" w:rsidP="00DD43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sl-SI"/>
        </w:rPr>
      </w:pPr>
      <w:r w:rsidRPr="00D158E4">
        <w:rPr>
          <w:rFonts w:ascii="Arial Narrow" w:eastAsia="Times New Roman" w:hAnsi="Arial Narrow" w:cs="Arial"/>
          <w:color w:val="000000"/>
          <w:lang w:eastAsia="sl-SI"/>
        </w:rPr>
        <w:t xml:space="preserve">Ob upoštevanju </w:t>
      </w:r>
      <w:r w:rsidR="00F13D0D" w:rsidRPr="00E16E00">
        <w:rPr>
          <w:rFonts w:ascii="Arial Narrow" w:eastAsia="Times New Roman" w:hAnsi="Arial Narrow" w:cs="Arial"/>
          <w:color w:val="000000"/>
          <w:lang w:eastAsia="sl-SI"/>
        </w:rPr>
        <w:t xml:space="preserve">zagotavljanja sredstev </w:t>
      </w:r>
      <w:r w:rsidR="00F13D0D">
        <w:rPr>
          <w:rFonts w:ascii="Arial Narrow" w:eastAsia="Times New Roman" w:hAnsi="Arial Narrow" w:cs="Arial"/>
          <w:color w:val="000000"/>
          <w:lang w:eastAsia="sl-SI"/>
        </w:rPr>
        <w:t>na podlagi</w:t>
      </w:r>
      <w:r w:rsidR="00F13D0D" w:rsidRPr="00E16E00">
        <w:rPr>
          <w:rFonts w:ascii="Arial Narrow" w:eastAsia="Times New Roman" w:hAnsi="Arial Narrow" w:cs="Arial"/>
          <w:color w:val="000000"/>
          <w:lang w:eastAsia="sl-SI"/>
        </w:rPr>
        <w:t xml:space="preserve"> 130. člen</w:t>
      </w:r>
      <w:r w:rsidR="00F13D0D">
        <w:rPr>
          <w:rFonts w:ascii="Arial Narrow" w:eastAsia="Times New Roman" w:hAnsi="Arial Narrow" w:cs="Arial"/>
          <w:color w:val="000000"/>
          <w:lang w:eastAsia="sl-SI"/>
        </w:rPr>
        <w:t>a</w:t>
      </w:r>
      <w:r w:rsidR="00F13D0D" w:rsidRPr="00E16E00">
        <w:rPr>
          <w:rFonts w:ascii="Arial Narrow" w:eastAsia="Times New Roman" w:hAnsi="Arial Narrow" w:cs="Arial"/>
          <w:color w:val="000000"/>
          <w:lang w:eastAsia="sl-SI"/>
        </w:rPr>
        <w:t xml:space="preserve"> Zakona o dolgotrajni oskrbi iz državnega proračuna</w:t>
      </w:r>
      <w:r w:rsidR="00F13D0D">
        <w:rPr>
          <w:rFonts w:ascii="Arial Narrow" w:eastAsia="Times New Roman" w:hAnsi="Arial Narrow" w:cs="Arial"/>
          <w:color w:val="000000"/>
          <w:lang w:eastAsia="sl-SI"/>
        </w:rPr>
        <w:t xml:space="preserve"> </w:t>
      </w:r>
      <w:r w:rsidRPr="00D158E4">
        <w:rPr>
          <w:rFonts w:ascii="Arial Narrow" w:eastAsia="Times New Roman" w:hAnsi="Arial Narrow" w:cs="Arial"/>
          <w:color w:val="000000"/>
          <w:lang w:eastAsia="sl-SI"/>
        </w:rPr>
        <w:t>znaša cena</w:t>
      </w:r>
      <w:r w:rsidR="00332289" w:rsidRPr="00332289">
        <w:rPr>
          <w:rFonts w:ascii="Arial Narrow" w:eastAsia="Times New Roman" w:hAnsi="Arial Narrow" w:cs="Arial"/>
          <w:color w:val="000000"/>
          <w:lang w:eastAsia="sl-SI"/>
        </w:rPr>
        <w:t xml:space="preserve"> </w:t>
      </w:r>
      <w:r w:rsidR="00332289" w:rsidRPr="006E7699">
        <w:rPr>
          <w:rFonts w:ascii="Arial Narrow" w:eastAsia="Times New Roman" w:hAnsi="Arial Narrow" w:cs="Arial"/>
          <w:color w:val="000000"/>
          <w:lang w:eastAsia="sl-SI"/>
        </w:rPr>
        <w:t>socialnovarstvene storitve pomoč na domu</w:t>
      </w:r>
      <w:r w:rsidR="00DD435F">
        <w:rPr>
          <w:rFonts w:ascii="Arial Narrow" w:eastAsia="Times New Roman" w:hAnsi="Arial Narrow" w:cs="Arial"/>
          <w:color w:val="000000"/>
          <w:lang w:eastAsia="sl-SI"/>
        </w:rPr>
        <w:t xml:space="preserve"> iz točke I. tega soglasja</w:t>
      </w:r>
      <w:r w:rsidR="00332289" w:rsidRPr="009F61EF">
        <w:rPr>
          <w:rFonts w:ascii="Arial Narrow" w:eastAsia="Times New Roman" w:hAnsi="Arial Narrow" w:cs="Arial"/>
          <w:color w:val="000000"/>
          <w:lang w:eastAsia="sl-SI"/>
        </w:rPr>
        <w:t>:</w:t>
      </w:r>
    </w:p>
    <w:p w14:paraId="2DC61E6E" w14:textId="235760AE" w:rsidR="00D158E4" w:rsidRPr="00D158E4" w:rsidRDefault="00D158E4" w:rsidP="00332289">
      <w:pPr>
        <w:pStyle w:val="Odstavekseznama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D158E4">
        <w:rPr>
          <w:rFonts w:ascii="Arial Narrow" w:eastAsia="Times New Roman" w:hAnsi="Arial Narrow" w:cs="Arial"/>
          <w:color w:val="000000"/>
          <w:lang w:eastAsia="sl-SI"/>
        </w:rPr>
        <w:t>21,86 € za opravljeno uro storitve na delavnik, </w:t>
      </w:r>
    </w:p>
    <w:p w14:paraId="248A39C7" w14:textId="12C1794E" w:rsidR="00D158E4" w:rsidRPr="00D158E4" w:rsidRDefault="00D158E4" w:rsidP="00332289">
      <w:pPr>
        <w:pStyle w:val="Odstavekseznama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D158E4">
        <w:rPr>
          <w:rFonts w:ascii="Arial Narrow" w:eastAsia="Times New Roman" w:hAnsi="Arial Narrow" w:cs="Arial"/>
          <w:color w:val="000000"/>
          <w:lang w:eastAsia="sl-SI"/>
        </w:rPr>
        <w:t>29,49 € za opravljeno uro storitve ob nedeljah oz. dela prostih dnevih in </w:t>
      </w:r>
    </w:p>
    <w:p w14:paraId="65D75CA2" w14:textId="4B4AE1B3" w:rsidR="00D158E4" w:rsidRPr="00D158E4" w:rsidRDefault="00D158E4" w:rsidP="00332289">
      <w:pPr>
        <w:pStyle w:val="Odstavekseznama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D158E4">
        <w:rPr>
          <w:rFonts w:ascii="Arial Narrow" w:eastAsia="Times New Roman" w:hAnsi="Arial Narrow" w:cs="Arial"/>
          <w:color w:val="000000"/>
          <w:lang w:eastAsia="sl-SI"/>
        </w:rPr>
        <w:t>32,03 € za opravljeno uro storitve na praznik.</w:t>
      </w:r>
    </w:p>
    <w:p w14:paraId="6E17700F" w14:textId="0782D6A2" w:rsidR="00D158E4" w:rsidRDefault="00D158E4" w:rsidP="006E769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sl-SI"/>
        </w:rPr>
      </w:pPr>
    </w:p>
    <w:p w14:paraId="7C97D5BD" w14:textId="77777777" w:rsidR="00DB0DCC" w:rsidRPr="00AC390D" w:rsidRDefault="00DB0DCC" w:rsidP="00DB0DCC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AC390D">
        <w:rPr>
          <w:rFonts w:ascii="Arial Narrow" w:eastAsia="Times New Roman" w:hAnsi="Arial Narrow" w:cs="Arial"/>
          <w:color w:val="000000"/>
          <w:lang w:eastAsia="sl-SI"/>
        </w:rPr>
        <w:t>II</w:t>
      </w:r>
      <w:r>
        <w:rPr>
          <w:rFonts w:ascii="Arial Narrow" w:eastAsia="Times New Roman" w:hAnsi="Arial Narrow" w:cs="Arial"/>
          <w:color w:val="000000"/>
          <w:lang w:eastAsia="sl-SI"/>
        </w:rPr>
        <w:t>I</w:t>
      </w:r>
      <w:r w:rsidRPr="00AC390D">
        <w:rPr>
          <w:rFonts w:ascii="Arial Narrow" w:eastAsia="Times New Roman" w:hAnsi="Arial Narrow" w:cs="Arial"/>
          <w:color w:val="000000"/>
          <w:lang w:eastAsia="sl-SI"/>
        </w:rPr>
        <w:t>.</w:t>
      </w:r>
    </w:p>
    <w:p w14:paraId="4138FDE9" w14:textId="77777777" w:rsidR="00A0410B" w:rsidRDefault="00A0410B" w:rsidP="00DD43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sl-SI"/>
        </w:rPr>
      </w:pPr>
    </w:p>
    <w:p w14:paraId="2D138A5E" w14:textId="6C6386D8" w:rsidR="00DB0DCC" w:rsidRPr="006E7699" w:rsidRDefault="00DB0DCC" w:rsidP="00DD43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sl-SI"/>
        </w:rPr>
      </w:pPr>
      <w:r w:rsidRPr="006E7699">
        <w:rPr>
          <w:rFonts w:ascii="Arial Narrow" w:eastAsia="Times New Roman" w:hAnsi="Arial Narrow" w:cs="Arial"/>
          <w:color w:val="000000"/>
          <w:lang w:eastAsia="sl-SI"/>
        </w:rPr>
        <w:t>Subvencionirana cena socialnovarstvene storitve pomoč družini na domu za uporabnika znaša:</w:t>
      </w:r>
    </w:p>
    <w:p w14:paraId="61B00985" w14:textId="326A13E2" w:rsidR="00DB0DCC" w:rsidRPr="009F61EF" w:rsidRDefault="00DB0DCC" w:rsidP="00DD435F">
      <w:pPr>
        <w:pStyle w:val="Odstavekseznama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9F61EF">
        <w:rPr>
          <w:rFonts w:ascii="Arial Narrow" w:eastAsia="Times New Roman" w:hAnsi="Arial Narrow" w:cs="Arial"/>
          <w:color w:val="000000"/>
          <w:lang w:eastAsia="sl-SI"/>
        </w:rPr>
        <w:t>8,43 € za opravljeno uro storitve na delavnik, </w:t>
      </w:r>
    </w:p>
    <w:p w14:paraId="396A1732" w14:textId="2CE6EEF6" w:rsidR="00DB0DCC" w:rsidRPr="009F61EF" w:rsidRDefault="00DB0DCC" w:rsidP="00DB0DCC">
      <w:pPr>
        <w:pStyle w:val="Odstavekseznama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9F61EF">
        <w:rPr>
          <w:rFonts w:ascii="Arial Narrow" w:eastAsia="Times New Roman" w:hAnsi="Arial Narrow" w:cs="Arial"/>
          <w:color w:val="000000"/>
          <w:lang w:eastAsia="sl-SI"/>
        </w:rPr>
        <w:t>11,56 € za opravljeno uro storitve ob nedeljah oz. na dela prost dan </w:t>
      </w:r>
    </w:p>
    <w:p w14:paraId="3608B7E0" w14:textId="02AC73E6" w:rsidR="00DB0DCC" w:rsidRPr="009F61EF" w:rsidRDefault="00DB0DCC" w:rsidP="00DB0DCC">
      <w:pPr>
        <w:pStyle w:val="Odstavekseznama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9F61EF">
        <w:rPr>
          <w:rFonts w:ascii="Arial Narrow" w:eastAsia="Times New Roman" w:hAnsi="Arial Narrow" w:cs="Arial"/>
          <w:color w:val="000000"/>
          <w:lang w:eastAsia="sl-SI"/>
        </w:rPr>
        <w:t>12,61 € za opravljeno uro storitve na praznik.</w:t>
      </w:r>
    </w:p>
    <w:p w14:paraId="3F42C548" w14:textId="7F972DF3" w:rsidR="00DB0DCC" w:rsidRDefault="00DB0DCC" w:rsidP="00DD435F">
      <w:pPr>
        <w:pStyle w:val="Odstavekseznama"/>
        <w:shd w:val="clear" w:color="auto" w:fill="FFFFFF"/>
        <w:spacing w:after="120" w:line="240" w:lineRule="auto"/>
        <w:ind w:left="690"/>
        <w:jc w:val="both"/>
        <w:rPr>
          <w:rFonts w:ascii="Arial Narrow" w:eastAsia="Times New Roman" w:hAnsi="Arial Narrow" w:cs="Arial"/>
          <w:color w:val="000000"/>
          <w:lang w:eastAsia="sl-SI"/>
        </w:rPr>
      </w:pPr>
    </w:p>
    <w:p w14:paraId="010F00C4" w14:textId="0DC18ADA" w:rsidR="00AC390D" w:rsidRPr="00AC390D" w:rsidRDefault="00AC390D" w:rsidP="00AC390D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AC390D">
        <w:rPr>
          <w:rFonts w:ascii="Arial Narrow" w:eastAsia="Times New Roman" w:hAnsi="Arial Narrow" w:cs="Arial"/>
          <w:color w:val="000000"/>
          <w:lang w:eastAsia="sl-SI"/>
        </w:rPr>
        <w:t>I</w:t>
      </w:r>
      <w:r w:rsidR="00DB0DCC">
        <w:rPr>
          <w:rFonts w:ascii="Arial Narrow" w:eastAsia="Times New Roman" w:hAnsi="Arial Narrow" w:cs="Arial"/>
          <w:color w:val="000000"/>
          <w:lang w:eastAsia="sl-SI"/>
        </w:rPr>
        <w:t>V</w:t>
      </w:r>
      <w:r w:rsidRPr="00AC390D">
        <w:rPr>
          <w:rFonts w:ascii="Arial Narrow" w:eastAsia="Times New Roman" w:hAnsi="Arial Narrow" w:cs="Arial"/>
          <w:color w:val="000000"/>
          <w:lang w:eastAsia="sl-SI"/>
        </w:rPr>
        <w:t>.</w:t>
      </w:r>
    </w:p>
    <w:p w14:paraId="1E24BF34" w14:textId="77777777" w:rsidR="00A0410B" w:rsidRDefault="00A0410B" w:rsidP="00FF048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sl-SI"/>
        </w:rPr>
      </w:pPr>
    </w:p>
    <w:p w14:paraId="7F2D99C0" w14:textId="1F9FC413" w:rsidR="00DB0DCC" w:rsidRDefault="00DB0DCC" w:rsidP="00DB0DCC">
      <w:pPr>
        <w:jc w:val="both"/>
        <w:rPr>
          <w:rFonts w:ascii="Arial Narrow" w:eastAsia="Times New Roman" w:hAnsi="Arial Narrow" w:cs="Arial"/>
          <w:color w:val="000000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 xml:space="preserve">Občina Prevalje </w:t>
      </w:r>
      <w:r w:rsidRPr="00AC390D">
        <w:rPr>
          <w:rFonts w:ascii="Arial Narrow" w:eastAsia="Times New Roman" w:hAnsi="Arial Narrow" w:cs="Arial"/>
          <w:color w:val="000000"/>
          <w:lang w:eastAsia="sl-SI"/>
        </w:rPr>
        <w:t xml:space="preserve">iz proračuna zagotavlja </w:t>
      </w:r>
      <w:bookmarkStart w:id="2" w:name="_Hlk101429804"/>
      <w:r>
        <w:rPr>
          <w:rFonts w:ascii="Arial Narrow" w:eastAsia="Times New Roman" w:hAnsi="Arial Narrow" w:cs="Arial"/>
          <w:color w:val="000000"/>
          <w:lang w:eastAsia="sl-SI"/>
        </w:rPr>
        <w:t xml:space="preserve">subvencijo k stroškom storitve skladno s 3. odstavkom </w:t>
      </w:r>
      <w:r w:rsidRPr="00AC390D">
        <w:rPr>
          <w:rFonts w:ascii="Arial Narrow" w:eastAsia="Times New Roman" w:hAnsi="Arial Narrow" w:cs="Arial"/>
          <w:color w:val="000000"/>
          <w:lang w:eastAsia="sl-SI"/>
        </w:rPr>
        <w:t xml:space="preserve"> 17. člena Pravilnika o metodologiji za oblikovanje cen socialno varstvenih storitev</w:t>
      </w:r>
      <w:r>
        <w:rPr>
          <w:rFonts w:ascii="Arial Narrow" w:eastAsia="Times New Roman" w:hAnsi="Arial Narrow" w:cs="Arial"/>
          <w:color w:val="000000"/>
          <w:lang w:eastAsia="sl-SI"/>
        </w:rPr>
        <w:t xml:space="preserve"> v višini razlike med </w:t>
      </w:r>
      <w:r w:rsidR="00AD7D9C">
        <w:rPr>
          <w:rFonts w:ascii="Arial Narrow" w:eastAsia="Times New Roman" w:hAnsi="Arial Narrow" w:cs="Arial"/>
          <w:color w:val="000000"/>
          <w:lang w:eastAsia="sl-SI"/>
        </w:rPr>
        <w:t xml:space="preserve">ceno storitve iz  II. točke tega soglasja in </w:t>
      </w:r>
      <w:r>
        <w:rPr>
          <w:rFonts w:ascii="Arial Narrow" w:eastAsia="Times New Roman" w:hAnsi="Arial Narrow" w:cs="Arial"/>
          <w:color w:val="000000"/>
          <w:lang w:eastAsia="sl-SI"/>
        </w:rPr>
        <w:t xml:space="preserve">ceno </w:t>
      </w:r>
      <w:r w:rsidR="00AE2024">
        <w:rPr>
          <w:rFonts w:ascii="Arial Narrow" w:eastAsia="Times New Roman" w:hAnsi="Arial Narrow" w:cs="Arial"/>
          <w:color w:val="000000"/>
          <w:lang w:eastAsia="sl-SI"/>
        </w:rPr>
        <w:t>storitve za uporabnika</w:t>
      </w:r>
      <w:r w:rsidR="005C72E0">
        <w:rPr>
          <w:rFonts w:ascii="Arial Narrow" w:eastAsia="Times New Roman" w:hAnsi="Arial Narrow" w:cs="Arial"/>
          <w:color w:val="000000"/>
          <w:lang w:eastAsia="sl-SI"/>
        </w:rPr>
        <w:t xml:space="preserve"> </w:t>
      </w:r>
      <w:r w:rsidR="005C72E0" w:rsidRPr="00AD7D9C">
        <w:rPr>
          <w:rFonts w:ascii="Arial Narrow" w:eastAsia="Times New Roman" w:hAnsi="Arial Narrow" w:cs="Arial"/>
          <w:color w:val="000000"/>
          <w:lang w:eastAsia="sl-SI"/>
        </w:rPr>
        <w:t xml:space="preserve">iz </w:t>
      </w:r>
      <w:r w:rsidR="000E407B" w:rsidRPr="00AD7D9C">
        <w:rPr>
          <w:rFonts w:ascii="Arial Narrow" w:eastAsia="Times New Roman" w:hAnsi="Arial Narrow" w:cs="Arial"/>
          <w:color w:val="000000"/>
          <w:lang w:eastAsia="sl-SI"/>
        </w:rPr>
        <w:t xml:space="preserve">III. </w:t>
      </w:r>
      <w:r w:rsidR="005C72E0" w:rsidRPr="00AD7D9C">
        <w:rPr>
          <w:rFonts w:ascii="Arial Narrow" w:eastAsia="Times New Roman" w:hAnsi="Arial Narrow" w:cs="Arial"/>
          <w:color w:val="000000"/>
          <w:lang w:eastAsia="sl-SI"/>
        </w:rPr>
        <w:t>točke tega soglasja</w:t>
      </w:r>
      <w:r w:rsidR="00AE2024">
        <w:rPr>
          <w:rFonts w:ascii="Arial Narrow" w:eastAsia="Times New Roman" w:hAnsi="Arial Narrow" w:cs="Arial"/>
          <w:color w:val="000000"/>
          <w:lang w:eastAsia="sl-SI"/>
        </w:rPr>
        <w:t>.</w:t>
      </w:r>
      <w:bookmarkEnd w:id="2"/>
    </w:p>
    <w:p w14:paraId="63F52552" w14:textId="6971BAF3" w:rsidR="005C72E0" w:rsidRDefault="00CC7AF3" w:rsidP="00AD7D9C">
      <w:pPr>
        <w:jc w:val="both"/>
        <w:rPr>
          <w:rFonts w:ascii="Arial Narrow" w:eastAsia="Times New Roman" w:hAnsi="Arial Narrow" w:cs="Arial"/>
          <w:color w:val="000000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>V</w:t>
      </w:r>
      <w:r w:rsidR="00AD7D9C">
        <w:rPr>
          <w:rFonts w:ascii="Arial Narrow" w:eastAsia="Times New Roman" w:hAnsi="Arial Narrow" w:cs="Arial"/>
          <w:color w:val="000000"/>
          <w:lang w:eastAsia="sl-SI"/>
        </w:rPr>
        <w:t xml:space="preserve"> primeru prenehanja </w:t>
      </w:r>
      <w:r w:rsidR="00AD7D9C" w:rsidRPr="00E16E00">
        <w:rPr>
          <w:rFonts w:ascii="Arial Narrow" w:eastAsia="Times New Roman" w:hAnsi="Arial Narrow" w:cs="Arial"/>
          <w:color w:val="000000"/>
          <w:lang w:eastAsia="sl-SI"/>
        </w:rPr>
        <w:t>zagotavlja</w:t>
      </w:r>
      <w:r w:rsidR="00E16E00" w:rsidRPr="00E16E00">
        <w:rPr>
          <w:rFonts w:ascii="Arial Narrow" w:eastAsia="Times New Roman" w:hAnsi="Arial Narrow" w:cs="Arial"/>
          <w:color w:val="000000"/>
          <w:lang w:eastAsia="sl-SI"/>
        </w:rPr>
        <w:t>nja</w:t>
      </w:r>
      <w:r w:rsidR="00AD7D9C" w:rsidRPr="00E16E00">
        <w:rPr>
          <w:rFonts w:ascii="Arial Narrow" w:eastAsia="Times New Roman" w:hAnsi="Arial Narrow" w:cs="Arial"/>
          <w:color w:val="000000"/>
          <w:lang w:eastAsia="sl-SI"/>
        </w:rPr>
        <w:t xml:space="preserve"> sredstev </w:t>
      </w:r>
      <w:r>
        <w:rPr>
          <w:rFonts w:ascii="Arial Narrow" w:eastAsia="Times New Roman" w:hAnsi="Arial Narrow" w:cs="Arial"/>
          <w:color w:val="000000"/>
          <w:lang w:eastAsia="sl-SI"/>
        </w:rPr>
        <w:t>na podlagi</w:t>
      </w:r>
      <w:r w:rsidR="00E16E00" w:rsidRPr="00E16E00">
        <w:rPr>
          <w:rFonts w:ascii="Arial Narrow" w:eastAsia="Times New Roman" w:hAnsi="Arial Narrow" w:cs="Arial"/>
          <w:color w:val="000000"/>
          <w:lang w:eastAsia="sl-SI"/>
        </w:rPr>
        <w:t xml:space="preserve"> 130. člen</w:t>
      </w:r>
      <w:r>
        <w:rPr>
          <w:rFonts w:ascii="Arial Narrow" w:eastAsia="Times New Roman" w:hAnsi="Arial Narrow" w:cs="Arial"/>
          <w:color w:val="000000"/>
          <w:lang w:eastAsia="sl-SI"/>
        </w:rPr>
        <w:t>a</w:t>
      </w:r>
      <w:r w:rsidR="00E16E00" w:rsidRPr="00E16E00">
        <w:rPr>
          <w:rFonts w:ascii="Arial Narrow" w:eastAsia="Times New Roman" w:hAnsi="Arial Narrow" w:cs="Arial"/>
          <w:color w:val="000000"/>
          <w:lang w:eastAsia="sl-SI"/>
        </w:rPr>
        <w:t xml:space="preserve"> Zakona o dolgotrajni oskrbi iz državnega proračuna</w:t>
      </w:r>
      <w:r w:rsidR="00E16E00">
        <w:rPr>
          <w:rFonts w:ascii="Arial Narrow" w:eastAsia="Times New Roman" w:hAnsi="Arial Narrow" w:cs="Arial"/>
          <w:color w:val="000000"/>
          <w:lang w:eastAsia="sl-SI"/>
        </w:rPr>
        <w:t xml:space="preserve"> </w:t>
      </w:r>
      <w:r>
        <w:rPr>
          <w:rFonts w:ascii="Arial Narrow" w:eastAsia="Times New Roman" w:hAnsi="Arial Narrow" w:cs="Arial"/>
          <w:color w:val="000000"/>
          <w:lang w:eastAsia="sl-SI"/>
        </w:rPr>
        <w:t xml:space="preserve">Občina Prevalje </w:t>
      </w:r>
      <w:r w:rsidR="00E16E00">
        <w:rPr>
          <w:rFonts w:ascii="Arial Narrow" w:eastAsia="Times New Roman" w:hAnsi="Arial Narrow" w:cs="Arial"/>
          <w:color w:val="000000"/>
          <w:lang w:eastAsia="sl-SI"/>
        </w:rPr>
        <w:t>iz proračuna občine zagotavlja</w:t>
      </w:r>
      <w:r w:rsidR="00E16E00" w:rsidRPr="00E16E00">
        <w:rPr>
          <w:rFonts w:ascii="Arial Narrow" w:eastAsia="Times New Roman" w:hAnsi="Arial Narrow" w:cs="Arial"/>
          <w:color w:val="000000"/>
          <w:lang w:eastAsia="sl-SI"/>
        </w:rPr>
        <w:t xml:space="preserve"> </w:t>
      </w:r>
      <w:r w:rsidR="00E16E00">
        <w:rPr>
          <w:rFonts w:ascii="Arial Narrow" w:eastAsia="Times New Roman" w:hAnsi="Arial Narrow" w:cs="Arial"/>
          <w:color w:val="000000"/>
          <w:lang w:eastAsia="sl-SI"/>
        </w:rPr>
        <w:t xml:space="preserve">subvencijo k stroškom storitve skladno s 3. odstavkom </w:t>
      </w:r>
      <w:r w:rsidR="00E16E00" w:rsidRPr="00AC390D">
        <w:rPr>
          <w:rFonts w:ascii="Arial Narrow" w:eastAsia="Times New Roman" w:hAnsi="Arial Narrow" w:cs="Arial"/>
          <w:color w:val="000000"/>
          <w:lang w:eastAsia="sl-SI"/>
        </w:rPr>
        <w:t xml:space="preserve"> 17. člena Pravilnika o metodologiji za oblikovanje cen socialno varstvenih storitev</w:t>
      </w:r>
      <w:r w:rsidR="00E16E00">
        <w:rPr>
          <w:rFonts w:ascii="Arial Narrow" w:eastAsia="Times New Roman" w:hAnsi="Arial Narrow" w:cs="Arial"/>
          <w:color w:val="000000"/>
          <w:lang w:eastAsia="sl-SI"/>
        </w:rPr>
        <w:t xml:space="preserve"> v višini razlike med ceno storitve iz  I. točke tega soglasja in ceno storitve za uporabnika </w:t>
      </w:r>
      <w:r w:rsidR="00E16E00" w:rsidRPr="00AD7D9C">
        <w:rPr>
          <w:rFonts w:ascii="Arial Narrow" w:eastAsia="Times New Roman" w:hAnsi="Arial Narrow" w:cs="Arial"/>
          <w:color w:val="000000"/>
          <w:lang w:eastAsia="sl-SI"/>
        </w:rPr>
        <w:t>iz točke III. tega soglasja</w:t>
      </w:r>
      <w:r w:rsidR="00E16E00">
        <w:rPr>
          <w:rFonts w:ascii="Arial Narrow" w:eastAsia="Times New Roman" w:hAnsi="Arial Narrow" w:cs="Arial"/>
          <w:color w:val="000000"/>
          <w:lang w:eastAsia="sl-SI"/>
        </w:rPr>
        <w:t>.</w:t>
      </w:r>
    </w:p>
    <w:p w14:paraId="103D0B77" w14:textId="77777777" w:rsidR="00E16E00" w:rsidRDefault="00E16E00" w:rsidP="00CC7AF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sl-SI"/>
        </w:rPr>
      </w:pPr>
    </w:p>
    <w:p w14:paraId="20112CFC" w14:textId="233F0A2A" w:rsidR="006E7699" w:rsidRDefault="00502684" w:rsidP="006E769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hyperlink r:id="rId21" w:anchor="3.%C2%A0%C4%8Dlen" w:history="1">
        <w:r w:rsidR="00AE2024" w:rsidRPr="00AE2024">
          <w:rPr>
            <w:rFonts w:ascii="Arial Narrow" w:eastAsia="Times New Roman" w:hAnsi="Arial Narrow" w:cs="Arial"/>
            <w:color w:val="000000"/>
            <w:lang w:eastAsia="sl-SI"/>
          </w:rPr>
          <w:t>V.</w:t>
        </w:r>
      </w:hyperlink>
    </w:p>
    <w:p w14:paraId="4C53BFD5" w14:textId="77777777" w:rsidR="00A0410B" w:rsidRDefault="00A0410B" w:rsidP="00FF048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sl-SI"/>
        </w:rPr>
      </w:pPr>
    </w:p>
    <w:p w14:paraId="4DF790EB" w14:textId="02C7F6CD" w:rsidR="006E7699" w:rsidRPr="006E7699" w:rsidRDefault="00AE2024" w:rsidP="00AE2024">
      <w:pPr>
        <w:jc w:val="both"/>
        <w:rPr>
          <w:rFonts w:ascii="Arial Narrow" w:eastAsia="Times New Roman" w:hAnsi="Arial Narrow" w:cs="Arial"/>
          <w:color w:val="000000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>Soglasje</w:t>
      </w:r>
      <w:r w:rsidR="007709A4">
        <w:rPr>
          <w:rFonts w:ascii="Arial Narrow" w:eastAsia="Times New Roman" w:hAnsi="Arial Narrow" w:cs="Arial"/>
          <w:color w:val="000000"/>
          <w:lang w:eastAsia="sl-SI"/>
        </w:rPr>
        <w:t xml:space="preserve"> k ceni storitve</w:t>
      </w:r>
      <w:r>
        <w:rPr>
          <w:rFonts w:ascii="Arial Narrow" w:eastAsia="Times New Roman" w:hAnsi="Arial Narrow" w:cs="Arial"/>
          <w:color w:val="000000"/>
          <w:lang w:eastAsia="sl-SI"/>
        </w:rPr>
        <w:t xml:space="preserve"> velja od </w:t>
      </w:r>
      <w:r w:rsidR="00DD435F">
        <w:rPr>
          <w:rFonts w:ascii="Arial Narrow" w:eastAsia="Times New Roman" w:hAnsi="Arial Narrow" w:cs="Arial"/>
          <w:color w:val="000000"/>
          <w:lang w:eastAsia="sl-SI"/>
        </w:rPr>
        <w:t>dneva sprejema na občinskem svetu.</w:t>
      </w:r>
    </w:p>
    <w:p w14:paraId="41FC1DE7" w14:textId="77777777" w:rsidR="00DD435F" w:rsidRPr="006E7699" w:rsidRDefault="00DD435F" w:rsidP="006E769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sl-SI"/>
        </w:rPr>
      </w:pPr>
    </w:p>
    <w:p w14:paraId="4F60213B" w14:textId="56770DE1" w:rsidR="006E7699" w:rsidRPr="006E7699" w:rsidRDefault="006E7699" w:rsidP="006E7699">
      <w:pPr>
        <w:shd w:val="clear" w:color="auto" w:fill="FFFFFF"/>
        <w:spacing w:after="72" w:line="240" w:lineRule="auto"/>
        <w:rPr>
          <w:rFonts w:ascii="Arial Narrow" w:eastAsia="Times New Roman" w:hAnsi="Arial Narrow" w:cs="Arial"/>
          <w:color w:val="000000"/>
          <w:lang w:eastAsia="sl-SI"/>
        </w:rPr>
      </w:pPr>
      <w:r w:rsidRPr="006E7699">
        <w:rPr>
          <w:rFonts w:ascii="Arial Narrow" w:eastAsia="Times New Roman" w:hAnsi="Arial Narrow" w:cs="Arial"/>
          <w:color w:val="000000"/>
          <w:lang w:eastAsia="sl-SI"/>
        </w:rPr>
        <w:t>Št</w:t>
      </w:r>
      <w:r w:rsidRPr="009F61EF">
        <w:rPr>
          <w:rFonts w:ascii="Arial Narrow" w:eastAsia="Times New Roman" w:hAnsi="Arial Narrow" w:cs="Arial"/>
          <w:color w:val="000000"/>
          <w:lang w:eastAsia="sl-SI"/>
        </w:rPr>
        <w:t>evilka:</w:t>
      </w:r>
      <w:r w:rsidRPr="006E7699">
        <w:rPr>
          <w:rFonts w:ascii="Arial Narrow" w:eastAsia="Times New Roman" w:hAnsi="Arial Narrow" w:cs="Arial"/>
          <w:color w:val="000000"/>
          <w:lang w:eastAsia="sl-SI"/>
        </w:rPr>
        <w:t xml:space="preserve"> </w:t>
      </w:r>
      <w:r w:rsidRPr="009F61EF">
        <w:rPr>
          <w:rFonts w:ascii="Arial Narrow" w:eastAsia="Times New Roman" w:hAnsi="Arial Narrow" w:cs="Arial"/>
          <w:color w:val="000000"/>
          <w:lang w:eastAsia="sl-SI"/>
        </w:rPr>
        <w:t>122-0002/2022</w:t>
      </w:r>
    </w:p>
    <w:p w14:paraId="6F43814E" w14:textId="21313453" w:rsidR="00CA272D" w:rsidRDefault="006E7699" w:rsidP="00CA272D">
      <w:pPr>
        <w:shd w:val="clear" w:color="auto" w:fill="FFFFFF"/>
        <w:spacing w:after="72" w:line="240" w:lineRule="auto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9F61EF">
        <w:rPr>
          <w:rFonts w:ascii="Arial Narrow" w:eastAsia="Times New Roman" w:hAnsi="Arial Narrow" w:cs="Arial"/>
          <w:color w:val="000000"/>
          <w:lang w:eastAsia="sl-SI"/>
        </w:rPr>
        <w:t>Prevalje,</w:t>
      </w:r>
      <w:r w:rsidRPr="006E7699">
        <w:rPr>
          <w:rFonts w:ascii="Arial Narrow" w:eastAsia="Times New Roman" w:hAnsi="Arial Narrow" w:cs="Arial"/>
          <w:color w:val="000000"/>
          <w:lang w:eastAsia="sl-SI"/>
        </w:rPr>
        <w:t xml:space="preserve"> dne </w:t>
      </w:r>
      <w:r w:rsidRPr="009F61EF">
        <w:rPr>
          <w:rFonts w:ascii="Arial Narrow" w:eastAsia="Times New Roman" w:hAnsi="Arial Narrow" w:cs="Arial"/>
          <w:color w:val="000000"/>
          <w:lang w:eastAsia="sl-SI"/>
        </w:rPr>
        <w:t>_______</w:t>
      </w:r>
      <w:r w:rsidRPr="006E7699">
        <w:rPr>
          <w:rFonts w:ascii="Arial Narrow" w:eastAsia="Times New Roman" w:hAnsi="Arial Narrow" w:cs="Arial"/>
          <w:color w:val="000000"/>
          <w:lang w:eastAsia="sl-SI"/>
        </w:rPr>
        <w:t xml:space="preserve"> 2022</w:t>
      </w:r>
      <w:r w:rsidRPr="009F61EF">
        <w:rPr>
          <w:rFonts w:ascii="Arial Narrow" w:eastAsia="Times New Roman" w:hAnsi="Arial Narrow" w:cs="Arial"/>
          <w:color w:val="000000"/>
          <w:lang w:eastAsia="sl-SI"/>
        </w:rPr>
        <w:t xml:space="preserve">      </w:t>
      </w:r>
      <w:r w:rsidR="00CA272D">
        <w:rPr>
          <w:rFonts w:ascii="Arial Narrow" w:eastAsia="Times New Roman" w:hAnsi="Arial Narrow" w:cs="Arial"/>
          <w:color w:val="000000"/>
          <w:lang w:eastAsia="sl-SI"/>
        </w:rPr>
        <w:t xml:space="preserve">                                                                                      </w:t>
      </w:r>
      <w:r w:rsidRPr="006E7699">
        <w:rPr>
          <w:rFonts w:ascii="Arial Narrow" w:eastAsia="Times New Roman" w:hAnsi="Arial Narrow" w:cs="Arial"/>
          <w:color w:val="000000"/>
          <w:lang w:eastAsia="sl-SI"/>
        </w:rPr>
        <w:t xml:space="preserve">Župan Občine </w:t>
      </w:r>
      <w:r w:rsidRPr="009F61EF">
        <w:rPr>
          <w:rFonts w:ascii="Arial Narrow" w:eastAsia="Times New Roman" w:hAnsi="Arial Narrow" w:cs="Arial"/>
          <w:color w:val="000000"/>
          <w:lang w:eastAsia="sl-SI"/>
        </w:rPr>
        <w:t>Prevalje</w:t>
      </w:r>
      <w:r w:rsidR="00CA272D">
        <w:rPr>
          <w:rFonts w:ascii="Arial Narrow" w:eastAsia="Times New Roman" w:hAnsi="Arial Narrow" w:cs="Arial"/>
          <w:color w:val="000000"/>
          <w:lang w:eastAsia="sl-SI"/>
        </w:rPr>
        <w:t xml:space="preserve">                       </w:t>
      </w:r>
    </w:p>
    <w:p w14:paraId="03425341" w14:textId="02357E60" w:rsidR="0086708F" w:rsidRPr="009F61EF" w:rsidRDefault="00CA272D" w:rsidP="00CA272D">
      <w:pPr>
        <w:shd w:val="clear" w:color="auto" w:fill="FFFFFF"/>
        <w:spacing w:after="72" w:line="240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 w:cs="Arial"/>
          <w:color w:val="000000"/>
          <w:lang w:eastAsia="sl-SI"/>
        </w:rPr>
        <w:t xml:space="preserve">                                                                                                                                              </w:t>
      </w:r>
      <w:r w:rsidR="006E7699" w:rsidRPr="00DD435F">
        <w:rPr>
          <w:rFonts w:ascii="Arial Narrow" w:eastAsia="Times New Roman" w:hAnsi="Arial Narrow" w:cs="Arial"/>
          <w:color w:val="000000"/>
          <w:lang w:eastAsia="sl-SI"/>
        </w:rPr>
        <w:t>Dr. Matija TASIČ </w:t>
      </w:r>
    </w:p>
    <w:sectPr w:rsidR="0086708F" w:rsidRPr="009F61EF" w:rsidSect="00751DCE"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55D"/>
    <w:multiLevelType w:val="hybridMultilevel"/>
    <w:tmpl w:val="6F9AF676"/>
    <w:lvl w:ilvl="0" w:tplc="EBAA8B32">
      <w:numFmt w:val="bullet"/>
      <w:lvlText w:val="–"/>
      <w:lvlJc w:val="left"/>
      <w:pPr>
        <w:ind w:left="69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74676AA7"/>
    <w:multiLevelType w:val="hybridMultilevel"/>
    <w:tmpl w:val="A894D6B4"/>
    <w:lvl w:ilvl="0" w:tplc="0424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354693052">
    <w:abstractNumId w:val="1"/>
  </w:num>
  <w:num w:numId="2" w16cid:durableId="55385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A2"/>
    <w:rsid w:val="00072868"/>
    <w:rsid w:val="000E1E1C"/>
    <w:rsid w:val="000E407B"/>
    <w:rsid w:val="000F7FA2"/>
    <w:rsid w:val="00332289"/>
    <w:rsid w:val="00496695"/>
    <w:rsid w:val="00502684"/>
    <w:rsid w:val="005C72E0"/>
    <w:rsid w:val="006644CC"/>
    <w:rsid w:val="006E7699"/>
    <w:rsid w:val="00751DCE"/>
    <w:rsid w:val="007709A4"/>
    <w:rsid w:val="0078110A"/>
    <w:rsid w:val="00781B5E"/>
    <w:rsid w:val="008038A2"/>
    <w:rsid w:val="0086708F"/>
    <w:rsid w:val="008917A1"/>
    <w:rsid w:val="008A623F"/>
    <w:rsid w:val="008E10B9"/>
    <w:rsid w:val="009B6AB6"/>
    <w:rsid w:val="009E624C"/>
    <w:rsid w:val="009F61EF"/>
    <w:rsid w:val="00A0410B"/>
    <w:rsid w:val="00AC390D"/>
    <w:rsid w:val="00AD7D9C"/>
    <w:rsid w:val="00AE2024"/>
    <w:rsid w:val="00C37D90"/>
    <w:rsid w:val="00CA272D"/>
    <w:rsid w:val="00CC7AF3"/>
    <w:rsid w:val="00D158E4"/>
    <w:rsid w:val="00D616E8"/>
    <w:rsid w:val="00DB0DCC"/>
    <w:rsid w:val="00DD435F"/>
    <w:rsid w:val="00DE14CD"/>
    <w:rsid w:val="00E16E00"/>
    <w:rsid w:val="00E60318"/>
    <w:rsid w:val="00F13D0D"/>
    <w:rsid w:val="00F27F35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C2CF"/>
  <w15:chartTrackingRefBased/>
  <w15:docId w15:val="{7F20176C-D184-47FC-9453-341CB7A1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228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96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38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550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3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7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188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4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8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95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72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0517">
              <w:marLeft w:val="0"/>
              <w:marRight w:val="0"/>
              <w:marTop w:val="48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875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3350" TargetMode="External"/><Relationship Id="rId13" Type="http://schemas.openxmlformats.org/officeDocument/2006/relationships/hyperlink" Target="http://www.uradni-list.si/1/objava.jsp?sop=2017-01-0729" TargetMode="External"/><Relationship Id="rId18" Type="http://schemas.openxmlformats.org/officeDocument/2006/relationships/hyperlink" Target="http://www.uradni-list.si/1/objava.jsp?sop=2019-01-13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radni-list.si/glasilo-uradni-list-rs/vsebina/2022-01-0394/sklep-o-soglasju-k-ceni-storitve-pomoci-druzini-na-domu/" TargetMode="External"/><Relationship Id="rId7" Type="http://schemas.openxmlformats.org/officeDocument/2006/relationships/hyperlink" Target="http://www.uradni-list.si/1/objava.jsp?sop=2007-21-2284" TargetMode="External"/><Relationship Id="rId12" Type="http://schemas.openxmlformats.org/officeDocument/2006/relationships/hyperlink" Target="http://www.uradni-list.si/1/objava.jsp?sop=2016-01-2294" TargetMode="External"/><Relationship Id="rId17" Type="http://schemas.openxmlformats.org/officeDocument/2006/relationships/hyperlink" Target="http://www.uradni-list.si/1/objava.jsp?sop=2018-01-140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8-01-0887" TargetMode="External"/><Relationship Id="rId20" Type="http://schemas.openxmlformats.org/officeDocument/2006/relationships/hyperlink" Target="http://www.uradni-list.si/1/objava.jsp?sop=2021-01-38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07-21-1207" TargetMode="External"/><Relationship Id="rId11" Type="http://schemas.openxmlformats.org/officeDocument/2006/relationships/hyperlink" Target="http://www.uradni-list.si/1/objava.jsp?sop=2016-01-1707" TargetMode="External"/><Relationship Id="rId5" Type="http://schemas.openxmlformats.org/officeDocument/2006/relationships/hyperlink" Target="http://www.uradni-list.si/1/objava.jsp?sop=2007-01-0100" TargetMode="External"/><Relationship Id="rId15" Type="http://schemas.openxmlformats.org/officeDocument/2006/relationships/hyperlink" Target="http://www.uradni-list.si/1/objava.jsp?sop=2017-01-243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radni-list.si/1/objava.jsp?sop=2012-01-2404" TargetMode="External"/><Relationship Id="rId19" Type="http://schemas.openxmlformats.org/officeDocument/2006/relationships/hyperlink" Target="http://www.uradni-list.si/1/objava.jsp?sop=2020-01-32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3387" TargetMode="External"/><Relationship Id="rId14" Type="http://schemas.openxmlformats.org/officeDocument/2006/relationships/hyperlink" Target="http://www.uradni-list.si/1/objava.jsp?sop=2017-01-152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20</cp:revision>
  <cp:lastPrinted>2022-04-21T08:39:00Z</cp:lastPrinted>
  <dcterms:created xsi:type="dcterms:W3CDTF">2022-04-20T11:17:00Z</dcterms:created>
  <dcterms:modified xsi:type="dcterms:W3CDTF">2022-04-21T11:01:00Z</dcterms:modified>
</cp:coreProperties>
</file>