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CellMar>
          <w:left w:w="0" w:type="dxa"/>
          <w:right w:w="0" w:type="dxa"/>
        </w:tblCellMar>
        <w:tblLook w:val="04A0" w:firstRow="1" w:lastRow="0" w:firstColumn="1" w:lastColumn="0" w:noHBand="0" w:noVBand="1"/>
      </w:tblPr>
      <w:tblGrid>
        <w:gridCol w:w="9390"/>
      </w:tblGrid>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0451CF" w:rsidP="000451CF">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color w:val="000000"/>
                <w:sz w:val="24"/>
                <w:szCs w:val="24"/>
                <w:lang w:eastAsia="sl-SI"/>
              </w:rPr>
              <w:t xml:space="preserve">Na podlagi 16. </w:t>
            </w:r>
            <w:r w:rsidR="00A52B27" w:rsidRPr="00A52B27">
              <w:rPr>
                <w:rFonts w:ascii="Times New Roman" w:eastAsia="Times New Roman" w:hAnsi="Times New Roman" w:cs="Times New Roman"/>
                <w:color w:val="000000"/>
                <w:sz w:val="24"/>
                <w:szCs w:val="24"/>
                <w:lang w:eastAsia="sl-SI"/>
              </w:rPr>
              <w:t xml:space="preserve">člena </w:t>
            </w:r>
            <w:hyperlink r:id="rId7" w:history="1">
              <w:r w:rsidR="00A52B27" w:rsidRPr="00604D8E">
                <w:rPr>
                  <w:rFonts w:ascii="Times New Roman" w:eastAsia="Times New Roman" w:hAnsi="Times New Roman" w:cs="Times New Roman"/>
                  <w:sz w:val="24"/>
                  <w:szCs w:val="24"/>
                  <w:lang w:eastAsia="sl-SI"/>
                </w:rPr>
                <w:t>Statuta Občine Dobrovnik</w:t>
              </w:r>
            </w:hyperlink>
            <w:r w:rsidR="00A52B27" w:rsidRPr="00604D8E">
              <w:rPr>
                <w:rFonts w:ascii="Times New Roman" w:eastAsia="Times New Roman" w:hAnsi="Times New Roman" w:cs="Times New Roman"/>
                <w:sz w:val="24"/>
                <w:szCs w:val="24"/>
                <w:lang w:eastAsia="sl-SI"/>
              </w:rPr>
              <w:t xml:space="preserve"> </w:t>
            </w:r>
            <w:r w:rsidR="00A52B27">
              <w:rPr>
                <w:rFonts w:ascii="Times New Roman" w:eastAsia="Times New Roman" w:hAnsi="Times New Roman" w:cs="Times New Roman"/>
                <w:color w:val="000000"/>
                <w:sz w:val="24"/>
                <w:szCs w:val="24"/>
                <w:lang w:eastAsia="sl-SI"/>
              </w:rPr>
              <w:t xml:space="preserve">(Uradni list RS, št. 35/07, </w:t>
            </w:r>
            <w:r w:rsidR="00A52B27" w:rsidRPr="00A52B27">
              <w:rPr>
                <w:rFonts w:ascii="Times New Roman" w:eastAsia="Times New Roman" w:hAnsi="Times New Roman" w:cs="Times New Roman"/>
                <w:color w:val="000000"/>
                <w:sz w:val="24"/>
                <w:szCs w:val="24"/>
                <w:lang w:eastAsia="sl-SI"/>
              </w:rPr>
              <w:t>02/09</w:t>
            </w:r>
            <w:r w:rsidR="00A52B27">
              <w:rPr>
                <w:rFonts w:ascii="Times New Roman" w:eastAsia="Times New Roman" w:hAnsi="Times New Roman" w:cs="Times New Roman"/>
                <w:color w:val="000000"/>
                <w:sz w:val="24"/>
                <w:szCs w:val="24"/>
                <w:lang w:eastAsia="sl-SI"/>
              </w:rPr>
              <w:t xml:space="preserve"> in 66/10</w:t>
            </w:r>
            <w:r w:rsidR="00A52B27" w:rsidRPr="00A52B27">
              <w:rPr>
                <w:rFonts w:ascii="Times New Roman" w:eastAsia="Times New Roman" w:hAnsi="Times New Roman" w:cs="Times New Roman"/>
                <w:color w:val="000000"/>
                <w:sz w:val="24"/>
                <w:szCs w:val="24"/>
                <w:lang w:eastAsia="sl-SI"/>
              </w:rPr>
              <w:t>) je Obči</w:t>
            </w:r>
            <w:r w:rsidR="00A52B27">
              <w:rPr>
                <w:rFonts w:ascii="Times New Roman" w:eastAsia="Times New Roman" w:hAnsi="Times New Roman" w:cs="Times New Roman"/>
                <w:color w:val="000000"/>
                <w:sz w:val="24"/>
                <w:szCs w:val="24"/>
                <w:lang w:eastAsia="sl-SI"/>
              </w:rPr>
              <w:t>nski svet Občine Dobrovnik na ___. redni seji dne ___________</w:t>
            </w:r>
            <w:r w:rsidR="00A52B27" w:rsidRPr="00A52B27">
              <w:rPr>
                <w:rFonts w:ascii="Times New Roman" w:eastAsia="Times New Roman" w:hAnsi="Times New Roman" w:cs="Times New Roman"/>
                <w:color w:val="000000"/>
                <w:sz w:val="24"/>
                <w:szCs w:val="24"/>
                <w:lang w:eastAsia="sl-SI"/>
              </w:rPr>
              <w:t xml:space="preserve"> sprejel</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l-SI"/>
              </w:rPr>
            </w:pPr>
          </w:p>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A52B27">
              <w:rPr>
                <w:rFonts w:ascii="Times New Roman" w:eastAsia="Times New Roman" w:hAnsi="Times New Roman" w:cs="Times New Roman"/>
                <w:b/>
                <w:bCs/>
                <w:color w:val="000000"/>
                <w:sz w:val="24"/>
                <w:szCs w:val="24"/>
                <w:lang w:eastAsia="sl-SI"/>
              </w:rPr>
              <w:t xml:space="preserve">S P R E M E M B E   I N    D O </w:t>
            </w:r>
            <w:r w:rsidR="000451CF">
              <w:rPr>
                <w:rFonts w:ascii="Times New Roman" w:eastAsia="Times New Roman" w:hAnsi="Times New Roman" w:cs="Times New Roman"/>
                <w:b/>
                <w:bCs/>
                <w:color w:val="000000"/>
                <w:sz w:val="24"/>
                <w:szCs w:val="24"/>
                <w:lang w:eastAsia="sl-SI"/>
              </w:rPr>
              <w:t xml:space="preserve">P O L N I T V E    P O S L O V N I K A </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0451CF"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b/>
                <w:bCs/>
                <w:color w:val="000000"/>
                <w:sz w:val="24"/>
                <w:szCs w:val="24"/>
                <w:lang w:eastAsia="sl-SI"/>
              </w:rPr>
              <w:t xml:space="preserve">Občinskega sveta </w:t>
            </w:r>
            <w:r w:rsidR="00A52B27" w:rsidRPr="00A52B27">
              <w:rPr>
                <w:rFonts w:ascii="Times New Roman" w:eastAsia="Times New Roman" w:hAnsi="Times New Roman" w:cs="Times New Roman"/>
                <w:b/>
                <w:bCs/>
                <w:color w:val="000000"/>
                <w:sz w:val="24"/>
                <w:szCs w:val="24"/>
                <w:lang w:eastAsia="sl-SI"/>
              </w:rPr>
              <w:t>Občine Dobrovnik</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l-SI"/>
              </w:rPr>
            </w:pPr>
          </w:p>
          <w:p w:rsidR="00A52B27" w:rsidRPr="00A52B27" w:rsidRDefault="00A52B27" w:rsidP="00A52B27">
            <w:pPr>
              <w:pStyle w:val="Odstavekseznama"/>
              <w:numPr>
                <w:ilvl w:val="0"/>
                <w:numId w:val="1"/>
              </w:numPr>
              <w:spacing w:before="100" w:beforeAutospacing="1" w:after="100" w:afterAutospacing="1" w:line="240" w:lineRule="auto"/>
              <w:jc w:val="center"/>
              <w:rPr>
                <w:rFonts w:ascii="Times New Roman" w:eastAsia="Times New Roman" w:hAnsi="Times New Roman" w:cs="Times New Roman"/>
                <w:b/>
                <w:bCs/>
                <w:color w:val="000000"/>
                <w:sz w:val="24"/>
                <w:szCs w:val="24"/>
                <w:lang w:eastAsia="sl-SI"/>
              </w:rPr>
            </w:pPr>
            <w:r w:rsidRPr="00A52B27">
              <w:rPr>
                <w:rFonts w:ascii="Times New Roman" w:eastAsia="Times New Roman" w:hAnsi="Times New Roman" w:cs="Times New Roman"/>
                <w:b/>
                <w:bCs/>
                <w:color w:val="000000"/>
                <w:sz w:val="24"/>
                <w:szCs w:val="24"/>
                <w:lang w:eastAsia="sl-SI"/>
              </w:rPr>
              <w:t>člen</w:t>
            </w:r>
          </w:p>
          <w:p w:rsidR="00A52B27" w:rsidRPr="00A52B27" w:rsidRDefault="00A52B27" w:rsidP="00A52B27">
            <w:pPr>
              <w:pStyle w:val="Odstavekseznama"/>
              <w:spacing w:before="100" w:beforeAutospacing="1" w:after="100" w:afterAutospacing="1" w:line="240" w:lineRule="auto"/>
              <w:rPr>
                <w:rFonts w:ascii="Times New Roman" w:eastAsia="Times New Roman" w:hAnsi="Times New Roman" w:cs="Times New Roman"/>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EF5C81" w:rsidRDefault="00817B9A" w:rsidP="00EF5C81">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V </w:t>
            </w:r>
            <w:r w:rsidR="000451CF">
              <w:rPr>
                <w:rFonts w:ascii="Times New Roman" w:eastAsia="Times New Roman" w:hAnsi="Times New Roman" w:cs="Times New Roman"/>
                <w:color w:val="000000"/>
                <w:sz w:val="24"/>
                <w:szCs w:val="24"/>
                <w:lang w:eastAsia="sl-SI"/>
              </w:rPr>
              <w:t>Poslovniku Občinskega sveta Občine Dobrovnik</w:t>
            </w:r>
            <w:r w:rsidR="00A52B27" w:rsidRPr="00A52B27">
              <w:rPr>
                <w:rFonts w:ascii="Times New Roman" w:eastAsia="Times New Roman" w:hAnsi="Times New Roman" w:cs="Times New Roman"/>
                <w:color w:val="000000"/>
                <w:sz w:val="24"/>
                <w:szCs w:val="24"/>
                <w:lang w:eastAsia="sl-SI"/>
              </w:rPr>
              <w:t xml:space="preserve"> (</w:t>
            </w:r>
            <w:r w:rsidR="000451CF">
              <w:rPr>
                <w:rFonts w:ascii="Times New Roman" w:eastAsia="Times New Roman" w:hAnsi="Times New Roman" w:cs="Times New Roman"/>
                <w:color w:val="000000"/>
                <w:sz w:val="24"/>
                <w:szCs w:val="24"/>
                <w:lang w:eastAsia="sl-SI"/>
              </w:rPr>
              <w:t>Uradni list RS, št. 66/07</w:t>
            </w:r>
            <w:r w:rsidR="00A52B27" w:rsidRPr="00A52B27">
              <w:rPr>
                <w:rFonts w:ascii="Times New Roman" w:eastAsia="Times New Roman" w:hAnsi="Times New Roman" w:cs="Times New Roman"/>
                <w:color w:val="000000"/>
                <w:sz w:val="24"/>
                <w:szCs w:val="24"/>
                <w:lang w:eastAsia="sl-SI"/>
              </w:rPr>
              <w:t xml:space="preserve"> in 66/10</w:t>
            </w:r>
            <w:r>
              <w:rPr>
                <w:rFonts w:ascii="Times New Roman" w:eastAsia="Times New Roman" w:hAnsi="Times New Roman" w:cs="Times New Roman"/>
                <w:color w:val="000000"/>
                <w:sz w:val="24"/>
                <w:szCs w:val="24"/>
                <w:lang w:eastAsia="sl-SI"/>
              </w:rPr>
              <w:t>)</w:t>
            </w:r>
            <w:r w:rsidR="00A52B27">
              <w:rPr>
                <w:rFonts w:ascii="Times New Roman" w:eastAsia="Times New Roman" w:hAnsi="Times New Roman" w:cs="Times New Roman"/>
                <w:color w:val="000000"/>
                <w:sz w:val="24"/>
                <w:szCs w:val="24"/>
                <w:lang w:eastAsia="sl-SI"/>
              </w:rPr>
              <w:t xml:space="preserve"> se</w:t>
            </w:r>
            <w:r w:rsidR="00EF5C81">
              <w:rPr>
                <w:rFonts w:ascii="Times New Roman" w:eastAsia="Times New Roman" w:hAnsi="Times New Roman" w:cs="Times New Roman"/>
                <w:color w:val="000000"/>
                <w:sz w:val="24"/>
                <w:szCs w:val="24"/>
                <w:lang w:eastAsia="sl-SI"/>
              </w:rPr>
              <w:t xml:space="preserve"> v 4. členu doda nov četrti odstavek, ki se glasi:</w:t>
            </w:r>
          </w:p>
          <w:p w:rsidR="00EF5C81" w:rsidRPr="00A52B27" w:rsidRDefault="00EF5C81" w:rsidP="00EF5C8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604D8E">
              <w:rPr>
                <w:rFonts w:ascii="Times New Roman" w:eastAsia="Times New Roman" w:hAnsi="Times New Roman" w:cs="Times New Roman"/>
                <w:color w:val="000000"/>
                <w:sz w:val="24"/>
                <w:szCs w:val="24"/>
                <w:lang w:eastAsia="sl-SI"/>
              </w:rPr>
              <w:t>»</w:t>
            </w:r>
            <w:r w:rsidR="001F4720" w:rsidRPr="00604D8E">
              <w:rPr>
                <w:rFonts w:ascii="Times New Roman" w:eastAsia="Times New Roman" w:hAnsi="Times New Roman" w:cs="Times New Roman"/>
                <w:color w:val="000000"/>
                <w:sz w:val="24"/>
                <w:szCs w:val="24"/>
                <w:lang w:eastAsia="sl-SI"/>
              </w:rPr>
              <w:t xml:space="preserve">Javnost dela občinskega sveta </w:t>
            </w:r>
            <w:r w:rsidRPr="00604D8E">
              <w:rPr>
                <w:rFonts w:ascii="Times New Roman" w:eastAsia="Times New Roman" w:hAnsi="Times New Roman" w:cs="Times New Roman"/>
                <w:color w:val="000000"/>
                <w:sz w:val="24"/>
                <w:szCs w:val="24"/>
                <w:lang w:eastAsia="sl-SI"/>
              </w:rPr>
              <w:t xml:space="preserve">se zagotavlja s prisotnostjo občanov </w:t>
            </w:r>
            <w:r w:rsidR="001F4720" w:rsidRPr="00604D8E">
              <w:rPr>
                <w:rFonts w:ascii="Times New Roman" w:eastAsia="Times New Roman" w:hAnsi="Times New Roman" w:cs="Times New Roman"/>
                <w:color w:val="000000"/>
                <w:sz w:val="24"/>
                <w:szCs w:val="24"/>
                <w:lang w:eastAsia="sl-SI"/>
              </w:rPr>
              <w:t xml:space="preserve">in predstavnikov sredstev javnega obveščanja </w:t>
            </w:r>
            <w:r w:rsidRPr="00604D8E">
              <w:rPr>
                <w:rFonts w:ascii="Times New Roman" w:eastAsia="Times New Roman" w:hAnsi="Times New Roman" w:cs="Times New Roman"/>
                <w:color w:val="000000"/>
                <w:sz w:val="24"/>
                <w:szCs w:val="24"/>
                <w:lang w:eastAsia="sl-SI"/>
              </w:rPr>
              <w:t xml:space="preserve">na </w:t>
            </w:r>
            <w:r w:rsidR="001F4720" w:rsidRPr="00604D8E">
              <w:rPr>
                <w:rFonts w:ascii="Times New Roman" w:eastAsia="Times New Roman" w:hAnsi="Times New Roman" w:cs="Times New Roman"/>
                <w:color w:val="000000"/>
                <w:sz w:val="24"/>
                <w:szCs w:val="24"/>
                <w:lang w:eastAsia="sl-SI"/>
              </w:rPr>
              <w:t>javnih sejah</w:t>
            </w:r>
            <w:r w:rsidRPr="00604D8E">
              <w:rPr>
                <w:rFonts w:ascii="Times New Roman" w:eastAsia="Times New Roman" w:hAnsi="Times New Roman" w:cs="Times New Roman"/>
                <w:color w:val="000000"/>
                <w:sz w:val="24"/>
                <w:szCs w:val="24"/>
                <w:lang w:eastAsia="sl-SI"/>
              </w:rPr>
              <w:t>, s tiskovnimi sporočili in konferencam</w:t>
            </w:r>
            <w:r w:rsidR="00185A23" w:rsidRPr="00604D8E">
              <w:rPr>
                <w:rFonts w:ascii="Times New Roman" w:eastAsia="Times New Roman" w:hAnsi="Times New Roman" w:cs="Times New Roman"/>
                <w:color w:val="000000"/>
                <w:sz w:val="24"/>
                <w:szCs w:val="24"/>
                <w:lang w:eastAsia="sl-SI"/>
              </w:rPr>
              <w:t xml:space="preserve">i ter z objavo gradiv na </w:t>
            </w:r>
            <w:r w:rsidRPr="00604D8E">
              <w:rPr>
                <w:rFonts w:ascii="Times New Roman" w:eastAsia="Times New Roman" w:hAnsi="Times New Roman" w:cs="Times New Roman"/>
                <w:color w:val="000000"/>
                <w:sz w:val="24"/>
                <w:szCs w:val="24"/>
                <w:lang w:eastAsia="sl-SI"/>
              </w:rPr>
              <w:t>splet</w:t>
            </w:r>
            <w:r w:rsidR="00185A23" w:rsidRPr="00604D8E">
              <w:rPr>
                <w:rFonts w:ascii="Times New Roman" w:eastAsia="Times New Roman" w:hAnsi="Times New Roman" w:cs="Times New Roman"/>
                <w:color w:val="000000"/>
                <w:sz w:val="24"/>
                <w:szCs w:val="24"/>
                <w:lang w:eastAsia="sl-SI"/>
              </w:rPr>
              <w:t>ni strani občine</w:t>
            </w:r>
            <w:r w:rsidRPr="00604D8E">
              <w:rPr>
                <w:rFonts w:ascii="Times New Roman" w:eastAsia="Times New Roman" w:hAnsi="Times New Roman" w:cs="Times New Roman"/>
                <w:color w:val="000000"/>
                <w:sz w:val="24"/>
                <w:szCs w:val="24"/>
                <w:lang w:eastAsia="sl-SI"/>
              </w:rPr>
              <w:t>.«</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A52B27">
              <w:rPr>
                <w:rFonts w:ascii="Times New Roman" w:eastAsia="Times New Roman" w:hAnsi="Times New Roman" w:cs="Times New Roman"/>
                <w:b/>
                <w:bCs/>
                <w:color w:val="000000"/>
                <w:sz w:val="24"/>
                <w:szCs w:val="24"/>
                <w:lang w:eastAsia="sl-SI"/>
              </w:rPr>
              <w:t>2. člen</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BF54BF" w:rsidRDefault="00BF54BF" w:rsidP="00BF54BF">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1F4720" w:rsidRDefault="001F4720" w:rsidP="00BF54BF">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Prvi odstavek 5. člena se spremeni tako, da se glasi:</w:t>
            </w:r>
          </w:p>
          <w:p w:rsidR="001F4720" w:rsidRPr="001F4720" w:rsidRDefault="001F4720" w:rsidP="001F4720">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Pr="001F4720">
              <w:rPr>
                <w:rFonts w:ascii="Times New Roman" w:eastAsia="Times New Roman" w:hAnsi="Times New Roman" w:cs="Times New Roman"/>
                <w:color w:val="000000"/>
                <w:sz w:val="24"/>
                <w:szCs w:val="24"/>
                <w:lang w:eastAsia="sl-SI"/>
              </w:rPr>
              <w:t>Svet dela na rednih, izrednih, dopisnih</w:t>
            </w:r>
            <w:r>
              <w:rPr>
                <w:rFonts w:ascii="Times New Roman" w:eastAsia="Times New Roman" w:hAnsi="Times New Roman" w:cs="Times New Roman"/>
                <w:color w:val="000000"/>
                <w:sz w:val="24"/>
                <w:szCs w:val="24"/>
                <w:lang w:eastAsia="sl-SI"/>
              </w:rPr>
              <w:t xml:space="preserve">, </w:t>
            </w:r>
            <w:r w:rsidRPr="00604D8E">
              <w:rPr>
                <w:rFonts w:ascii="Times New Roman" w:eastAsia="Times New Roman" w:hAnsi="Times New Roman" w:cs="Times New Roman"/>
                <w:color w:val="000000"/>
                <w:sz w:val="24"/>
                <w:szCs w:val="24"/>
                <w:lang w:eastAsia="sl-SI"/>
              </w:rPr>
              <w:t>žalnih</w:t>
            </w:r>
            <w:r w:rsidRPr="001F4720">
              <w:rPr>
                <w:rFonts w:ascii="Times New Roman" w:eastAsia="Times New Roman" w:hAnsi="Times New Roman" w:cs="Times New Roman"/>
                <w:color w:val="000000"/>
                <w:sz w:val="24"/>
                <w:szCs w:val="24"/>
                <w:lang w:eastAsia="sl-SI"/>
              </w:rPr>
              <w:t xml:space="preserve"> in slavnostnih sejah.</w:t>
            </w:r>
            <w:r>
              <w:rPr>
                <w:rFonts w:ascii="Times New Roman" w:eastAsia="Times New Roman" w:hAnsi="Times New Roman" w:cs="Times New Roman"/>
                <w:color w:val="000000"/>
                <w:sz w:val="24"/>
                <w:szCs w:val="24"/>
                <w:lang w:eastAsia="sl-SI"/>
              </w:rPr>
              <w:t>«</w:t>
            </w:r>
          </w:p>
          <w:p w:rsidR="00F21B7E" w:rsidRDefault="00F21B7E" w:rsidP="001F4720">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Doda se nov tretji odstavek, ki se glasi:</w:t>
            </w:r>
          </w:p>
          <w:p w:rsidR="001F4720" w:rsidRPr="001F4720" w:rsidRDefault="00F21B7E" w:rsidP="001F4720">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001F4720" w:rsidRPr="001F4720">
              <w:rPr>
                <w:rFonts w:ascii="Times New Roman" w:eastAsia="Times New Roman" w:hAnsi="Times New Roman" w:cs="Times New Roman"/>
                <w:color w:val="000000"/>
                <w:sz w:val="24"/>
                <w:szCs w:val="24"/>
                <w:lang w:eastAsia="sl-SI"/>
              </w:rPr>
              <w:t>Izredne seje se sklicujejo po določilih tega poslovnika ne glede na rokovne ome</w:t>
            </w:r>
            <w:r>
              <w:rPr>
                <w:rFonts w:ascii="Times New Roman" w:eastAsia="Times New Roman" w:hAnsi="Times New Roman" w:cs="Times New Roman"/>
                <w:color w:val="000000"/>
                <w:sz w:val="24"/>
                <w:szCs w:val="24"/>
                <w:lang w:eastAsia="sl-SI"/>
              </w:rPr>
              <w:t>jitve, ki veljajo za redne seje</w:t>
            </w:r>
            <w:r w:rsidR="00185A23">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w:t>
            </w:r>
          </w:p>
          <w:p w:rsidR="00F21B7E" w:rsidRDefault="00F21B7E" w:rsidP="001F4720">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Doda se nov četrti odstavek, ki se glasi:</w:t>
            </w:r>
          </w:p>
          <w:p w:rsidR="00F21B7E" w:rsidRDefault="00F21B7E" w:rsidP="001F4720">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001F4720" w:rsidRPr="001F4720">
              <w:rPr>
                <w:rFonts w:ascii="Times New Roman" w:eastAsia="Times New Roman" w:hAnsi="Times New Roman" w:cs="Times New Roman"/>
                <w:color w:val="000000"/>
                <w:sz w:val="24"/>
                <w:szCs w:val="24"/>
                <w:lang w:eastAsia="sl-SI"/>
              </w:rPr>
              <w:t>Dopisne seje se sklicujejo po določbah tega poslovnika v primerih, ko niso izpolnjeni pogoji za sklic izredne seje.</w:t>
            </w:r>
            <w:r>
              <w:rPr>
                <w:rFonts w:ascii="Times New Roman" w:eastAsia="Times New Roman" w:hAnsi="Times New Roman" w:cs="Times New Roman"/>
                <w:color w:val="000000"/>
                <w:sz w:val="24"/>
                <w:szCs w:val="24"/>
                <w:lang w:eastAsia="sl-SI"/>
              </w:rPr>
              <w:t>«</w:t>
            </w:r>
          </w:p>
          <w:p w:rsidR="00F21B7E" w:rsidRDefault="00F21B7E" w:rsidP="001F4720">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Doda se nov peti odstavek, ki se glasi:</w:t>
            </w:r>
          </w:p>
          <w:p w:rsidR="00C92DCD" w:rsidRDefault="00F21B7E" w:rsidP="00F21B7E">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001F4720" w:rsidRPr="001F4720">
              <w:rPr>
                <w:rFonts w:ascii="Times New Roman" w:eastAsia="Times New Roman" w:hAnsi="Times New Roman" w:cs="Times New Roman"/>
                <w:color w:val="000000"/>
                <w:sz w:val="24"/>
                <w:szCs w:val="24"/>
                <w:lang w:eastAsia="sl-SI"/>
              </w:rPr>
              <w:t>Slavnostne seje se sklicujejo ob praznikih občine in drugih svečanih priložnostih.</w:t>
            </w:r>
            <w:r>
              <w:rPr>
                <w:rFonts w:ascii="Times New Roman" w:eastAsia="Times New Roman" w:hAnsi="Times New Roman" w:cs="Times New Roman"/>
                <w:color w:val="000000"/>
                <w:sz w:val="24"/>
                <w:szCs w:val="24"/>
                <w:lang w:eastAsia="sl-SI"/>
              </w:rPr>
              <w:t>«</w:t>
            </w:r>
          </w:p>
          <w:p w:rsidR="00A52B27" w:rsidRPr="00F21B7E" w:rsidRDefault="00BF54BF"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A52B27">
              <w:rPr>
                <w:rFonts w:ascii="Times New Roman" w:eastAsia="Times New Roman" w:hAnsi="Times New Roman" w:cs="Times New Roman"/>
                <w:b/>
                <w:bCs/>
                <w:color w:val="000000"/>
                <w:sz w:val="24"/>
                <w:szCs w:val="24"/>
                <w:lang w:eastAsia="sl-SI"/>
              </w:rPr>
              <w:t>3. člen</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60447D" w:rsidRDefault="0060447D"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60447D" w:rsidRDefault="00F21B7E"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 7. členu se beseda »pečat« nadomesti z besedo »žig«.</w:t>
            </w:r>
          </w:p>
          <w:p w:rsidR="0060447D" w:rsidRPr="0060447D" w:rsidRDefault="0060447D"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CD0744" w:rsidRPr="00A52B27" w:rsidRDefault="00CD0744"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A52B27">
              <w:rPr>
                <w:rFonts w:ascii="Times New Roman" w:eastAsia="Times New Roman" w:hAnsi="Times New Roman" w:cs="Times New Roman"/>
                <w:b/>
                <w:bCs/>
                <w:color w:val="000000"/>
                <w:sz w:val="24"/>
                <w:szCs w:val="24"/>
                <w:lang w:eastAsia="sl-SI"/>
              </w:rPr>
              <w:t>4. člen</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817B9A" w:rsidRDefault="00817B9A"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60447D" w:rsidRDefault="001A019C"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 drugem odstavku 11. člena se črta besedilo »ter organih javnih zavodov, javnih podjetij in skladih, katerih ustanoviteljica ali soustanoviteljica je občina.«</w:t>
            </w:r>
          </w:p>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A52B27">
              <w:rPr>
                <w:rFonts w:ascii="Times New Roman" w:eastAsia="Times New Roman" w:hAnsi="Times New Roman" w:cs="Times New Roman"/>
                <w:b/>
                <w:bCs/>
                <w:color w:val="000000"/>
                <w:sz w:val="24"/>
                <w:szCs w:val="24"/>
                <w:lang w:eastAsia="sl-SI"/>
              </w:rPr>
              <w:t>5. člen</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604D8E" w:rsidRDefault="00604D8E"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60447D" w:rsidRDefault="001A019C"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 12. členu se črta besedilo »</w:t>
            </w:r>
            <w:r w:rsidRPr="001A019C">
              <w:rPr>
                <w:rFonts w:ascii="Times New Roman" w:eastAsia="Times New Roman" w:hAnsi="Times New Roman" w:cs="Times New Roman"/>
                <w:color w:val="000000"/>
                <w:sz w:val="24"/>
                <w:szCs w:val="24"/>
                <w:lang w:eastAsia="sl-SI"/>
              </w:rPr>
              <w:t>Komisija mora do prve naslednje seje sveta pregledati članstvo v občinskih organih in delovnih telesih ter organih javnih zavodov, javnih podjetij in skladov, katerih ustanoviteljica ali soustanoviteljica je občina, ter pripraviti poročilo in morebitne predloge za imenovanje novih članov.</w:t>
            </w:r>
            <w:r>
              <w:rPr>
                <w:rFonts w:ascii="Times New Roman" w:eastAsia="Times New Roman" w:hAnsi="Times New Roman" w:cs="Times New Roman"/>
                <w:color w:val="000000"/>
                <w:sz w:val="24"/>
                <w:szCs w:val="24"/>
                <w:lang w:eastAsia="sl-SI"/>
              </w:rPr>
              <w:t>«</w:t>
            </w:r>
          </w:p>
          <w:p w:rsidR="00A52B27" w:rsidRDefault="002F513A"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Doda se besedilo »</w:t>
            </w:r>
            <w:r w:rsidRPr="002F513A">
              <w:rPr>
                <w:rFonts w:ascii="Times New Roman" w:eastAsia="Times New Roman" w:hAnsi="Times New Roman" w:cs="Times New Roman"/>
                <w:color w:val="000000"/>
                <w:sz w:val="24"/>
                <w:szCs w:val="24"/>
                <w:lang w:eastAsia="sl-SI"/>
              </w:rPr>
              <w:t>Če komisija ni imenovana na konstitutivni seji, se imenuje najkasneje na naslednji seji.</w:t>
            </w:r>
            <w:r>
              <w:rPr>
                <w:rFonts w:ascii="Times New Roman" w:eastAsia="Times New Roman" w:hAnsi="Times New Roman" w:cs="Times New Roman"/>
                <w:color w:val="000000"/>
                <w:sz w:val="24"/>
                <w:szCs w:val="24"/>
                <w:lang w:eastAsia="sl-SI"/>
              </w:rPr>
              <w:t>«</w:t>
            </w:r>
          </w:p>
          <w:p w:rsidR="00604D8E" w:rsidRPr="00604D8E" w:rsidRDefault="00604D8E"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A52B27">
              <w:rPr>
                <w:rFonts w:ascii="Times New Roman" w:eastAsia="Times New Roman" w:hAnsi="Times New Roman" w:cs="Times New Roman"/>
                <w:b/>
                <w:bCs/>
                <w:color w:val="000000"/>
                <w:sz w:val="24"/>
                <w:szCs w:val="24"/>
                <w:lang w:eastAsia="sl-SI"/>
              </w:rPr>
              <w:t>6. člen</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2F513A" w:rsidRDefault="002F513A"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2F513A" w:rsidRDefault="002F513A"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15. člen se črta.</w:t>
            </w:r>
          </w:p>
          <w:p w:rsidR="007E0F04" w:rsidRPr="007E0F04" w:rsidRDefault="007E0F04" w:rsidP="007E0F04">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7E0F04">
              <w:rPr>
                <w:rFonts w:ascii="Times New Roman" w:eastAsia="Times New Roman" w:hAnsi="Times New Roman" w:cs="Times New Roman"/>
                <w:b/>
                <w:color w:val="000000"/>
                <w:sz w:val="24"/>
                <w:szCs w:val="24"/>
                <w:lang w:eastAsia="sl-SI"/>
              </w:rPr>
              <w:t>7. člen</w:t>
            </w:r>
          </w:p>
          <w:p w:rsidR="005C394A" w:rsidRPr="002F513A" w:rsidRDefault="00D43103" w:rsidP="002F513A">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 drugem odstavku 23. člena se črta besedilo »predsedniku nadzornega odbora občine«.</w:t>
            </w:r>
          </w:p>
          <w:p w:rsidR="007E0F04" w:rsidRPr="005C394A" w:rsidRDefault="005C394A" w:rsidP="005C394A">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5C394A">
              <w:rPr>
                <w:rFonts w:ascii="Times New Roman" w:eastAsia="Times New Roman" w:hAnsi="Times New Roman" w:cs="Times New Roman"/>
                <w:b/>
                <w:color w:val="000000"/>
                <w:sz w:val="24"/>
                <w:szCs w:val="24"/>
                <w:lang w:eastAsia="sl-SI"/>
              </w:rPr>
              <w:t>8. člen</w:t>
            </w:r>
          </w:p>
          <w:p w:rsidR="00F5245D" w:rsidRDefault="00721FA3"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Prvi odstavek 25. člena se spremeni tako, da se glasi:</w:t>
            </w:r>
          </w:p>
          <w:p w:rsidR="00721FA3" w:rsidRDefault="00721FA3"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Pr="00721FA3">
              <w:rPr>
                <w:rFonts w:ascii="Times New Roman" w:eastAsia="Times New Roman" w:hAnsi="Times New Roman" w:cs="Times New Roman"/>
                <w:color w:val="000000"/>
                <w:sz w:val="24"/>
                <w:szCs w:val="24"/>
                <w:lang w:eastAsia="sl-SI"/>
              </w:rPr>
              <w:t>Dopisna seja se lahko opravi, kadar ni pogojev za sklic izredne seje sveta. Na dopisni seji ni mogoče odločati o proračunu in zaključnem računu občine, o splošnih aktih, s katerimi se v skladu z zakonom predpisujejo občinski davki in druge dajatve ter o zadevah, iz katerih izhajajo finančne obveznosti občine. Dopisna seja se opravi na podlagi v fizični ali elektronski obliki osebno vročenega vabila s priloženim gradivom ter predlogom s</w:t>
            </w:r>
            <w:r w:rsidR="0057029F">
              <w:rPr>
                <w:rFonts w:ascii="Times New Roman" w:eastAsia="Times New Roman" w:hAnsi="Times New Roman" w:cs="Times New Roman"/>
                <w:color w:val="000000"/>
                <w:sz w:val="24"/>
                <w:szCs w:val="24"/>
                <w:lang w:eastAsia="sl-SI"/>
              </w:rPr>
              <w:t xml:space="preserve">klepa, ki naj se sprejme, ter z </w:t>
            </w:r>
            <w:r w:rsidRPr="00721FA3">
              <w:rPr>
                <w:rFonts w:ascii="Times New Roman" w:eastAsia="Times New Roman" w:hAnsi="Times New Roman" w:cs="Times New Roman"/>
                <w:color w:val="000000"/>
                <w:sz w:val="24"/>
                <w:szCs w:val="24"/>
                <w:lang w:eastAsia="sl-SI"/>
              </w:rPr>
              <w:t>glasovanjem po elektronski pošti</w:t>
            </w:r>
            <w:r w:rsidR="0057029F">
              <w:rPr>
                <w:rFonts w:ascii="Times New Roman" w:eastAsia="Times New Roman" w:hAnsi="Times New Roman" w:cs="Times New Roman"/>
                <w:color w:val="000000"/>
                <w:sz w:val="24"/>
                <w:szCs w:val="24"/>
                <w:lang w:eastAsia="sl-SI"/>
              </w:rPr>
              <w:t xml:space="preserve"> ali pisno preko kurirja in vročilnice</w:t>
            </w:r>
            <w:r w:rsidRPr="00721FA3">
              <w:rPr>
                <w:rFonts w:ascii="Times New Roman" w:eastAsia="Times New Roman" w:hAnsi="Times New Roman" w:cs="Times New Roman"/>
                <w:color w:val="000000"/>
                <w:sz w:val="24"/>
                <w:szCs w:val="24"/>
                <w:lang w:eastAsia="sl-SI"/>
              </w:rPr>
              <w:t>. Dopisna seja je sklepčna, če je bilo vabilo poslano vsem članom sveta, od katerih jih je osebno vročitev potrdilo več kot polovica. Šteje se, da so osebno vročitev potrdili člani, ki so glasovali.</w:t>
            </w:r>
            <w:r>
              <w:rPr>
                <w:rFonts w:ascii="Times New Roman" w:eastAsia="Times New Roman" w:hAnsi="Times New Roman" w:cs="Times New Roman"/>
                <w:color w:val="000000"/>
                <w:sz w:val="24"/>
                <w:szCs w:val="24"/>
                <w:lang w:eastAsia="sl-SI"/>
              </w:rPr>
              <w:t>«</w:t>
            </w:r>
          </w:p>
          <w:p w:rsidR="00F5245D" w:rsidRDefault="00F5245D" w:rsidP="00F5245D">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F5245D">
              <w:rPr>
                <w:rFonts w:ascii="Times New Roman" w:eastAsia="Times New Roman" w:hAnsi="Times New Roman" w:cs="Times New Roman"/>
                <w:b/>
                <w:color w:val="000000"/>
                <w:sz w:val="24"/>
                <w:szCs w:val="24"/>
                <w:lang w:eastAsia="sl-SI"/>
              </w:rPr>
              <w:t>9. člen</w:t>
            </w:r>
          </w:p>
          <w:p w:rsidR="007A6EE5" w:rsidRPr="007A6EE5" w:rsidRDefault="007A6EE5" w:rsidP="007A6EE5">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7A6EE5">
              <w:rPr>
                <w:rFonts w:ascii="Times New Roman" w:eastAsia="Times New Roman" w:hAnsi="Times New Roman" w:cs="Times New Roman"/>
                <w:color w:val="000000"/>
                <w:sz w:val="24"/>
                <w:szCs w:val="24"/>
                <w:lang w:eastAsia="sl-SI"/>
              </w:rPr>
              <w:t>V 29. členu se doda nov šesti odstavek, ki se glasi:</w:t>
            </w:r>
          </w:p>
          <w:p w:rsidR="007A6EE5" w:rsidRPr="00604D8E" w:rsidRDefault="007A6EE5" w:rsidP="00604D8E">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604D8E">
              <w:rPr>
                <w:rFonts w:ascii="Times New Roman" w:eastAsia="Times New Roman" w:hAnsi="Times New Roman" w:cs="Times New Roman"/>
                <w:color w:val="000000"/>
                <w:sz w:val="24"/>
                <w:szCs w:val="24"/>
                <w:lang w:eastAsia="sl-SI"/>
              </w:rPr>
              <w:t>»Občani morajo svojo navzočnost na seji predhodno najaviti. Prijave se sprejemajo do zapolnitve razpoložljivih mest v sejni dvorani.«</w:t>
            </w:r>
          </w:p>
          <w:p w:rsidR="00F5245D" w:rsidRPr="003467BC" w:rsidRDefault="00F5245D" w:rsidP="003467BC">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F5245D">
              <w:rPr>
                <w:rFonts w:ascii="Times New Roman" w:eastAsia="Times New Roman" w:hAnsi="Times New Roman" w:cs="Times New Roman"/>
                <w:b/>
                <w:color w:val="000000"/>
                <w:sz w:val="24"/>
                <w:szCs w:val="24"/>
                <w:lang w:eastAsia="sl-SI"/>
              </w:rPr>
              <w:t>10. člen</w:t>
            </w:r>
          </w:p>
          <w:p w:rsidR="0028073E" w:rsidRDefault="0028073E" w:rsidP="0028073E">
            <w:pPr>
              <w:spacing w:before="100" w:beforeAutospacing="1" w:after="100" w:afterAutospacing="1"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Prvi odstavek 39. člena se spremeni tako, da se glasi:</w:t>
            </w:r>
          </w:p>
          <w:p w:rsidR="0028073E" w:rsidRPr="00A65683" w:rsidRDefault="0028073E" w:rsidP="00A65683">
            <w:pPr>
              <w:spacing w:before="100" w:beforeAutospacing="1" w:after="100" w:afterAutospacing="1" w:line="240" w:lineRule="auto"/>
              <w:jc w:val="both"/>
              <w:rPr>
                <w:rFonts w:ascii="Times New Roman" w:eastAsia="Times New Roman" w:hAnsi="Times New Roman" w:cs="Times New Roman"/>
                <w:color w:val="FF0000"/>
                <w:sz w:val="24"/>
                <w:szCs w:val="24"/>
                <w:lang w:eastAsia="sl-SI"/>
              </w:rPr>
            </w:pPr>
            <w:commentRangeStart w:id="0"/>
            <w:r w:rsidRPr="00A65683">
              <w:rPr>
                <w:rFonts w:ascii="Times New Roman" w:eastAsia="Times New Roman" w:hAnsi="Times New Roman" w:cs="Times New Roman"/>
                <w:color w:val="FF0000"/>
                <w:sz w:val="24"/>
                <w:szCs w:val="24"/>
                <w:lang w:eastAsia="sl-SI"/>
              </w:rPr>
              <w:t>»</w:t>
            </w:r>
            <w:r w:rsidR="00A65683" w:rsidRPr="00A65683">
              <w:rPr>
                <w:rFonts w:ascii="Times New Roman" w:eastAsia="Times New Roman" w:hAnsi="Times New Roman" w:cs="Times New Roman"/>
                <w:color w:val="FF0000"/>
                <w:sz w:val="24"/>
                <w:szCs w:val="24"/>
                <w:lang w:eastAsia="sl-SI"/>
              </w:rPr>
              <w:t xml:space="preserve">Seje občinskega sveta se sklicujejo po sedemnajsti uri v okviru terminskega plana načrtovanega za določeno obdobje in morajo biti načrtovane tako, da </w:t>
            </w:r>
            <w:r w:rsidR="00D73BF0">
              <w:rPr>
                <w:rFonts w:ascii="Times New Roman" w:eastAsia="Times New Roman" w:hAnsi="Times New Roman" w:cs="Times New Roman"/>
                <w:color w:val="FF0000"/>
                <w:sz w:val="24"/>
                <w:szCs w:val="24"/>
                <w:lang w:eastAsia="sl-SI"/>
              </w:rPr>
              <w:t xml:space="preserve">praviloma </w:t>
            </w:r>
            <w:r w:rsidR="00A65683" w:rsidRPr="00A65683">
              <w:rPr>
                <w:rFonts w:ascii="Times New Roman" w:eastAsia="Times New Roman" w:hAnsi="Times New Roman" w:cs="Times New Roman"/>
                <w:color w:val="FF0000"/>
                <w:sz w:val="24"/>
                <w:szCs w:val="24"/>
                <w:lang w:eastAsia="sl-SI"/>
              </w:rPr>
              <w:t>ne trajajo več kot štiri ure.«</w:t>
            </w:r>
            <w:commentRangeEnd w:id="0"/>
            <w:r w:rsidR="00173E78">
              <w:rPr>
                <w:rStyle w:val="Pripombasklic"/>
              </w:rPr>
              <w:commentReference w:id="0"/>
            </w:r>
          </w:p>
          <w:p w:rsidR="003467BC" w:rsidRDefault="003467BC" w:rsidP="003467BC">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3467BC">
              <w:rPr>
                <w:rFonts w:ascii="Times New Roman" w:eastAsia="Times New Roman" w:hAnsi="Times New Roman" w:cs="Times New Roman"/>
                <w:b/>
                <w:color w:val="000000"/>
                <w:sz w:val="24"/>
                <w:szCs w:val="24"/>
                <w:lang w:eastAsia="sl-SI"/>
              </w:rPr>
              <w:lastRenderedPageBreak/>
              <w:t>11. člen</w:t>
            </w:r>
          </w:p>
          <w:p w:rsidR="003467BC" w:rsidRDefault="004F6EDB" w:rsidP="004F6EDB">
            <w:pPr>
              <w:spacing w:before="100" w:beforeAutospacing="1" w:after="100" w:afterAutospacing="1"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Četrti odstavek 46. člena se spremeni tako, da se glasi:</w:t>
            </w:r>
          </w:p>
          <w:p w:rsidR="004F6EDB" w:rsidRPr="004F6EDB" w:rsidRDefault="004F6EDB" w:rsidP="00FE4110">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604D8E">
              <w:rPr>
                <w:rFonts w:ascii="Times New Roman" w:eastAsia="Times New Roman" w:hAnsi="Times New Roman" w:cs="Times New Roman"/>
                <w:color w:val="000000"/>
                <w:sz w:val="24"/>
                <w:szCs w:val="24"/>
                <w:lang w:eastAsia="sl-SI"/>
              </w:rPr>
              <w:t>»</w:t>
            </w:r>
            <w:r w:rsidR="00604D8E" w:rsidRPr="00604D8E">
              <w:rPr>
                <w:rFonts w:ascii="Times New Roman" w:eastAsia="Times New Roman" w:hAnsi="Times New Roman" w:cs="Times New Roman"/>
                <w:color w:val="000000"/>
                <w:sz w:val="24"/>
                <w:szCs w:val="24"/>
                <w:lang w:eastAsia="sl-SI"/>
              </w:rPr>
              <w:t>Kadar je za sprejem</w:t>
            </w:r>
            <w:r w:rsidR="00FE4110" w:rsidRPr="00604D8E">
              <w:rPr>
                <w:rFonts w:ascii="Times New Roman" w:eastAsia="Times New Roman" w:hAnsi="Times New Roman" w:cs="Times New Roman"/>
                <w:color w:val="000000"/>
                <w:sz w:val="24"/>
                <w:szCs w:val="24"/>
                <w:lang w:eastAsia="sl-SI"/>
              </w:rPr>
              <w:t xml:space="preserve"> aktov </w:t>
            </w:r>
            <w:r w:rsidRPr="00604D8E">
              <w:rPr>
                <w:rFonts w:ascii="Times New Roman" w:eastAsia="Times New Roman" w:hAnsi="Times New Roman" w:cs="Times New Roman"/>
                <w:color w:val="000000"/>
                <w:sz w:val="24"/>
                <w:szCs w:val="24"/>
                <w:lang w:eastAsia="sl-SI"/>
              </w:rPr>
              <w:t>potrebna dvotretjin</w:t>
            </w:r>
            <w:r w:rsidR="00FE4110" w:rsidRPr="00604D8E">
              <w:rPr>
                <w:rFonts w:ascii="Times New Roman" w:eastAsia="Times New Roman" w:hAnsi="Times New Roman" w:cs="Times New Roman"/>
                <w:color w:val="000000"/>
                <w:sz w:val="24"/>
                <w:szCs w:val="24"/>
                <w:lang w:eastAsia="sl-SI"/>
              </w:rPr>
              <w:t>ska večina, lahko svet takšne akte sprejme,</w:t>
            </w:r>
            <w:r w:rsidRPr="00604D8E">
              <w:rPr>
                <w:rFonts w:ascii="Times New Roman" w:eastAsia="Times New Roman" w:hAnsi="Times New Roman" w:cs="Times New Roman"/>
                <w:color w:val="000000"/>
                <w:sz w:val="24"/>
                <w:szCs w:val="24"/>
                <w:lang w:eastAsia="sl-SI"/>
              </w:rPr>
              <w:t xml:space="preserve"> če je na seji navzočih najmanj dve tretjini vseh članov občinskega sveta.</w:t>
            </w:r>
            <w:r w:rsidR="00FE4110" w:rsidRPr="00604D8E">
              <w:rPr>
                <w:rFonts w:ascii="Times New Roman" w:eastAsia="Times New Roman" w:hAnsi="Times New Roman" w:cs="Times New Roman"/>
                <w:color w:val="000000"/>
                <w:sz w:val="24"/>
                <w:szCs w:val="24"/>
                <w:lang w:eastAsia="sl-SI"/>
              </w:rPr>
              <w:t>«</w:t>
            </w:r>
          </w:p>
          <w:p w:rsidR="003467BC" w:rsidRDefault="003467BC" w:rsidP="003467BC">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3467BC">
              <w:rPr>
                <w:rFonts w:ascii="Times New Roman" w:eastAsia="Times New Roman" w:hAnsi="Times New Roman" w:cs="Times New Roman"/>
                <w:b/>
                <w:color w:val="000000"/>
                <w:sz w:val="24"/>
                <w:szCs w:val="24"/>
                <w:lang w:eastAsia="sl-SI"/>
              </w:rPr>
              <w:t>12. člen</w:t>
            </w:r>
          </w:p>
          <w:p w:rsidR="00FE4110" w:rsidRDefault="00AE751E" w:rsidP="00FE4110">
            <w:pPr>
              <w:spacing w:before="100" w:beforeAutospacing="1" w:after="100" w:afterAutospacing="1"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Šesti odstavek 54. člena se spremeni tako, da se glasi:</w:t>
            </w:r>
          </w:p>
          <w:p w:rsidR="00AE751E" w:rsidRPr="00A65683" w:rsidRDefault="00AE751E" w:rsidP="00AE751E">
            <w:pPr>
              <w:spacing w:before="100" w:beforeAutospacing="1" w:after="100" w:afterAutospacing="1" w:line="240" w:lineRule="auto"/>
              <w:jc w:val="both"/>
              <w:rPr>
                <w:rFonts w:ascii="Times New Roman" w:eastAsia="Times New Roman" w:hAnsi="Times New Roman" w:cs="Times New Roman"/>
                <w:color w:val="FF0000"/>
                <w:sz w:val="24"/>
                <w:szCs w:val="24"/>
                <w:lang w:eastAsia="sl-SI"/>
              </w:rPr>
            </w:pPr>
            <w:commentRangeStart w:id="1"/>
            <w:r w:rsidRPr="00A65683">
              <w:rPr>
                <w:rFonts w:ascii="Times New Roman" w:eastAsia="Times New Roman" w:hAnsi="Times New Roman" w:cs="Times New Roman"/>
                <w:color w:val="FF0000"/>
                <w:sz w:val="24"/>
                <w:szCs w:val="24"/>
                <w:lang w:eastAsia="sl-SI"/>
              </w:rPr>
              <w:t>»</w:t>
            </w:r>
            <w:r w:rsidR="00A65683" w:rsidRPr="00A65683">
              <w:rPr>
                <w:rFonts w:ascii="Times New Roman" w:eastAsia="Times New Roman" w:hAnsi="Times New Roman" w:cs="Times New Roman"/>
                <w:color w:val="FF0000"/>
                <w:sz w:val="24"/>
                <w:szCs w:val="24"/>
                <w:lang w:eastAsia="sl-SI"/>
              </w:rPr>
              <w:t>Po sprejemu se zapisnik</w:t>
            </w:r>
            <w:r w:rsidR="00D73BF0">
              <w:rPr>
                <w:rFonts w:ascii="Times New Roman" w:eastAsia="Times New Roman" w:hAnsi="Times New Roman" w:cs="Times New Roman"/>
                <w:color w:val="FF0000"/>
                <w:sz w:val="24"/>
                <w:szCs w:val="24"/>
                <w:lang w:eastAsia="sl-SI"/>
              </w:rPr>
              <w:t xml:space="preserve"> v roku 7 dni objavi na spletni strani </w:t>
            </w:r>
            <w:r w:rsidR="00A65683" w:rsidRPr="00A65683">
              <w:rPr>
                <w:rFonts w:ascii="Times New Roman" w:eastAsia="Times New Roman" w:hAnsi="Times New Roman" w:cs="Times New Roman"/>
                <w:color w:val="FF0000"/>
                <w:sz w:val="24"/>
                <w:szCs w:val="24"/>
                <w:lang w:eastAsia="sl-SI"/>
              </w:rPr>
              <w:t>občine ter na krajevno običajen način</w:t>
            </w:r>
            <w:r w:rsidRPr="00A65683">
              <w:rPr>
                <w:rFonts w:ascii="Times New Roman" w:eastAsia="Times New Roman" w:hAnsi="Times New Roman" w:cs="Times New Roman"/>
                <w:color w:val="FF0000"/>
                <w:sz w:val="24"/>
                <w:szCs w:val="24"/>
                <w:lang w:eastAsia="sl-SI"/>
              </w:rPr>
              <w:t>«</w:t>
            </w:r>
            <w:commentRangeEnd w:id="1"/>
            <w:r w:rsidR="00173E78">
              <w:rPr>
                <w:rStyle w:val="Pripombasklic"/>
              </w:rPr>
              <w:commentReference w:id="1"/>
            </w:r>
          </w:p>
          <w:p w:rsidR="00974B15" w:rsidRDefault="00974B15" w:rsidP="00974B15">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13. člen</w:t>
            </w:r>
          </w:p>
          <w:p w:rsidR="00302338" w:rsidRPr="00604D8E" w:rsidRDefault="00302338" w:rsidP="00302338">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604D8E">
              <w:rPr>
                <w:rFonts w:ascii="Times New Roman" w:eastAsia="Times New Roman" w:hAnsi="Times New Roman" w:cs="Times New Roman"/>
                <w:color w:val="000000"/>
                <w:sz w:val="24"/>
                <w:szCs w:val="24"/>
                <w:lang w:eastAsia="sl-SI"/>
              </w:rPr>
              <w:t>Prvi odstavek 55. člena se spremeni tako, da se glasi:</w:t>
            </w:r>
          </w:p>
          <w:p w:rsidR="00302338" w:rsidRPr="00302338" w:rsidRDefault="00302338" w:rsidP="00302338">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sidRPr="00604D8E">
              <w:rPr>
                <w:rFonts w:ascii="Times New Roman" w:eastAsia="Times New Roman" w:hAnsi="Times New Roman" w:cs="Times New Roman"/>
                <w:color w:val="000000"/>
                <w:sz w:val="24"/>
                <w:szCs w:val="24"/>
                <w:lang w:eastAsia="sl-SI"/>
              </w:rPr>
              <w:t>»Potek seje občinskega sveta se zvočno snema. Zvočni posnetek je namenjen napravi zapisnika.«</w:t>
            </w:r>
          </w:p>
          <w:p w:rsidR="000659D5" w:rsidRPr="000659D5" w:rsidRDefault="000659D5" w:rsidP="000659D5">
            <w:pPr>
              <w:spacing w:before="100" w:beforeAutospacing="1" w:after="100" w:afterAutospacing="1" w:line="240" w:lineRule="auto"/>
              <w:rPr>
                <w:rFonts w:ascii="Times New Roman" w:eastAsia="Times New Roman" w:hAnsi="Times New Roman" w:cs="Times New Roman"/>
                <w:color w:val="000000"/>
                <w:sz w:val="24"/>
                <w:szCs w:val="24"/>
                <w:lang w:eastAsia="sl-SI"/>
              </w:rPr>
            </w:pPr>
            <w:r w:rsidRPr="000659D5">
              <w:rPr>
                <w:rFonts w:ascii="Times New Roman" w:eastAsia="Times New Roman" w:hAnsi="Times New Roman" w:cs="Times New Roman"/>
                <w:color w:val="000000"/>
                <w:sz w:val="24"/>
                <w:szCs w:val="24"/>
                <w:lang w:eastAsia="sl-SI"/>
              </w:rPr>
              <w:t>Drugi, tretji in četrti odstavek se črtajo.</w:t>
            </w:r>
          </w:p>
          <w:p w:rsidR="004A54A1" w:rsidRDefault="004A54A1" w:rsidP="004A54A1">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4A54A1">
              <w:rPr>
                <w:rFonts w:ascii="Times New Roman" w:eastAsia="Times New Roman" w:hAnsi="Times New Roman" w:cs="Times New Roman"/>
                <w:b/>
                <w:color w:val="000000"/>
                <w:sz w:val="24"/>
                <w:szCs w:val="24"/>
                <w:lang w:eastAsia="sl-SI"/>
              </w:rPr>
              <w:t>14. člen</w:t>
            </w:r>
          </w:p>
          <w:p w:rsidR="00626B94" w:rsidRDefault="00626B94" w:rsidP="00626B94">
            <w:pPr>
              <w:spacing w:before="100" w:beforeAutospacing="1" w:after="100" w:afterAutospacing="1" w:line="240" w:lineRule="auto"/>
              <w:jc w:val="both"/>
              <w:rPr>
                <w:rFonts w:ascii="Times New Roman" w:eastAsia="Times New Roman" w:hAnsi="Times New Roman" w:cs="Times New Roman"/>
                <w:color w:val="FF0000"/>
                <w:sz w:val="24"/>
                <w:szCs w:val="24"/>
                <w:lang w:eastAsia="sl-SI"/>
              </w:rPr>
            </w:pPr>
          </w:p>
          <w:p w:rsidR="00626B94" w:rsidRPr="00626B94" w:rsidRDefault="00626B94" w:rsidP="00626B94">
            <w:pPr>
              <w:spacing w:before="100" w:beforeAutospacing="1" w:after="100" w:afterAutospacing="1" w:line="240" w:lineRule="auto"/>
              <w:jc w:val="both"/>
              <w:rPr>
                <w:rFonts w:ascii="Times New Roman" w:eastAsia="Times New Roman" w:hAnsi="Times New Roman" w:cs="Times New Roman"/>
                <w:color w:val="FF0000"/>
                <w:sz w:val="24"/>
                <w:szCs w:val="24"/>
                <w:lang w:eastAsia="sl-SI"/>
              </w:rPr>
            </w:pPr>
            <w:commentRangeStart w:id="2"/>
            <w:r w:rsidRPr="00626B94">
              <w:rPr>
                <w:rFonts w:ascii="Times New Roman" w:eastAsia="Times New Roman" w:hAnsi="Times New Roman" w:cs="Times New Roman"/>
                <w:color w:val="FF0000"/>
                <w:sz w:val="24"/>
                <w:szCs w:val="24"/>
                <w:lang w:eastAsia="sl-SI"/>
              </w:rPr>
              <w:t>61. člen se črta.</w:t>
            </w:r>
            <w:commentRangeEnd w:id="2"/>
            <w:r w:rsidR="00173E78">
              <w:rPr>
                <w:rStyle w:val="Pripombasklic"/>
              </w:rPr>
              <w:commentReference w:id="2"/>
            </w:r>
          </w:p>
          <w:p w:rsidR="00626B94" w:rsidRPr="00626B94" w:rsidRDefault="00626B94" w:rsidP="00626B94">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626B94">
              <w:rPr>
                <w:rFonts w:ascii="Times New Roman" w:eastAsia="Times New Roman" w:hAnsi="Times New Roman" w:cs="Times New Roman"/>
                <w:b/>
                <w:color w:val="000000"/>
                <w:sz w:val="24"/>
                <w:szCs w:val="24"/>
                <w:lang w:eastAsia="sl-SI"/>
              </w:rPr>
              <w:t>15. člen</w:t>
            </w:r>
          </w:p>
          <w:p w:rsidR="00626B94" w:rsidRDefault="00626B94" w:rsidP="000659D5">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0659D5" w:rsidRDefault="008248B1" w:rsidP="000659D5">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V 77. členu se doda se nov tretji odstavek, ki</w:t>
            </w:r>
            <w:r w:rsidR="000659D5">
              <w:rPr>
                <w:rFonts w:ascii="Times New Roman" w:eastAsia="Times New Roman" w:hAnsi="Times New Roman" w:cs="Times New Roman"/>
                <w:color w:val="000000"/>
                <w:sz w:val="24"/>
                <w:szCs w:val="24"/>
                <w:lang w:eastAsia="sl-SI"/>
              </w:rPr>
              <w:t xml:space="preserve"> se glasi:</w:t>
            </w:r>
          </w:p>
          <w:p w:rsidR="000659D5" w:rsidRDefault="000659D5" w:rsidP="000659D5">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w:t>
            </w:r>
            <w:r w:rsidR="008248B1" w:rsidRPr="008248B1">
              <w:rPr>
                <w:rFonts w:ascii="Times New Roman" w:eastAsia="Times New Roman" w:hAnsi="Times New Roman" w:cs="Times New Roman"/>
                <w:color w:val="000000"/>
                <w:sz w:val="24"/>
                <w:szCs w:val="24"/>
                <w:lang w:eastAsia="sl-SI"/>
              </w:rPr>
              <w:t>Uvod obsega razloge za sprejetje odloka, oceno stanja, cilje in načela odloka ter oceno finančnih in drugih posledic, ki jih bo imelo sprejetje odloka. Glede na vsebino odloka mora biti uvodu priloženo tudi grafično ali kartografsko gradivo.</w:t>
            </w:r>
            <w:r w:rsidR="008248B1">
              <w:rPr>
                <w:rFonts w:ascii="Times New Roman" w:eastAsia="Times New Roman" w:hAnsi="Times New Roman" w:cs="Times New Roman"/>
                <w:color w:val="000000"/>
                <w:sz w:val="24"/>
                <w:szCs w:val="24"/>
                <w:lang w:eastAsia="sl-SI"/>
              </w:rPr>
              <w:t>«</w:t>
            </w:r>
          </w:p>
          <w:p w:rsidR="008248B1" w:rsidRDefault="008248B1" w:rsidP="000659D5">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Doda se nov četrti odstavek, ki se glasi:</w:t>
            </w:r>
          </w:p>
          <w:p w:rsidR="00F45536" w:rsidRDefault="008248B1" w:rsidP="000659D5">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 </w:t>
            </w:r>
            <w:r w:rsidR="00F45536">
              <w:rPr>
                <w:rFonts w:ascii="Times New Roman" w:eastAsia="Times New Roman" w:hAnsi="Times New Roman" w:cs="Times New Roman"/>
                <w:color w:val="000000"/>
                <w:sz w:val="24"/>
                <w:szCs w:val="24"/>
                <w:lang w:eastAsia="sl-SI"/>
              </w:rPr>
              <w:t>Sestavni del p</w:t>
            </w:r>
            <w:r>
              <w:rPr>
                <w:rFonts w:ascii="Times New Roman" w:eastAsia="Times New Roman" w:hAnsi="Times New Roman" w:cs="Times New Roman"/>
                <w:color w:val="000000"/>
                <w:sz w:val="24"/>
                <w:szCs w:val="24"/>
                <w:lang w:eastAsia="sl-SI"/>
              </w:rPr>
              <w:t>redlog</w:t>
            </w:r>
            <w:r w:rsidR="00F45536">
              <w:rPr>
                <w:rFonts w:ascii="Times New Roman" w:eastAsia="Times New Roman" w:hAnsi="Times New Roman" w:cs="Times New Roman"/>
                <w:color w:val="000000"/>
                <w:sz w:val="24"/>
                <w:szCs w:val="24"/>
                <w:lang w:eastAsia="sl-SI"/>
              </w:rPr>
              <w:t>a odloka je</w:t>
            </w:r>
            <w:r>
              <w:rPr>
                <w:rFonts w:ascii="Times New Roman" w:eastAsia="Times New Roman" w:hAnsi="Times New Roman" w:cs="Times New Roman"/>
                <w:color w:val="000000"/>
                <w:sz w:val="24"/>
                <w:szCs w:val="24"/>
                <w:lang w:eastAsia="sl-SI"/>
              </w:rPr>
              <w:t xml:space="preserve"> povzetek sodelov</w:t>
            </w:r>
            <w:r w:rsidR="00F45536">
              <w:rPr>
                <w:rFonts w:ascii="Times New Roman" w:eastAsia="Times New Roman" w:hAnsi="Times New Roman" w:cs="Times New Roman"/>
                <w:color w:val="000000"/>
                <w:sz w:val="24"/>
                <w:szCs w:val="24"/>
                <w:lang w:eastAsia="sl-SI"/>
              </w:rPr>
              <w:t>anja predlagatelja z javnostjo. Č</w:t>
            </w:r>
            <w:r>
              <w:rPr>
                <w:rFonts w:ascii="Times New Roman" w:eastAsia="Times New Roman" w:hAnsi="Times New Roman" w:cs="Times New Roman"/>
                <w:color w:val="000000"/>
                <w:sz w:val="24"/>
                <w:szCs w:val="24"/>
                <w:lang w:eastAsia="sl-SI"/>
              </w:rPr>
              <w:t xml:space="preserve">e se </w:t>
            </w:r>
            <w:r w:rsidR="00F45536">
              <w:rPr>
                <w:rFonts w:ascii="Times New Roman" w:eastAsia="Times New Roman" w:hAnsi="Times New Roman" w:cs="Times New Roman"/>
                <w:color w:val="000000"/>
                <w:sz w:val="24"/>
                <w:szCs w:val="24"/>
                <w:lang w:eastAsia="sl-SI"/>
              </w:rPr>
              <w:t xml:space="preserve">predlog odloka </w:t>
            </w:r>
            <w:r>
              <w:rPr>
                <w:rFonts w:ascii="Times New Roman" w:eastAsia="Times New Roman" w:hAnsi="Times New Roman" w:cs="Times New Roman"/>
                <w:color w:val="000000"/>
                <w:sz w:val="24"/>
                <w:szCs w:val="24"/>
                <w:lang w:eastAsia="sl-SI"/>
              </w:rPr>
              <w:t>nanaša posamično ali na vse ožje dele občine in posega v naloge, prenesene njim v izvajanje</w:t>
            </w:r>
            <w:r w:rsidR="00F45536">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 xml:space="preserve"> </w:t>
            </w:r>
            <w:r w:rsidR="00F45536">
              <w:rPr>
                <w:rFonts w:ascii="Times New Roman" w:eastAsia="Times New Roman" w:hAnsi="Times New Roman" w:cs="Times New Roman"/>
                <w:color w:val="000000"/>
                <w:sz w:val="24"/>
                <w:szCs w:val="24"/>
                <w:lang w:eastAsia="sl-SI"/>
              </w:rPr>
              <w:t>se predlog odloka pošlje v obravnavo svetom ožjih delom občine.</w:t>
            </w:r>
          </w:p>
          <w:p w:rsidR="00F45536" w:rsidRDefault="00F45536" w:rsidP="000659D5">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Doda se nov peti odstavek, ki se glasi:</w:t>
            </w:r>
          </w:p>
          <w:p w:rsidR="008248B1" w:rsidRDefault="00F45536" w:rsidP="000659D5">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»Predlog odloka se objavi na spletni strani in oglasni deski občine.«</w:t>
            </w:r>
          </w:p>
          <w:p w:rsidR="004A54A1" w:rsidRPr="004A54A1" w:rsidRDefault="00626B94" w:rsidP="004A54A1">
            <w:pP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lastRenderedPageBreak/>
              <w:t>16</w:t>
            </w:r>
            <w:r w:rsidR="004A54A1" w:rsidRPr="004A54A1">
              <w:rPr>
                <w:rFonts w:ascii="Times New Roman" w:eastAsia="Times New Roman" w:hAnsi="Times New Roman" w:cs="Times New Roman"/>
                <w:b/>
                <w:color w:val="000000"/>
                <w:sz w:val="24"/>
                <w:szCs w:val="24"/>
                <w:lang w:eastAsia="sl-SI"/>
              </w:rPr>
              <w:t>. člen</w:t>
            </w:r>
          </w:p>
          <w:p w:rsidR="009E735B" w:rsidRDefault="009E735B" w:rsidP="009E735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Prvi odstavek 106. člena se spremeni tako, da se glasi:</w:t>
            </w:r>
          </w:p>
          <w:p w:rsidR="009E735B" w:rsidRDefault="009E735B" w:rsidP="009E735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»Če župan, ki mu je predčasno prenehal mandat, ne določi podžupana, ki bi začasno opravljal funkcijo župana, ali če je razrešen, imenuje svet izmed svojih članov člana, ki bo to funkcijo opravljal do izvolitve novega župana.«</w:t>
            </w:r>
          </w:p>
          <w:p w:rsidR="000143DC" w:rsidRDefault="000143DC" w:rsidP="009E735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626B94" w:rsidRPr="0037760B" w:rsidRDefault="00626B94" w:rsidP="009E735B">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A52B27">
              <w:rPr>
                <w:rFonts w:ascii="Times New Roman" w:eastAsia="Times New Roman" w:hAnsi="Times New Roman" w:cs="Times New Roman"/>
                <w:b/>
                <w:bCs/>
                <w:color w:val="000000"/>
                <w:sz w:val="24"/>
                <w:szCs w:val="24"/>
                <w:lang w:eastAsia="sl-SI"/>
              </w:rPr>
              <w:t>PREHODNA IN KONČNA DOLOČBA</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0143DC" w:rsidRDefault="000143DC" w:rsidP="00A52B2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l-SI"/>
              </w:rPr>
            </w:pPr>
          </w:p>
          <w:p w:rsidR="00626B94" w:rsidRDefault="00626B94" w:rsidP="00A52B2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sl-SI"/>
              </w:rPr>
            </w:pPr>
          </w:p>
          <w:p w:rsidR="00A52B27" w:rsidRPr="00A52B27" w:rsidRDefault="00626B94" w:rsidP="00A52B27">
            <w:p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b/>
                <w:bCs/>
                <w:color w:val="000000"/>
                <w:sz w:val="24"/>
                <w:szCs w:val="24"/>
                <w:lang w:eastAsia="sl-SI"/>
              </w:rPr>
              <w:t>17</w:t>
            </w:r>
            <w:r w:rsidR="00A52B27" w:rsidRPr="00A52B27">
              <w:rPr>
                <w:rFonts w:ascii="Times New Roman" w:eastAsia="Times New Roman" w:hAnsi="Times New Roman" w:cs="Times New Roman"/>
                <w:b/>
                <w:bCs/>
                <w:color w:val="000000"/>
                <w:sz w:val="24"/>
                <w:szCs w:val="24"/>
                <w:lang w:eastAsia="sl-SI"/>
              </w:rPr>
              <w:t>. člen</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841FB6" w:rsidRDefault="00841FB6"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A52B27" w:rsidRPr="00A52B27" w:rsidRDefault="00A52B27" w:rsidP="00841FB6">
            <w:pPr>
              <w:spacing w:before="100" w:beforeAutospacing="1" w:after="100" w:afterAutospacing="1" w:line="240" w:lineRule="auto"/>
              <w:jc w:val="both"/>
              <w:rPr>
                <w:rFonts w:ascii="Times New Roman" w:eastAsia="Times New Roman" w:hAnsi="Times New Roman" w:cs="Times New Roman"/>
                <w:sz w:val="24"/>
                <w:szCs w:val="24"/>
                <w:lang w:eastAsia="sl-SI"/>
              </w:rPr>
            </w:pPr>
            <w:r w:rsidRPr="00A52B27">
              <w:rPr>
                <w:rFonts w:ascii="Times New Roman" w:eastAsia="Times New Roman" w:hAnsi="Times New Roman" w:cs="Times New Roman"/>
                <w:color w:val="000000"/>
                <w:sz w:val="24"/>
                <w:szCs w:val="24"/>
                <w:lang w:eastAsia="sl-SI"/>
              </w:rPr>
              <w:t>Te spremembe in dopolnitve začnejo veljati p</w:t>
            </w:r>
            <w:r w:rsidR="00841FB6">
              <w:rPr>
                <w:rFonts w:ascii="Times New Roman" w:eastAsia="Times New Roman" w:hAnsi="Times New Roman" w:cs="Times New Roman"/>
                <w:color w:val="000000"/>
                <w:sz w:val="24"/>
                <w:szCs w:val="24"/>
                <w:lang w:eastAsia="sl-SI"/>
              </w:rPr>
              <w:t>etnajsti dan po objavi v Uradnih objavah Občine Dobrovnik</w:t>
            </w:r>
            <w:r w:rsidRPr="00A52B27">
              <w:rPr>
                <w:rFonts w:ascii="Times New Roman" w:eastAsia="Times New Roman" w:hAnsi="Times New Roman" w:cs="Times New Roman"/>
                <w:color w:val="000000"/>
                <w:sz w:val="24"/>
                <w:szCs w:val="24"/>
                <w:lang w:eastAsia="sl-SI"/>
              </w:rPr>
              <w:t>.</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after="0" w:line="240" w:lineRule="auto"/>
              <w:rPr>
                <w:rFonts w:ascii="Times New Roman" w:eastAsia="Times New Roman" w:hAnsi="Times New Roman" w:cs="Times New Roman"/>
                <w:sz w:val="24"/>
                <w:szCs w:val="24"/>
                <w:lang w:eastAsia="sl-SI"/>
              </w:rPr>
            </w:pPr>
            <w:r w:rsidRPr="00A52B27">
              <w:rPr>
                <w:rFonts w:ascii="Times New Roman" w:eastAsia="Times New Roman" w:hAnsi="Times New Roman" w:cs="Times New Roman"/>
                <w:sz w:val="24"/>
                <w:szCs w:val="24"/>
                <w:lang w:eastAsia="sl-SI"/>
              </w:rPr>
              <w:t> </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827D93" w:rsidRDefault="00827D93"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827D93" w:rsidRDefault="00827D93"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827D93" w:rsidRDefault="00827D93" w:rsidP="00A52B27">
            <w:pPr>
              <w:spacing w:before="100" w:beforeAutospacing="1" w:after="100" w:afterAutospacing="1" w:line="240" w:lineRule="auto"/>
              <w:jc w:val="both"/>
              <w:rPr>
                <w:rFonts w:ascii="Times New Roman" w:eastAsia="Times New Roman" w:hAnsi="Times New Roman" w:cs="Times New Roman"/>
                <w:color w:val="000000"/>
                <w:sz w:val="24"/>
                <w:szCs w:val="24"/>
                <w:lang w:eastAsia="sl-SI"/>
              </w:rPr>
            </w:pPr>
          </w:p>
          <w:p w:rsidR="00A52B27" w:rsidRPr="00A52B27" w:rsidRDefault="00841FB6"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color w:val="000000"/>
                <w:sz w:val="24"/>
                <w:szCs w:val="24"/>
                <w:lang w:eastAsia="sl-SI"/>
              </w:rPr>
              <w:t xml:space="preserve">Št. </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841FB6"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color w:val="000000"/>
                <w:sz w:val="24"/>
                <w:szCs w:val="24"/>
                <w:lang w:eastAsia="sl-SI"/>
              </w:rPr>
              <w:t xml:space="preserve">Dobrovnik, dne </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after="0" w:line="240" w:lineRule="auto"/>
              <w:rPr>
                <w:rFonts w:ascii="Times New Roman" w:eastAsia="Times New Roman" w:hAnsi="Times New Roman" w:cs="Times New Roman"/>
                <w:sz w:val="24"/>
                <w:szCs w:val="24"/>
                <w:lang w:eastAsia="sl-SI"/>
              </w:rPr>
            </w:pPr>
            <w:r w:rsidRPr="00A52B27">
              <w:rPr>
                <w:rFonts w:ascii="Times New Roman" w:eastAsia="Times New Roman" w:hAnsi="Times New Roman" w:cs="Times New Roman"/>
                <w:sz w:val="24"/>
                <w:szCs w:val="24"/>
                <w:lang w:eastAsia="sl-SI"/>
              </w:rPr>
              <w:t> </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A52B27">
              <w:rPr>
                <w:rFonts w:ascii="Times New Roman" w:eastAsia="Times New Roman" w:hAnsi="Times New Roman" w:cs="Times New Roman"/>
                <w:color w:val="000000"/>
                <w:sz w:val="24"/>
                <w:szCs w:val="24"/>
                <w:lang w:eastAsia="sl-SI"/>
              </w:rPr>
              <w:t xml:space="preserve">Župan </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A52B27">
              <w:rPr>
                <w:rFonts w:ascii="Times New Roman" w:eastAsia="Times New Roman" w:hAnsi="Times New Roman" w:cs="Times New Roman"/>
                <w:color w:val="000000"/>
                <w:sz w:val="24"/>
                <w:szCs w:val="24"/>
                <w:lang w:eastAsia="sl-SI"/>
              </w:rPr>
              <w:t>Občine Dobrovnik</w:t>
            </w:r>
          </w:p>
        </w:tc>
      </w:tr>
      <w:tr w:rsidR="00A52B27" w:rsidRPr="00A52B27" w:rsidTr="0037760B">
        <w:tc>
          <w:tcPr>
            <w:tcW w:w="9390" w:type="dxa"/>
            <w:tcBorders>
              <w:top w:val="nil"/>
              <w:left w:val="nil"/>
              <w:bottom w:val="nil"/>
              <w:right w:val="nil"/>
            </w:tcBorders>
            <w:tcMar>
              <w:top w:w="0" w:type="dxa"/>
              <w:left w:w="108" w:type="dxa"/>
              <w:bottom w:w="0" w:type="dxa"/>
              <w:right w:w="108" w:type="dxa"/>
            </w:tcMar>
            <w:hideMark/>
          </w:tcPr>
          <w:p w:rsidR="00A52B27" w:rsidRPr="00A52B27" w:rsidRDefault="00A52B27" w:rsidP="00A52B27">
            <w:pPr>
              <w:spacing w:before="100" w:beforeAutospacing="1" w:after="100" w:afterAutospacing="1" w:line="240" w:lineRule="auto"/>
              <w:jc w:val="both"/>
              <w:rPr>
                <w:rFonts w:ascii="Times New Roman" w:eastAsia="Times New Roman" w:hAnsi="Times New Roman" w:cs="Times New Roman"/>
                <w:sz w:val="24"/>
                <w:szCs w:val="24"/>
                <w:lang w:eastAsia="sl-SI"/>
              </w:rPr>
            </w:pPr>
            <w:r w:rsidRPr="00A52B27">
              <w:rPr>
                <w:rFonts w:ascii="Times New Roman" w:eastAsia="Times New Roman" w:hAnsi="Times New Roman" w:cs="Times New Roman"/>
                <w:color w:val="000000"/>
                <w:sz w:val="24"/>
                <w:szCs w:val="24"/>
                <w:lang w:eastAsia="sl-SI"/>
              </w:rPr>
              <w:t>Marjan Kardinar l.r.</w:t>
            </w:r>
          </w:p>
        </w:tc>
      </w:tr>
    </w:tbl>
    <w:p w:rsidR="007C7498" w:rsidRPr="00A52B27" w:rsidRDefault="007C7498">
      <w:pPr>
        <w:rPr>
          <w:rFonts w:ascii="Times New Roman" w:hAnsi="Times New Roman" w:cs="Times New Roman"/>
          <w:sz w:val="24"/>
          <w:szCs w:val="24"/>
        </w:rPr>
      </w:pPr>
    </w:p>
    <w:sectPr w:rsidR="007C7498" w:rsidRPr="00A52B2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ster Povše" w:date="2015-10-21T09:32:00Z" w:initials="EP">
    <w:p w:rsidR="00173E78" w:rsidRDefault="00173E78">
      <w:pPr>
        <w:pStyle w:val="Pripombabesedilo"/>
      </w:pPr>
      <w:r>
        <w:rPr>
          <w:rStyle w:val="Pripombasklic"/>
        </w:rPr>
        <w:annotationRef/>
      </w:r>
      <w:r w:rsidRPr="00893232">
        <w:t>Pr</w:t>
      </w:r>
      <w:r>
        <w:t>edlog sprememb in dopolnitev Poslovnika občinskega sveta</w:t>
      </w:r>
      <w:r w:rsidRPr="00893232">
        <w:t xml:space="preserve"> Občine Dobrovnik s strani Statuta</w:t>
      </w:r>
      <w:r>
        <w:t>rno pravne komisije sprejet na 2. seji dne 13.04.2015.</w:t>
      </w:r>
    </w:p>
  </w:comment>
  <w:comment w:id="1" w:author="Ester Povše" w:date="2015-10-21T09:32:00Z" w:initials="EP">
    <w:p w:rsidR="00173E78" w:rsidRDefault="00173E78">
      <w:pPr>
        <w:pStyle w:val="Pripombabesedilo"/>
      </w:pPr>
      <w:r>
        <w:rPr>
          <w:rStyle w:val="Pripombasklic"/>
        </w:rPr>
        <w:annotationRef/>
      </w:r>
      <w:r w:rsidRPr="00893232">
        <w:t>Pr</w:t>
      </w:r>
      <w:r>
        <w:t>edlog sprememb in dopolnitev Poslovnika občinskega sveta</w:t>
      </w:r>
      <w:r w:rsidRPr="00893232">
        <w:t xml:space="preserve"> Občine Dobrovnik s strani Statuta</w:t>
      </w:r>
      <w:r>
        <w:t>rno pravne komisije sprejet na 2. seji dne 13.04.2015.</w:t>
      </w:r>
    </w:p>
  </w:comment>
  <w:comment w:id="2" w:author="Ester Povše" w:date="2015-10-21T09:33:00Z" w:initials="EP">
    <w:p w:rsidR="00173E78" w:rsidRDefault="00173E78">
      <w:pPr>
        <w:pStyle w:val="Pripombabesedilo"/>
      </w:pPr>
      <w:r>
        <w:rPr>
          <w:rStyle w:val="Pripombasklic"/>
        </w:rPr>
        <w:annotationRef/>
      </w:r>
      <w:r w:rsidRPr="00893232">
        <w:t>Pr</w:t>
      </w:r>
      <w:r>
        <w:t>edlog sprememb in dopolnitev Poslovnika občinskega sveta</w:t>
      </w:r>
      <w:r w:rsidRPr="00893232">
        <w:t xml:space="preserve"> Občine Dobrovnik s strani Statuta</w:t>
      </w:r>
      <w:r>
        <w:t xml:space="preserve">rno pravne komisije sprejet na 2. seji dne </w:t>
      </w:r>
      <w:r>
        <w:t>13.04.2015.</w:t>
      </w:r>
      <w:bookmarkStart w:id="3" w:name="_GoBack"/>
      <w:bookmarkEnd w:id="3"/>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21FB"/>
    <w:multiLevelType w:val="hybridMultilevel"/>
    <w:tmpl w:val="101C876A"/>
    <w:lvl w:ilvl="0" w:tplc="FDF671D2">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05579FB"/>
    <w:multiLevelType w:val="hybridMultilevel"/>
    <w:tmpl w:val="B8A402A4"/>
    <w:lvl w:ilvl="0" w:tplc="7618E32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EAB6DC9"/>
    <w:multiLevelType w:val="hybridMultilevel"/>
    <w:tmpl w:val="5162AD44"/>
    <w:lvl w:ilvl="0" w:tplc="A162AA0C">
      <w:start w:val="1"/>
      <w:numFmt w:val="decimal"/>
      <w:lvlText w:val="(%1)"/>
      <w:lvlJc w:val="left"/>
      <w:pPr>
        <w:tabs>
          <w:tab w:val="num" w:pos="360"/>
        </w:tabs>
        <w:ind w:left="360" w:hanging="360"/>
      </w:pPr>
      <w:rPr>
        <w:rFonts w:ascii="Times New Roman" w:eastAsia="Times New Roman" w:hAnsi="Times New Roman" w:cs="Times New Roman"/>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start w:val="1"/>
      <w:numFmt w:val="bullet"/>
      <w:lvlText w:val=""/>
      <w:lvlJc w:val="left"/>
      <w:pPr>
        <w:tabs>
          <w:tab w:val="num" w:pos="1800"/>
        </w:tabs>
        <w:ind w:left="1800" w:hanging="360"/>
      </w:pPr>
      <w:rPr>
        <w:rFonts w:ascii="Symbol" w:hAnsi="Symbol" w:hint="default"/>
      </w:rPr>
    </w:lvl>
    <w:lvl w:ilvl="4" w:tplc="04240003">
      <w:start w:val="1"/>
      <w:numFmt w:val="bullet"/>
      <w:lvlText w:val="o"/>
      <w:lvlJc w:val="left"/>
      <w:pPr>
        <w:tabs>
          <w:tab w:val="num" w:pos="2520"/>
        </w:tabs>
        <w:ind w:left="2520" w:hanging="360"/>
      </w:pPr>
      <w:rPr>
        <w:rFonts w:ascii="Courier New" w:hAnsi="Courier New" w:hint="default"/>
      </w:rPr>
    </w:lvl>
    <w:lvl w:ilvl="5" w:tplc="04240005">
      <w:start w:val="1"/>
      <w:numFmt w:val="bullet"/>
      <w:lvlText w:val=""/>
      <w:lvlJc w:val="left"/>
      <w:pPr>
        <w:tabs>
          <w:tab w:val="num" w:pos="3240"/>
        </w:tabs>
        <w:ind w:left="3240" w:hanging="360"/>
      </w:pPr>
      <w:rPr>
        <w:rFonts w:ascii="Wingdings" w:hAnsi="Wingdings" w:hint="default"/>
      </w:rPr>
    </w:lvl>
    <w:lvl w:ilvl="6" w:tplc="04240001">
      <w:start w:val="1"/>
      <w:numFmt w:val="bullet"/>
      <w:lvlText w:val=""/>
      <w:lvlJc w:val="left"/>
      <w:pPr>
        <w:tabs>
          <w:tab w:val="num" w:pos="3960"/>
        </w:tabs>
        <w:ind w:left="3960" w:hanging="360"/>
      </w:pPr>
      <w:rPr>
        <w:rFonts w:ascii="Symbol" w:hAnsi="Symbol" w:hint="default"/>
      </w:rPr>
    </w:lvl>
    <w:lvl w:ilvl="7" w:tplc="04240003">
      <w:start w:val="1"/>
      <w:numFmt w:val="bullet"/>
      <w:lvlText w:val="o"/>
      <w:lvlJc w:val="left"/>
      <w:pPr>
        <w:tabs>
          <w:tab w:val="num" w:pos="4680"/>
        </w:tabs>
        <w:ind w:left="4680" w:hanging="360"/>
      </w:pPr>
      <w:rPr>
        <w:rFonts w:ascii="Courier New" w:hAnsi="Courier New" w:hint="default"/>
      </w:rPr>
    </w:lvl>
    <w:lvl w:ilvl="8" w:tplc="04240005">
      <w:start w:val="1"/>
      <w:numFmt w:val="bullet"/>
      <w:lvlText w:val=""/>
      <w:lvlJc w:val="left"/>
      <w:pPr>
        <w:tabs>
          <w:tab w:val="num" w:pos="5400"/>
        </w:tabs>
        <w:ind w:left="5400" w:hanging="360"/>
      </w:pPr>
      <w:rPr>
        <w:rFonts w:ascii="Wingdings" w:hAnsi="Wingdings" w:hint="default"/>
      </w:rPr>
    </w:lvl>
  </w:abstractNum>
  <w:abstractNum w:abstractNumId="3">
    <w:nsid w:val="709A25DB"/>
    <w:multiLevelType w:val="hybridMultilevel"/>
    <w:tmpl w:val="2892CF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426228D"/>
    <w:multiLevelType w:val="hybridMultilevel"/>
    <w:tmpl w:val="F8F449DC"/>
    <w:lvl w:ilvl="0" w:tplc="E2DE0F3C">
      <w:start w:val="1"/>
      <w:numFmt w:val="decimal"/>
      <w:lvlText w:val="%1."/>
      <w:lvlJc w:val="left"/>
      <w:pPr>
        <w:ind w:left="720" w:hanging="360"/>
      </w:pPr>
      <w:rPr>
        <w:rFonts w:ascii="Times New Roman" w:hAnsi="Times New Roman" w:cs="Times New Roman"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5D129B9"/>
    <w:multiLevelType w:val="hybridMultilevel"/>
    <w:tmpl w:val="8474CBAE"/>
    <w:lvl w:ilvl="0" w:tplc="1B6EA4F2">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7F1230AC"/>
    <w:multiLevelType w:val="hybridMultilevel"/>
    <w:tmpl w:val="EE62E9F4"/>
    <w:lvl w:ilvl="0" w:tplc="06F89A96">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27"/>
    <w:rsid w:val="000143DC"/>
    <w:rsid w:val="000157AF"/>
    <w:rsid w:val="000451CF"/>
    <w:rsid w:val="000659D5"/>
    <w:rsid w:val="000C11C0"/>
    <w:rsid w:val="000D12FE"/>
    <w:rsid w:val="000D2061"/>
    <w:rsid w:val="00173E78"/>
    <w:rsid w:val="0017479A"/>
    <w:rsid w:val="00185A23"/>
    <w:rsid w:val="001A019C"/>
    <w:rsid w:val="001F4720"/>
    <w:rsid w:val="00256A1B"/>
    <w:rsid w:val="0028073E"/>
    <w:rsid w:val="002E11CA"/>
    <w:rsid w:val="002E639C"/>
    <w:rsid w:val="002F513A"/>
    <w:rsid w:val="00302338"/>
    <w:rsid w:val="00315241"/>
    <w:rsid w:val="00345F38"/>
    <w:rsid w:val="003467BC"/>
    <w:rsid w:val="00353A6E"/>
    <w:rsid w:val="0037760B"/>
    <w:rsid w:val="004006F4"/>
    <w:rsid w:val="00406ED0"/>
    <w:rsid w:val="0042366E"/>
    <w:rsid w:val="00491678"/>
    <w:rsid w:val="004A54A1"/>
    <w:rsid w:val="004F6EDB"/>
    <w:rsid w:val="0057029F"/>
    <w:rsid w:val="005C394A"/>
    <w:rsid w:val="005F0469"/>
    <w:rsid w:val="0060447D"/>
    <w:rsid w:val="00604D8E"/>
    <w:rsid w:val="00605B70"/>
    <w:rsid w:val="00626B94"/>
    <w:rsid w:val="00631660"/>
    <w:rsid w:val="00651151"/>
    <w:rsid w:val="00677AF6"/>
    <w:rsid w:val="006D3124"/>
    <w:rsid w:val="00705144"/>
    <w:rsid w:val="00720E08"/>
    <w:rsid w:val="00721FA3"/>
    <w:rsid w:val="007A6EE5"/>
    <w:rsid w:val="007C7498"/>
    <w:rsid w:val="007E0F04"/>
    <w:rsid w:val="0080050E"/>
    <w:rsid w:val="00817B9A"/>
    <w:rsid w:val="0082113A"/>
    <w:rsid w:val="008248B1"/>
    <w:rsid w:val="00827D93"/>
    <w:rsid w:val="00841FB6"/>
    <w:rsid w:val="00953EB4"/>
    <w:rsid w:val="0096418C"/>
    <w:rsid w:val="00974B15"/>
    <w:rsid w:val="0097752A"/>
    <w:rsid w:val="009E735B"/>
    <w:rsid w:val="00A52B27"/>
    <w:rsid w:val="00A65683"/>
    <w:rsid w:val="00AE4AF6"/>
    <w:rsid w:val="00AE751E"/>
    <w:rsid w:val="00BE540B"/>
    <w:rsid w:val="00BF54BF"/>
    <w:rsid w:val="00C023B2"/>
    <w:rsid w:val="00C92DCD"/>
    <w:rsid w:val="00CB3EC0"/>
    <w:rsid w:val="00CC0C2D"/>
    <w:rsid w:val="00CD0744"/>
    <w:rsid w:val="00CD4C40"/>
    <w:rsid w:val="00D06AD3"/>
    <w:rsid w:val="00D43103"/>
    <w:rsid w:val="00D73BF0"/>
    <w:rsid w:val="00DB0F92"/>
    <w:rsid w:val="00E73353"/>
    <w:rsid w:val="00E86412"/>
    <w:rsid w:val="00EC401F"/>
    <w:rsid w:val="00EE6524"/>
    <w:rsid w:val="00EF5C81"/>
    <w:rsid w:val="00F21B7E"/>
    <w:rsid w:val="00F45536"/>
    <w:rsid w:val="00F5245D"/>
    <w:rsid w:val="00FB7758"/>
    <w:rsid w:val="00FC4648"/>
    <w:rsid w:val="00FE41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52B27"/>
    <w:pPr>
      <w:ind w:left="720"/>
      <w:contextualSpacing/>
    </w:pPr>
  </w:style>
  <w:style w:type="character" w:styleId="Pripombasklic">
    <w:name w:val="annotation reference"/>
    <w:basedOn w:val="Privzetapisavaodstavka"/>
    <w:uiPriority w:val="99"/>
    <w:semiHidden/>
    <w:unhideWhenUsed/>
    <w:rsid w:val="00173E78"/>
    <w:rPr>
      <w:sz w:val="16"/>
      <w:szCs w:val="16"/>
    </w:rPr>
  </w:style>
  <w:style w:type="paragraph" w:styleId="Pripombabesedilo">
    <w:name w:val="annotation text"/>
    <w:basedOn w:val="Navaden"/>
    <w:link w:val="PripombabesediloZnak"/>
    <w:uiPriority w:val="99"/>
    <w:semiHidden/>
    <w:unhideWhenUsed/>
    <w:rsid w:val="00173E7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73E78"/>
    <w:rPr>
      <w:sz w:val="20"/>
      <w:szCs w:val="20"/>
    </w:rPr>
  </w:style>
  <w:style w:type="paragraph" w:styleId="Zadevapripombe">
    <w:name w:val="annotation subject"/>
    <w:basedOn w:val="Pripombabesedilo"/>
    <w:next w:val="Pripombabesedilo"/>
    <w:link w:val="ZadevapripombeZnak"/>
    <w:uiPriority w:val="99"/>
    <w:semiHidden/>
    <w:unhideWhenUsed/>
    <w:rsid w:val="00173E78"/>
    <w:rPr>
      <w:b/>
      <w:bCs/>
    </w:rPr>
  </w:style>
  <w:style w:type="character" w:customStyle="1" w:styleId="ZadevapripombeZnak">
    <w:name w:val="Zadeva pripombe Znak"/>
    <w:basedOn w:val="PripombabesediloZnak"/>
    <w:link w:val="Zadevapripombe"/>
    <w:uiPriority w:val="99"/>
    <w:semiHidden/>
    <w:rsid w:val="00173E78"/>
    <w:rPr>
      <w:b/>
      <w:bCs/>
      <w:sz w:val="20"/>
      <w:szCs w:val="20"/>
    </w:rPr>
  </w:style>
  <w:style w:type="paragraph" w:styleId="Besedilooblaka">
    <w:name w:val="Balloon Text"/>
    <w:basedOn w:val="Navaden"/>
    <w:link w:val="BesedilooblakaZnak"/>
    <w:uiPriority w:val="99"/>
    <w:semiHidden/>
    <w:unhideWhenUsed/>
    <w:rsid w:val="00173E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3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52B27"/>
    <w:pPr>
      <w:ind w:left="720"/>
      <w:contextualSpacing/>
    </w:pPr>
  </w:style>
  <w:style w:type="character" w:styleId="Pripombasklic">
    <w:name w:val="annotation reference"/>
    <w:basedOn w:val="Privzetapisavaodstavka"/>
    <w:uiPriority w:val="99"/>
    <w:semiHidden/>
    <w:unhideWhenUsed/>
    <w:rsid w:val="00173E78"/>
    <w:rPr>
      <w:sz w:val="16"/>
      <w:szCs w:val="16"/>
    </w:rPr>
  </w:style>
  <w:style w:type="paragraph" w:styleId="Pripombabesedilo">
    <w:name w:val="annotation text"/>
    <w:basedOn w:val="Navaden"/>
    <w:link w:val="PripombabesediloZnak"/>
    <w:uiPriority w:val="99"/>
    <w:semiHidden/>
    <w:unhideWhenUsed/>
    <w:rsid w:val="00173E7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73E78"/>
    <w:rPr>
      <w:sz w:val="20"/>
      <w:szCs w:val="20"/>
    </w:rPr>
  </w:style>
  <w:style w:type="paragraph" w:styleId="Zadevapripombe">
    <w:name w:val="annotation subject"/>
    <w:basedOn w:val="Pripombabesedilo"/>
    <w:next w:val="Pripombabesedilo"/>
    <w:link w:val="ZadevapripombeZnak"/>
    <w:uiPriority w:val="99"/>
    <w:semiHidden/>
    <w:unhideWhenUsed/>
    <w:rsid w:val="00173E78"/>
    <w:rPr>
      <w:b/>
      <w:bCs/>
    </w:rPr>
  </w:style>
  <w:style w:type="character" w:customStyle="1" w:styleId="ZadevapripombeZnak">
    <w:name w:val="Zadeva pripombe Znak"/>
    <w:basedOn w:val="PripombabesediloZnak"/>
    <w:link w:val="Zadevapripombe"/>
    <w:uiPriority w:val="99"/>
    <w:semiHidden/>
    <w:rsid w:val="00173E78"/>
    <w:rPr>
      <w:b/>
      <w:bCs/>
      <w:sz w:val="20"/>
      <w:szCs w:val="20"/>
    </w:rPr>
  </w:style>
  <w:style w:type="paragraph" w:styleId="Besedilooblaka">
    <w:name w:val="Balloon Text"/>
    <w:basedOn w:val="Navaden"/>
    <w:link w:val="BesedilooblakaZnak"/>
    <w:uiPriority w:val="99"/>
    <w:semiHidden/>
    <w:unhideWhenUsed/>
    <w:rsid w:val="00173E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3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76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http://www.lex-localis.info/KatalogInformacij/PodrobnostiDokumenta.aspx?SectionID=381fba06-f6bf-494d-8b03-ff3fff9ce8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0B21-36D1-4E04-8326-20B0AB3D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4503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Povše</dc:creator>
  <cp:lastModifiedBy>Ester Povše</cp:lastModifiedBy>
  <cp:revision>2</cp:revision>
  <dcterms:created xsi:type="dcterms:W3CDTF">2015-10-21T07:34:00Z</dcterms:created>
  <dcterms:modified xsi:type="dcterms:W3CDTF">2015-10-21T07:34:00Z</dcterms:modified>
</cp:coreProperties>
</file>