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C1FF" w14:textId="14270F95"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Na podlagi 6. člena Zakona o voznikih (Uradni list RS, št. 85/2016, 67/2017 in 21/2018 – </w:t>
      </w:r>
      <w:proofErr w:type="spellStart"/>
      <w:r w:rsidRPr="004D12AB">
        <w:rPr>
          <w:rFonts w:ascii="Arial" w:hAnsi="Arial" w:cs="Arial"/>
          <w:sz w:val="20"/>
          <w:szCs w:val="20"/>
        </w:rPr>
        <w:t>ZNOrg</w:t>
      </w:r>
      <w:proofErr w:type="spellEnd"/>
      <w:r w:rsidRPr="004D12AB">
        <w:rPr>
          <w:rFonts w:ascii="Arial" w:hAnsi="Arial" w:cs="Arial"/>
          <w:sz w:val="20"/>
          <w:szCs w:val="20"/>
        </w:rPr>
        <w:t xml:space="preserve">) in </w:t>
      </w:r>
      <w:r w:rsidR="00F77A88">
        <w:rPr>
          <w:rFonts w:ascii="Arial" w:hAnsi="Arial" w:cs="Arial"/>
          <w:sz w:val="20"/>
          <w:szCs w:val="20"/>
        </w:rPr>
        <w:t>17</w:t>
      </w:r>
      <w:r w:rsidRPr="004D12AB">
        <w:rPr>
          <w:rFonts w:ascii="Arial" w:hAnsi="Arial" w:cs="Arial"/>
          <w:sz w:val="20"/>
          <w:szCs w:val="20"/>
        </w:rPr>
        <w:t xml:space="preserve">. člena Statuta Občine </w:t>
      </w:r>
      <w:r w:rsidR="004D12AB">
        <w:rPr>
          <w:rFonts w:ascii="Arial" w:hAnsi="Arial" w:cs="Arial"/>
          <w:sz w:val="20"/>
          <w:szCs w:val="20"/>
        </w:rPr>
        <w:t xml:space="preserve">Nazarje </w:t>
      </w:r>
      <w:r w:rsidRPr="004D12AB">
        <w:rPr>
          <w:rFonts w:ascii="Arial" w:hAnsi="Arial" w:cs="Arial"/>
          <w:sz w:val="20"/>
          <w:szCs w:val="20"/>
        </w:rPr>
        <w:t xml:space="preserve"> (Uradno glasilo slovenskih občin, št. </w:t>
      </w:r>
      <w:r w:rsidR="004D12AB">
        <w:rPr>
          <w:rFonts w:ascii="Arial" w:hAnsi="Arial" w:cs="Arial"/>
          <w:sz w:val="20"/>
          <w:szCs w:val="20"/>
        </w:rPr>
        <w:t>59/2017</w:t>
      </w:r>
      <w:r w:rsidRPr="004D12AB">
        <w:rPr>
          <w:rFonts w:ascii="Arial" w:hAnsi="Arial" w:cs="Arial"/>
          <w:sz w:val="20"/>
          <w:szCs w:val="20"/>
        </w:rPr>
        <w:t xml:space="preserve">) je Občinski svet Občine </w:t>
      </w:r>
      <w:r w:rsidR="004D12AB">
        <w:rPr>
          <w:rFonts w:ascii="Arial" w:hAnsi="Arial" w:cs="Arial"/>
          <w:sz w:val="20"/>
          <w:szCs w:val="20"/>
        </w:rPr>
        <w:t>Nazarje</w:t>
      </w:r>
      <w:r w:rsidRPr="004D12AB">
        <w:rPr>
          <w:rFonts w:ascii="Arial" w:hAnsi="Arial" w:cs="Arial"/>
          <w:sz w:val="20"/>
          <w:szCs w:val="20"/>
        </w:rPr>
        <w:t xml:space="preserve"> na </w:t>
      </w:r>
      <w:r w:rsidR="0062606D">
        <w:rPr>
          <w:rFonts w:ascii="Arial" w:hAnsi="Arial" w:cs="Arial"/>
          <w:sz w:val="20"/>
          <w:szCs w:val="20"/>
        </w:rPr>
        <w:t xml:space="preserve">5. redni </w:t>
      </w:r>
      <w:r w:rsidRPr="004D12AB">
        <w:rPr>
          <w:rFonts w:ascii="Arial" w:hAnsi="Arial" w:cs="Arial"/>
          <w:sz w:val="20"/>
          <w:szCs w:val="20"/>
        </w:rPr>
        <w:t xml:space="preserve">seji, dne  _____, sprejel </w:t>
      </w:r>
    </w:p>
    <w:p w14:paraId="28B81F05" w14:textId="0F23258D" w:rsid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5264574E" w14:textId="77777777" w:rsidR="00571900" w:rsidRPr="004D12AB" w:rsidRDefault="00571900" w:rsidP="004D12AB">
      <w:pPr>
        <w:spacing w:after="0" w:line="240" w:lineRule="auto"/>
        <w:jc w:val="both"/>
        <w:rPr>
          <w:rFonts w:ascii="Arial" w:hAnsi="Arial" w:cs="Arial"/>
          <w:sz w:val="20"/>
          <w:szCs w:val="20"/>
        </w:rPr>
      </w:pPr>
    </w:p>
    <w:p w14:paraId="3A8ADBD5" w14:textId="77777777" w:rsidR="004D12AB" w:rsidRDefault="00CB3398" w:rsidP="004D12AB">
      <w:pPr>
        <w:spacing w:after="0" w:line="240" w:lineRule="auto"/>
        <w:jc w:val="center"/>
        <w:rPr>
          <w:rFonts w:ascii="Arial" w:hAnsi="Arial" w:cs="Arial"/>
          <w:b/>
          <w:sz w:val="24"/>
          <w:szCs w:val="24"/>
        </w:rPr>
      </w:pPr>
      <w:r w:rsidRPr="004D12AB">
        <w:rPr>
          <w:rFonts w:ascii="Arial" w:hAnsi="Arial" w:cs="Arial"/>
          <w:b/>
          <w:sz w:val="24"/>
          <w:szCs w:val="24"/>
        </w:rPr>
        <w:t xml:space="preserve">S K L E P o ustanovitvi </w:t>
      </w:r>
    </w:p>
    <w:p w14:paraId="7C204C1F" w14:textId="77777777" w:rsidR="00CB3398" w:rsidRPr="004D12AB" w:rsidRDefault="00CB3398" w:rsidP="004D12AB">
      <w:pPr>
        <w:spacing w:after="0" w:line="240" w:lineRule="auto"/>
        <w:jc w:val="center"/>
        <w:rPr>
          <w:rFonts w:ascii="Arial" w:hAnsi="Arial" w:cs="Arial"/>
          <w:b/>
          <w:sz w:val="24"/>
          <w:szCs w:val="24"/>
        </w:rPr>
      </w:pPr>
      <w:r w:rsidRPr="004D12AB">
        <w:rPr>
          <w:rFonts w:ascii="Arial" w:hAnsi="Arial" w:cs="Arial"/>
          <w:b/>
          <w:sz w:val="24"/>
          <w:szCs w:val="24"/>
        </w:rPr>
        <w:t xml:space="preserve">Sveta za preventivo in vzgojo v cestnem prometu v Občini </w:t>
      </w:r>
      <w:r w:rsidR="004D12AB">
        <w:rPr>
          <w:rFonts w:ascii="Arial" w:hAnsi="Arial" w:cs="Arial"/>
          <w:b/>
          <w:sz w:val="24"/>
          <w:szCs w:val="24"/>
        </w:rPr>
        <w:t xml:space="preserve">Nazarje </w:t>
      </w:r>
    </w:p>
    <w:p w14:paraId="117758CE" w14:textId="6E76374E" w:rsid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4834A1B9" w14:textId="77777777" w:rsidR="00571900" w:rsidRPr="004D12AB" w:rsidRDefault="00571900" w:rsidP="004D12AB">
      <w:pPr>
        <w:spacing w:after="0" w:line="240" w:lineRule="auto"/>
        <w:jc w:val="both"/>
        <w:rPr>
          <w:rFonts w:ascii="Arial" w:hAnsi="Arial" w:cs="Arial"/>
          <w:sz w:val="20"/>
          <w:szCs w:val="20"/>
        </w:rPr>
      </w:pPr>
    </w:p>
    <w:p w14:paraId="2A968A9D" w14:textId="77777777" w:rsidR="004D12AB" w:rsidRPr="004D12AB" w:rsidRDefault="00CB3398"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t xml:space="preserve">člen </w:t>
      </w:r>
    </w:p>
    <w:p w14:paraId="6C507037" w14:textId="77777777" w:rsidR="004D12AB" w:rsidRPr="004D12AB" w:rsidRDefault="00CB3398" w:rsidP="004D12AB">
      <w:pPr>
        <w:spacing w:after="0" w:line="240" w:lineRule="auto"/>
        <w:ind w:left="360"/>
        <w:jc w:val="center"/>
        <w:rPr>
          <w:rFonts w:ascii="Arial" w:hAnsi="Arial" w:cs="Arial"/>
          <w:b/>
          <w:sz w:val="20"/>
          <w:szCs w:val="20"/>
        </w:rPr>
      </w:pPr>
      <w:r w:rsidRPr="004D12AB">
        <w:rPr>
          <w:rFonts w:ascii="Arial" w:hAnsi="Arial" w:cs="Arial"/>
          <w:b/>
          <w:sz w:val="20"/>
          <w:szCs w:val="20"/>
        </w:rPr>
        <w:t>(ustanovitev sveta)</w:t>
      </w:r>
    </w:p>
    <w:p w14:paraId="64EDDD3F" w14:textId="77777777" w:rsidR="004D12AB" w:rsidRPr="004D12AB" w:rsidRDefault="004D12AB" w:rsidP="004D12AB">
      <w:pPr>
        <w:spacing w:after="0" w:line="240" w:lineRule="auto"/>
        <w:ind w:left="360"/>
        <w:jc w:val="center"/>
        <w:rPr>
          <w:rFonts w:ascii="Arial" w:hAnsi="Arial" w:cs="Arial"/>
          <w:sz w:val="20"/>
          <w:szCs w:val="20"/>
        </w:rPr>
      </w:pPr>
    </w:p>
    <w:p w14:paraId="144DB00D" w14:textId="610B251E"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S tem sklepom Občinski svet Občine </w:t>
      </w:r>
      <w:r w:rsidR="00B53E71" w:rsidRPr="00BD11AF">
        <w:rPr>
          <w:rFonts w:ascii="Arial" w:hAnsi="Arial" w:cs="Arial"/>
          <w:sz w:val="20"/>
          <w:szCs w:val="20"/>
        </w:rPr>
        <w:t xml:space="preserve">Nazarje </w:t>
      </w:r>
      <w:r w:rsidRPr="00BD11AF">
        <w:rPr>
          <w:rFonts w:ascii="Arial" w:hAnsi="Arial" w:cs="Arial"/>
          <w:sz w:val="20"/>
          <w:szCs w:val="20"/>
        </w:rPr>
        <w:t>u</w:t>
      </w:r>
      <w:r w:rsidRPr="004D12AB">
        <w:rPr>
          <w:rFonts w:ascii="Arial" w:hAnsi="Arial" w:cs="Arial"/>
          <w:sz w:val="20"/>
          <w:szCs w:val="20"/>
        </w:rPr>
        <w:t xml:space="preserve">stanovi Svet za preventivo in vzgojo v cestnem prometu v Občini </w:t>
      </w:r>
      <w:r w:rsidR="00B53E71" w:rsidRPr="00BD11AF">
        <w:rPr>
          <w:rFonts w:ascii="Arial" w:hAnsi="Arial" w:cs="Arial"/>
          <w:sz w:val="20"/>
          <w:szCs w:val="20"/>
        </w:rPr>
        <w:t>Nazarje</w:t>
      </w:r>
      <w:r w:rsidR="00B53E71" w:rsidRPr="00B53E71">
        <w:rPr>
          <w:rFonts w:ascii="Arial" w:hAnsi="Arial" w:cs="Arial"/>
          <w:color w:val="FF0000"/>
          <w:sz w:val="20"/>
          <w:szCs w:val="20"/>
        </w:rPr>
        <w:t xml:space="preserve"> </w:t>
      </w:r>
      <w:r w:rsidRPr="004D12AB">
        <w:rPr>
          <w:rFonts w:ascii="Arial" w:hAnsi="Arial" w:cs="Arial"/>
          <w:sz w:val="20"/>
          <w:szCs w:val="20"/>
        </w:rPr>
        <w:t xml:space="preserve">(v nadaljevanju: svet). </w:t>
      </w:r>
    </w:p>
    <w:p w14:paraId="0367A75C"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3A8C3696" w14:textId="77777777" w:rsidR="004D12AB" w:rsidRPr="004D12AB" w:rsidRDefault="00CB3398"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t xml:space="preserve">člen  </w:t>
      </w:r>
    </w:p>
    <w:p w14:paraId="3016DAE1" w14:textId="77777777" w:rsidR="004D12AB" w:rsidRPr="004D12AB" w:rsidRDefault="00CB3398" w:rsidP="004D12AB">
      <w:pPr>
        <w:pStyle w:val="Odstavekseznama"/>
        <w:spacing w:after="0" w:line="240" w:lineRule="auto"/>
        <w:jc w:val="center"/>
        <w:rPr>
          <w:rFonts w:ascii="Arial" w:hAnsi="Arial" w:cs="Arial"/>
          <w:b/>
          <w:sz w:val="20"/>
          <w:szCs w:val="20"/>
        </w:rPr>
      </w:pPr>
      <w:r w:rsidRPr="004D12AB">
        <w:rPr>
          <w:rFonts w:ascii="Arial" w:hAnsi="Arial" w:cs="Arial"/>
          <w:b/>
          <w:sz w:val="20"/>
          <w:szCs w:val="20"/>
        </w:rPr>
        <w:t>(pristojnosti sveta)</w:t>
      </w:r>
    </w:p>
    <w:p w14:paraId="77D7C107" w14:textId="77777777" w:rsidR="004D12AB" w:rsidRDefault="004D12AB" w:rsidP="004D12AB">
      <w:pPr>
        <w:spacing w:after="0" w:line="240" w:lineRule="auto"/>
        <w:jc w:val="both"/>
        <w:rPr>
          <w:rFonts w:ascii="Arial" w:hAnsi="Arial" w:cs="Arial"/>
          <w:sz w:val="20"/>
          <w:szCs w:val="20"/>
        </w:rPr>
      </w:pPr>
    </w:p>
    <w:p w14:paraId="2B151AD6"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Svet skrbi za načrtovanje in usklajevanje nalog preventive in vzgoje v cestnem prometu na lokalni ravni, zlasti razvija in uveljavlja ukrepe za večjo varnost, vzpodbuja razvoj humanitarnih in solidarnih odnosov med vozniki in drugimi udeleženci v cestnem prometu ter prometne kulture udeležencev v cestnem prometu. </w:t>
      </w:r>
    </w:p>
    <w:p w14:paraId="63B34FCB"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71090698" w14:textId="77777777" w:rsidR="004D12AB" w:rsidRPr="004D12AB" w:rsidRDefault="00CB3398"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t xml:space="preserve">člen  </w:t>
      </w:r>
    </w:p>
    <w:p w14:paraId="024EEBFC" w14:textId="77777777" w:rsidR="004D12AB" w:rsidRPr="004D12AB" w:rsidRDefault="00CB3398" w:rsidP="004D12AB">
      <w:pPr>
        <w:pStyle w:val="Odstavekseznama"/>
        <w:spacing w:after="0" w:line="240" w:lineRule="auto"/>
        <w:jc w:val="center"/>
        <w:rPr>
          <w:rFonts w:ascii="Arial" w:hAnsi="Arial" w:cs="Arial"/>
          <w:b/>
          <w:sz w:val="20"/>
          <w:szCs w:val="20"/>
        </w:rPr>
      </w:pPr>
      <w:r w:rsidRPr="004D12AB">
        <w:rPr>
          <w:rFonts w:ascii="Arial" w:hAnsi="Arial" w:cs="Arial"/>
          <w:b/>
          <w:sz w:val="20"/>
          <w:szCs w:val="20"/>
        </w:rPr>
        <w:t>(naloge sveta)</w:t>
      </w:r>
    </w:p>
    <w:p w14:paraId="28BFD247" w14:textId="77777777" w:rsidR="004D12AB" w:rsidRPr="004D12AB" w:rsidRDefault="004D12AB" w:rsidP="004D12AB">
      <w:pPr>
        <w:spacing w:after="0" w:line="240" w:lineRule="auto"/>
        <w:jc w:val="both"/>
        <w:rPr>
          <w:rFonts w:ascii="Arial" w:hAnsi="Arial" w:cs="Arial"/>
          <w:b/>
          <w:sz w:val="20"/>
          <w:szCs w:val="20"/>
        </w:rPr>
      </w:pPr>
    </w:p>
    <w:p w14:paraId="61F2BC52" w14:textId="77777777" w:rsid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Svet opravlja naslednje naloge: </w:t>
      </w:r>
    </w:p>
    <w:p w14:paraId="382F6E0E" w14:textId="77777777" w:rsidR="004D12AB" w:rsidRPr="00D37ACA" w:rsidRDefault="00CB3398" w:rsidP="00D37ACA">
      <w:pPr>
        <w:pStyle w:val="Odstavekseznama"/>
        <w:numPr>
          <w:ilvl w:val="0"/>
          <w:numId w:val="2"/>
        </w:numPr>
        <w:spacing w:after="0" w:line="240" w:lineRule="auto"/>
        <w:jc w:val="both"/>
        <w:rPr>
          <w:rFonts w:ascii="Arial" w:hAnsi="Arial" w:cs="Arial"/>
          <w:sz w:val="20"/>
          <w:szCs w:val="20"/>
        </w:rPr>
      </w:pPr>
      <w:r w:rsidRPr="00D37ACA">
        <w:rPr>
          <w:rFonts w:ascii="Arial" w:hAnsi="Arial" w:cs="Arial"/>
          <w:sz w:val="20"/>
          <w:szCs w:val="20"/>
        </w:rPr>
        <w:t xml:space="preserve">ocenjuje stanje varnosti v cestnem prometu na lokalni ravni, </w:t>
      </w:r>
    </w:p>
    <w:p w14:paraId="0E9DE7E1" w14:textId="77777777" w:rsidR="004D12AB" w:rsidRPr="00D37ACA" w:rsidRDefault="00CB3398" w:rsidP="00D37ACA">
      <w:pPr>
        <w:pStyle w:val="Odstavekseznama"/>
        <w:numPr>
          <w:ilvl w:val="0"/>
          <w:numId w:val="2"/>
        </w:numPr>
        <w:spacing w:after="0" w:line="240" w:lineRule="auto"/>
        <w:jc w:val="both"/>
        <w:rPr>
          <w:rFonts w:ascii="Arial" w:hAnsi="Arial" w:cs="Arial"/>
          <w:sz w:val="20"/>
          <w:szCs w:val="20"/>
        </w:rPr>
      </w:pPr>
      <w:r w:rsidRPr="00D37ACA">
        <w:rPr>
          <w:rFonts w:ascii="Arial" w:hAnsi="Arial" w:cs="Arial"/>
          <w:sz w:val="20"/>
          <w:szCs w:val="20"/>
        </w:rPr>
        <w:t xml:space="preserve">predlaga organom lokalne skupnosti programe za varnost cestnega prometa in ustrezne ukrepe za njihovo izvajanje, </w:t>
      </w:r>
    </w:p>
    <w:p w14:paraId="5AD55F94" w14:textId="77777777" w:rsidR="004D12AB" w:rsidRPr="00D37ACA" w:rsidRDefault="00CB3398" w:rsidP="00D37ACA">
      <w:pPr>
        <w:pStyle w:val="Odstavekseznama"/>
        <w:numPr>
          <w:ilvl w:val="0"/>
          <w:numId w:val="2"/>
        </w:numPr>
        <w:spacing w:after="0" w:line="240" w:lineRule="auto"/>
        <w:jc w:val="both"/>
        <w:rPr>
          <w:rFonts w:ascii="Arial" w:hAnsi="Arial" w:cs="Arial"/>
          <w:sz w:val="20"/>
          <w:szCs w:val="20"/>
        </w:rPr>
      </w:pPr>
      <w:r w:rsidRPr="00D37ACA">
        <w:rPr>
          <w:rFonts w:ascii="Arial" w:hAnsi="Arial" w:cs="Arial"/>
          <w:sz w:val="20"/>
          <w:szCs w:val="20"/>
        </w:rPr>
        <w:t xml:space="preserve">koordinira izvajanje nalog na podlagi programov za varnost cestnega prometa na lokalni ravni, </w:t>
      </w:r>
    </w:p>
    <w:p w14:paraId="46C09D7D" w14:textId="77777777" w:rsidR="004D12AB" w:rsidRPr="00D37ACA" w:rsidRDefault="00CB3398" w:rsidP="00D37ACA">
      <w:pPr>
        <w:pStyle w:val="Odstavekseznama"/>
        <w:numPr>
          <w:ilvl w:val="0"/>
          <w:numId w:val="2"/>
        </w:numPr>
        <w:spacing w:after="0" w:line="240" w:lineRule="auto"/>
        <w:jc w:val="both"/>
        <w:rPr>
          <w:rFonts w:ascii="Arial" w:hAnsi="Arial" w:cs="Arial"/>
          <w:sz w:val="20"/>
          <w:szCs w:val="20"/>
        </w:rPr>
      </w:pPr>
      <w:r w:rsidRPr="00D37ACA">
        <w:rPr>
          <w:rFonts w:ascii="Arial" w:hAnsi="Arial" w:cs="Arial"/>
          <w:sz w:val="20"/>
          <w:szCs w:val="20"/>
        </w:rPr>
        <w:t xml:space="preserve">sodeluje pri izvajanju prometne vzgoje, dodatnem izobraževanju in obveščanju udeležencev cestnega prometa o ukrepih za doseganje prometne varnosti,  </w:t>
      </w:r>
    </w:p>
    <w:p w14:paraId="66668D63" w14:textId="77777777" w:rsidR="00CB3398" w:rsidRPr="00D37ACA" w:rsidRDefault="00CB3398" w:rsidP="00D37ACA">
      <w:pPr>
        <w:pStyle w:val="Odstavekseznama"/>
        <w:numPr>
          <w:ilvl w:val="0"/>
          <w:numId w:val="2"/>
        </w:numPr>
        <w:spacing w:after="0" w:line="240" w:lineRule="auto"/>
        <w:jc w:val="both"/>
        <w:rPr>
          <w:rFonts w:ascii="Arial" w:hAnsi="Arial" w:cs="Arial"/>
          <w:sz w:val="20"/>
          <w:szCs w:val="20"/>
        </w:rPr>
      </w:pPr>
      <w:r w:rsidRPr="00D37ACA">
        <w:rPr>
          <w:rFonts w:ascii="Arial" w:hAnsi="Arial" w:cs="Arial"/>
          <w:sz w:val="20"/>
          <w:szCs w:val="20"/>
        </w:rPr>
        <w:t xml:space="preserve">koordinira izdajanje in razširjanje prometno vzgojnih publikacij in drugih gradiv, pomembnih za preventivo in vzgojo v cestnem prometu na lokalni ravni. </w:t>
      </w:r>
    </w:p>
    <w:p w14:paraId="074B0C06"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6518FBB9" w14:textId="77777777" w:rsidR="004D12AB" w:rsidRPr="004D12AB" w:rsidRDefault="004D12AB"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t>č</w:t>
      </w:r>
      <w:r w:rsidR="00CB3398" w:rsidRPr="004D12AB">
        <w:rPr>
          <w:rFonts w:ascii="Arial" w:hAnsi="Arial" w:cs="Arial"/>
          <w:b/>
          <w:sz w:val="20"/>
          <w:szCs w:val="20"/>
        </w:rPr>
        <w:t>len</w:t>
      </w:r>
    </w:p>
    <w:p w14:paraId="0A7DD53B" w14:textId="77777777" w:rsidR="004D12AB" w:rsidRPr="004D12AB" w:rsidRDefault="00CB3398" w:rsidP="004D12AB">
      <w:pPr>
        <w:pStyle w:val="Odstavekseznama"/>
        <w:spacing w:after="0" w:line="240" w:lineRule="auto"/>
        <w:jc w:val="center"/>
        <w:rPr>
          <w:rFonts w:ascii="Arial" w:hAnsi="Arial" w:cs="Arial"/>
          <w:b/>
          <w:sz w:val="20"/>
          <w:szCs w:val="20"/>
        </w:rPr>
      </w:pPr>
      <w:r w:rsidRPr="004D12AB">
        <w:rPr>
          <w:rFonts w:ascii="Arial" w:hAnsi="Arial" w:cs="Arial"/>
          <w:b/>
          <w:sz w:val="20"/>
          <w:szCs w:val="20"/>
        </w:rPr>
        <w:t>(sestava sveta)</w:t>
      </w:r>
    </w:p>
    <w:p w14:paraId="1869F6ED" w14:textId="77777777" w:rsidR="004D12AB" w:rsidRDefault="004D12AB" w:rsidP="004D12AB">
      <w:pPr>
        <w:spacing w:after="0" w:line="240" w:lineRule="auto"/>
        <w:jc w:val="both"/>
        <w:rPr>
          <w:rFonts w:ascii="Arial" w:hAnsi="Arial" w:cs="Arial"/>
          <w:sz w:val="20"/>
          <w:szCs w:val="20"/>
        </w:rPr>
      </w:pPr>
    </w:p>
    <w:p w14:paraId="3432A84E"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Svet je strokovno posvetovalno telo </w:t>
      </w:r>
      <w:r w:rsidR="005D4401">
        <w:rPr>
          <w:rFonts w:ascii="Arial" w:hAnsi="Arial" w:cs="Arial"/>
          <w:sz w:val="20"/>
          <w:szCs w:val="20"/>
        </w:rPr>
        <w:t>Občine Nazarje s področja varnosti cestnega prometa</w:t>
      </w:r>
      <w:r w:rsidRPr="004D12AB">
        <w:rPr>
          <w:rFonts w:ascii="Arial" w:hAnsi="Arial" w:cs="Arial"/>
          <w:sz w:val="20"/>
          <w:szCs w:val="20"/>
        </w:rPr>
        <w:t xml:space="preserve">, ki ga sestavljajo predstavniki organov lokalne skupnosti ter drugih organov, organizacij in institucij z območja lokalne skupnosti, katerih dejavnost je usmerjena k preventivi in vzgoji v cestnem prometu (npr. vzgojno-izobraževalnih organizacij, organizacij civilne družbe, policije, šol vožnje, upravljavcev cest in drugih).  </w:t>
      </w:r>
    </w:p>
    <w:p w14:paraId="166F99BF" w14:textId="77777777" w:rsidR="00CB3398" w:rsidRPr="004D12AB" w:rsidRDefault="00CB3398" w:rsidP="004D12AB">
      <w:pPr>
        <w:spacing w:after="0" w:line="240" w:lineRule="auto"/>
        <w:jc w:val="both"/>
        <w:rPr>
          <w:rFonts w:ascii="Arial" w:hAnsi="Arial" w:cs="Arial"/>
          <w:sz w:val="20"/>
          <w:szCs w:val="20"/>
        </w:rPr>
      </w:pPr>
    </w:p>
    <w:p w14:paraId="5269ECF5" w14:textId="77777777" w:rsidR="004D12AB" w:rsidRPr="004D12AB" w:rsidRDefault="00CB3398"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t xml:space="preserve">člen </w:t>
      </w:r>
    </w:p>
    <w:p w14:paraId="44B4522A" w14:textId="77777777" w:rsidR="004D12AB" w:rsidRPr="004D12AB" w:rsidRDefault="00CB3398" w:rsidP="004D12AB">
      <w:pPr>
        <w:pStyle w:val="Odstavekseznama"/>
        <w:spacing w:after="0" w:line="240" w:lineRule="auto"/>
        <w:jc w:val="center"/>
        <w:rPr>
          <w:rFonts w:ascii="Arial" w:hAnsi="Arial" w:cs="Arial"/>
          <w:b/>
          <w:sz w:val="20"/>
          <w:szCs w:val="20"/>
        </w:rPr>
      </w:pPr>
      <w:r w:rsidRPr="004D12AB">
        <w:rPr>
          <w:rFonts w:ascii="Arial" w:hAnsi="Arial" w:cs="Arial"/>
          <w:b/>
          <w:sz w:val="20"/>
          <w:szCs w:val="20"/>
        </w:rPr>
        <w:t>(imenovanje sveta)</w:t>
      </w:r>
    </w:p>
    <w:p w14:paraId="54C0E2F5" w14:textId="77777777" w:rsidR="004D12AB" w:rsidRDefault="004D12AB" w:rsidP="004D12AB">
      <w:pPr>
        <w:spacing w:after="0" w:line="240" w:lineRule="auto"/>
        <w:jc w:val="both"/>
        <w:rPr>
          <w:rFonts w:ascii="Arial" w:hAnsi="Arial" w:cs="Arial"/>
          <w:sz w:val="20"/>
          <w:szCs w:val="20"/>
        </w:rPr>
      </w:pPr>
    </w:p>
    <w:p w14:paraId="06CFB8B5" w14:textId="421A88C0" w:rsid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Svet ima </w:t>
      </w:r>
      <w:r w:rsidR="00D37ACA">
        <w:rPr>
          <w:rFonts w:ascii="Arial" w:hAnsi="Arial" w:cs="Arial"/>
          <w:sz w:val="20"/>
          <w:szCs w:val="20"/>
        </w:rPr>
        <w:t>pet</w:t>
      </w:r>
      <w:r w:rsidRPr="004D12AB">
        <w:rPr>
          <w:rFonts w:ascii="Arial" w:hAnsi="Arial" w:cs="Arial"/>
          <w:sz w:val="20"/>
          <w:szCs w:val="20"/>
        </w:rPr>
        <w:t xml:space="preserve"> stalnih članov, ki jih imenuje </w:t>
      </w:r>
      <w:r w:rsidR="00BD11AF">
        <w:rPr>
          <w:rFonts w:ascii="Arial" w:hAnsi="Arial" w:cs="Arial"/>
          <w:sz w:val="20"/>
          <w:szCs w:val="20"/>
        </w:rPr>
        <w:t>občinski svet</w:t>
      </w:r>
      <w:r w:rsidRPr="004D12AB">
        <w:rPr>
          <w:rFonts w:ascii="Arial" w:hAnsi="Arial" w:cs="Arial"/>
          <w:sz w:val="20"/>
          <w:szCs w:val="20"/>
        </w:rPr>
        <w:t xml:space="preserve">: </w:t>
      </w:r>
    </w:p>
    <w:p w14:paraId="69EDBA37" w14:textId="51EA5BD6" w:rsidR="004D12AB" w:rsidRPr="00D37ACA" w:rsidRDefault="00D37ACA" w:rsidP="00D37ACA">
      <w:pPr>
        <w:pStyle w:val="Odstavekseznama"/>
        <w:numPr>
          <w:ilvl w:val="0"/>
          <w:numId w:val="3"/>
        </w:numPr>
        <w:spacing w:after="0" w:line="240" w:lineRule="auto"/>
        <w:jc w:val="both"/>
        <w:rPr>
          <w:rFonts w:ascii="Arial" w:hAnsi="Arial" w:cs="Arial"/>
          <w:sz w:val="20"/>
          <w:szCs w:val="20"/>
        </w:rPr>
      </w:pPr>
      <w:r>
        <w:rPr>
          <w:rFonts w:ascii="Arial" w:hAnsi="Arial" w:cs="Arial"/>
          <w:sz w:val="20"/>
          <w:szCs w:val="20"/>
        </w:rPr>
        <w:t xml:space="preserve">en </w:t>
      </w:r>
      <w:r w:rsidR="00CB3398" w:rsidRPr="00D37ACA">
        <w:rPr>
          <w:rFonts w:ascii="Arial" w:hAnsi="Arial" w:cs="Arial"/>
          <w:sz w:val="20"/>
          <w:szCs w:val="20"/>
        </w:rPr>
        <w:t>predstavnik obč</w:t>
      </w:r>
      <w:r w:rsidR="00B93501">
        <w:rPr>
          <w:rFonts w:ascii="Arial" w:hAnsi="Arial" w:cs="Arial"/>
          <w:sz w:val="20"/>
          <w:szCs w:val="20"/>
        </w:rPr>
        <w:t>inskega sveta</w:t>
      </w:r>
      <w:bookmarkStart w:id="0" w:name="_GoBack"/>
      <w:bookmarkEnd w:id="0"/>
      <w:r w:rsidR="00CB3398" w:rsidRPr="00D37ACA">
        <w:rPr>
          <w:rFonts w:ascii="Arial" w:hAnsi="Arial" w:cs="Arial"/>
          <w:sz w:val="20"/>
          <w:szCs w:val="20"/>
        </w:rPr>
        <w:t xml:space="preserve">, </w:t>
      </w:r>
    </w:p>
    <w:p w14:paraId="600DAE3D" w14:textId="77777777" w:rsidR="004D12AB" w:rsidRPr="00D37ACA" w:rsidRDefault="00D37ACA" w:rsidP="00D37ACA">
      <w:pPr>
        <w:pStyle w:val="Odstavekseznama"/>
        <w:numPr>
          <w:ilvl w:val="0"/>
          <w:numId w:val="3"/>
        </w:numPr>
        <w:spacing w:after="0" w:line="240" w:lineRule="auto"/>
        <w:jc w:val="both"/>
        <w:rPr>
          <w:rFonts w:ascii="Arial" w:hAnsi="Arial" w:cs="Arial"/>
          <w:sz w:val="20"/>
          <w:szCs w:val="20"/>
        </w:rPr>
      </w:pPr>
      <w:r>
        <w:rPr>
          <w:rFonts w:ascii="Arial" w:hAnsi="Arial" w:cs="Arial"/>
          <w:sz w:val="20"/>
          <w:szCs w:val="20"/>
        </w:rPr>
        <w:t xml:space="preserve">en </w:t>
      </w:r>
      <w:r w:rsidR="00CB3398" w:rsidRPr="00D37ACA">
        <w:rPr>
          <w:rFonts w:ascii="Arial" w:hAnsi="Arial" w:cs="Arial"/>
          <w:sz w:val="20"/>
          <w:szCs w:val="20"/>
        </w:rPr>
        <w:t>predstavnik policijske postaje</w:t>
      </w:r>
      <w:r w:rsidR="005B647C">
        <w:rPr>
          <w:rFonts w:ascii="Arial" w:hAnsi="Arial" w:cs="Arial"/>
          <w:sz w:val="20"/>
          <w:szCs w:val="20"/>
        </w:rPr>
        <w:t xml:space="preserve">, </w:t>
      </w:r>
    </w:p>
    <w:p w14:paraId="07E24756" w14:textId="753AE760" w:rsidR="004D12AB" w:rsidRPr="00D37ACA" w:rsidRDefault="00D37ACA" w:rsidP="00D37ACA">
      <w:pPr>
        <w:pStyle w:val="Odstavekseznama"/>
        <w:numPr>
          <w:ilvl w:val="0"/>
          <w:numId w:val="3"/>
        </w:numPr>
        <w:spacing w:after="0" w:line="240" w:lineRule="auto"/>
        <w:jc w:val="both"/>
        <w:rPr>
          <w:rFonts w:ascii="Arial" w:hAnsi="Arial" w:cs="Arial"/>
          <w:sz w:val="20"/>
          <w:szCs w:val="20"/>
        </w:rPr>
      </w:pPr>
      <w:r>
        <w:rPr>
          <w:rFonts w:ascii="Arial" w:hAnsi="Arial" w:cs="Arial"/>
          <w:sz w:val="20"/>
          <w:szCs w:val="20"/>
        </w:rPr>
        <w:t xml:space="preserve">en </w:t>
      </w:r>
      <w:r w:rsidR="00CB3398" w:rsidRPr="00D37ACA">
        <w:rPr>
          <w:rFonts w:ascii="Arial" w:hAnsi="Arial" w:cs="Arial"/>
          <w:sz w:val="20"/>
          <w:szCs w:val="20"/>
        </w:rPr>
        <w:t xml:space="preserve">predstavnik </w:t>
      </w:r>
      <w:r w:rsidR="005B647C">
        <w:rPr>
          <w:rFonts w:ascii="Arial" w:hAnsi="Arial" w:cs="Arial"/>
          <w:sz w:val="20"/>
          <w:szCs w:val="20"/>
        </w:rPr>
        <w:t>združenja šoferjev in avtomehanikov oziroma avto moto zveze</w:t>
      </w:r>
      <w:r w:rsidR="0062606D">
        <w:rPr>
          <w:rFonts w:ascii="Arial" w:hAnsi="Arial" w:cs="Arial"/>
          <w:sz w:val="20"/>
          <w:szCs w:val="20"/>
        </w:rPr>
        <w:t xml:space="preserve"> in</w:t>
      </w:r>
    </w:p>
    <w:p w14:paraId="447A8645" w14:textId="0E8B19B9" w:rsidR="00571900" w:rsidRDefault="00571900" w:rsidP="00D37ACA">
      <w:pPr>
        <w:pStyle w:val="Odstavekseznama"/>
        <w:numPr>
          <w:ilvl w:val="0"/>
          <w:numId w:val="3"/>
        </w:numPr>
        <w:spacing w:after="0" w:line="240" w:lineRule="auto"/>
        <w:jc w:val="both"/>
        <w:rPr>
          <w:rFonts w:ascii="Arial" w:hAnsi="Arial" w:cs="Arial"/>
          <w:sz w:val="20"/>
          <w:szCs w:val="20"/>
        </w:rPr>
      </w:pPr>
      <w:r>
        <w:rPr>
          <w:rFonts w:ascii="Arial" w:hAnsi="Arial" w:cs="Arial"/>
          <w:sz w:val="20"/>
          <w:szCs w:val="20"/>
        </w:rPr>
        <w:t>en</w:t>
      </w:r>
      <w:r w:rsidR="005D4401">
        <w:rPr>
          <w:rFonts w:ascii="Arial" w:hAnsi="Arial" w:cs="Arial"/>
          <w:sz w:val="20"/>
          <w:szCs w:val="20"/>
        </w:rPr>
        <w:t xml:space="preserve"> </w:t>
      </w:r>
      <w:r w:rsidR="00CB3398" w:rsidRPr="00D37ACA">
        <w:rPr>
          <w:rFonts w:ascii="Arial" w:hAnsi="Arial" w:cs="Arial"/>
          <w:sz w:val="20"/>
          <w:szCs w:val="20"/>
        </w:rPr>
        <w:t>predstavnik zavodov s področja vzgoje in izobraževanja</w:t>
      </w:r>
    </w:p>
    <w:p w14:paraId="0ED7544F" w14:textId="056ED517" w:rsidR="004D12AB" w:rsidRPr="00D37ACA" w:rsidRDefault="00571900" w:rsidP="00D37ACA">
      <w:pPr>
        <w:pStyle w:val="Odstavekseznama"/>
        <w:numPr>
          <w:ilvl w:val="0"/>
          <w:numId w:val="3"/>
        </w:numPr>
        <w:spacing w:after="0" w:line="240" w:lineRule="auto"/>
        <w:jc w:val="both"/>
        <w:rPr>
          <w:rFonts w:ascii="Arial" w:hAnsi="Arial" w:cs="Arial"/>
          <w:sz w:val="20"/>
          <w:szCs w:val="20"/>
        </w:rPr>
      </w:pPr>
      <w:r>
        <w:rPr>
          <w:rFonts w:ascii="Arial" w:hAnsi="Arial" w:cs="Arial"/>
          <w:sz w:val="20"/>
          <w:szCs w:val="20"/>
        </w:rPr>
        <w:t>en predstavnik upravljalcev cesta</w:t>
      </w:r>
      <w:r w:rsidR="0062606D">
        <w:rPr>
          <w:rFonts w:ascii="Arial" w:hAnsi="Arial" w:cs="Arial"/>
          <w:sz w:val="20"/>
          <w:szCs w:val="20"/>
        </w:rPr>
        <w:t xml:space="preserve">. </w:t>
      </w:r>
    </w:p>
    <w:p w14:paraId="652113E9" w14:textId="77777777" w:rsidR="004D12AB" w:rsidRDefault="004D12AB" w:rsidP="004D12AB">
      <w:pPr>
        <w:spacing w:after="0" w:line="240" w:lineRule="auto"/>
        <w:jc w:val="both"/>
        <w:rPr>
          <w:rFonts w:ascii="Arial" w:hAnsi="Arial" w:cs="Arial"/>
          <w:sz w:val="20"/>
          <w:szCs w:val="20"/>
        </w:rPr>
      </w:pPr>
    </w:p>
    <w:p w14:paraId="4105D00C" w14:textId="07F18124" w:rsid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Stalne člane imenuje občinski svet za dobo štirih (4) let in so lahko ponovno imenovani. Pri delu sveta lahko sodelujejo tudi zunanji strokovni sodelavci, ki jih na predlog predsednika sveta imenuje župan in se vključujejo v delo sveta glede na obravnavano problematiko.  </w:t>
      </w:r>
    </w:p>
    <w:p w14:paraId="56F3F4E1" w14:textId="68063B6B" w:rsidR="00571900" w:rsidRDefault="00571900" w:rsidP="004D12AB">
      <w:pPr>
        <w:spacing w:after="0" w:line="240" w:lineRule="auto"/>
        <w:jc w:val="both"/>
        <w:rPr>
          <w:rFonts w:ascii="Arial" w:hAnsi="Arial" w:cs="Arial"/>
          <w:sz w:val="20"/>
          <w:szCs w:val="20"/>
        </w:rPr>
      </w:pPr>
    </w:p>
    <w:p w14:paraId="52227659" w14:textId="77777777" w:rsidR="00571900" w:rsidRDefault="00571900" w:rsidP="004D12AB">
      <w:pPr>
        <w:spacing w:after="0" w:line="240" w:lineRule="auto"/>
        <w:jc w:val="both"/>
        <w:rPr>
          <w:rFonts w:ascii="Arial" w:hAnsi="Arial" w:cs="Arial"/>
          <w:sz w:val="20"/>
          <w:szCs w:val="20"/>
        </w:rPr>
      </w:pPr>
    </w:p>
    <w:p w14:paraId="0D7D6ED1" w14:textId="77777777" w:rsidR="005D4401" w:rsidRDefault="005D4401" w:rsidP="004D12AB">
      <w:pPr>
        <w:spacing w:after="0" w:line="240" w:lineRule="auto"/>
        <w:jc w:val="both"/>
        <w:rPr>
          <w:rFonts w:ascii="Arial" w:hAnsi="Arial" w:cs="Arial"/>
          <w:sz w:val="20"/>
          <w:szCs w:val="20"/>
        </w:rPr>
      </w:pPr>
    </w:p>
    <w:p w14:paraId="201104D8" w14:textId="77777777" w:rsidR="004D12AB" w:rsidRPr="004D12AB" w:rsidRDefault="00CB3398"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lastRenderedPageBreak/>
        <w:t xml:space="preserve">člen  </w:t>
      </w:r>
    </w:p>
    <w:p w14:paraId="47F39FCB" w14:textId="77777777" w:rsidR="004D12AB" w:rsidRPr="004D12AB" w:rsidRDefault="00CB3398" w:rsidP="004D12AB">
      <w:pPr>
        <w:pStyle w:val="Odstavekseznama"/>
        <w:spacing w:after="0" w:line="240" w:lineRule="auto"/>
        <w:jc w:val="center"/>
        <w:rPr>
          <w:rFonts w:ascii="Arial" w:hAnsi="Arial" w:cs="Arial"/>
          <w:b/>
          <w:sz w:val="20"/>
          <w:szCs w:val="20"/>
        </w:rPr>
      </w:pPr>
      <w:r w:rsidRPr="004D12AB">
        <w:rPr>
          <w:rFonts w:ascii="Arial" w:hAnsi="Arial" w:cs="Arial"/>
          <w:b/>
          <w:sz w:val="20"/>
          <w:szCs w:val="20"/>
        </w:rPr>
        <w:t>(predsednik sveta)</w:t>
      </w:r>
    </w:p>
    <w:p w14:paraId="684619F7" w14:textId="77777777" w:rsidR="004D12AB" w:rsidRDefault="004D12AB" w:rsidP="004D12AB">
      <w:pPr>
        <w:spacing w:after="0" w:line="240" w:lineRule="auto"/>
        <w:jc w:val="both"/>
        <w:rPr>
          <w:rFonts w:ascii="Arial" w:hAnsi="Arial" w:cs="Arial"/>
          <w:sz w:val="20"/>
          <w:szCs w:val="20"/>
        </w:rPr>
      </w:pPr>
    </w:p>
    <w:p w14:paraId="645F1629"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Svet izmed svojih stalnih članov na prvi seji izvoli predsednika, ki pripravlja, sklicuje in vodi seje ter skrbi za izvajanje sprejetih določitev. Prvo sejo sveta skliče župan in jo vodi do izvolitve predsednika sveta.  </w:t>
      </w:r>
    </w:p>
    <w:p w14:paraId="2EE1FF48"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2F0B4593" w14:textId="77777777" w:rsidR="004D12AB" w:rsidRPr="004D12AB" w:rsidRDefault="00CB3398"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t xml:space="preserve">člen </w:t>
      </w:r>
    </w:p>
    <w:p w14:paraId="5E78D8C4" w14:textId="77777777" w:rsidR="004D12AB" w:rsidRPr="004D12AB" w:rsidRDefault="00CB3398" w:rsidP="004D12AB">
      <w:pPr>
        <w:pStyle w:val="Odstavekseznama"/>
        <w:spacing w:after="0" w:line="240" w:lineRule="auto"/>
        <w:jc w:val="center"/>
        <w:rPr>
          <w:rFonts w:ascii="Arial" w:hAnsi="Arial" w:cs="Arial"/>
          <w:b/>
          <w:sz w:val="20"/>
          <w:szCs w:val="20"/>
        </w:rPr>
      </w:pPr>
      <w:r w:rsidRPr="004D12AB">
        <w:rPr>
          <w:rFonts w:ascii="Arial" w:hAnsi="Arial" w:cs="Arial"/>
          <w:b/>
          <w:sz w:val="20"/>
          <w:szCs w:val="20"/>
        </w:rPr>
        <w:t>(način dela sveta)</w:t>
      </w:r>
    </w:p>
    <w:p w14:paraId="5D20B22A" w14:textId="77777777" w:rsidR="004D12AB" w:rsidRDefault="004D12AB" w:rsidP="004D12AB">
      <w:pPr>
        <w:spacing w:after="0" w:line="240" w:lineRule="auto"/>
        <w:jc w:val="both"/>
        <w:rPr>
          <w:rFonts w:ascii="Arial" w:hAnsi="Arial" w:cs="Arial"/>
          <w:sz w:val="20"/>
          <w:szCs w:val="20"/>
        </w:rPr>
      </w:pPr>
    </w:p>
    <w:p w14:paraId="4A5FE2BA" w14:textId="6BD428A1"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Svet dela na sejah. Pri delu sveta se smiselno uporabljajo določbe Poslovnika Občinskega sveta Občine </w:t>
      </w:r>
      <w:r w:rsidR="005B647C">
        <w:rPr>
          <w:rFonts w:ascii="Arial" w:hAnsi="Arial" w:cs="Arial"/>
          <w:sz w:val="20"/>
          <w:szCs w:val="20"/>
        </w:rPr>
        <w:t>Nazarje.</w:t>
      </w:r>
      <w:r w:rsidRPr="004D12AB">
        <w:rPr>
          <w:rFonts w:ascii="Arial" w:hAnsi="Arial" w:cs="Arial"/>
          <w:sz w:val="20"/>
          <w:szCs w:val="20"/>
        </w:rPr>
        <w:t xml:space="preserve"> Članom sveta pripada za udeležbo na sejah sveta nagrada v obliki sejnine, v skladu s Pravilnikom o plačah in drugih prejemkih občinskih funkcionarjev, članov delovnih teles občinskega sveta ter članov drugih organov Občine</w:t>
      </w:r>
      <w:r w:rsidR="00A4378C">
        <w:rPr>
          <w:rFonts w:ascii="Arial" w:hAnsi="Arial" w:cs="Arial"/>
          <w:sz w:val="20"/>
          <w:szCs w:val="20"/>
        </w:rPr>
        <w:t xml:space="preserve"> </w:t>
      </w:r>
      <w:r w:rsidR="00A4378C" w:rsidRPr="00BD11AF">
        <w:rPr>
          <w:rFonts w:ascii="Arial" w:hAnsi="Arial" w:cs="Arial"/>
          <w:sz w:val="20"/>
          <w:szCs w:val="20"/>
        </w:rPr>
        <w:t>Nazarje</w:t>
      </w:r>
      <w:r w:rsidRPr="004D12AB">
        <w:rPr>
          <w:rFonts w:ascii="Arial" w:hAnsi="Arial" w:cs="Arial"/>
          <w:sz w:val="20"/>
          <w:szCs w:val="20"/>
        </w:rPr>
        <w:t xml:space="preserve">.  </w:t>
      </w:r>
    </w:p>
    <w:p w14:paraId="5B89E1DE"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53AAFBDB" w14:textId="77777777" w:rsidR="004D12AB" w:rsidRPr="004D12AB" w:rsidRDefault="00CB3398"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t xml:space="preserve">člen  </w:t>
      </w:r>
    </w:p>
    <w:p w14:paraId="618CE436" w14:textId="77777777" w:rsidR="004D12AB" w:rsidRPr="004D12AB" w:rsidRDefault="00CB3398" w:rsidP="004D12AB">
      <w:pPr>
        <w:pStyle w:val="Odstavekseznama"/>
        <w:spacing w:after="0" w:line="240" w:lineRule="auto"/>
        <w:jc w:val="center"/>
        <w:rPr>
          <w:rFonts w:ascii="Arial" w:hAnsi="Arial" w:cs="Arial"/>
          <w:b/>
          <w:sz w:val="20"/>
          <w:szCs w:val="20"/>
        </w:rPr>
      </w:pPr>
      <w:r w:rsidRPr="004D12AB">
        <w:rPr>
          <w:rFonts w:ascii="Arial" w:hAnsi="Arial" w:cs="Arial"/>
          <w:b/>
          <w:sz w:val="20"/>
          <w:szCs w:val="20"/>
        </w:rPr>
        <w:t>(poročilo o delu in program dela)</w:t>
      </w:r>
    </w:p>
    <w:p w14:paraId="751BDBC8" w14:textId="77777777" w:rsidR="004D12AB" w:rsidRDefault="004D12AB" w:rsidP="004D12AB">
      <w:pPr>
        <w:spacing w:after="0" w:line="240" w:lineRule="auto"/>
        <w:jc w:val="both"/>
        <w:rPr>
          <w:rFonts w:ascii="Arial" w:hAnsi="Arial" w:cs="Arial"/>
          <w:sz w:val="20"/>
          <w:szCs w:val="20"/>
        </w:rPr>
      </w:pPr>
    </w:p>
    <w:p w14:paraId="48CB84A3"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Svet je dolžan občinskemu svetu vsako leto predložiti poročilo o svojih aktivnostih v preteklem letu in pripraviti program dela za prihodnje leto. </w:t>
      </w:r>
    </w:p>
    <w:p w14:paraId="42AC3A28"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643FDB4F" w14:textId="77777777" w:rsidR="004D12AB" w:rsidRPr="004D12AB" w:rsidRDefault="00CB3398"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t xml:space="preserve">člen  </w:t>
      </w:r>
    </w:p>
    <w:p w14:paraId="00CD4A2F" w14:textId="77777777" w:rsidR="004D12AB" w:rsidRPr="004D12AB" w:rsidRDefault="00CB3398" w:rsidP="004D12AB">
      <w:pPr>
        <w:pStyle w:val="Odstavekseznama"/>
        <w:spacing w:after="0" w:line="240" w:lineRule="auto"/>
        <w:jc w:val="center"/>
        <w:rPr>
          <w:rFonts w:ascii="Arial" w:hAnsi="Arial" w:cs="Arial"/>
          <w:b/>
          <w:sz w:val="20"/>
          <w:szCs w:val="20"/>
        </w:rPr>
      </w:pPr>
      <w:r w:rsidRPr="004D12AB">
        <w:rPr>
          <w:rFonts w:ascii="Arial" w:hAnsi="Arial" w:cs="Arial"/>
          <w:b/>
          <w:sz w:val="20"/>
          <w:szCs w:val="20"/>
        </w:rPr>
        <w:t>(opravljanje strokovnih opravil)</w:t>
      </w:r>
    </w:p>
    <w:p w14:paraId="5EA39070" w14:textId="77777777" w:rsidR="004D12AB" w:rsidRDefault="004D12AB" w:rsidP="004D12AB">
      <w:pPr>
        <w:spacing w:after="0" w:line="240" w:lineRule="auto"/>
        <w:jc w:val="both"/>
        <w:rPr>
          <w:rFonts w:ascii="Arial" w:hAnsi="Arial" w:cs="Arial"/>
          <w:sz w:val="20"/>
          <w:szCs w:val="20"/>
        </w:rPr>
      </w:pPr>
    </w:p>
    <w:p w14:paraId="43E90EB3"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Strokovna, tehnična in administrativna opravila za svet opravlja </w:t>
      </w:r>
      <w:r w:rsidR="005B647C">
        <w:rPr>
          <w:rFonts w:ascii="Arial" w:hAnsi="Arial" w:cs="Arial"/>
          <w:sz w:val="20"/>
          <w:szCs w:val="20"/>
        </w:rPr>
        <w:t>o</w:t>
      </w:r>
      <w:r w:rsidRPr="004D12AB">
        <w:rPr>
          <w:rFonts w:ascii="Arial" w:hAnsi="Arial" w:cs="Arial"/>
          <w:sz w:val="20"/>
          <w:szCs w:val="20"/>
        </w:rPr>
        <w:t xml:space="preserve">bčinska uprava </w:t>
      </w:r>
      <w:r w:rsidR="005B647C">
        <w:rPr>
          <w:rFonts w:ascii="Arial" w:hAnsi="Arial" w:cs="Arial"/>
          <w:sz w:val="20"/>
          <w:szCs w:val="20"/>
        </w:rPr>
        <w:t>o</w:t>
      </w:r>
      <w:r w:rsidRPr="004D12AB">
        <w:rPr>
          <w:rFonts w:ascii="Arial" w:hAnsi="Arial" w:cs="Arial"/>
          <w:sz w:val="20"/>
          <w:szCs w:val="20"/>
        </w:rPr>
        <w:t>bčine</w:t>
      </w:r>
      <w:r w:rsidR="005B647C">
        <w:rPr>
          <w:rFonts w:ascii="Arial" w:hAnsi="Arial" w:cs="Arial"/>
          <w:sz w:val="20"/>
          <w:szCs w:val="20"/>
        </w:rPr>
        <w:t>.</w:t>
      </w:r>
      <w:r w:rsidRPr="004D12AB">
        <w:rPr>
          <w:rFonts w:ascii="Arial" w:hAnsi="Arial" w:cs="Arial"/>
          <w:sz w:val="20"/>
          <w:szCs w:val="20"/>
        </w:rPr>
        <w:t xml:space="preserve">  </w:t>
      </w:r>
    </w:p>
    <w:p w14:paraId="5EE5D18D" w14:textId="77777777" w:rsidR="00CB3398" w:rsidRPr="004D12AB" w:rsidRDefault="00CB3398" w:rsidP="004D12AB">
      <w:pPr>
        <w:spacing w:after="0" w:line="240" w:lineRule="auto"/>
        <w:jc w:val="both"/>
        <w:rPr>
          <w:rFonts w:ascii="Arial" w:hAnsi="Arial" w:cs="Arial"/>
          <w:sz w:val="20"/>
          <w:szCs w:val="20"/>
        </w:rPr>
      </w:pPr>
    </w:p>
    <w:p w14:paraId="31A4F6F9" w14:textId="77777777" w:rsidR="004D12AB" w:rsidRPr="004D12AB" w:rsidRDefault="00CB3398"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t xml:space="preserve">člen </w:t>
      </w:r>
    </w:p>
    <w:p w14:paraId="20A385C0" w14:textId="77777777" w:rsidR="004D12AB" w:rsidRPr="004D12AB" w:rsidRDefault="00CB3398" w:rsidP="004D12AB">
      <w:pPr>
        <w:pStyle w:val="Odstavekseznama"/>
        <w:spacing w:after="0" w:line="240" w:lineRule="auto"/>
        <w:jc w:val="center"/>
        <w:rPr>
          <w:rFonts w:ascii="Arial" w:hAnsi="Arial" w:cs="Arial"/>
          <w:b/>
          <w:sz w:val="20"/>
          <w:szCs w:val="20"/>
        </w:rPr>
      </w:pPr>
      <w:r w:rsidRPr="004D12AB">
        <w:rPr>
          <w:rFonts w:ascii="Arial" w:hAnsi="Arial" w:cs="Arial"/>
          <w:b/>
          <w:sz w:val="20"/>
          <w:szCs w:val="20"/>
        </w:rPr>
        <w:t>(sredstva za financiranje)</w:t>
      </w:r>
    </w:p>
    <w:p w14:paraId="3C4EE1AE" w14:textId="77777777" w:rsidR="004D12AB" w:rsidRDefault="004D12AB" w:rsidP="004D12AB">
      <w:pPr>
        <w:spacing w:after="0" w:line="240" w:lineRule="auto"/>
        <w:jc w:val="both"/>
        <w:rPr>
          <w:rFonts w:ascii="Arial" w:hAnsi="Arial" w:cs="Arial"/>
          <w:sz w:val="20"/>
          <w:szCs w:val="20"/>
        </w:rPr>
      </w:pPr>
    </w:p>
    <w:p w14:paraId="39349C44"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Sredstva za financiranje dejavnosti sveta ter za izvajanje nalog s področja preventive in vzgoje v cestnem prometu v občini se zagotavljajo v proračunu </w:t>
      </w:r>
      <w:r w:rsidR="005B647C">
        <w:rPr>
          <w:rFonts w:ascii="Arial" w:hAnsi="Arial" w:cs="Arial"/>
          <w:sz w:val="20"/>
          <w:szCs w:val="20"/>
        </w:rPr>
        <w:t>o</w:t>
      </w:r>
      <w:r w:rsidRPr="004D12AB">
        <w:rPr>
          <w:rFonts w:ascii="Arial" w:hAnsi="Arial" w:cs="Arial"/>
          <w:sz w:val="20"/>
          <w:szCs w:val="20"/>
        </w:rPr>
        <w:t xml:space="preserve">bčine in iz drugih virov v skladu z zakonodajo.  </w:t>
      </w:r>
    </w:p>
    <w:p w14:paraId="325B9E31"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7FD08E32" w14:textId="77777777" w:rsidR="004D12AB" w:rsidRPr="004D12AB" w:rsidRDefault="00CB3398"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t xml:space="preserve">člen  </w:t>
      </w:r>
    </w:p>
    <w:p w14:paraId="7EEC108B" w14:textId="77777777" w:rsidR="004D12AB" w:rsidRPr="004D12AB" w:rsidRDefault="00CB3398" w:rsidP="004D12AB">
      <w:pPr>
        <w:pStyle w:val="Odstavekseznama"/>
        <w:spacing w:after="0" w:line="240" w:lineRule="auto"/>
        <w:jc w:val="center"/>
        <w:rPr>
          <w:rFonts w:ascii="Arial" w:hAnsi="Arial" w:cs="Arial"/>
          <w:b/>
          <w:sz w:val="20"/>
          <w:szCs w:val="20"/>
        </w:rPr>
      </w:pPr>
      <w:r w:rsidRPr="004D12AB">
        <w:rPr>
          <w:rFonts w:ascii="Arial" w:hAnsi="Arial" w:cs="Arial"/>
          <w:b/>
          <w:sz w:val="20"/>
          <w:szCs w:val="20"/>
        </w:rPr>
        <w:t>(rok za imenovanje sveta)</w:t>
      </w:r>
    </w:p>
    <w:p w14:paraId="4143926B" w14:textId="77777777" w:rsidR="004D12AB" w:rsidRDefault="004D12AB" w:rsidP="004D12AB">
      <w:pPr>
        <w:spacing w:after="0" w:line="240" w:lineRule="auto"/>
        <w:jc w:val="both"/>
        <w:rPr>
          <w:rFonts w:ascii="Arial" w:hAnsi="Arial" w:cs="Arial"/>
          <w:sz w:val="20"/>
          <w:szCs w:val="20"/>
        </w:rPr>
      </w:pPr>
    </w:p>
    <w:p w14:paraId="5854D854" w14:textId="01489099"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Občinski svet </w:t>
      </w:r>
      <w:r w:rsidR="005B647C">
        <w:rPr>
          <w:rFonts w:ascii="Arial" w:hAnsi="Arial" w:cs="Arial"/>
          <w:sz w:val="20"/>
          <w:szCs w:val="20"/>
        </w:rPr>
        <w:t>o</w:t>
      </w:r>
      <w:r w:rsidRPr="004D12AB">
        <w:rPr>
          <w:rFonts w:ascii="Arial" w:hAnsi="Arial" w:cs="Arial"/>
          <w:sz w:val="20"/>
          <w:szCs w:val="20"/>
        </w:rPr>
        <w:t xml:space="preserve">bčine imenuje svet po določilih tega sklepa v roku </w:t>
      </w:r>
      <w:r w:rsidR="00571900">
        <w:rPr>
          <w:rFonts w:ascii="Arial" w:hAnsi="Arial" w:cs="Arial"/>
          <w:sz w:val="20"/>
          <w:szCs w:val="20"/>
        </w:rPr>
        <w:t>60 (šestdeset) dni</w:t>
      </w:r>
      <w:r w:rsidRPr="004D12AB">
        <w:rPr>
          <w:rFonts w:ascii="Arial" w:hAnsi="Arial" w:cs="Arial"/>
          <w:sz w:val="20"/>
          <w:szCs w:val="20"/>
        </w:rPr>
        <w:t xml:space="preserve"> od njegove uveljavitve.  </w:t>
      </w:r>
    </w:p>
    <w:p w14:paraId="49FBF6F7"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623E4383" w14:textId="77777777" w:rsidR="004D12AB" w:rsidRPr="004D12AB" w:rsidRDefault="004D12AB" w:rsidP="004D12AB">
      <w:pPr>
        <w:pStyle w:val="Odstavekseznama"/>
        <w:numPr>
          <w:ilvl w:val="0"/>
          <w:numId w:val="1"/>
        </w:numPr>
        <w:spacing w:after="0" w:line="240" w:lineRule="auto"/>
        <w:jc w:val="center"/>
        <w:rPr>
          <w:rFonts w:ascii="Arial" w:hAnsi="Arial" w:cs="Arial"/>
          <w:b/>
          <w:sz w:val="20"/>
          <w:szCs w:val="20"/>
        </w:rPr>
      </w:pPr>
      <w:r w:rsidRPr="004D12AB">
        <w:rPr>
          <w:rFonts w:ascii="Arial" w:hAnsi="Arial" w:cs="Arial"/>
          <w:b/>
          <w:sz w:val="20"/>
          <w:szCs w:val="20"/>
        </w:rPr>
        <w:t>č</w:t>
      </w:r>
      <w:r w:rsidR="00CB3398" w:rsidRPr="004D12AB">
        <w:rPr>
          <w:rFonts w:ascii="Arial" w:hAnsi="Arial" w:cs="Arial"/>
          <w:b/>
          <w:sz w:val="20"/>
          <w:szCs w:val="20"/>
        </w:rPr>
        <w:t>len</w:t>
      </w:r>
    </w:p>
    <w:p w14:paraId="09B0D402" w14:textId="77777777" w:rsidR="004D12AB" w:rsidRPr="004D12AB" w:rsidRDefault="00CB3398" w:rsidP="004D12AB">
      <w:pPr>
        <w:pStyle w:val="Odstavekseznama"/>
        <w:spacing w:after="0" w:line="240" w:lineRule="auto"/>
        <w:jc w:val="center"/>
        <w:rPr>
          <w:rFonts w:ascii="Arial" w:hAnsi="Arial" w:cs="Arial"/>
          <w:b/>
          <w:sz w:val="20"/>
          <w:szCs w:val="20"/>
        </w:rPr>
      </w:pPr>
      <w:r w:rsidRPr="004D12AB">
        <w:rPr>
          <w:rFonts w:ascii="Arial" w:hAnsi="Arial" w:cs="Arial"/>
          <w:b/>
          <w:sz w:val="20"/>
          <w:szCs w:val="20"/>
        </w:rPr>
        <w:t>(pričetek veljavnosti)</w:t>
      </w:r>
    </w:p>
    <w:p w14:paraId="5FC1F4EA" w14:textId="77777777" w:rsidR="004D12AB" w:rsidRDefault="004D12AB" w:rsidP="004D12AB">
      <w:pPr>
        <w:spacing w:after="0" w:line="240" w:lineRule="auto"/>
        <w:jc w:val="both"/>
        <w:rPr>
          <w:rFonts w:ascii="Arial" w:hAnsi="Arial" w:cs="Arial"/>
          <w:sz w:val="20"/>
          <w:szCs w:val="20"/>
        </w:rPr>
      </w:pPr>
    </w:p>
    <w:p w14:paraId="2EDDAAF2"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Ta sklep začne veljati </w:t>
      </w:r>
      <w:r w:rsidR="00713FE8">
        <w:rPr>
          <w:rFonts w:ascii="Arial" w:hAnsi="Arial" w:cs="Arial"/>
          <w:sz w:val="20"/>
          <w:szCs w:val="20"/>
        </w:rPr>
        <w:t>15 dan po objavi v Uradnem glasilu slovenskih občin.</w:t>
      </w:r>
      <w:r w:rsidRPr="004D12AB">
        <w:rPr>
          <w:rFonts w:ascii="Arial" w:hAnsi="Arial" w:cs="Arial"/>
          <w:sz w:val="20"/>
          <w:szCs w:val="20"/>
        </w:rPr>
        <w:t xml:space="preserve"> </w:t>
      </w:r>
    </w:p>
    <w:p w14:paraId="08F3DC03"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0E4C0741"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15BF09E1" w14:textId="2A25D683" w:rsid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Številka: </w:t>
      </w:r>
      <w:r w:rsidR="0062606D">
        <w:rPr>
          <w:rFonts w:ascii="Arial" w:hAnsi="Arial" w:cs="Arial"/>
          <w:sz w:val="20"/>
          <w:szCs w:val="20"/>
        </w:rPr>
        <w:t>032-0004/2018-5</w:t>
      </w:r>
    </w:p>
    <w:p w14:paraId="5CEAB83B" w14:textId="27B7A359" w:rsidR="00CB3398" w:rsidRPr="004D12AB" w:rsidRDefault="004D12AB" w:rsidP="004D12AB">
      <w:pPr>
        <w:spacing w:after="0" w:line="240" w:lineRule="auto"/>
        <w:jc w:val="both"/>
        <w:rPr>
          <w:rFonts w:ascii="Arial" w:hAnsi="Arial" w:cs="Arial"/>
          <w:sz w:val="20"/>
          <w:szCs w:val="20"/>
        </w:rPr>
      </w:pPr>
      <w:r>
        <w:rPr>
          <w:rFonts w:ascii="Arial" w:hAnsi="Arial" w:cs="Arial"/>
          <w:sz w:val="20"/>
          <w:szCs w:val="20"/>
        </w:rPr>
        <w:t>Nazarje</w:t>
      </w:r>
      <w:r w:rsidR="00CB3398" w:rsidRPr="004D12AB">
        <w:rPr>
          <w:rFonts w:ascii="Arial" w:hAnsi="Arial" w:cs="Arial"/>
          <w:sz w:val="20"/>
          <w:szCs w:val="20"/>
        </w:rPr>
        <w:t>, ______</w:t>
      </w:r>
      <w:r w:rsidR="0062606D">
        <w:rPr>
          <w:rFonts w:ascii="Arial" w:hAnsi="Arial" w:cs="Arial"/>
          <w:sz w:val="20"/>
          <w:szCs w:val="20"/>
        </w:rPr>
        <w:t xml:space="preserve"> 2019</w:t>
      </w:r>
    </w:p>
    <w:p w14:paraId="33AA91D1"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31A8C55C" w14:textId="77777777" w:rsidR="00CB3398" w:rsidRPr="004D12AB" w:rsidRDefault="00CB3398" w:rsidP="004D12AB">
      <w:pPr>
        <w:spacing w:after="0" w:line="240" w:lineRule="auto"/>
        <w:jc w:val="both"/>
        <w:rPr>
          <w:rFonts w:ascii="Arial" w:hAnsi="Arial" w:cs="Arial"/>
          <w:sz w:val="20"/>
          <w:szCs w:val="20"/>
        </w:rPr>
      </w:pPr>
      <w:r w:rsidRPr="004D12AB">
        <w:rPr>
          <w:rFonts w:ascii="Arial" w:hAnsi="Arial" w:cs="Arial"/>
          <w:sz w:val="20"/>
          <w:szCs w:val="20"/>
        </w:rPr>
        <w:t xml:space="preserve"> </w:t>
      </w:r>
    </w:p>
    <w:p w14:paraId="32A82A5F" w14:textId="77777777" w:rsidR="004D12AB" w:rsidRDefault="00CB3398" w:rsidP="004D12AB">
      <w:pPr>
        <w:spacing w:after="0" w:line="240" w:lineRule="auto"/>
        <w:ind w:left="5664" w:firstLine="708"/>
        <w:jc w:val="both"/>
        <w:rPr>
          <w:rFonts w:ascii="Arial" w:hAnsi="Arial" w:cs="Arial"/>
          <w:sz w:val="20"/>
          <w:szCs w:val="20"/>
        </w:rPr>
      </w:pPr>
      <w:r w:rsidRPr="004D12AB">
        <w:rPr>
          <w:rFonts w:ascii="Arial" w:hAnsi="Arial" w:cs="Arial"/>
          <w:sz w:val="20"/>
          <w:szCs w:val="20"/>
        </w:rPr>
        <w:t xml:space="preserve">Občina </w:t>
      </w:r>
      <w:r w:rsidR="004D12AB">
        <w:rPr>
          <w:rFonts w:ascii="Arial" w:hAnsi="Arial" w:cs="Arial"/>
          <w:sz w:val="20"/>
          <w:szCs w:val="20"/>
        </w:rPr>
        <w:t>Nazarje,</w:t>
      </w:r>
    </w:p>
    <w:p w14:paraId="786E5114" w14:textId="77777777" w:rsidR="004D12AB" w:rsidRDefault="004D12AB" w:rsidP="004D12AB">
      <w:pPr>
        <w:spacing w:after="0" w:line="240" w:lineRule="auto"/>
        <w:ind w:left="5664" w:firstLine="708"/>
        <w:jc w:val="both"/>
        <w:rPr>
          <w:rFonts w:ascii="Arial" w:hAnsi="Arial" w:cs="Arial"/>
          <w:sz w:val="20"/>
          <w:szCs w:val="20"/>
        </w:rPr>
      </w:pPr>
      <w:r>
        <w:rPr>
          <w:rFonts w:ascii="Arial" w:hAnsi="Arial" w:cs="Arial"/>
          <w:sz w:val="20"/>
          <w:szCs w:val="20"/>
        </w:rPr>
        <w:t>Matej Pečovnik, župan</w:t>
      </w:r>
    </w:p>
    <w:p w14:paraId="3B2972EA" w14:textId="77777777" w:rsidR="004D12AB" w:rsidRDefault="004D12AB" w:rsidP="004D12AB">
      <w:pPr>
        <w:spacing w:after="0" w:line="240" w:lineRule="auto"/>
        <w:ind w:left="5664" w:firstLine="708"/>
        <w:jc w:val="both"/>
        <w:rPr>
          <w:rFonts w:ascii="Arial" w:hAnsi="Arial" w:cs="Arial"/>
          <w:sz w:val="20"/>
          <w:szCs w:val="20"/>
        </w:rPr>
      </w:pPr>
    </w:p>
    <w:sectPr w:rsidR="004D1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AE9"/>
    <w:multiLevelType w:val="hybridMultilevel"/>
    <w:tmpl w:val="E730A8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FC7261"/>
    <w:multiLevelType w:val="hybridMultilevel"/>
    <w:tmpl w:val="A8F668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D2E2706"/>
    <w:multiLevelType w:val="hybridMultilevel"/>
    <w:tmpl w:val="9CE6BD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98"/>
    <w:rsid w:val="004D12AB"/>
    <w:rsid w:val="00571900"/>
    <w:rsid w:val="005B647C"/>
    <w:rsid w:val="005D4401"/>
    <w:rsid w:val="0062606D"/>
    <w:rsid w:val="00713FE8"/>
    <w:rsid w:val="00A152CF"/>
    <w:rsid w:val="00A4378C"/>
    <w:rsid w:val="00B53E71"/>
    <w:rsid w:val="00B93501"/>
    <w:rsid w:val="00BD0AEF"/>
    <w:rsid w:val="00BD11AF"/>
    <w:rsid w:val="00C67F74"/>
    <w:rsid w:val="00C9770B"/>
    <w:rsid w:val="00CB3398"/>
    <w:rsid w:val="00D37ACA"/>
    <w:rsid w:val="00F77A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AB90"/>
  <w15:docId w15:val="{D8606A79-9F29-43C8-A9BD-6DE3448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12AB"/>
    <w:pPr>
      <w:ind w:left="720"/>
      <w:contextualSpacing/>
    </w:pPr>
  </w:style>
  <w:style w:type="character" w:styleId="Pripombasklic">
    <w:name w:val="annotation reference"/>
    <w:basedOn w:val="Privzetapisavaodstavka"/>
    <w:uiPriority w:val="99"/>
    <w:semiHidden/>
    <w:unhideWhenUsed/>
    <w:rsid w:val="005D4401"/>
    <w:rPr>
      <w:sz w:val="16"/>
      <w:szCs w:val="16"/>
    </w:rPr>
  </w:style>
  <w:style w:type="paragraph" w:styleId="Pripombabesedilo">
    <w:name w:val="annotation text"/>
    <w:basedOn w:val="Navaden"/>
    <w:link w:val="PripombabesediloZnak"/>
    <w:uiPriority w:val="99"/>
    <w:semiHidden/>
    <w:unhideWhenUsed/>
    <w:rsid w:val="005D440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D4401"/>
    <w:rPr>
      <w:sz w:val="20"/>
      <w:szCs w:val="20"/>
    </w:rPr>
  </w:style>
  <w:style w:type="paragraph" w:styleId="Zadevapripombe">
    <w:name w:val="annotation subject"/>
    <w:basedOn w:val="Pripombabesedilo"/>
    <w:next w:val="Pripombabesedilo"/>
    <w:link w:val="ZadevapripombeZnak"/>
    <w:uiPriority w:val="99"/>
    <w:semiHidden/>
    <w:unhideWhenUsed/>
    <w:rsid w:val="005D4401"/>
    <w:rPr>
      <w:b/>
      <w:bCs/>
    </w:rPr>
  </w:style>
  <w:style w:type="character" w:customStyle="1" w:styleId="ZadevapripombeZnak">
    <w:name w:val="Zadeva pripombe Znak"/>
    <w:basedOn w:val="PripombabesediloZnak"/>
    <w:link w:val="Zadevapripombe"/>
    <w:uiPriority w:val="99"/>
    <w:semiHidden/>
    <w:rsid w:val="005D4401"/>
    <w:rPr>
      <w:b/>
      <w:bCs/>
      <w:sz w:val="20"/>
      <w:szCs w:val="20"/>
    </w:rPr>
  </w:style>
  <w:style w:type="paragraph" w:styleId="Besedilooblaka">
    <w:name w:val="Balloon Text"/>
    <w:basedOn w:val="Navaden"/>
    <w:link w:val="BesedilooblakaZnak"/>
    <w:uiPriority w:val="99"/>
    <w:semiHidden/>
    <w:unhideWhenUsed/>
    <w:rsid w:val="005D44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4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4735">
      <w:bodyDiv w:val="1"/>
      <w:marLeft w:val="0"/>
      <w:marRight w:val="0"/>
      <w:marTop w:val="0"/>
      <w:marBottom w:val="0"/>
      <w:divBdr>
        <w:top w:val="none" w:sz="0" w:space="0" w:color="auto"/>
        <w:left w:val="none" w:sz="0" w:space="0" w:color="auto"/>
        <w:bottom w:val="none" w:sz="0" w:space="0" w:color="auto"/>
        <w:right w:val="none" w:sz="0" w:space="0" w:color="auto"/>
      </w:divBdr>
      <w:divsChild>
        <w:div w:id="776411896">
          <w:marLeft w:val="0"/>
          <w:marRight w:val="0"/>
          <w:marTop w:val="0"/>
          <w:marBottom w:val="0"/>
          <w:divBdr>
            <w:top w:val="none" w:sz="0" w:space="0" w:color="auto"/>
            <w:left w:val="none" w:sz="0" w:space="0" w:color="auto"/>
            <w:bottom w:val="none" w:sz="0" w:space="0" w:color="auto"/>
            <w:right w:val="none" w:sz="0" w:space="0" w:color="auto"/>
          </w:divBdr>
        </w:div>
        <w:div w:id="962272090">
          <w:marLeft w:val="0"/>
          <w:marRight w:val="0"/>
          <w:marTop w:val="0"/>
          <w:marBottom w:val="0"/>
          <w:divBdr>
            <w:top w:val="none" w:sz="0" w:space="0" w:color="auto"/>
            <w:left w:val="none" w:sz="0" w:space="0" w:color="auto"/>
            <w:bottom w:val="none" w:sz="0" w:space="0" w:color="auto"/>
            <w:right w:val="none" w:sz="0" w:space="0" w:color="auto"/>
          </w:divBdr>
        </w:div>
        <w:div w:id="1571883436">
          <w:marLeft w:val="0"/>
          <w:marRight w:val="0"/>
          <w:marTop w:val="0"/>
          <w:marBottom w:val="0"/>
          <w:divBdr>
            <w:top w:val="none" w:sz="0" w:space="0" w:color="auto"/>
            <w:left w:val="none" w:sz="0" w:space="0" w:color="auto"/>
            <w:bottom w:val="none" w:sz="0" w:space="0" w:color="auto"/>
            <w:right w:val="none" w:sz="0" w:space="0" w:color="auto"/>
          </w:divBdr>
        </w:div>
        <w:div w:id="444351397">
          <w:marLeft w:val="0"/>
          <w:marRight w:val="0"/>
          <w:marTop w:val="0"/>
          <w:marBottom w:val="0"/>
          <w:divBdr>
            <w:top w:val="none" w:sz="0" w:space="0" w:color="auto"/>
            <w:left w:val="none" w:sz="0" w:space="0" w:color="auto"/>
            <w:bottom w:val="none" w:sz="0" w:space="0" w:color="auto"/>
            <w:right w:val="none" w:sz="0" w:space="0" w:color="auto"/>
          </w:divBdr>
        </w:div>
        <w:div w:id="850070062">
          <w:marLeft w:val="0"/>
          <w:marRight w:val="0"/>
          <w:marTop w:val="0"/>
          <w:marBottom w:val="0"/>
          <w:divBdr>
            <w:top w:val="none" w:sz="0" w:space="0" w:color="auto"/>
            <w:left w:val="none" w:sz="0" w:space="0" w:color="auto"/>
            <w:bottom w:val="none" w:sz="0" w:space="0" w:color="auto"/>
            <w:right w:val="none" w:sz="0" w:space="0" w:color="auto"/>
          </w:divBdr>
        </w:div>
        <w:div w:id="146097594">
          <w:marLeft w:val="0"/>
          <w:marRight w:val="0"/>
          <w:marTop w:val="0"/>
          <w:marBottom w:val="0"/>
          <w:divBdr>
            <w:top w:val="none" w:sz="0" w:space="0" w:color="auto"/>
            <w:left w:val="none" w:sz="0" w:space="0" w:color="auto"/>
            <w:bottom w:val="none" w:sz="0" w:space="0" w:color="auto"/>
            <w:right w:val="none" w:sz="0" w:space="0" w:color="auto"/>
          </w:divBdr>
        </w:div>
        <w:div w:id="484973593">
          <w:marLeft w:val="0"/>
          <w:marRight w:val="0"/>
          <w:marTop w:val="0"/>
          <w:marBottom w:val="0"/>
          <w:divBdr>
            <w:top w:val="none" w:sz="0" w:space="0" w:color="auto"/>
            <w:left w:val="none" w:sz="0" w:space="0" w:color="auto"/>
            <w:bottom w:val="none" w:sz="0" w:space="0" w:color="auto"/>
            <w:right w:val="none" w:sz="0" w:space="0" w:color="auto"/>
          </w:divBdr>
        </w:div>
        <w:div w:id="73476688">
          <w:marLeft w:val="0"/>
          <w:marRight w:val="0"/>
          <w:marTop w:val="0"/>
          <w:marBottom w:val="0"/>
          <w:divBdr>
            <w:top w:val="none" w:sz="0" w:space="0" w:color="auto"/>
            <w:left w:val="none" w:sz="0" w:space="0" w:color="auto"/>
            <w:bottom w:val="none" w:sz="0" w:space="0" w:color="auto"/>
            <w:right w:val="none" w:sz="0" w:space="0" w:color="auto"/>
          </w:divBdr>
        </w:div>
      </w:divsChild>
    </w:div>
    <w:div w:id="1730881280">
      <w:bodyDiv w:val="1"/>
      <w:marLeft w:val="0"/>
      <w:marRight w:val="0"/>
      <w:marTop w:val="0"/>
      <w:marBottom w:val="0"/>
      <w:divBdr>
        <w:top w:val="none" w:sz="0" w:space="0" w:color="auto"/>
        <w:left w:val="none" w:sz="0" w:space="0" w:color="auto"/>
        <w:bottom w:val="none" w:sz="0" w:space="0" w:color="auto"/>
        <w:right w:val="none" w:sz="0" w:space="0" w:color="auto"/>
      </w:divBdr>
      <w:divsChild>
        <w:div w:id="121970637">
          <w:marLeft w:val="0"/>
          <w:marRight w:val="0"/>
          <w:marTop w:val="0"/>
          <w:marBottom w:val="0"/>
          <w:divBdr>
            <w:top w:val="none" w:sz="0" w:space="0" w:color="auto"/>
            <w:left w:val="none" w:sz="0" w:space="0" w:color="auto"/>
            <w:bottom w:val="none" w:sz="0" w:space="0" w:color="auto"/>
            <w:right w:val="none" w:sz="0" w:space="0" w:color="auto"/>
          </w:divBdr>
        </w:div>
        <w:div w:id="286737357">
          <w:marLeft w:val="0"/>
          <w:marRight w:val="0"/>
          <w:marTop w:val="0"/>
          <w:marBottom w:val="0"/>
          <w:divBdr>
            <w:top w:val="none" w:sz="0" w:space="0" w:color="auto"/>
            <w:left w:val="none" w:sz="0" w:space="0" w:color="auto"/>
            <w:bottom w:val="none" w:sz="0" w:space="0" w:color="auto"/>
            <w:right w:val="none" w:sz="0" w:space="0" w:color="auto"/>
          </w:divBdr>
        </w:div>
        <w:div w:id="825821076">
          <w:marLeft w:val="0"/>
          <w:marRight w:val="0"/>
          <w:marTop w:val="0"/>
          <w:marBottom w:val="0"/>
          <w:divBdr>
            <w:top w:val="none" w:sz="0" w:space="0" w:color="auto"/>
            <w:left w:val="none" w:sz="0" w:space="0" w:color="auto"/>
            <w:bottom w:val="none" w:sz="0" w:space="0" w:color="auto"/>
            <w:right w:val="none" w:sz="0" w:space="0" w:color="auto"/>
          </w:divBdr>
        </w:div>
        <w:div w:id="1064568206">
          <w:marLeft w:val="0"/>
          <w:marRight w:val="0"/>
          <w:marTop w:val="0"/>
          <w:marBottom w:val="0"/>
          <w:divBdr>
            <w:top w:val="none" w:sz="0" w:space="0" w:color="auto"/>
            <w:left w:val="none" w:sz="0" w:space="0" w:color="auto"/>
            <w:bottom w:val="none" w:sz="0" w:space="0" w:color="auto"/>
            <w:right w:val="none" w:sz="0" w:space="0" w:color="auto"/>
          </w:divBdr>
        </w:div>
        <w:div w:id="332492001">
          <w:marLeft w:val="0"/>
          <w:marRight w:val="0"/>
          <w:marTop w:val="0"/>
          <w:marBottom w:val="0"/>
          <w:divBdr>
            <w:top w:val="none" w:sz="0" w:space="0" w:color="auto"/>
            <w:left w:val="none" w:sz="0" w:space="0" w:color="auto"/>
            <w:bottom w:val="none" w:sz="0" w:space="0" w:color="auto"/>
            <w:right w:val="none" w:sz="0" w:space="0" w:color="auto"/>
          </w:divBdr>
        </w:div>
        <w:div w:id="77925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609</Words>
  <Characters>3472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Občina Nazarje</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Brajer</dc:creator>
  <cp:lastModifiedBy>Simona Brajer</cp:lastModifiedBy>
  <cp:revision>7</cp:revision>
  <dcterms:created xsi:type="dcterms:W3CDTF">2019-05-16T08:43:00Z</dcterms:created>
  <dcterms:modified xsi:type="dcterms:W3CDTF">2019-05-30T08:45:00Z</dcterms:modified>
</cp:coreProperties>
</file>