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68"/>
        <w:gridCol w:w="4678"/>
        <w:gridCol w:w="2126"/>
      </w:tblGrid>
      <w:tr w:rsidR="009B759C" w:rsidRPr="008855D3" w:rsidTr="009B759C">
        <w:tc>
          <w:tcPr>
            <w:tcW w:w="2268" w:type="dxa"/>
            <w:hideMark/>
          </w:tcPr>
          <w:p w:rsidR="009B759C" w:rsidRPr="008855D3" w:rsidRDefault="009B759C">
            <w:pPr>
              <w:keepNext/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outlineLvl w:val="0"/>
              <w:rPr>
                <w:rFonts w:cs="Times New Roman"/>
                <w:b/>
                <w:color w:val="auto"/>
                <w:sz w:val="24"/>
              </w:rPr>
            </w:pPr>
            <w:r w:rsidRPr="008855D3">
              <w:rPr>
                <w:rFonts w:cs="Times New Roman"/>
                <w:b/>
                <w:color w:val="auto"/>
                <w:sz w:val="24"/>
              </w:rPr>
              <w:t xml:space="preserve">  OBČINA</w:t>
            </w:r>
          </w:p>
          <w:p w:rsidR="009B759C" w:rsidRPr="008855D3" w:rsidRDefault="009B759C">
            <w:pPr>
              <w:ind w:right="141"/>
              <w:jc w:val="center"/>
              <w:rPr>
                <w:rFonts w:cs="Times New Roman"/>
                <w:b/>
                <w:color w:val="auto"/>
                <w:sz w:val="24"/>
              </w:rPr>
            </w:pPr>
            <w:r w:rsidRPr="008855D3">
              <w:rPr>
                <w:rFonts w:cs="Times New Roman"/>
                <w:b/>
                <w:color w:val="auto"/>
                <w:sz w:val="24"/>
              </w:rPr>
              <w:t>LOŠKI POTOK</w:t>
            </w:r>
          </w:p>
          <w:p w:rsidR="009B759C" w:rsidRPr="008855D3" w:rsidRDefault="009B759C">
            <w:pPr>
              <w:keepNext/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outlineLvl w:val="7"/>
              <w:rPr>
                <w:rFonts w:cs="Times New Roman"/>
                <w:b/>
                <w:color w:val="auto"/>
                <w:sz w:val="24"/>
              </w:rPr>
            </w:pPr>
            <w:r w:rsidRPr="008855D3">
              <w:rPr>
                <w:rFonts w:cs="Times New Roman"/>
                <w:b/>
                <w:color w:val="auto"/>
                <w:sz w:val="24"/>
              </w:rPr>
              <w:t>Hrib 17</w:t>
            </w:r>
          </w:p>
          <w:p w:rsidR="009B759C" w:rsidRPr="008855D3" w:rsidRDefault="009B759C">
            <w:pPr>
              <w:ind w:right="141"/>
              <w:jc w:val="center"/>
              <w:rPr>
                <w:rFonts w:cs="Times New Roman"/>
                <w:b/>
                <w:color w:val="auto"/>
                <w:sz w:val="24"/>
              </w:rPr>
            </w:pPr>
            <w:r w:rsidRPr="008855D3">
              <w:rPr>
                <w:rFonts w:cs="Times New Roman"/>
                <w:b/>
                <w:color w:val="auto"/>
                <w:sz w:val="24"/>
              </w:rPr>
              <w:t>1318 Loški Potok</w:t>
            </w:r>
          </w:p>
          <w:p w:rsidR="009B759C" w:rsidRPr="008855D3" w:rsidRDefault="009B759C">
            <w:pPr>
              <w:ind w:right="141"/>
              <w:jc w:val="center"/>
              <w:rPr>
                <w:rFonts w:cs="Times New Roman"/>
                <w:b/>
                <w:color w:val="auto"/>
                <w:sz w:val="24"/>
              </w:rPr>
            </w:pPr>
            <w:r w:rsidRPr="008855D3">
              <w:rPr>
                <w:rFonts w:cs="Times New Roman"/>
                <w:b/>
                <w:color w:val="auto"/>
                <w:sz w:val="24"/>
              </w:rPr>
              <w:t>Tel.: 8350-100</w:t>
            </w:r>
          </w:p>
          <w:p w:rsidR="009B759C" w:rsidRPr="008855D3" w:rsidRDefault="009B759C">
            <w:pPr>
              <w:ind w:right="141"/>
              <w:jc w:val="center"/>
              <w:rPr>
                <w:rFonts w:cs="Times New Roman"/>
                <w:b/>
                <w:color w:val="auto"/>
                <w:sz w:val="24"/>
              </w:rPr>
            </w:pPr>
            <w:proofErr w:type="spellStart"/>
            <w:r w:rsidRPr="008855D3">
              <w:rPr>
                <w:rFonts w:cs="Times New Roman"/>
                <w:b/>
                <w:color w:val="auto"/>
                <w:sz w:val="24"/>
              </w:rPr>
              <w:t>Fax</w:t>
            </w:r>
            <w:proofErr w:type="spellEnd"/>
            <w:r w:rsidRPr="008855D3">
              <w:rPr>
                <w:rFonts w:cs="Times New Roman"/>
                <w:b/>
                <w:color w:val="auto"/>
                <w:sz w:val="24"/>
              </w:rPr>
              <w:t>.: 8350-102</w:t>
            </w:r>
          </w:p>
        </w:tc>
        <w:tc>
          <w:tcPr>
            <w:tcW w:w="4678" w:type="dxa"/>
            <w:hideMark/>
          </w:tcPr>
          <w:p w:rsidR="009B759C" w:rsidRPr="008855D3" w:rsidRDefault="009B759C">
            <w:pPr>
              <w:ind w:right="141"/>
              <w:rPr>
                <w:rFonts w:cs="Times New Roman"/>
                <w:b/>
                <w:color w:val="auto"/>
                <w:sz w:val="24"/>
              </w:rPr>
            </w:pPr>
            <w:r w:rsidRPr="008855D3">
              <w:rPr>
                <w:rFonts w:cs="Times New Roman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0CEFF430" wp14:editId="6C77817E">
                  <wp:simplePos x="0" y="0"/>
                  <wp:positionH relativeFrom="column">
                    <wp:posOffset>894080</wp:posOffset>
                  </wp:positionH>
                  <wp:positionV relativeFrom="paragraph">
                    <wp:posOffset>-4445</wp:posOffset>
                  </wp:positionV>
                  <wp:extent cx="964565" cy="1148715"/>
                  <wp:effectExtent l="0" t="0" r="698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1148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hideMark/>
          </w:tcPr>
          <w:p w:rsidR="00816221" w:rsidRDefault="00816221">
            <w:pPr>
              <w:ind w:right="141"/>
              <w:rPr>
                <w:rFonts w:cs="Times New Roman"/>
                <w:b/>
                <w:color w:val="auto"/>
                <w:sz w:val="36"/>
                <w:szCs w:val="36"/>
              </w:rPr>
            </w:pPr>
          </w:p>
          <w:p w:rsidR="00816221" w:rsidRDefault="00816221">
            <w:pPr>
              <w:ind w:right="141"/>
              <w:rPr>
                <w:rFonts w:cs="Times New Roman"/>
                <w:b/>
                <w:color w:val="auto"/>
                <w:sz w:val="36"/>
                <w:szCs w:val="36"/>
              </w:rPr>
            </w:pPr>
          </w:p>
          <w:p w:rsidR="009B759C" w:rsidRPr="00816221" w:rsidRDefault="004B5582">
            <w:pPr>
              <w:ind w:right="141"/>
              <w:rPr>
                <w:rFonts w:cs="Times New Roman"/>
                <w:b/>
                <w:color w:val="auto"/>
                <w:sz w:val="36"/>
                <w:szCs w:val="36"/>
              </w:rPr>
            </w:pPr>
            <w:r w:rsidRPr="00816221">
              <w:rPr>
                <w:rFonts w:cs="Times New Roman"/>
                <w:b/>
                <w:color w:val="auto"/>
                <w:sz w:val="36"/>
                <w:szCs w:val="36"/>
              </w:rPr>
              <w:t xml:space="preserve">ESA: </w:t>
            </w:r>
            <w:r w:rsidR="00C63C45" w:rsidRPr="00816221">
              <w:rPr>
                <w:rFonts w:cs="Times New Roman"/>
                <w:b/>
                <w:color w:val="auto"/>
                <w:sz w:val="36"/>
                <w:szCs w:val="36"/>
              </w:rPr>
              <w:t>79</w:t>
            </w:r>
          </w:p>
        </w:tc>
      </w:tr>
    </w:tbl>
    <w:p w:rsidR="009B759C" w:rsidRPr="008855D3" w:rsidRDefault="009B759C" w:rsidP="009B759C">
      <w:pPr>
        <w:rPr>
          <w:rFonts w:cs="Times New Roman"/>
          <w:sz w:val="24"/>
        </w:rPr>
      </w:pPr>
    </w:p>
    <w:p w:rsidR="009B759C" w:rsidRPr="008855D3" w:rsidRDefault="009B759C" w:rsidP="009B759C">
      <w:pPr>
        <w:rPr>
          <w:rFonts w:cs="Times New Roman"/>
          <w:sz w:val="24"/>
        </w:rPr>
      </w:pPr>
      <w:r w:rsidRPr="008855D3">
        <w:rPr>
          <w:rFonts w:cs="Times New Roman"/>
          <w:sz w:val="24"/>
        </w:rPr>
        <w:t xml:space="preserve">Štev:   </w:t>
      </w:r>
      <w:r w:rsidR="008F5A8C">
        <w:rPr>
          <w:rFonts w:cs="Times New Roman"/>
          <w:sz w:val="24"/>
        </w:rPr>
        <w:t xml:space="preserve">    </w:t>
      </w:r>
      <w:r w:rsidRPr="008855D3">
        <w:rPr>
          <w:rFonts w:cs="Times New Roman"/>
          <w:sz w:val="24"/>
        </w:rPr>
        <w:t xml:space="preserve"> </w:t>
      </w:r>
      <w:r w:rsidR="00816221">
        <w:rPr>
          <w:rFonts w:cs="Times New Roman"/>
          <w:sz w:val="24"/>
        </w:rPr>
        <w:t>478/2016</w:t>
      </w:r>
    </w:p>
    <w:p w:rsidR="009B759C" w:rsidRPr="00337D20" w:rsidRDefault="00337D20" w:rsidP="009B759C">
      <w:pPr>
        <w:pStyle w:val="Naslov"/>
        <w:jc w:val="left"/>
        <w:rPr>
          <w:b w:val="0"/>
          <w:i w:val="0"/>
          <w:color w:val="000000" w:themeColor="text1"/>
          <w:szCs w:val="24"/>
        </w:rPr>
      </w:pPr>
      <w:r w:rsidRPr="00337D20">
        <w:rPr>
          <w:b w:val="0"/>
          <w:i w:val="0"/>
          <w:color w:val="000000" w:themeColor="text1"/>
          <w:szCs w:val="24"/>
        </w:rPr>
        <w:t>Datum:    19. 10</w:t>
      </w:r>
      <w:r w:rsidR="008F5A8C" w:rsidRPr="00337D20">
        <w:rPr>
          <w:b w:val="0"/>
          <w:i w:val="0"/>
          <w:color w:val="000000" w:themeColor="text1"/>
          <w:szCs w:val="24"/>
        </w:rPr>
        <w:t>. 2016</w:t>
      </w:r>
    </w:p>
    <w:p w:rsidR="009B759C" w:rsidRPr="008855D3" w:rsidRDefault="009B759C" w:rsidP="009B759C">
      <w:pPr>
        <w:rPr>
          <w:rFonts w:cs="Times New Roman"/>
          <w:sz w:val="24"/>
        </w:rPr>
      </w:pPr>
    </w:p>
    <w:p w:rsidR="00880198" w:rsidRPr="00880198" w:rsidRDefault="00880198" w:rsidP="008F5A8C">
      <w:pPr>
        <w:tabs>
          <w:tab w:val="left" w:pos="1134"/>
        </w:tabs>
        <w:ind w:left="1134" w:right="425" w:hanging="1134"/>
        <w:rPr>
          <w:rFonts w:eastAsiaTheme="minorHAnsi" w:cs="Times New Roman"/>
          <w:b/>
          <w:color w:val="auto"/>
          <w:sz w:val="24"/>
          <w:lang w:eastAsia="en-US"/>
        </w:rPr>
      </w:pPr>
      <w:r w:rsidRPr="00880198">
        <w:rPr>
          <w:rFonts w:cs="Times New Roman"/>
          <w:b/>
          <w:sz w:val="24"/>
        </w:rPr>
        <w:t>ZADEVA:</w:t>
      </w:r>
      <w:r w:rsidRPr="00880198">
        <w:rPr>
          <w:rFonts w:cs="Times New Roman"/>
          <w:b/>
          <w:sz w:val="24"/>
        </w:rPr>
        <w:tab/>
      </w:r>
      <w:r w:rsidR="008F5A8C">
        <w:rPr>
          <w:rFonts w:eastAsiaTheme="minorHAnsi" w:cs="Times New Roman"/>
          <w:b/>
          <w:color w:val="auto"/>
          <w:sz w:val="24"/>
          <w:lang w:eastAsia="en-US"/>
        </w:rPr>
        <w:t>SPREJEM SKLEPOV O</w:t>
      </w:r>
      <w:r w:rsidRPr="00880198">
        <w:rPr>
          <w:rFonts w:eastAsiaTheme="minorHAnsi" w:cs="Times New Roman"/>
          <w:b/>
          <w:color w:val="auto"/>
          <w:sz w:val="24"/>
          <w:lang w:eastAsia="en-US"/>
        </w:rPr>
        <w:t>GOSPODARJENJU Z OBČINSKIM</w:t>
      </w:r>
      <w:r w:rsidR="008F5A8C">
        <w:rPr>
          <w:rFonts w:eastAsiaTheme="minorHAnsi" w:cs="Times New Roman"/>
          <w:b/>
          <w:color w:val="auto"/>
          <w:sz w:val="24"/>
          <w:lang w:eastAsia="en-US"/>
        </w:rPr>
        <w:t>I</w:t>
      </w:r>
      <w:r w:rsidRPr="00880198">
        <w:rPr>
          <w:rFonts w:eastAsiaTheme="minorHAnsi" w:cs="Times New Roman"/>
          <w:b/>
          <w:color w:val="auto"/>
          <w:sz w:val="24"/>
          <w:lang w:eastAsia="en-US"/>
        </w:rPr>
        <w:t xml:space="preserve"> </w:t>
      </w:r>
      <w:r w:rsidR="008F5A8C">
        <w:rPr>
          <w:rFonts w:eastAsiaTheme="minorHAnsi" w:cs="Times New Roman"/>
          <w:b/>
          <w:color w:val="auto"/>
          <w:sz w:val="24"/>
          <w:lang w:eastAsia="en-US"/>
        </w:rPr>
        <w:t>NEPREMIČNINAMI</w:t>
      </w:r>
    </w:p>
    <w:p w:rsidR="00880198" w:rsidRPr="00880198" w:rsidRDefault="00880198" w:rsidP="00880198">
      <w:pPr>
        <w:tabs>
          <w:tab w:val="left" w:pos="1134"/>
        </w:tabs>
        <w:rPr>
          <w:rFonts w:cs="Times New Roman"/>
          <w:b/>
          <w:sz w:val="24"/>
        </w:rPr>
      </w:pPr>
    </w:p>
    <w:p w:rsidR="00880198" w:rsidRPr="00880198" w:rsidRDefault="00880198" w:rsidP="00880198">
      <w:pPr>
        <w:tabs>
          <w:tab w:val="left" w:pos="1985"/>
        </w:tabs>
        <w:rPr>
          <w:rFonts w:cs="Times New Roman"/>
          <w:b/>
          <w:sz w:val="24"/>
        </w:rPr>
      </w:pPr>
    </w:p>
    <w:p w:rsidR="00880198" w:rsidRPr="00880198" w:rsidRDefault="00880198" w:rsidP="008F5A8C">
      <w:pPr>
        <w:tabs>
          <w:tab w:val="left" w:pos="0"/>
        </w:tabs>
        <w:rPr>
          <w:rFonts w:cs="Times New Roman"/>
          <w:sz w:val="24"/>
        </w:rPr>
      </w:pPr>
      <w:r w:rsidRPr="00880198">
        <w:rPr>
          <w:rFonts w:cs="Times New Roman"/>
          <w:b/>
          <w:sz w:val="24"/>
        </w:rPr>
        <w:t>PRAVNA PODLAGA:</w:t>
      </w:r>
      <w:r w:rsidRPr="00880198">
        <w:rPr>
          <w:rFonts w:cs="Times New Roman"/>
          <w:sz w:val="24"/>
        </w:rPr>
        <w:t xml:space="preserve"> Zakon o stvarnem premoženju države in samoupravnih lokalnih      skupnosti ( Uradni list RS, št.</w:t>
      </w:r>
      <w:r w:rsidR="004673E9">
        <w:rPr>
          <w:rFonts w:cs="Times New Roman"/>
          <w:sz w:val="24"/>
        </w:rPr>
        <w:t xml:space="preserve"> </w:t>
      </w:r>
      <w:r w:rsidRPr="00880198">
        <w:rPr>
          <w:rFonts w:cs="Times New Roman"/>
          <w:sz w:val="24"/>
        </w:rPr>
        <w:t>86/10 in 75/12 ),</w:t>
      </w:r>
    </w:p>
    <w:p w:rsidR="00880198" w:rsidRPr="00880198" w:rsidRDefault="00880198" w:rsidP="008F5A8C">
      <w:pPr>
        <w:rPr>
          <w:rFonts w:cs="Times New Roman"/>
          <w:sz w:val="24"/>
        </w:rPr>
      </w:pPr>
      <w:r w:rsidRPr="00880198">
        <w:rPr>
          <w:rFonts w:cs="Times New Roman"/>
          <w:sz w:val="24"/>
        </w:rPr>
        <w:t>Uredba o stvarnem premoženju države in samoupravnih lokalnih skupnosti ( Uradni list RS št. 34/11 in 42/12</w:t>
      </w:r>
      <w:r w:rsidR="008311A0">
        <w:rPr>
          <w:rFonts w:cs="Times New Roman"/>
          <w:sz w:val="24"/>
        </w:rPr>
        <w:t>,</w:t>
      </w:r>
      <w:r w:rsidR="008311A0" w:rsidRPr="008311A0">
        <w:rPr>
          <w:rFonts w:cs="Times New Roman"/>
          <w:color w:val="000000" w:themeColor="text1"/>
          <w:sz w:val="24"/>
        </w:rPr>
        <w:t xml:space="preserve"> </w:t>
      </w:r>
      <w:r w:rsidR="008311A0" w:rsidRPr="00EB0EBB">
        <w:rPr>
          <w:rFonts w:cs="Times New Roman"/>
          <w:color w:val="000000" w:themeColor="text1"/>
          <w:sz w:val="24"/>
        </w:rPr>
        <w:t xml:space="preserve">sprememba 24/13, sprememba 10/14 </w:t>
      </w:r>
      <w:r w:rsidRPr="00880198">
        <w:rPr>
          <w:rFonts w:cs="Times New Roman"/>
          <w:sz w:val="24"/>
        </w:rPr>
        <w:t xml:space="preserve"> )</w:t>
      </w:r>
    </w:p>
    <w:p w:rsidR="00880198" w:rsidRPr="00880198" w:rsidRDefault="00880198" w:rsidP="008F5A8C">
      <w:pPr>
        <w:rPr>
          <w:rFonts w:cs="Times New Roman"/>
          <w:sz w:val="24"/>
        </w:rPr>
      </w:pPr>
      <w:r w:rsidRPr="00880198">
        <w:rPr>
          <w:rFonts w:cs="Times New Roman"/>
          <w:sz w:val="24"/>
        </w:rPr>
        <w:t>Statut občine Loški Potok (Urad</w:t>
      </w:r>
      <w:r w:rsidR="0095100C">
        <w:rPr>
          <w:rFonts w:cs="Times New Roman"/>
          <w:sz w:val="24"/>
        </w:rPr>
        <w:t>ni list RS, št. 79/2015</w:t>
      </w:r>
      <w:r w:rsidRPr="00880198">
        <w:rPr>
          <w:rFonts w:cs="Times New Roman"/>
          <w:sz w:val="24"/>
        </w:rPr>
        <w:t xml:space="preserve"> )</w:t>
      </w:r>
    </w:p>
    <w:p w:rsidR="00880198" w:rsidRPr="00880198" w:rsidRDefault="00880198" w:rsidP="008F5A8C">
      <w:pPr>
        <w:rPr>
          <w:rFonts w:cs="Times New Roman"/>
          <w:sz w:val="24"/>
        </w:rPr>
      </w:pPr>
      <w:r w:rsidRPr="00880198">
        <w:rPr>
          <w:rFonts w:cs="Times New Roman"/>
          <w:sz w:val="24"/>
        </w:rPr>
        <w:t>in letni načrt pridobivanja in razpolaganja  s stvarnim premoženjem</w:t>
      </w:r>
      <w:r w:rsidR="0095100C">
        <w:rPr>
          <w:rFonts w:cs="Times New Roman"/>
          <w:sz w:val="24"/>
        </w:rPr>
        <w:t xml:space="preserve"> občine Loški Potok za leto 2016</w:t>
      </w:r>
      <w:r w:rsidRPr="00880198">
        <w:rPr>
          <w:rFonts w:cs="Times New Roman"/>
          <w:sz w:val="24"/>
        </w:rPr>
        <w:t>.</w:t>
      </w:r>
    </w:p>
    <w:p w:rsidR="009B759C" w:rsidRPr="008855D3" w:rsidRDefault="009B759C" w:rsidP="009B759C">
      <w:pPr>
        <w:tabs>
          <w:tab w:val="left" w:pos="1985"/>
        </w:tabs>
        <w:ind w:left="1985" w:hanging="1985"/>
        <w:rPr>
          <w:rFonts w:cs="Times New Roman"/>
          <w:sz w:val="24"/>
        </w:rPr>
      </w:pPr>
    </w:p>
    <w:p w:rsidR="009B759C" w:rsidRPr="008855D3" w:rsidRDefault="009B759C" w:rsidP="009B759C">
      <w:pPr>
        <w:tabs>
          <w:tab w:val="left" w:pos="1985"/>
        </w:tabs>
        <w:ind w:left="1985" w:hanging="1985"/>
        <w:rPr>
          <w:rFonts w:cs="Times New Roman"/>
          <w:b/>
          <w:sz w:val="24"/>
        </w:rPr>
      </w:pPr>
      <w:r w:rsidRPr="008855D3">
        <w:rPr>
          <w:rFonts w:cs="Times New Roman"/>
          <w:b/>
          <w:sz w:val="24"/>
        </w:rPr>
        <w:t>PREDLAGATELJ:</w:t>
      </w:r>
      <w:r w:rsidRPr="008855D3">
        <w:rPr>
          <w:rFonts w:cs="Times New Roman"/>
          <w:b/>
          <w:sz w:val="24"/>
        </w:rPr>
        <w:tab/>
      </w:r>
      <w:r w:rsidR="008855D3">
        <w:rPr>
          <w:rFonts w:cs="Times New Roman"/>
          <w:b/>
          <w:sz w:val="24"/>
        </w:rPr>
        <w:t xml:space="preserve"> </w:t>
      </w:r>
      <w:r w:rsidRPr="008855D3">
        <w:rPr>
          <w:rFonts w:cs="Times New Roman"/>
          <w:sz w:val="24"/>
        </w:rPr>
        <w:t>Ivan Benčina, župan</w:t>
      </w:r>
    </w:p>
    <w:p w:rsidR="009B759C" w:rsidRPr="008855D3" w:rsidRDefault="009B759C" w:rsidP="009B759C">
      <w:pPr>
        <w:tabs>
          <w:tab w:val="left" w:pos="7180"/>
        </w:tabs>
        <w:ind w:left="1985" w:hanging="1985"/>
        <w:rPr>
          <w:rFonts w:cs="Times New Roman"/>
          <w:sz w:val="24"/>
        </w:rPr>
      </w:pPr>
      <w:r w:rsidRPr="008855D3">
        <w:rPr>
          <w:rFonts w:cs="Times New Roman"/>
          <w:sz w:val="24"/>
        </w:rPr>
        <w:tab/>
      </w:r>
      <w:r w:rsidRPr="008855D3">
        <w:rPr>
          <w:rFonts w:cs="Times New Roman"/>
          <w:sz w:val="24"/>
        </w:rPr>
        <w:tab/>
      </w:r>
    </w:p>
    <w:p w:rsidR="009B759C" w:rsidRPr="008855D3" w:rsidRDefault="009B759C" w:rsidP="009B759C">
      <w:pPr>
        <w:tabs>
          <w:tab w:val="left" w:pos="1985"/>
        </w:tabs>
        <w:ind w:left="1985" w:hanging="1985"/>
        <w:rPr>
          <w:rFonts w:cs="Times New Roman"/>
          <w:sz w:val="24"/>
        </w:rPr>
      </w:pPr>
      <w:r w:rsidRPr="008855D3">
        <w:rPr>
          <w:rFonts w:cs="Times New Roman"/>
          <w:b/>
          <w:sz w:val="24"/>
        </w:rPr>
        <w:t>PRIPRAVLJAVCI:</w:t>
      </w:r>
      <w:r w:rsidRPr="008855D3">
        <w:rPr>
          <w:rFonts w:cs="Times New Roman"/>
          <w:b/>
          <w:sz w:val="24"/>
        </w:rPr>
        <w:tab/>
      </w:r>
      <w:r w:rsidR="008855D3">
        <w:rPr>
          <w:rFonts w:cs="Times New Roman"/>
          <w:b/>
          <w:sz w:val="24"/>
        </w:rPr>
        <w:t xml:space="preserve"> </w:t>
      </w:r>
      <w:r w:rsidRPr="00816221">
        <w:rPr>
          <w:rFonts w:cs="Times New Roman"/>
          <w:sz w:val="24"/>
        </w:rPr>
        <w:t>Občinska uprava Občine LOŠKI POTOK</w:t>
      </w:r>
    </w:p>
    <w:p w:rsidR="009B759C" w:rsidRPr="008855D3" w:rsidRDefault="009B759C" w:rsidP="008855D3">
      <w:pPr>
        <w:tabs>
          <w:tab w:val="left" w:pos="1985"/>
        </w:tabs>
        <w:ind w:left="1985" w:hanging="1985"/>
        <w:rPr>
          <w:rFonts w:cs="Times New Roman"/>
          <w:sz w:val="24"/>
        </w:rPr>
      </w:pPr>
      <w:r w:rsidRPr="008855D3">
        <w:rPr>
          <w:rFonts w:cs="Times New Roman"/>
          <w:sz w:val="24"/>
        </w:rPr>
        <w:tab/>
      </w:r>
    </w:p>
    <w:p w:rsidR="009B759C" w:rsidRPr="008855D3" w:rsidRDefault="009B759C" w:rsidP="009B759C">
      <w:pPr>
        <w:tabs>
          <w:tab w:val="left" w:pos="1985"/>
        </w:tabs>
        <w:ind w:left="1985" w:hanging="1985"/>
        <w:rPr>
          <w:rFonts w:cs="Times New Roman"/>
          <w:sz w:val="24"/>
        </w:rPr>
      </w:pPr>
      <w:r w:rsidRPr="008855D3">
        <w:rPr>
          <w:rFonts w:cs="Times New Roman"/>
          <w:b/>
          <w:sz w:val="24"/>
        </w:rPr>
        <w:t>POROČEVALEC:</w:t>
      </w:r>
      <w:r w:rsidR="008855D3">
        <w:rPr>
          <w:rFonts w:cs="Times New Roman"/>
          <w:b/>
          <w:sz w:val="24"/>
        </w:rPr>
        <w:t xml:space="preserve"> </w:t>
      </w:r>
      <w:r w:rsidRPr="008855D3">
        <w:rPr>
          <w:rFonts w:cs="Times New Roman"/>
          <w:b/>
          <w:sz w:val="24"/>
        </w:rPr>
        <w:tab/>
      </w:r>
      <w:r w:rsidR="00880198" w:rsidRPr="008855D3">
        <w:rPr>
          <w:rFonts w:cs="Times New Roman"/>
          <w:sz w:val="24"/>
        </w:rPr>
        <w:t>Viljem Vesel</w:t>
      </w:r>
    </w:p>
    <w:p w:rsidR="00880198" w:rsidRPr="008855D3" w:rsidRDefault="00880198" w:rsidP="009B759C">
      <w:pPr>
        <w:tabs>
          <w:tab w:val="left" w:pos="1985"/>
        </w:tabs>
        <w:ind w:left="1985" w:hanging="1985"/>
        <w:rPr>
          <w:rFonts w:cs="Times New Roman"/>
          <w:sz w:val="24"/>
        </w:rPr>
      </w:pPr>
    </w:p>
    <w:p w:rsidR="00880198" w:rsidRPr="00880198" w:rsidRDefault="00880198" w:rsidP="00880198">
      <w:pPr>
        <w:tabs>
          <w:tab w:val="left" w:pos="1985"/>
        </w:tabs>
        <w:ind w:left="1985" w:hanging="1985"/>
        <w:rPr>
          <w:rFonts w:cs="Times New Roman"/>
          <w:b/>
          <w:sz w:val="24"/>
        </w:rPr>
      </w:pPr>
      <w:r w:rsidRPr="00880198">
        <w:rPr>
          <w:rFonts w:cs="Times New Roman"/>
          <w:b/>
          <w:sz w:val="24"/>
        </w:rPr>
        <w:t>OBRAZLOŽITEV:</w:t>
      </w:r>
    </w:p>
    <w:p w:rsidR="00880198" w:rsidRPr="008855D3" w:rsidRDefault="00880198" w:rsidP="008855D3">
      <w:pPr>
        <w:tabs>
          <w:tab w:val="left" w:pos="1985"/>
        </w:tabs>
        <w:rPr>
          <w:rFonts w:cs="Times New Roman"/>
          <w:sz w:val="24"/>
        </w:rPr>
      </w:pPr>
    </w:p>
    <w:p w:rsidR="00880198" w:rsidRDefault="00880198" w:rsidP="00880198">
      <w:pPr>
        <w:tabs>
          <w:tab w:val="left" w:pos="1985"/>
        </w:tabs>
        <w:jc w:val="left"/>
        <w:rPr>
          <w:rFonts w:cs="Times New Roman"/>
          <w:sz w:val="24"/>
        </w:rPr>
      </w:pPr>
      <w:r w:rsidRPr="00880198">
        <w:rPr>
          <w:rFonts w:cs="Times New Roman"/>
          <w:sz w:val="24"/>
        </w:rPr>
        <w:t>Na osnovi</w:t>
      </w:r>
      <w:r w:rsidRPr="00880198">
        <w:rPr>
          <w:rFonts w:cs="Times New Roman"/>
          <w:b/>
          <w:sz w:val="24"/>
        </w:rPr>
        <w:t xml:space="preserve"> </w:t>
      </w:r>
      <w:r w:rsidRPr="00880198">
        <w:rPr>
          <w:rFonts w:cs="Times New Roman"/>
          <w:sz w:val="24"/>
        </w:rPr>
        <w:t>Uredbe o stvarnem premoženju države in samoupravnih lokalnih skupnosti  je  potrebno pred prodajo oziroma nakupom sprejeti Posamični program ravnanj</w:t>
      </w:r>
      <w:r w:rsidR="00816221">
        <w:rPr>
          <w:rFonts w:cs="Times New Roman"/>
          <w:sz w:val="24"/>
        </w:rPr>
        <w:t>a s stvarnim premoženjem občine</w:t>
      </w:r>
      <w:r w:rsidRPr="00880198">
        <w:rPr>
          <w:rFonts w:cs="Times New Roman"/>
          <w:sz w:val="24"/>
        </w:rPr>
        <w:t>( glej prilogo )</w:t>
      </w:r>
      <w:r w:rsidR="00921156">
        <w:rPr>
          <w:rFonts w:cs="Times New Roman"/>
          <w:sz w:val="24"/>
        </w:rPr>
        <w:t xml:space="preserve"> ali se </w:t>
      </w:r>
      <w:r w:rsidR="00816221">
        <w:rPr>
          <w:rFonts w:cs="Times New Roman"/>
          <w:sz w:val="24"/>
        </w:rPr>
        <w:t>glede na zakonodajo opredeliti Z</w:t>
      </w:r>
      <w:r w:rsidR="00921156">
        <w:rPr>
          <w:rFonts w:cs="Times New Roman"/>
          <w:sz w:val="24"/>
        </w:rPr>
        <w:t>a način pridobitve oziroma odtujitve občinskega premoženja.</w:t>
      </w:r>
    </w:p>
    <w:p w:rsidR="002B1FB0" w:rsidRDefault="002B1FB0" w:rsidP="00880198">
      <w:pPr>
        <w:tabs>
          <w:tab w:val="left" w:pos="1985"/>
        </w:tabs>
        <w:jc w:val="left"/>
        <w:rPr>
          <w:rFonts w:cs="Times New Roman"/>
          <w:sz w:val="24"/>
        </w:rPr>
      </w:pPr>
    </w:p>
    <w:p w:rsidR="002B1FB0" w:rsidRDefault="002B1FB0" w:rsidP="002B1FB0">
      <w:pPr>
        <w:pStyle w:val="Odstavekseznama"/>
        <w:numPr>
          <w:ilvl w:val="0"/>
          <w:numId w:val="8"/>
        </w:numPr>
        <w:tabs>
          <w:tab w:val="left" w:pos="1985"/>
        </w:tabs>
        <w:jc w:val="left"/>
        <w:rPr>
          <w:rFonts w:cs="Times New Roman"/>
          <w:sz w:val="24"/>
        </w:rPr>
      </w:pPr>
      <w:r w:rsidRPr="002B1FB0">
        <w:rPr>
          <w:rFonts w:cs="Times New Roman"/>
          <w:sz w:val="24"/>
        </w:rPr>
        <w:t>PROŠNJE</w:t>
      </w:r>
    </w:p>
    <w:p w:rsidR="00F40842" w:rsidRDefault="00F40842" w:rsidP="00F40842">
      <w:pPr>
        <w:tabs>
          <w:tab w:val="left" w:pos="1985"/>
        </w:tabs>
        <w:jc w:val="left"/>
        <w:rPr>
          <w:rFonts w:cs="Times New Roman"/>
          <w:sz w:val="24"/>
        </w:rPr>
      </w:pPr>
    </w:p>
    <w:p w:rsidR="00F40842" w:rsidRPr="00F40842" w:rsidRDefault="00F40842" w:rsidP="00F40842">
      <w:pPr>
        <w:tabs>
          <w:tab w:val="left" w:pos="1985"/>
        </w:tabs>
        <w:jc w:val="left"/>
        <w:rPr>
          <w:rFonts w:cs="Times New Roman"/>
          <w:sz w:val="24"/>
        </w:rPr>
      </w:pPr>
      <w:r>
        <w:rPr>
          <w:rFonts w:cs="Times New Roman"/>
          <w:sz w:val="24"/>
        </w:rPr>
        <w:t xml:space="preserve">Na 8. </w:t>
      </w:r>
      <w:r w:rsidR="00816221">
        <w:rPr>
          <w:rFonts w:cs="Times New Roman"/>
          <w:sz w:val="24"/>
        </w:rPr>
        <w:t>redni seji občinskega sveta</w:t>
      </w:r>
      <w:r>
        <w:rPr>
          <w:rFonts w:cs="Times New Roman"/>
          <w:sz w:val="24"/>
        </w:rPr>
        <w:t xml:space="preserve"> bil sprejet na osnovi prošenj Marka Rojca in Željka Lavriča sledeč sklep:</w:t>
      </w:r>
    </w:p>
    <w:p w:rsidR="00B43062" w:rsidRPr="00211847" w:rsidRDefault="00B43062" w:rsidP="00211847">
      <w:pPr>
        <w:tabs>
          <w:tab w:val="left" w:pos="1985"/>
        </w:tabs>
        <w:rPr>
          <w:rFonts w:cs="Times New Roman"/>
          <w:b/>
          <w:sz w:val="24"/>
        </w:rPr>
      </w:pPr>
    </w:p>
    <w:p w:rsidR="00B43062" w:rsidRDefault="00211847" w:rsidP="00816221">
      <w:pPr>
        <w:pStyle w:val="Odstavekseznama"/>
        <w:tabs>
          <w:tab w:val="left" w:pos="1985"/>
        </w:tabs>
        <w:ind w:left="284" w:hanging="284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1</w:t>
      </w:r>
      <w:r w:rsidR="00B43062">
        <w:rPr>
          <w:rFonts w:cs="Times New Roman"/>
          <w:b/>
          <w:sz w:val="24"/>
        </w:rPr>
        <w:t>. Prošnja za odkup parcele št 2134/8 k.o. ki v naravi v naselju Srednja vas predstavlja del opuščene stare poti</w:t>
      </w:r>
      <w:r w:rsidR="00816221">
        <w:rPr>
          <w:rFonts w:cs="Times New Roman"/>
          <w:b/>
          <w:sz w:val="24"/>
        </w:rPr>
        <w:t>,</w:t>
      </w:r>
      <w:r w:rsidR="00B43062">
        <w:rPr>
          <w:rFonts w:cs="Times New Roman"/>
          <w:b/>
          <w:sz w:val="24"/>
        </w:rPr>
        <w:t xml:space="preserve"> ki ni več v funkciji razen za dostop k stanovanjskim objektom obeh prosilcev za odkup. S strani vaške skupnosti Srednja vas sta oba prosilca že pridobila pozitivno mnenje za odkup. Predlagam, da se prosilcema zemljišče odproda pod naslednjimi pogoji:</w:t>
      </w:r>
    </w:p>
    <w:p w:rsidR="00B43062" w:rsidRDefault="00B43062" w:rsidP="00816221">
      <w:pPr>
        <w:pStyle w:val="Odstavekseznama"/>
        <w:tabs>
          <w:tab w:val="left" w:pos="1985"/>
        </w:tabs>
        <w:ind w:left="284" w:hanging="284"/>
        <w:rPr>
          <w:rFonts w:cs="Times New Roman"/>
          <w:b/>
          <w:sz w:val="24"/>
        </w:rPr>
      </w:pPr>
    </w:p>
    <w:p w:rsidR="00B43062" w:rsidRDefault="00B43062" w:rsidP="00816221">
      <w:pPr>
        <w:pStyle w:val="Odstavekseznama"/>
        <w:numPr>
          <w:ilvl w:val="0"/>
          <w:numId w:val="10"/>
        </w:numPr>
        <w:tabs>
          <w:tab w:val="left" w:pos="1985"/>
        </w:tabs>
        <w:ind w:left="284" w:hanging="284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Da izvedeta parcelacijo</w:t>
      </w:r>
      <w:r w:rsidR="00BD12E8">
        <w:rPr>
          <w:rFonts w:cs="Times New Roman"/>
          <w:b/>
          <w:sz w:val="24"/>
        </w:rPr>
        <w:t xml:space="preserve"> in se v času meritev na osnovi soglasja vaške skupnosti Srednja vas dogovorita za skupno postavitev mej,</w:t>
      </w:r>
    </w:p>
    <w:p w:rsidR="00BD12E8" w:rsidRDefault="00BD12E8" w:rsidP="00816221">
      <w:pPr>
        <w:pStyle w:val="Odstavekseznama"/>
        <w:numPr>
          <w:ilvl w:val="0"/>
          <w:numId w:val="10"/>
        </w:numPr>
        <w:tabs>
          <w:tab w:val="left" w:pos="1985"/>
        </w:tabs>
        <w:ind w:left="284" w:hanging="284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lastRenderedPageBreak/>
        <w:t>Da občina Loški  Potok po končani parcelaciji pripravi</w:t>
      </w:r>
      <w:r w:rsidR="00F40842">
        <w:rPr>
          <w:rFonts w:cs="Times New Roman"/>
          <w:b/>
          <w:sz w:val="24"/>
        </w:rPr>
        <w:t xml:space="preserve"> Posamični program</w:t>
      </w:r>
      <w:r>
        <w:rPr>
          <w:rFonts w:cs="Times New Roman"/>
          <w:b/>
          <w:sz w:val="24"/>
        </w:rPr>
        <w:t xml:space="preserve"> prodaje zemljišča, s sklepom Občinskega sveta spremeni  statusa javnega dobra in jima po postopku neposredne pogodbe zemljišče odproda.</w:t>
      </w:r>
    </w:p>
    <w:p w:rsidR="00BD12E8" w:rsidRDefault="00BD12E8" w:rsidP="00816221">
      <w:pPr>
        <w:pStyle w:val="Odstavekseznama"/>
        <w:numPr>
          <w:ilvl w:val="0"/>
          <w:numId w:val="10"/>
        </w:numPr>
        <w:tabs>
          <w:tab w:val="left" w:pos="1985"/>
        </w:tabs>
        <w:ind w:left="284" w:hanging="284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Vse stroške parcelacije, davščin in vpisa v Zemlj</w:t>
      </w:r>
      <w:r w:rsidR="00816221">
        <w:rPr>
          <w:rFonts w:cs="Times New Roman"/>
          <w:b/>
          <w:sz w:val="24"/>
        </w:rPr>
        <w:t>iško knjigo nosita oba prosilca.</w:t>
      </w:r>
    </w:p>
    <w:p w:rsidR="00BD12E8" w:rsidRPr="00A555E9" w:rsidRDefault="00BD12E8" w:rsidP="00816221">
      <w:pPr>
        <w:pStyle w:val="Odstavekseznama"/>
        <w:numPr>
          <w:ilvl w:val="0"/>
          <w:numId w:val="10"/>
        </w:numPr>
        <w:tabs>
          <w:tab w:val="left" w:pos="1985"/>
        </w:tabs>
        <w:ind w:left="284" w:hanging="284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S vsebino tega sklepa seznani oba prosilca.</w:t>
      </w:r>
    </w:p>
    <w:p w:rsidR="00A555E9" w:rsidRPr="00A555E9" w:rsidRDefault="00A555E9" w:rsidP="00062C58">
      <w:pPr>
        <w:pStyle w:val="Odstavekseznama"/>
        <w:rPr>
          <w:rFonts w:cs="Times New Roman"/>
          <w:b/>
          <w:sz w:val="24"/>
        </w:rPr>
      </w:pPr>
    </w:p>
    <w:p w:rsidR="00E1710E" w:rsidRDefault="00E1710E" w:rsidP="00A555E9">
      <w:pPr>
        <w:tabs>
          <w:tab w:val="left" w:pos="1985"/>
        </w:tabs>
        <w:rPr>
          <w:rFonts w:cs="Times New Roman"/>
          <w:b/>
          <w:sz w:val="24"/>
        </w:rPr>
      </w:pPr>
      <w:r w:rsidRPr="00A555E9">
        <w:rPr>
          <w:rFonts w:cs="Times New Roman"/>
          <w:b/>
          <w:sz w:val="24"/>
        </w:rPr>
        <w:t xml:space="preserve"> </w:t>
      </w:r>
      <w:r w:rsidR="00F40842">
        <w:rPr>
          <w:rFonts w:cs="Times New Roman"/>
          <w:b/>
          <w:sz w:val="24"/>
        </w:rPr>
        <w:t xml:space="preserve">Ker </w:t>
      </w:r>
      <w:r w:rsidR="00816221">
        <w:rPr>
          <w:rFonts w:cs="Times New Roman"/>
          <w:b/>
          <w:sz w:val="24"/>
        </w:rPr>
        <w:t>so sklepi sprejeti na 8. r</w:t>
      </w:r>
      <w:r w:rsidR="008F51BD">
        <w:rPr>
          <w:rFonts w:cs="Times New Roman"/>
          <w:b/>
          <w:sz w:val="24"/>
        </w:rPr>
        <w:t>edni seji OS realizirani</w:t>
      </w:r>
      <w:r w:rsidR="00816221">
        <w:rPr>
          <w:rFonts w:cs="Times New Roman"/>
          <w:b/>
          <w:sz w:val="24"/>
        </w:rPr>
        <w:t>,</w:t>
      </w:r>
      <w:r w:rsidR="008F51BD">
        <w:rPr>
          <w:rFonts w:cs="Times New Roman"/>
          <w:b/>
          <w:sz w:val="24"/>
        </w:rPr>
        <w:t xml:space="preserve"> predlagam, da občinski svet sprejme</w:t>
      </w:r>
      <w:r w:rsidR="00020718">
        <w:rPr>
          <w:rFonts w:cs="Times New Roman"/>
          <w:b/>
          <w:sz w:val="24"/>
        </w:rPr>
        <w:t xml:space="preserve"> naslednji Posamični</w:t>
      </w:r>
      <w:r w:rsidR="008F51BD">
        <w:rPr>
          <w:rFonts w:cs="Times New Roman"/>
          <w:b/>
          <w:sz w:val="24"/>
        </w:rPr>
        <w:t xml:space="preserve"> programa prodaje.</w:t>
      </w:r>
    </w:p>
    <w:p w:rsidR="008F51BD" w:rsidRDefault="008F51BD" w:rsidP="00A555E9">
      <w:pPr>
        <w:tabs>
          <w:tab w:val="left" w:pos="1985"/>
        </w:tabs>
        <w:rPr>
          <w:rFonts w:cs="Times New Roman"/>
          <w:b/>
          <w:sz w:val="24"/>
        </w:rPr>
      </w:pPr>
    </w:p>
    <w:p w:rsidR="008F51BD" w:rsidRDefault="008F51BD" w:rsidP="00A555E9">
      <w:pPr>
        <w:tabs>
          <w:tab w:val="left" w:pos="1985"/>
        </w:tabs>
        <w:rPr>
          <w:rFonts w:cs="Times New Roman"/>
          <w:b/>
          <w:sz w:val="24"/>
        </w:rPr>
      </w:pPr>
    </w:p>
    <w:p w:rsidR="008F51BD" w:rsidRDefault="008B5916" w:rsidP="00816221">
      <w:pPr>
        <w:tabs>
          <w:tab w:val="left" w:pos="1985"/>
        </w:tabs>
        <w:ind w:left="284" w:hanging="284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2. Prošnja za menjavo parcele 1616/2  v izmeri 72 m2 v lasti Mirjane </w:t>
      </w:r>
      <w:proofErr w:type="spellStart"/>
      <w:r>
        <w:rPr>
          <w:rFonts w:cs="Times New Roman"/>
          <w:b/>
          <w:sz w:val="24"/>
        </w:rPr>
        <w:t>Mikulič</w:t>
      </w:r>
      <w:proofErr w:type="spellEnd"/>
      <w:r>
        <w:rPr>
          <w:rFonts w:cs="Times New Roman"/>
          <w:b/>
          <w:sz w:val="24"/>
        </w:rPr>
        <w:t>, Travnik 124, za parcelo 1616/3 v izmeri 119 m2 z doplačilom za razliko v kvadraturi. Parcela 1616/2 je v naravi del ceste ( Bela voda ) zato je menjava s strani občine smiselna in potrebna. Dejanski lastnik Agrarna skupnost Travnik je k menjavi izdala pisno soglasje.</w:t>
      </w:r>
    </w:p>
    <w:p w:rsidR="008F51BD" w:rsidRDefault="008F51BD" w:rsidP="00A555E9">
      <w:pPr>
        <w:tabs>
          <w:tab w:val="left" w:pos="1985"/>
        </w:tabs>
        <w:rPr>
          <w:rFonts w:cs="Times New Roman"/>
          <w:b/>
          <w:sz w:val="24"/>
        </w:rPr>
      </w:pPr>
    </w:p>
    <w:p w:rsidR="008F51BD" w:rsidRDefault="008F51BD" w:rsidP="00A555E9">
      <w:pPr>
        <w:tabs>
          <w:tab w:val="left" w:pos="1985"/>
        </w:tabs>
        <w:rPr>
          <w:rFonts w:cs="Times New Roman"/>
          <w:b/>
          <w:sz w:val="24"/>
        </w:rPr>
      </w:pPr>
    </w:p>
    <w:p w:rsidR="008F51BD" w:rsidRDefault="0018201D" w:rsidP="00816221">
      <w:pPr>
        <w:tabs>
          <w:tab w:val="left" w:pos="1985"/>
        </w:tabs>
        <w:ind w:left="284" w:hanging="284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3. Del občinske ceste  JP 731 410 KAPLA -  SREDNJA VAS poteka tudi po parceli 1202/2 v izmeri</w:t>
      </w:r>
      <w:r w:rsidR="0005737E">
        <w:rPr>
          <w:rFonts w:cs="Times New Roman"/>
          <w:b/>
          <w:sz w:val="24"/>
        </w:rPr>
        <w:t xml:space="preserve"> 133 m2 v lasti Vesel Jožeta, Srednja vas 6, 1318 Loški Potok</w:t>
      </w:r>
      <w:r w:rsidR="00816221">
        <w:rPr>
          <w:rFonts w:cs="Times New Roman"/>
          <w:b/>
          <w:sz w:val="24"/>
        </w:rPr>
        <w:t>,</w:t>
      </w:r>
      <w:r w:rsidR="0005737E">
        <w:rPr>
          <w:rFonts w:cs="Times New Roman"/>
          <w:b/>
          <w:sz w:val="24"/>
        </w:rPr>
        <w:t xml:space="preserve"> zato predlagam</w:t>
      </w:r>
      <w:r w:rsidR="00816221">
        <w:rPr>
          <w:rFonts w:cs="Times New Roman"/>
          <w:b/>
          <w:sz w:val="24"/>
        </w:rPr>
        <w:t>,</w:t>
      </w:r>
      <w:r w:rsidR="0005737E">
        <w:rPr>
          <w:rFonts w:cs="Times New Roman"/>
          <w:b/>
          <w:sz w:val="24"/>
        </w:rPr>
        <w:t xml:space="preserve"> da se to zemljišče odkupi. Lastnik se strinja z odprodajo.</w:t>
      </w:r>
    </w:p>
    <w:p w:rsidR="00337D20" w:rsidRDefault="00337D20" w:rsidP="00816221">
      <w:pPr>
        <w:tabs>
          <w:tab w:val="left" w:pos="1985"/>
        </w:tabs>
        <w:ind w:left="284" w:hanging="284"/>
        <w:rPr>
          <w:rFonts w:cs="Times New Roman"/>
          <w:b/>
          <w:sz w:val="24"/>
        </w:rPr>
      </w:pPr>
    </w:p>
    <w:p w:rsidR="00337D20" w:rsidRDefault="00337D20" w:rsidP="00816221">
      <w:pPr>
        <w:tabs>
          <w:tab w:val="left" w:pos="1985"/>
        </w:tabs>
        <w:ind w:left="284" w:hanging="284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4. Za pridobitev zemljišč za ureditev regionalne ceste R3-653/1363 Sodražica- Podplanina dva lastnika potrebnih zemljišč za ureditev ceste pogojujeta odstop zemljišča na osnovi menjave z zemljiščem parcelne št. 183/5 k.</w:t>
      </w:r>
      <w:r w:rsidR="00816221">
        <w:rPr>
          <w:rFonts w:cs="Times New Roman"/>
          <w:b/>
          <w:sz w:val="24"/>
        </w:rPr>
        <w:t xml:space="preserve"> </w:t>
      </w:r>
      <w:r>
        <w:rPr>
          <w:rFonts w:cs="Times New Roman"/>
          <w:b/>
          <w:sz w:val="24"/>
        </w:rPr>
        <w:t>o. Hrib</w:t>
      </w:r>
      <w:r w:rsidR="00816221">
        <w:rPr>
          <w:rFonts w:cs="Times New Roman"/>
          <w:b/>
          <w:sz w:val="24"/>
        </w:rPr>
        <w:t>,</w:t>
      </w:r>
      <w:r>
        <w:rPr>
          <w:rFonts w:cs="Times New Roman"/>
          <w:b/>
          <w:sz w:val="24"/>
        </w:rPr>
        <w:t xml:space="preserve">  zato predlagam da se ta menjava omogoči.</w:t>
      </w:r>
    </w:p>
    <w:p w:rsidR="008F51BD" w:rsidRDefault="008F51BD" w:rsidP="00816221">
      <w:pPr>
        <w:tabs>
          <w:tab w:val="left" w:pos="1985"/>
        </w:tabs>
        <w:ind w:left="284" w:hanging="284"/>
        <w:rPr>
          <w:rFonts w:cs="Times New Roman"/>
          <w:b/>
          <w:sz w:val="24"/>
        </w:rPr>
      </w:pPr>
    </w:p>
    <w:p w:rsidR="008F51BD" w:rsidRDefault="008F51BD" w:rsidP="00816221">
      <w:pPr>
        <w:tabs>
          <w:tab w:val="left" w:pos="1985"/>
        </w:tabs>
        <w:ind w:left="284" w:hanging="284"/>
        <w:rPr>
          <w:rFonts w:cs="Times New Roman"/>
          <w:b/>
          <w:sz w:val="24"/>
        </w:rPr>
      </w:pPr>
    </w:p>
    <w:p w:rsidR="008F51BD" w:rsidRDefault="008F51BD" w:rsidP="00A555E9">
      <w:pPr>
        <w:tabs>
          <w:tab w:val="left" w:pos="1985"/>
        </w:tabs>
        <w:rPr>
          <w:rFonts w:cs="Times New Roman"/>
          <w:b/>
          <w:sz w:val="24"/>
        </w:rPr>
      </w:pPr>
    </w:p>
    <w:p w:rsidR="008F51BD" w:rsidRDefault="008F51BD" w:rsidP="00A555E9">
      <w:pPr>
        <w:tabs>
          <w:tab w:val="left" w:pos="1985"/>
        </w:tabs>
        <w:rPr>
          <w:rFonts w:cs="Times New Roman"/>
          <w:b/>
          <w:sz w:val="24"/>
        </w:rPr>
      </w:pPr>
    </w:p>
    <w:p w:rsidR="008F51BD" w:rsidRDefault="008F51BD" w:rsidP="00A555E9">
      <w:pPr>
        <w:tabs>
          <w:tab w:val="left" w:pos="1985"/>
        </w:tabs>
        <w:rPr>
          <w:rFonts w:cs="Times New Roman"/>
          <w:b/>
          <w:sz w:val="24"/>
        </w:rPr>
      </w:pPr>
    </w:p>
    <w:p w:rsidR="008F51BD" w:rsidRDefault="008F51BD" w:rsidP="00A555E9">
      <w:pPr>
        <w:tabs>
          <w:tab w:val="left" w:pos="1985"/>
        </w:tabs>
        <w:rPr>
          <w:rFonts w:cs="Times New Roman"/>
          <w:b/>
          <w:sz w:val="24"/>
        </w:rPr>
      </w:pPr>
    </w:p>
    <w:p w:rsidR="008F51BD" w:rsidRDefault="008F51BD" w:rsidP="00A555E9">
      <w:pPr>
        <w:tabs>
          <w:tab w:val="left" w:pos="1985"/>
        </w:tabs>
        <w:rPr>
          <w:rFonts w:cs="Times New Roman"/>
          <w:b/>
          <w:sz w:val="24"/>
        </w:rPr>
      </w:pPr>
    </w:p>
    <w:p w:rsidR="008F51BD" w:rsidRDefault="008F51BD" w:rsidP="00A555E9">
      <w:pPr>
        <w:tabs>
          <w:tab w:val="left" w:pos="1985"/>
        </w:tabs>
        <w:rPr>
          <w:rFonts w:cs="Times New Roman"/>
          <w:b/>
          <w:sz w:val="24"/>
        </w:rPr>
      </w:pPr>
    </w:p>
    <w:p w:rsidR="008F51BD" w:rsidRDefault="008F51BD" w:rsidP="00A555E9">
      <w:pPr>
        <w:tabs>
          <w:tab w:val="left" w:pos="1985"/>
        </w:tabs>
        <w:rPr>
          <w:rFonts w:cs="Times New Roman"/>
          <w:b/>
          <w:sz w:val="24"/>
        </w:rPr>
      </w:pPr>
    </w:p>
    <w:p w:rsidR="008F51BD" w:rsidRDefault="008F51BD" w:rsidP="00A555E9">
      <w:pPr>
        <w:tabs>
          <w:tab w:val="left" w:pos="1985"/>
        </w:tabs>
        <w:rPr>
          <w:rFonts w:cs="Times New Roman"/>
          <w:b/>
          <w:sz w:val="24"/>
        </w:rPr>
      </w:pPr>
    </w:p>
    <w:p w:rsidR="008F51BD" w:rsidRDefault="008F51BD" w:rsidP="00A555E9">
      <w:pPr>
        <w:tabs>
          <w:tab w:val="left" w:pos="1985"/>
        </w:tabs>
        <w:rPr>
          <w:rFonts w:cs="Times New Roman"/>
          <w:b/>
          <w:sz w:val="24"/>
        </w:rPr>
      </w:pPr>
    </w:p>
    <w:p w:rsidR="008F51BD" w:rsidRDefault="008F51BD" w:rsidP="00A555E9">
      <w:pPr>
        <w:tabs>
          <w:tab w:val="left" w:pos="1985"/>
        </w:tabs>
        <w:rPr>
          <w:rFonts w:cs="Times New Roman"/>
          <w:b/>
          <w:sz w:val="24"/>
        </w:rPr>
      </w:pPr>
    </w:p>
    <w:p w:rsidR="008F51BD" w:rsidRDefault="008F51BD" w:rsidP="00A555E9">
      <w:pPr>
        <w:tabs>
          <w:tab w:val="left" w:pos="1985"/>
        </w:tabs>
        <w:rPr>
          <w:rFonts w:cs="Times New Roman"/>
          <w:b/>
          <w:sz w:val="24"/>
        </w:rPr>
      </w:pPr>
    </w:p>
    <w:p w:rsidR="008F51BD" w:rsidRDefault="008F51BD" w:rsidP="00A555E9">
      <w:pPr>
        <w:tabs>
          <w:tab w:val="left" w:pos="1985"/>
        </w:tabs>
        <w:rPr>
          <w:rFonts w:cs="Times New Roman"/>
          <w:b/>
          <w:sz w:val="24"/>
        </w:rPr>
      </w:pPr>
    </w:p>
    <w:p w:rsidR="008F51BD" w:rsidRDefault="008F51BD" w:rsidP="00A555E9">
      <w:pPr>
        <w:tabs>
          <w:tab w:val="left" w:pos="1985"/>
        </w:tabs>
        <w:rPr>
          <w:rFonts w:cs="Times New Roman"/>
          <w:b/>
          <w:sz w:val="24"/>
        </w:rPr>
      </w:pPr>
    </w:p>
    <w:p w:rsidR="008F51BD" w:rsidRDefault="008F51BD" w:rsidP="00A555E9">
      <w:pPr>
        <w:tabs>
          <w:tab w:val="left" w:pos="1985"/>
        </w:tabs>
        <w:rPr>
          <w:rFonts w:cs="Times New Roman"/>
          <w:b/>
          <w:sz w:val="24"/>
        </w:rPr>
      </w:pPr>
    </w:p>
    <w:p w:rsidR="008F51BD" w:rsidRDefault="008F51BD" w:rsidP="00A555E9">
      <w:pPr>
        <w:tabs>
          <w:tab w:val="left" w:pos="1985"/>
        </w:tabs>
        <w:rPr>
          <w:rFonts w:cs="Times New Roman"/>
          <w:b/>
          <w:sz w:val="24"/>
        </w:rPr>
      </w:pPr>
    </w:p>
    <w:p w:rsidR="008F51BD" w:rsidRDefault="008F51BD" w:rsidP="00A555E9">
      <w:pPr>
        <w:tabs>
          <w:tab w:val="left" w:pos="1985"/>
        </w:tabs>
        <w:rPr>
          <w:rFonts w:cs="Times New Roman"/>
          <w:b/>
          <w:sz w:val="24"/>
        </w:rPr>
      </w:pPr>
    </w:p>
    <w:p w:rsidR="008F51BD" w:rsidRDefault="008F51BD" w:rsidP="00A555E9">
      <w:pPr>
        <w:tabs>
          <w:tab w:val="left" w:pos="1985"/>
        </w:tabs>
        <w:rPr>
          <w:rFonts w:cs="Times New Roman"/>
          <w:b/>
          <w:sz w:val="24"/>
        </w:rPr>
      </w:pPr>
    </w:p>
    <w:p w:rsidR="008F51BD" w:rsidRDefault="008F51BD" w:rsidP="00A555E9">
      <w:pPr>
        <w:tabs>
          <w:tab w:val="left" w:pos="1985"/>
        </w:tabs>
        <w:rPr>
          <w:rFonts w:cs="Times New Roman"/>
          <w:b/>
          <w:sz w:val="24"/>
        </w:rPr>
      </w:pPr>
    </w:p>
    <w:p w:rsidR="008F51BD" w:rsidRDefault="008F51BD" w:rsidP="00A555E9">
      <w:pPr>
        <w:tabs>
          <w:tab w:val="left" w:pos="1985"/>
        </w:tabs>
        <w:rPr>
          <w:rFonts w:cs="Times New Roman"/>
          <w:b/>
          <w:sz w:val="24"/>
        </w:rPr>
      </w:pPr>
    </w:p>
    <w:p w:rsidR="008F51BD" w:rsidRDefault="008F51BD" w:rsidP="00A555E9">
      <w:pPr>
        <w:tabs>
          <w:tab w:val="left" w:pos="1985"/>
        </w:tabs>
        <w:rPr>
          <w:rFonts w:cs="Times New Roman"/>
          <w:b/>
          <w:sz w:val="24"/>
        </w:rPr>
      </w:pPr>
    </w:p>
    <w:p w:rsidR="008F51BD" w:rsidRDefault="008F51BD" w:rsidP="00A555E9">
      <w:pPr>
        <w:tabs>
          <w:tab w:val="left" w:pos="1985"/>
        </w:tabs>
        <w:rPr>
          <w:rFonts w:cs="Times New Roman"/>
          <w:b/>
          <w:sz w:val="24"/>
        </w:rPr>
      </w:pPr>
    </w:p>
    <w:p w:rsidR="00DA0878" w:rsidRPr="00336C17" w:rsidRDefault="00DA0878" w:rsidP="005870D7">
      <w:pPr>
        <w:spacing w:after="200" w:line="276" w:lineRule="auto"/>
        <w:jc w:val="left"/>
        <w:rPr>
          <w:rFonts w:cs="Times New Roman"/>
          <w:color w:val="auto"/>
          <w:sz w:val="24"/>
        </w:rPr>
      </w:pPr>
    </w:p>
    <w:p w:rsidR="00113C3C" w:rsidRPr="00223455" w:rsidRDefault="008F51BD" w:rsidP="00113C3C">
      <w:pPr>
        <w:jc w:val="left"/>
        <w:rPr>
          <w:rFonts w:cs="Times New Roman"/>
          <w:color w:val="000000" w:themeColor="text1"/>
          <w:sz w:val="24"/>
        </w:rPr>
      </w:pPr>
      <w:r>
        <w:rPr>
          <w:rFonts w:cs="Times New Roman"/>
          <w:color w:val="000000" w:themeColor="text1"/>
          <w:sz w:val="24"/>
        </w:rPr>
        <w:lastRenderedPageBreak/>
        <w:t>Številka: :  478-0004</w:t>
      </w:r>
      <w:r w:rsidR="00223455" w:rsidRPr="00223455">
        <w:rPr>
          <w:rFonts w:cs="Times New Roman"/>
          <w:color w:val="000000" w:themeColor="text1"/>
          <w:sz w:val="24"/>
        </w:rPr>
        <w:t>/2016</w:t>
      </w:r>
    </w:p>
    <w:p w:rsidR="00113C3C" w:rsidRPr="00223455" w:rsidRDefault="00113C3C" w:rsidP="00113C3C">
      <w:pPr>
        <w:jc w:val="left"/>
        <w:rPr>
          <w:rFonts w:cs="Times New Roman"/>
          <w:color w:val="000000" w:themeColor="text1"/>
          <w:sz w:val="24"/>
        </w:rPr>
      </w:pPr>
    </w:p>
    <w:p w:rsidR="00113C3C" w:rsidRPr="002F67B4" w:rsidRDefault="008F51BD" w:rsidP="00113C3C">
      <w:pPr>
        <w:jc w:val="left"/>
        <w:rPr>
          <w:rFonts w:cs="Times New Roman"/>
          <w:color w:val="000000" w:themeColor="text1"/>
          <w:sz w:val="24"/>
        </w:rPr>
      </w:pPr>
      <w:r w:rsidRPr="002F67B4">
        <w:rPr>
          <w:rFonts w:cs="Times New Roman"/>
          <w:color w:val="000000" w:themeColor="text1"/>
          <w:sz w:val="24"/>
        </w:rPr>
        <w:t xml:space="preserve">Datum: </w:t>
      </w:r>
      <w:r w:rsidR="00816221">
        <w:rPr>
          <w:rFonts w:cs="Times New Roman"/>
          <w:color w:val="000000" w:themeColor="text1"/>
          <w:sz w:val="24"/>
        </w:rPr>
        <w:t xml:space="preserve">     </w:t>
      </w:r>
      <w:r w:rsidR="00FD3809">
        <w:rPr>
          <w:rFonts w:cs="Times New Roman"/>
          <w:color w:val="000000" w:themeColor="text1"/>
          <w:sz w:val="24"/>
        </w:rPr>
        <w:t>19</w:t>
      </w:r>
      <w:r w:rsidR="002F67B4" w:rsidRPr="002F67B4">
        <w:rPr>
          <w:rFonts w:cs="Times New Roman"/>
          <w:color w:val="000000" w:themeColor="text1"/>
          <w:sz w:val="24"/>
        </w:rPr>
        <w:t>.</w:t>
      </w:r>
      <w:r w:rsidR="00FD3809">
        <w:rPr>
          <w:rFonts w:cs="Times New Roman"/>
          <w:color w:val="000000" w:themeColor="text1"/>
          <w:sz w:val="24"/>
        </w:rPr>
        <w:t xml:space="preserve"> </w:t>
      </w:r>
      <w:r w:rsidR="002F67B4" w:rsidRPr="002F67B4">
        <w:rPr>
          <w:rFonts w:cs="Times New Roman"/>
          <w:color w:val="000000" w:themeColor="text1"/>
          <w:sz w:val="24"/>
        </w:rPr>
        <w:t>1</w:t>
      </w:r>
      <w:r w:rsidR="00FD3809">
        <w:rPr>
          <w:rFonts w:cs="Times New Roman"/>
          <w:color w:val="000000" w:themeColor="text1"/>
          <w:sz w:val="24"/>
        </w:rPr>
        <w:t>0</w:t>
      </w:r>
      <w:r w:rsidR="00816221">
        <w:rPr>
          <w:rFonts w:cs="Times New Roman"/>
          <w:color w:val="000000" w:themeColor="text1"/>
          <w:sz w:val="24"/>
        </w:rPr>
        <w:t>.</w:t>
      </w:r>
      <w:r w:rsidRPr="002F67B4">
        <w:rPr>
          <w:rFonts w:cs="Times New Roman"/>
          <w:color w:val="000000" w:themeColor="text1"/>
          <w:sz w:val="24"/>
        </w:rPr>
        <w:t xml:space="preserve"> </w:t>
      </w:r>
      <w:r w:rsidR="00EC6F68" w:rsidRPr="002F67B4">
        <w:rPr>
          <w:rFonts w:cs="Times New Roman"/>
          <w:color w:val="000000" w:themeColor="text1"/>
          <w:sz w:val="24"/>
        </w:rPr>
        <w:t xml:space="preserve"> 2016</w:t>
      </w:r>
    </w:p>
    <w:p w:rsidR="00113C3C" w:rsidRPr="00113C3C" w:rsidRDefault="00113C3C" w:rsidP="00113C3C">
      <w:pPr>
        <w:jc w:val="left"/>
        <w:rPr>
          <w:rFonts w:cs="Times New Roman"/>
          <w:color w:val="auto"/>
          <w:sz w:val="24"/>
        </w:rPr>
      </w:pPr>
    </w:p>
    <w:p w:rsidR="00113C3C" w:rsidRPr="00113C3C" w:rsidRDefault="00113C3C" w:rsidP="00113C3C">
      <w:pPr>
        <w:jc w:val="left"/>
        <w:rPr>
          <w:rFonts w:cs="Times New Roman"/>
          <w:color w:val="auto"/>
          <w:sz w:val="24"/>
        </w:rPr>
      </w:pPr>
    </w:p>
    <w:p w:rsidR="00113C3C" w:rsidRPr="00113C3C" w:rsidRDefault="00113C3C" w:rsidP="00113C3C">
      <w:pPr>
        <w:jc w:val="center"/>
        <w:outlineLvl w:val="0"/>
        <w:rPr>
          <w:rFonts w:cs="Times New Roman"/>
          <w:b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POSAMIČNI PROGRAM RAVNANJA S STVARNIM PREMOŽENJEM</w:t>
      </w:r>
    </w:p>
    <w:p w:rsidR="00113C3C" w:rsidRPr="00113C3C" w:rsidRDefault="00113C3C" w:rsidP="00113C3C">
      <w:pPr>
        <w:rPr>
          <w:rFonts w:cs="Times New Roman"/>
          <w:b/>
          <w:color w:val="auto"/>
          <w:sz w:val="24"/>
        </w:rPr>
      </w:pPr>
    </w:p>
    <w:p w:rsidR="00113C3C" w:rsidRDefault="00113C3C" w:rsidP="00113C3C">
      <w:pPr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>Občinski svet občine Loški Potok je sprejel letni načrt pridobivanja in razpolaganja z nepremičnim premoženjem občine Loški Potok za leto 2016, v katerega je   vključena nepremičnina iz predloga sklepa.</w:t>
      </w:r>
    </w:p>
    <w:p w:rsidR="00F80E81" w:rsidRDefault="00F80E81" w:rsidP="00113C3C">
      <w:pPr>
        <w:rPr>
          <w:rFonts w:cs="Times New Roman"/>
          <w:color w:val="auto"/>
          <w:sz w:val="24"/>
        </w:rPr>
      </w:pPr>
    </w:p>
    <w:p w:rsidR="00113C3C" w:rsidRPr="00113C3C" w:rsidRDefault="00113C3C" w:rsidP="00113C3C">
      <w:pPr>
        <w:rPr>
          <w:rFonts w:cs="Times New Roman"/>
          <w:b/>
          <w:color w:val="auto"/>
          <w:sz w:val="24"/>
        </w:rPr>
      </w:pPr>
    </w:p>
    <w:p w:rsidR="00F80E81" w:rsidRDefault="00113C3C" w:rsidP="00E86167">
      <w:pPr>
        <w:pStyle w:val="Odstavekseznama"/>
        <w:numPr>
          <w:ilvl w:val="0"/>
          <w:numId w:val="6"/>
        </w:numPr>
        <w:spacing w:after="200" w:line="276" w:lineRule="auto"/>
        <w:jc w:val="left"/>
        <w:rPr>
          <w:rFonts w:cs="Times New Roman"/>
          <w:color w:val="auto"/>
          <w:sz w:val="24"/>
        </w:rPr>
      </w:pPr>
      <w:r w:rsidRPr="00E86167">
        <w:rPr>
          <w:rFonts w:cs="Times New Roman"/>
          <w:b/>
          <w:color w:val="auto"/>
          <w:sz w:val="24"/>
        </w:rPr>
        <w:t>Ekonomska utemeljenost predvidenega ravnanja s stvarnim premoženjem</w:t>
      </w:r>
      <w:r w:rsidRPr="00E86167">
        <w:rPr>
          <w:rFonts w:cs="Times New Roman"/>
          <w:color w:val="auto"/>
          <w:sz w:val="24"/>
        </w:rPr>
        <w:t xml:space="preserve"> s </w:t>
      </w:r>
    </w:p>
    <w:p w:rsidR="00F80E81" w:rsidRPr="00113C3C" w:rsidRDefault="00F80E81" w:rsidP="00F80E81">
      <w:pPr>
        <w:spacing w:after="200" w:line="276" w:lineRule="auto"/>
        <w:ind w:left="786"/>
        <w:contextualSpacing/>
        <w:jc w:val="left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>predvideno prodajo</w:t>
      </w:r>
      <w:r w:rsidR="008F51BD">
        <w:rPr>
          <w:rFonts w:cs="Times New Roman"/>
          <w:color w:val="auto"/>
          <w:sz w:val="24"/>
        </w:rPr>
        <w:t xml:space="preserve"> se pričakuje pozitivni </w:t>
      </w:r>
      <w:r w:rsidRPr="00113C3C">
        <w:rPr>
          <w:rFonts w:cs="Times New Roman"/>
          <w:color w:val="auto"/>
          <w:sz w:val="24"/>
        </w:rPr>
        <w:t xml:space="preserve"> učinek, ki bo prispeval k hitrejšemu razvoju občine Loški Potok. </w:t>
      </w:r>
      <w:r>
        <w:rPr>
          <w:rFonts w:cs="Times New Roman"/>
          <w:color w:val="auto"/>
          <w:sz w:val="24"/>
        </w:rPr>
        <w:t>Na ta način bodo urejena zemljiškoknjižna in pravno premoženjska stanja in funkcio</w:t>
      </w:r>
      <w:r w:rsidR="008F51BD">
        <w:rPr>
          <w:rFonts w:cs="Times New Roman"/>
          <w:color w:val="auto"/>
          <w:sz w:val="24"/>
        </w:rPr>
        <w:t xml:space="preserve">nalnost rabe prostora v </w:t>
      </w:r>
      <w:r>
        <w:rPr>
          <w:rFonts w:cs="Times New Roman"/>
          <w:color w:val="auto"/>
          <w:sz w:val="24"/>
        </w:rPr>
        <w:t xml:space="preserve"> območju,</w:t>
      </w:r>
      <w:r w:rsidR="008F51BD">
        <w:rPr>
          <w:rFonts w:cs="Times New Roman"/>
          <w:color w:val="auto"/>
          <w:sz w:val="24"/>
        </w:rPr>
        <w:t xml:space="preserve"> kjer leži opuščena javna pot.</w:t>
      </w:r>
    </w:p>
    <w:p w:rsidR="00F80E81" w:rsidRPr="00113C3C" w:rsidRDefault="00F80E81" w:rsidP="00F80E81">
      <w:pPr>
        <w:ind w:left="1080"/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 xml:space="preserve"> </w:t>
      </w:r>
    </w:p>
    <w:p w:rsidR="00F80E81" w:rsidRPr="00336C17" w:rsidRDefault="00F80E81" w:rsidP="00F80E81">
      <w:pPr>
        <w:pStyle w:val="Odstavekseznama"/>
        <w:numPr>
          <w:ilvl w:val="0"/>
          <w:numId w:val="6"/>
        </w:numPr>
        <w:spacing w:after="200" w:line="276" w:lineRule="auto"/>
        <w:jc w:val="left"/>
        <w:rPr>
          <w:rFonts w:cs="Times New Roman"/>
          <w:b/>
          <w:color w:val="auto"/>
          <w:sz w:val="24"/>
        </w:rPr>
      </w:pPr>
      <w:r w:rsidRPr="00276253">
        <w:rPr>
          <w:rFonts w:cs="Times New Roman"/>
          <w:b/>
          <w:color w:val="auto"/>
          <w:sz w:val="24"/>
        </w:rPr>
        <w:t xml:space="preserve"> Predmet in obse</w:t>
      </w:r>
      <w:r w:rsidR="008F51BD">
        <w:rPr>
          <w:rFonts w:cs="Times New Roman"/>
          <w:b/>
          <w:color w:val="auto"/>
          <w:sz w:val="24"/>
        </w:rPr>
        <w:t>g stvarnega premoženja je: prodaja</w:t>
      </w:r>
      <w:r w:rsidRPr="00276253">
        <w:rPr>
          <w:rFonts w:cs="Times New Roman"/>
          <w:b/>
          <w:color w:val="auto"/>
          <w:sz w:val="24"/>
        </w:rPr>
        <w:t xml:space="preserve"> zemljišč naslednjih </w:t>
      </w:r>
      <w:r w:rsidRPr="00276253">
        <w:rPr>
          <w:rFonts w:eastAsia="Calibri" w:cs="Times New Roman"/>
          <w:color w:val="auto"/>
          <w:sz w:val="24"/>
          <w:lang w:eastAsia="en-US"/>
        </w:rPr>
        <w:t xml:space="preserve"> </w:t>
      </w:r>
      <w:r w:rsidRPr="00276253">
        <w:rPr>
          <w:rFonts w:eastAsia="Calibri" w:cs="Times New Roman"/>
          <w:b/>
          <w:color w:val="auto"/>
          <w:sz w:val="24"/>
          <w:lang w:eastAsia="en-US"/>
        </w:rPr>
        <w:t>parcelnih številk:</w:t>
      </w:r>
    </w:p>
    <w:p w:rsidR="00336C17" w:rsidRPr="00336C17" w:rsidRDefault="00336C17" w:rsidP="00336C17">
      <w:pPr>
        <w:pStyle w:val="Odstavekseznama"/>
        <w:spacing w:after="200" w:line="276" w:lineRule="auto"/>
        <w:ind w:left="786"/>
        <w:jc w:val="left"/>
        <w:rPr>
          <w:rFonts w:cs="Times New Roman"/>
          <w:b/>
          <w:color w:val="auto"/>
          <w:sz w:val="24"/>
        </w:rPr>
      </w:pPr>
    </w:p>
    <w:p w:rsidR="00F80E81" w:rsidRDefault="008F51BD" w:rsidP="00F80E81">
      <w:pPr>
        <w:pStyle w:val="Odstavekseznama"/>
        <w:numPr>
          <w:ilvl w:val="0"/>
          <w:numId w:val="9"/>
        </w:numPr>
        <w:rPr>
          <w:rFonts w:eastAsia="Calibri" w:cs="Times New Roman"/>
          <w:b/>
          <w:color w:val="auto"/>
          <w:sz w:val="24"/>
          <w:lang w:eastAsia="en-US"/>
        </w:rPr>
      </w:pPr>
      <w:r>
        <w:rPr>
          <w:rFonts w:eastAsia="Calibri" w:cs="Times New Roman"/>
          <w:b/>
          <w:color w:val="auto"/>
          <w:sz w:val="24"/>
          <w:lang w:eastAsia="en-US"/>
        </w:rPr>
        <w:t xml:space="preserve">2188 v izmeri </w:t>
      </w:r>
      <w:r w:rsidR="002F67B4">
        <w:rPr>
          <w:rFonts w:eastAsia="Calibri" w:cs="Times New Roman"/>
          <w:b/>
          <w:color w:val="auto"/>
          <w:sz w:val="24"/>
          <w:lang w:eastAsia="en-US"/>
        </w:rPr>
        <w:t xml:space="preserve">71  </w:t>
      </w:r>
      <w:r>
        <w:rPr>
          <w:rFonts w:eastAsia="Calibri" w:cs="Times New Roman"/>
          <w:b/>
          <w:color w:val="auto"/>
          <w:sz w:val="24"/>
          <w:lang w:eastAsia="en-US"/>
        </w:rPr>
        <w:t xml:space="preserve">m2 , </w:t>
      </w:r>
    </w:p>
    <w:p w:rsidR="008F51BD" w:rsidRPr="00A45A65" w:rsidRDefault="008F51BD" w:rsidP="00F80E81">
      <w:pPr>
        <w:pStyle w:val="Odstavekseznama"/>
        <w:numPr>
          <w:ilvl w:val="0"/>
          <w:numId w:val="9"/>
        </w:numPr>
        <w:rPr>
          <w:rFonts w:eastAsia="Calibri" w:cs="Times New Roman"/>
          <w:b/>
          <w:color w:val="auto"/>
          <w:sz w:val="24"/>
          <w:lang w:eastAsia="en-US"/>
        </w:rPr>
      </w:pPr>
      <w:r>
        <w:rPr>
          <w:rFonts w:eastAsia="Calibri" w:cs="Times New Roman"/>
          <w:b/>
          <w:color w:val="auto"/>
          <w:sz w:val="24"/>
          <w:lang w:eastAsia="en-US"/>
        </w:rPr>
        <w:t xml:space="preserve">2187 v izmeri </w:t>
      </w:r>
      <w:r w:rsidR="002F67B4">
        <w:rPr>
          <w:rFonts w:eastAsia="Calibri" w:cs="Times New Roman"/>
          <w:b/>
          <w:color w:val="auto"/>
          <w:sz w:val="24"/>
          <w:lang w:eastAsia="en-US"/>
        </w:rPr>
        <w:t xml:space="preserve">103 </w:t>
      </w:r>
      <w:r>
        <w:rPr>
          <w:rFonts w:eastAsia="Calibri" w:cs="Times New Roman"/>
          <w:b/>
          <w:color w:val="auto"/>
          <w:sz w:val="24"/>
          <w:lang w:eastAsia="en-US"/>
        </w:rPr>
        <w:t xml:space="preserve"> m2</w:t>
      </w:r>
    </w:p>
    <w:p w:rsidR="00F80E81" w:rsidRDefault="00F80E81" w:rsidP="00F80E81">
      <w:pPr>
        <w:ind w:left="720"/>
        <w:rPr>
          <w:rFonts w:eastAsia="Calibri" w:cs="Times New Roman"/>
          <w:b/>
          <w:color w:val="000000"/>
          <w:sz w:val="24"/>
          <w:lang w:eastAsia="en-US"/>
        </w:rPr>
      </w:pPr>
      <w:r w:rsidRPr="00A45A65">
        <w:rPr>
          <w:rFonts w:eastAsia="Calibri" w:cs="Times New Roman"/>
          <w:b/>
          <w:color w:val="000000"/>
          <w:sz w:val="24"/>
          <w:lang w:eastAsia="en-US"/>
        </w:rPr>
        <w:t xml:space="preserve">vpisane v   katastrski občini (1641) HRIB-RIBNIŠKI </w:t>
      </w:r>
      <w:r w:rsidR="00276253">
        <w:rPr>
          <w:rFonts w:eastAsia="Calibri" w:cs="Times New Roman"/>
          <w:b/>
          <w:color w:val="000000"/>
          <w:sz w:val="24"/>
          <w:lang w:eastAsia="en-US"/>
        </w:rPr>
        <w:t xml:space="preserve"> do celote 1/1</w:t>
      </w:r>
    </w:p>
    <w:p w:rsidR="00EB0EBB" w:rsidRPr="00A45A65" w:rsidRDefault="00EB0EBB" w:rsidP="00F80E81">
      <w:pPr>
        <w:ind w:left="720"/>
        <w:rPr>
          <w:rFonts w:eastAsia="Calibri" w:cs="Times New Roman"/>
          <w:b/>
          <w:color w:val="000000"/>
          <w:sz w:val="24"/>
          <w:lang w:eastAsia="en-US"/>
        </w:rPr>
      </w:pPr>
    </w:p>
    <w:p w:rsidR="00EB0EBB" w:rsidRPr="00EB0EBB" w:rsidRDefault="00EB0EBB" w:rsidP="00EB0EBB">
      <w:pPr>
        <w:numPr>
          <w:ilvl w:val="0"/>
          <w:numId w:val="6"/>
        </w:numPr>
        <w:spacing w:after="200" w:line="276" w:lineRule="auto"/>
        <w:contextualSpacing/>
        <w:jc w:val="left"/>
        <w:rPr>
          <w:rFonts w:cs="Times New Roman"/>
          <w:color w:val="000000" w:themeColor="text1"/>
          <w:sz w:val="24"/>
        </w:rPr>
      </w:pPr>
      <w:r w:rsidRPr="00EB0EBB">
        <w:rPr>
          <w:rFonts w:cs="Times New Roman"/>
          <w:b/>
          <w:color w:val="000000" w:themeColor="text1"/>
          <w:sz w:val="24"/>
        </w:rPr>
        <w:t xml:space="preserve">Pravna podlaga ravnanja: </w:t>
      </w:r>
    </w:p>
    <w:p w:rsidR="00EB0EBB" w:rsidRPr="00EB0EBB" w:rsidRDefault="00EB0EBB" w:rsidP="00EB0EBB">
      <w:pPr>
        <w:ind w:left="708"/>
        <w:rPr>
          <w:rFonts w:cs="Times New Roman"/>
          <w:color w:val="000000" w:themeColor="text1"/>
          <w:sz w:val="24"/>
        </w:rPr>
      </w:pPr>
      <w:r w:rsidRPr="00EB0EBB">
        <w:rPr>
          <w:rFonts w:cs="Times New Roman"/>
          <w:color w:val="000000" w:themeColor="text1"/>
          <w:sz w:val="24"/>
        </w:rPr>
        <w:t>Zakon o stvarnem premoženju države in samoupravnih lokalnih skupnosti ( Uradni list RS, št. 86/10 in 75/12 ),</w:t>
      </w:r>
    </w:p>
    <w:p w:rsidR="00EB0EBB" w:rsidRPr="00EB0EBB" w:rsidRDefault="00EB0EBB" w:rsidP="00EB0EBB">
      <w:pPr>
        <w:ind w:left="708"/>
        <w:rPr>
          <w:rFonts w:cs="Times New Roman"/>
          <w:color w:val="000000" w:themeColor="text1"/>
          <w:sz w:val="24"/>
        </w:rPr>
      </w:pPr>
      <w:r w:rsidRPr="00EB0EBB">
        <w:rPr>
          <w:rFonts w:cs="Times New Roman"/>
          <w:color w:val="000000" w:themeColor="text1"/>
          <w:sz w:val="24"/>
        </w:rPr>
        <w:t>Uredba o stvarnem premoženju države in samoupravnih lokalnih skupnosti ( Uradni list RS št. 34/11 in 42/12, sprememba 24/13, sprememba 10/14 )</w:t>
      </w:r>
    </w:p>
    <w:p w:rsidR="00EB0EBB" w:rsidRPr="00EB0EBB" w:rsidRDefault="00EB0EBB" w:rsidP="00EB0EBB">
      <w:pPr>
        <w:ind w:left="708"/>
        <w:rPr>
          <w:rFonts w:cs="Times New Roman"/>
          <w:color w:val="000000" w:themeColor="text1"/>
          <w:sz w:val="24"/>
        </w:rPr>
      </w:pPr>
      <w:r w:rsidRPr="00EB0EBB">
        <w:rPr>
          <w:rFonts w:cs="Times New Roman"/>
          <w:color w:val="000000" w:themeColor="text1"/>
          <w:sz w:val="24"/>
        </w:rPr>
        <w:t>Statut občine Loški Potok (Uradni list RS, št. 79/15 )</w:t>
      </w:r>
    </w:p>
    <w:p w:rsidR="00EB0EBB" w:rsidRPr="00EB0EBB" w:rsidRDefault="00EB0EBB" w:rsidP="00EB0EBB">
      <w:pPr>
        <w:ind w:left="708"/>
        <w:rPr>
          <w:rFonts w:cs="Times New Roman"/>
          <w:color w:val="000000" w:themeColor="text1"/>
          <w:sz w:val="24"/>
        </w:rPr>
      </w:pPr>
      <w:r w:rsidRPr="00EB0EBB">
        <w:rPr>
          <w:rFonts w:cs="Times New Roman"/>
          <w:color w:val="000000" w:themeColor="text1"/>
          <w:sz w:val="24"/>
        </w:rPr>
        <w:t xml:space="preserve">in letni načrt pridobivanja in razpolaganja  s stvarnim premoženjem občine Loški Potok za leto 2016. </w:t>
      </w:r>
    </w:p>
    <w:p w:rsidR="00113C3C" w:rsidRPr="00113C3C" w:rsidRDefault="00113C3C" w:rsidP="00276253">
      <w:pPr>
        <w:rPr>
          <w:rFonts w:cs="Times New Roman"/>
          <w:color w:val="auto"/>
          <w:sz w:val="24"/>
        </w:rPr>
      </w:pPr>
    </w:p>
    <w:p w:rsidR="00113C3C" w:rsidRPr="00113C3C" w:rsidRDefault="00113C3C" w:rsidP="00E86167">
      <w:pPr>
        <w:numPr>
          <w:ilvl w:val="0"/>
          <w:numId w:val="6"/>
        </w:numPr>
        <w:spacing w:after="200" w:line="276" w:lineRule="auto"/>
        <w:contextualSpacing/>
        <w:jc w:val="left"/>
        <w:rPr>
          <w:rFonts w:cs="Times New Roman"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Opredelitev metode ravnanja s stvarnim premoženjem:</w:t>
      </w:r>
      <w:r w:rsidRPr="00113C3C">
        <w:rPr>
          <w:rFonts w:cs="Times New Roman"/>
          <w:color w:val="auto"/>
          <w:sz w:val="24"/>
        </w:rPr>
        <w:t xml:space="preserve"> prodaja  nepremičnine se opravi z neposredno pogodbo.</w:t>
      </w:r>
    </w:p>
    <w:p w:rsidR="00113C3C" w:rsidRPr="00113C3C" w:rsidRDefault="00113C3C" w:rsidP="00113C3C">
      <w:pPr>
        <w:ind w:left="360"/>
        <w:rPr>
          <w:rFonts w:cs="Times New Roman"/>
          <w:b/>
          <w:color w:val="auto"/>
          <w:sz w:val="24"/>
        </w:rPr>
      </w:pPr>
    </w:p>
    <w:p w:rsidR="00113C3C" w:rsidRPr="00113C3C" w:rsidRDefault="00113C3C" w:rsidP="00E86167">
      <w:pPr>
        <w:numPr>
          <w:ilvl w:val="0"/>
          <w:numId w:val="6"/>
        </w:numPr>
        <w:spacing w:after="200" w:line="276" w:lineRule="auto"/>
        <w:jc w:val="left"/>
        <w:rPr>
          <w:rFonts w:cs="Times New Roman"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Pravni pregled stanja stvarnega premoženja:</w:t>
      </w:r>
    </w:p>
    <w:p w:rsidR="00113C3C" w:rsidRPr="00113C3C" w:rsidRDefault="00113C3C" w:rsidP="00113C3C">
      <w:pPr>
        <w:ind w:left="708"/>
        <w:rPr>
          <w:rFonts w:cs="Times New Roman"/>
          <w:color w:val="FF0000"/>
          <w:sz w:val="24"/>
        </w:rPr>
      </w:pPr>
      <w:r w:rsidRPr="00113C3C">
        <w:rPr>
          <w:rFonts w:cs="Times New Roman"/>
          <w:color w:val="auto"/>
          <w:sz w:val="24"/>
        </w:rPr>
        <w:t>zeml</w:t>
      </w:r>
      <w:r w:rsidR="003427DA">
        <w:rPr>
          <w:rFonts w:cs="Times New Roman"/>
          <w:color w:val="auto"/>
          <w:sz w:val="24"/>
        </w:rPr>
        <w:t>jiškoknjižno stanje za predmetni  parceli</w:t>
      </w:r>
      <w:r w:rsidRPr="00113C3C">
        <w:rPr>
          <w:rFonts w:cs="Times New Roman"/>
          <w:color w:val="auto"/>
          <w:sz w:val="24"/>
        </w:rPr>
        <w:t xml:space="preserve"> do celote izkazuje lastništvo   občine Loški Potok, Hrib 17,1318 Loški Potok.</w:t>
      </w:r>
    </w:p>
    <w:p w:rsidR="00113C3C" w:rsidRPr="00113C3C" w:rsidRDefault="00113C3C" w:rsidP="00113C3C">
      <w:pPr>
        <w:ind w:left="708"/>
        <w:rPr>
          <w:rFonts w:cs="Times New Roman"/>
          <w:color w:val="auto"/>
          <w:sz w:val="24"/>
        </w:rPr>
      </w:pPr>
    </w:p>
    <w:p w:rsidR="00113C3C" w:rsidRPr="00113C3C" w:rsidRDefault="00113C3C" w:rsidP="00E86167">
      <w:pPr>
        <w:numPr>
          <w:ilvl w:val="0"/>
          <w:numId w:val="6"/>
        </w:numPr>
        <w:spacing w:after="200" w:line="276" w:lineRule="auto"/>
        <w:jc w:val="left"/>
        <w:rPr>
          <w:rFonts w:cs="Times New Roman"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Ocenitev stvarnega premoženja:</w:t>
      </w:r>
      <w:r w:rsidRPr="00113C3C">
        <w:rPr>
          <w:rFonts w:cs="Times New Roman"/>
          <w:color w:val="auto"/>
          <w:sz w:val="24"/>
        </w:rPr>
        <w:t xml:space="preserve"> </w:t>
      </w:r>
    </w:p>
    <w:p w:rsidR="00113C3C" w:rsidRDefault="00056EF9" w:rsidP="00113C3C">
      <w:pPr>
        <w:ind w:left="708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>Na podlagi 17. č</w:t>
      </w:r>
      <w:r w:rsidR="00113C3C" w:rsidRPr="00113C3C">
        <w:rPr>
          <w:rFonts w:cs="Times New Roman"/>
          <w:color w:val="auto"/>
          <w:sz w:val="24"/>
        </w:rPr>
        <w:t>lena Zakona o stvarnem premoženju države in samoupravnih lokalnih skupnosti ( Uradni list RS, št.</w:t>
      </w:r>
      <w:r>
        <w:rPr>
          <w:rFonts w:cs="Times New Roman"/>
          <w:color w:val="auto"/>
          <w:sz w:val="24"/>
        </w:rPr>
        <w:t xml:space="preserve"> </w:t>
      </w:r>
      <w:r w:rsidR="00113C3C" w:rsidRPr="00113C3C">
        <w:rPr>
          <w:rFonts w:cs="Times New Roman"/>
          <w:color w:val="auto"/>
          <w:sz w:val="24"/>
        </w:rPr>
        <w:t xml:space="preserve">86/10 in 75/12 ), ki za določitev vrednosti nepremičnega premoženja, ki ne presega 10.000,00 EUR določa , da se cena lahko določi izkustveno, </w:t>
      </w:r>
      <w:r w:rsidR="00113C3C" w:rsidRPr="00113C3C">
        <w:rPr>
          <w:rFonts w:cs="Times New Roman"/>
          <w:color w:val="auto"/>
          <w:sz w:val="24"/>
        </w:rPr>
        <w:lastRenderedPageBreak/>
        <w:t>je občinska uprava za navedeno parcelo izkustveno določila vrednost in županu predlaga, da se nepremičnino proda po naslednji  izhodiščni ceni za nepremičnino:</w:t>
      </w:r>
    </w:p>
    <w:p w:rsidR="002F67B4" w:rsidRPr="00113C3C" w:rsidRDefault="002F67B4" w:rsidP="00113C3C">
      <w:pPr>
        <w:ind w:left="708"/>
        <w:rPr>
          <w:rFonts w:cs="Times New Roman"/>
          <w:color w:val="auto"/>
          <w:sz w:val="24"/>
        </w:rPr>
      </w:pPr>
    </w:p>
    <w:p w:rsidR="002F67B4" w:rsidRDefault="00F45624" w:rsidP="00816221">
      <w:pPr>
        <w:ind w:left="1418" w:right="-709" w:hanging="709"/>
        <w:jc w:val="left"/>
        <w:rPr>
          <w:rFonts w:cs="Times New Roman"/>
          <w:b/>
          <w:color w:val="000000" w:themeColor="text1"/>
          <w:sz w:val="24"/>
        </w:rPr>
      </w:pPr>
      <w:r w:rsidRPr="00816221">
        <w:rPr>
          <w:rFonts w:cs="Times New Roman"/>
          <w:color w:val="auto"/>
          <w:sz w:val="24"/>
        </w:rPr>
        <w:t xml:space="preserve">- </w:t>
      </w:r>
      <w:r w:rsidRPr="00F45624">
        <w:rPr>
          <w:rFonts w:cs="Times New Roman"/>
          <w:color w:val="FF0000"/>
          <w:sz w:val="24"/>
        </w:rPr>
        <w:tab/>
      </w:r>
      <w:r w:rsidRPr="002F67B4">
        <w:rPr>
          <w:rFonts w:cs="Times New Roman"/>
          <w:b/>
          <w:color w:val="000000" w:themeColor="text1"/>
          <w:sz w:val="24"/>
        </w:rPr>
        <w:t xml:space="preserve">parcela štev. 2188/0   v izmeri  </w:t>
      </w:r>
      <w:r w:rsidR="008A6335">
        <w:rPr>
          <w:rFonts w:cs="Times New Roman"/>
          <w:b/>
          <w:color w:val="000000" w:themeColor="text1"/>
          <w:sz w:val="24"/>
        </w:rPr>
        <w:t>71</w:t>
      </w:r>
      <w:r w:rsidRPr="002F67B4">
        <w:rPr>
          <w:rFonts w:cs="Times New Roman"/>
          <w:b/>
          <w:color w:val="000000" w:themeColor="text1"/>
          <w:sz w:val="24"/>
        </w:rPr>
        <w:t xml:space="preserve">   m2 (ID znak: 1641-2188/0</w:t>
      </w:r>
      <w:r w:rsidR="00276253" w:rsidRPr="002F67B4">
        <w:rPr>
          <w:rFonts w:cs="Times New Roman"/>
          <w:b/>
          <w:color w:val="000000" w:themeColor="text1"/>
          <w:sz w:val="24"/>
        </w:rPr>
        <w:t>-0),  k.</w:t>
      </w:r>
      <w:r w:rsidR="00816221">
        <w:rPr>
          <w:rFonts w:cs="Times New Roman"/>
          <w:b/>
          <w:color w:val="000000" w:themeColor="text1"/>
          <w:sz w:val="24"/>
        </w:rPr>
        <w:t xml:space="preserve"> </w:t>
      </w:r>
      <w:r w:rsidR="00276253" w:rsidRPr="002F67B4">
        <w:rPr>
          <w:rFonts w:cs="Times New Roman"/>
          <w:b/>
          <w:color w:val="000000" w:themeColor="text1"/>
          <w:sz w:val="24"/>
        </w:rPr>
        <w:t xml:space="preserve">o. 1641-Hrib </w:t>
      </w:r>
      <w:r w:rsidR="00703232" w:rsidRPr="002F67B4">
        <w:rPr>
          <w:rFonts w:cs="Times New Roman"/>
          <w:b/>
          <w:color w:val="000000" w:themeColor="text1"/>
          <w:sz w:val="24"/>
        </w:rPr>
        <w:t xml:space="preserve">                                  </w:t>
      </w:r>
      <w:r w:rsidR="00816221">
        <w:rPr>
          <w:rFonts w:cs="Times New Roman"/>
          <w:b/>
          <w:color w:val="000000" w:themeColor="text1"/>
          <w:sz w:val="24"/>
        </w:rPr>
        <w:t xml:space="preserve">        </w:t>
      </w:r>
      <w:r w:rsidR="008A6335">
        <w:rPr>
          <w:rFonts w:cs="Times New Roman"/>
          <w:b/>
          <w:color w:val="000000" w:themeColor="text1"/>
          <w:sz w:val="24"/>
        </w:rPr>
        <w:t>71</w:t>
      </w:r>
      <w:r w:rsidRPr="002F67B4">
        <w:rPr>
          <w:rFonts w:cs="Times New Roman"/>
          <w:b/>
          <w:color w:val="000000" w:themeColor="text1"/>
          <w:sz w:val="24"/>
        </w:rPr>
        <w:t xml:space="preserve"> m2 x 10 =    </w:t>
      </w:r>
      <w:r w:rsidR="008A6335">
        <w:rPr>
          <w:rFonts w:cs="Times New Roman"/>
          <w:b/>
          <w:color w:val="000000" w:themeColor="text1"/>
          <w:sz w:val="24"/>
        </w:rPr>
        <w:t>71</w:t>
      </w:r>
      <w:r w:rsidR="002F67B4" w:rsidRPr="002F67B4">
        <w:rPr>
          <w:rFonts w:cs="Times New Roman"/>
          <w:b/>
          <w:color w:val="000000" w:themeColor="text1"/>
          <w:sz w:val="24"/>
        </w:rPr>
        <w:t>0,00</w:t>
      </w:r>
      <w:r w:rsidR="002F67B4">
        <w:rPr>
          <w:rFonts w:cs="Times New Roman"/>
          <w:b/>
          <w:color w:val="000000" w:themeColor="text1"/>
          <w:sz w:val="24"/>
        </w:rPr>
        <w:t xml:space="preserve">    </w:t>
      </w:r>
      <w:r w:rsidR="00276253" w:rsidRPr="002F67B4">
        <w:rPr>
          <w:rFonts w:cs="Times New Roman"/>
          <w:b/>
          <w:color w:val="000000" w:themeColor="text1"/>
          <w:sz w:val="24"/>
        </w:rPr>
        <w:t xml:space="preserve"> EUR</w:t>
      </w:r>
      <w:r w:rsidR="002F67B4">
        <w:rPr>
          <w:rFonts w:cs="Times New Roman"/>
          <w:b/>
          <w:color w:val="000000" w:themeColor="text1"/>
          <w:sz w:val="24"/>
        </w:rPr>
        <w:t>,</w:t>
      </w:r>
    </w:p>
    <w:p w:rsidR="00113C3C" w:rsidRPr="002F67B4" w:rsidRDefault="00276253" w:rsidP="00816221">
      <w:pPr>
        <w:ind w:left="1418" w:hanging="709"/>
        <w:jc w:val="left"/>
        <w:rPr>
          <w:rFonts w:cs="Times New Roman"/>
          <w:b/>
          <w:color w:val="000000" w:themeColor="text1"/>
          <w:sz w:val="24"/>
        </w:rPr>
      </w:pPr>
      <w:r w:rsidRPr="002F67B4">
        <w:rPr>
          <w:rFonts w:cs="Times New Roman"/>
          <w:b/>
          <w:color w:val="000000" w:themeColor="text1"/>
          <w:sz w:val="24"/>
        </w:rPr>
        <w:t xml:space="preserve"> </w:t>
      </w:r>
    </w:p>
    <w:p w:rsidR="00703232" w:rsidRDefault="00F45624" w:rsidP="00816221">
      <w:pPr>
        <w:ind w:left="1418" w:right="-709" w:hanging="709"/>
        <w:rPr>
          <w:rFonts w:cs="Times New Roman"/>
          <w:b/>
          <w:color w:val="000000" w:themeColor="text1"/>
          <w:sz w:val="24"/>
        </w:rPr>
      </w:pPr>
      <w:r w:rsidRPr="002F67B4">
        <w:rPr>
          <w:rFonts w:cs="Times New Roman"/>
          <w:b/>
          <w:color w:val="000000" w:themeColor="text1"/>
          <w:sz w:val="24"/>
        </w:rPr>
        <w:t xml:space="preserve">- </w:t>
      </w:r>
      <w:r w:rsidRPr="002F67B4">
        <w:rPr>
          <w:rFonts w:cs="Times New Roman"/>
          <w:b/>
          <w:color w:val="000000" w:themeColor="text1"/>
          <w:sz w:val="24"/>
        </w:rPr>
        <w:tab/>
        <w:t xml:space="preserve">parcela štev. 2187/0  v izmeri </w:t>
      </w:r>
      <w:r w:rsidR="002F67B4" w:rsidRPr="002F67B4">
        <w:rPr>
          <w:rFonts w:cs="Times New Roman"/>
          <w:b/>
          <w:color w:val="000000" w:themeColor="text1"/>
          <w:sz w:val="24"/>
        </w:rPr>
        <w:t>103</w:t>
      </w:r>
      <w:r w:rsidRPr="002F67B4">
        <w:rPr>
          <w:rFonts w:cs="Times New Roman"/>
          <w:b/>
          <w:color w:val="000000" w:themeColor="text1"/>
          <w:sz w:val="24"/>
        </w:rPr>
        <w:t xml:space="preserve">    m2 (ID znak: 1641-2187/0</w:t>
      </w:r>
      <w:r w:rsidR="00276253" w:rsidRPr="002F67B4">
        <w:rPr>
          <w:rFonts w:cs="Times New Roman"/>
          <w:b/>
          <w:color w:val="000000" w:themeColor="text1"/>
          <w:sz w:val="24"/>
        </w:rPr>
        <w:t>-0),  k.</w:t>
      </w:r>
      <w:r w:rsidR="00816221">
        <w:rPr>
          <w:rFonts w:cs="Times New Roman"/>
          <w:b/>
          <w:color w:val="000000" w:themeColor="text1"/>
          <w:sz w:val="24"/>
        </w:rPr>
        <w:t xml:space="preserve"> </w:t>
      </w:r>
      <w:r w:rsidR="00276253" w:rsidRPr="002F67B4">
        <w:rPr>
          <w:rFonts w:cs="Times New Roman"/>
          <w:b/>
          <w:color w:val="000000" w:themeColor="text1"/>
          <w:sz w:val="24"/>
        </w:rPr>
        <w:t>o. 1641-Hrib</w:t>
      </w:r>
      <w:r w:rsidR="002F67B4" w:rsidRPr="002F67B4">
        <w:rPr>
          <w:rFonts w:cs="Times New Roman"/>
          <w:b/>
          <w:color w:val="000000" w:themeColor="text1"/>
          <w:sz w:val="24"/>
        </w:rPr>
        <w:t xml:space="preserve">    </w:t>
      </w:r>
      <w:r w:rsidR="002F67B4">
        <w:rPr>
          <w:rFonts w:cs="Times New Roman"/>
          <w:b/>
          <w:color w:val="000000" w:themeColor="text1"/>
          <w:sz w:val="24"/>
        </w:rPr>
        <w:t xml:space="preserve">                            </w:t>
      </w:r>
      <w:r w:rsidR="002F67B4" w:rsidRPr="002F67B4">
        <w:rPr>
          <w:rFonts w:cs="Times New Roman"/>
          <w:b/>
          <w:color w:val="000000" w:themeColor="text1"/>
          <w:sz w:val="24"/>
        </w:rPr>
        <w:t xml:space="preserve">103 </w:t>
      </w:r>
      <w:r w:rsidRPr="002F67B4">
        <w:rPr>
          <w:rFonts w:cs="Times New Roman"/>
          <w:b/>
          <w:color w:val="000000" w:themeColor="text1"/>
          <w:sz w:val="24"/>
        </w:rPr>
        <w:t xml:space="preserve"> m2 x </w:t>
      </w:r>
      <w:r w:rsidR="002F67B4" w:rsidRPr="002F67B4">
        <w:rPr>
          <w:rFonts w:cs="Times New Roman"/>
          <w:b/>
          <w:color w:val="000000" w:themeColor="text1"/>
          <w:sz w:val="24"/>
        </w:rPr>
        <w:t xml:space="preserve">10 </w:t>
      </w:r>
      <w:r w:rsidR="00C400C3" w:rsidRPr="002F67B4">
        <w:rPr>
          <w:rFonts w:cs="Times New Roman"/>
          <w:b/>
          <w:color w:val="000000" w:themeColor="text1"/>
          <w:sz w:val="24"/>
        </w:rPr>
        <w:t xml:space="preserve"> = </w:t>
      </w:r>
      <w:r w:rsidR="002F67B4" w:rsidRPr="002F67B4">
        <w:rPr>
          <w:rFonts w:cs="Times New Roman"/>
          <w:b/>
          <w:color w:val="000000" w:themeColor="text1"/>
          <w:sz w:val="24"/>
        </w:rPr>
        <w:t xml:space="preserve"> 1030,00    </w:t>
      </w:r>
      <w:r w:rsidR="00C400C3" w:rsidRPr="002F67B4">
        <w:rPr>
          <w:rFonts w:cs="Times New Roman"/>
          <w:b/>
          <w:color w:val="000000" w:themeColor="text1"/>
          <w:sz w:val="24"/>
        </w:rPr>
        <w:t xml:space="preserve"> EUR</w:t>
      </w:r>
    </w:p>
    <w:p w:rsidR="002F67B4" w:rsidRPr="002F67B4" w:rsidRDefault="002F67B4" w:rsidP="00816221">
      <w:pPr>
        <w:ind w:left="1418" w:hanging="709"/>
        <w:rPr>
          <w:rFonts w:cs="Times New Roman"/>
          <w:b/>
          <w:color w:val="000000" w:themeColor="text1"/>
          <w:sz w:val="24"/>
        </w:rPr>
      </w:pPr>
    </w:p>
    <w:p w:rsidR="00113C3C" w:rsidRPr="004B5582" w:rsidRDefault="00113C3C" w:rsidP="00113C3C">
      <w:pPr>
        <w:ind w:left="720"/>
        <w:rPr>
          <w:rFonts w:cs="Times New Roman"/>
          <w:color w:val="FF0000"/>
          <w:sz w:val="24"/>
        </w:rPr>
      </w:pPr>
    </w:p>
    <w:p w:rsidR="00113C3C" w:rsidRPr="00113C3C" w:rsidRDefault="00113C3C" w:rsidP="00E86167">
      <w:pPr>
        <w:numPr>
          <w:ilvl w:val="0"/>
          <w:numId w:val="6"/>
        </w:numPr>
        <w:spacing w:after="200" w:line="276" w:lineRule="auto"/>
        <w:contextualSpacing/>
        <w:jc w:val="left"/>
        <w:rPr>
          <w:rFonts w:cs="Times New Roman"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Obrazložitev nadaljnjih dejanj in predviden postopek realizacije pravnega posla:</w:t>
      </w:r>
      <w:r w:rsidRPr="00113C3C">
        <w:rPr>
          <w:rFonts w:cs="Times New Roman"/>
          <w:color w:val="auto"/>
          <w:sz w:val="24"/>
        </w:rPr>
        <w:t xml:space="preserve"> </w:t>
      </w:r>
    </w:p>
    <w:p w:rsidR="00113C3C" w:rsidRPr="00113C3C" w:rsidRDefault="00113C3C" w:rsidP="00113C3C">
      <w:pPr>
        <w:ind w:left="360"/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>po sprejeti dopolnitvi programa pridobivanja in razpolaganja z nepremičnim premoženjem  občine Loški Potok za leto 2016  in sprejetim posamičnim programom ravnanja s stvarnim premoženjem bo  na spletni strani  občine Loški Potok, v skladu z določili Uredbe o stvarnem premoženju države, pokrajin in občin, objavila namera o odprodaji.</w:t>
      </w:r>
      <w:r w:rsidR="00816221">
        <w:rPr>
          <w:rFonts w:cs="Times New Roman"/>
          <w:color w:val="auto"/>
          <w:sz w:val="24"/>
        </w:rPr>
        <w:t xml:space="preserve"> </w:t>
      </w:r>
      <w:r w:rsidR="00FC4CCA">
        <w:rPr>
          <w:rFonts w:cs="Times New Roman"/>
          <w:color w:val="auto"/>
          <w:sz w:val="24"/>
        </w:rPr>
        <w:t>S kupcem pa bo sklenjena neposredna pogodba.</w:t>
      </w:r>
    </w:p>
    <w:p w:rsidR="00113C3C" w:rsidRPr="00113C3C" w:rsidRDefault="00113C3C" w:rsidP="00113C3C">
      <w:pPr>
        <w:rPr>
          <w:rFonts w:cs="Times New Roman"/>
          <w:color w:val="auto"/>
          <w:sz w:val="24"/>
        </w:rPr>
      </w:pPr>
    </w:p>
    <w:p w:rsidR="00113C3C" w:rsidRPr="00F45624" w:rsidRDefault="00113C3C" w:rsidP="00E86167">
      <w:pPr>
        <w:numPr>
          <w:ilvl w:val="0"/>
          <w:numId w:val="6"/>
        </w:numPr>
        <w:spacing w:after="200" w:line="276" w:lineRule="auto"/>
        <w:jc w:val="left"/>
        <w:rPr>
          <w:rFonts w:cs="Times New Roman"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Predlog sklepa, ki ga naj sprejme Občinski svet  občine Loški Potok:</w:t>
      </w:r>
    </w:p>
    <w:p w:rsidR="00F45624" w:rsidRPr="00113C3C" w:rsidRDefault="00F45624" w:rsidP="00F45624">
      <w:pPr>
        <w:spacing w:after="200" w:line="276" w:lineRule="auto"/>
        <w:ind w:left="786"/>
        <w:jc w:val="left"/>
        <w:rPr>
          <w:rFonts w:cs="Times New Roman"/>
          <w:color w:val="auto"/>
          <w:sz w:val="24"/>
        </w:rPr>
      </w:pPr>
    </w:p>
    <w:p w:rsidR="00113C3C" w:rsidRDefault="00113C3C" w:rsidP="00113C3C">
      <w:pPr>
        <w:jc w:val="center"/>
        <w:outlineLvl w:val="0"/>
        <w:rPr>
          <w:rFonts w:cs="Times New Roman"/>
          <w:b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S K L E P</w:t>
      </w:r>
    </w:p>
    <w:p w:rsidR="00F45624" w:rsidRPr="00113C3C" w:rsidRDefault="00F45624" w:rsidP="00113C3C">
      <w:pPr>
        <w:jc w:val="center"/>
        <w:outlineLvl w:val="0"/>
        <w:rPr>
          <w:rFonts w:cs="Times New Roman"/>
          <w:b/>
          <w:color w:val="auto"/>
          <w:sz w:val="24"/>
        </w:rPr>
      </w:pPr>
    </w:p>
    <w:p w:rsidR="00113C3C" w:rsidRPr="00113C3C" w:rsidRDefault="00113C3C" w:rsidP="00113C3C">
      <w:pPr>
        <w:rPr>
          <w:rFonts w:cs="Times New Roman"/>
          <w:color w:val="auto"/>
          <w:sz w:val="24"/>
        </w:rPr>
      </w:pPr>
    </w:p>
    <w:p w:rsidR="00113C3C" w:rsidRPr="00FD3809" w:rsidRDefault="00113C3C" w:rsidP="00113C3C">
      <w:pPr>
        <w:jc w:val="left"/>
        <w:rPr>
          <w:rFonts w:cs="Times New Roman"/>
          <w:b/>
          <w:color w:val="000000" w:themeColor="text1"/>
          <w:sz w:val="24"/>
        </w:rPr>
      </w:pPr>
      <w:r w:rsidRPr="00FD3809">
        <w:rPr>
          <w:rFonts w:cs="Times New Roman"/>
          <w:b/>
          <w:color w:val="auto"/>
          <w:sz w:val="24"/>
        </w:rPr>
        <w:t>Sprejme se posamični program ravnanja s  stvarnim premoženjem št</w:t>
      </w:r>
      <w:r w:rsidR="004B5582" w:rsidRPr="00FD3809">
        <w:rPr>
          <w:rFonts w:cs="Times New Roman"/>
          <w:b/>
          <w:color w:val="000000" w:themeColor="text1"/>
          <w:sz w:val="24"/>
        </w:rPr>
        <w:t xml:space="preserve">. </w:t>
      </w:r>
      <w:r w:rsidR="00F45624" w:rsidRPr="00FD3809">
        <w:rPr>
          <w:rFonts w:cs="Times New Roman"/>
          <w:b/>
          <w:color w:val="000000" w:themeColor="text1"/>
          <w:sz w:val="24"/>
        </w:rPr>
        <w:t>478-0004</w:t>
      </w:r>
      <w:r w:rsidR="00223455" w:rsidRPr="00FD3809">
        <w:rPr>
          <w:rFonts w:cs="Times New Roman"/>
          <w:b/>
          <w:color w:val="000000" w:themeColor="text1"/>
          <w:sz w:val="24"/>
        </w:rPr>
        <w:t>/2016</w:t>
      </w:r>
      <w:r w:rsidRPr="00FD3809">
        <w:rPr>
          <w:rFonts w:cs="Times New Roman"/>
          <w:b/>
          <w:color w:val="auto"/>
          <w:sz w:val="24"/>
        </w:rPr>
        <w:t xml:space="preserve">, ki ga je </w:t>
      </w:r>
      <w:r w:rsidRPr="00FD3809">
        <w:rPr>
          <w:rFonts w:cs="Times New Roman"/>
          <w:b/>
          <w:color w:val="000000" w:themeColor="text1"/>
          <w:sz w:val="24"/>
        </w:rPr>
        <w:t>pr</w:t>
      </w:r>
      <w:r w:rsidR="00C400C3" w:rsidRPr="00FD3809">
        <w:rPr>
          <w:rFonts w:cs="Times New Roman"/>
          <w:b/>
          <w:color w:val="000000" w:themeColor="text1"/>
          <w:sz w:val="24"/>
        </w:rPr>
        <w:t xml:space="preserve">ipravila </w:t>
      </w:r>
      <w:r w:rsidR="00F45624" w:rsidRPr="00FD3809">
        <w:rPr>
          <w:rFonts w:cs="Times New Roman"/>
          <w:b/>
          <w:color w:val="000000" w:themeColor="text1"/>
          <w:sz w:val="24"/>
        </w:rPr>
        <w:t xml:space="preserve">občinska uprava, dne </w:t>
      </w:r>
      <w:r w:rsidR="00FD3809">
        <w:rPr>
          <w:rFonts w:cs="Times New Roman"/>
          <w:b/>
          <w:color w:val="000000" w:themeColor="text1"/>
          <w:sz w:val="24"/>
        </w:rPr>
        <w:t>19</w:t>
      </w:r>
      <w:r w:rsidR="00FC4CCA" w:rsidRPr="00FD3809">
        <w:rPr>
          <w:rFonts w:cs="Times New Roman"/>
          <w:b/>
          <w:color w:val="000000" w:themeColor="text1"/>
          <w:sz w:val="24"/>
        </w:rPr>
        <w:t>.</w:t>
      </w:r>
      <w:r w:rsidR="00FD3809">
        <w:rPr>
          <w:rFonts w:cs="Times New Roman"/>
          <w:b/>
          <w:color w:val="000000" w:themeColor="text1"/>
          <w:sz w:val="24"/>
        </w:rPr>
        <w:t xml:space="preserve"> </w:t>
      </w:r>
      <w:r w:rsidR="00FC4CCA" w:rsidRPr="00FD3809">
        <w:rPr>
          <w:rFonts w:cs="Times New Roman"/>
          <w:b/>
          <w:color w:val="000000" w:themeColor="text1"/>
          <w:sz w:val="24"/>
        </w:rPr>
        <w:t>10.</w:t>
      </w:r>
      <w:r w:rsidR="00EC6F68" w:rsidRPr="00FD3809">
        <w:rPr>
          <w:rFonts w:cs="Times New Roman"/>
          <w:b/>
          <w:color w:val="000000" w:themeColor="text1"/>
          <w:sz w:val="24"/>
        </w:rPr>
        <w:t xml:space="preserve"> 2016 </w:t>
      </w:r>
      <w:r w:rsidRPr="00FD3809">
        <w:rPr>
          <w:rFonts w:cs="Times New Roman"/>
          <w:b/>
          <w:color w:val="000000" w:themeColor="text1"/>
          <w:sz w:val="24"/>
        </w:rPr>
        <w:t>in sicer:</w:t>
      </w:r>
    </w:p>
    <w:p w:rsidR="00113C3C" w:rsidRPr="00FD3809" w:rsidRDefault="00113C3C" w:rsidP="00113C3C">
      <w:pPr>
        <w:rPr>
          <w:rFonts w:cs="Times New Roman"/>
          <w:b/>
          <w:color w:val="FF0000"/>
          <w:sz w:val="24"/>
        </w:rPr>
      </w:pPr>
    </w:p>
    <w:p w:rsidR="00FD3809" w:rsidRDefault="001573E9" w:rsidP="00FD3809">
      <w:pPr>
        <w:numPr>
          <w:ilvl w:val="0"/>
          <w:numId w:val="5"/>
        </w:numPr>
        <w:spacing w:after="200" w:line="276" w:lineRule="auto"/>
        <w:ind w:left="426" w:hanging="426"/>
        <w:jc w:val="left"/>
        <w:rPr>
          <w:rFonts w:cs="Times New Roman"/>
          <w:color w:val="auto"/>
          <w:sz w:val="24"/>
        </w:rPr>
      </w:pPr>
      <w:r>
        <w:rPr>
          <w:rFonts w:cs="Times New Roman"/>
          <w:b/>
          <w:color w:val="auto"/>
          <w:sz w:val="24"/>
        </w:rPr>
        <w:t>Z neposredno pogodbo se  proda  nepremičnine:</w:t>
      </w:r>
      <w:r w:rsidR="00113C3C" w:rsidRPr="00113C3C">
        <w:rPr>
          <w:rFonts w:cs="Times New Roman"/>
          <w:b/>
          <w:color w:val="auto"/>
          <w:sz w:val="24"/>
        </w:rPr>
        <w:t xml:space="preserve"> </w:t>
      </w:r>
    </w:p>
    <w:p w:rsidR="00FC4CCA" w:rsidRPr="00FD3809" w:rsidRDefault="00FC4CCA" w:rsidP="00FD3809">
      <w:pPr>
        <w:numPr>
          <w:ilvl w:val="0"/>
          <w:numId w:val="5"/>
        </w:numPr>
        <w:spacing w:after="200" w:line="276" w:lineRule="auto"/>
        <w:ind w:left="426" w:hanging="426"/>
        <w:jc w:val="left"/>
        <w:rPr>
          <w:rFonts w:cs="Times New Roman"/>
          <w:b/>
          <w:color w:val="000000" w:themeColor="text1"/>
          <w:sz w:val="24"/>
        </w:rPr>
      </w:pPr>
      <w:r w:rsidRPr="00FD3809">
        <w:rPr>
          <w:rFonts w:cs="Times New Roman"/>
          <w:b/>
          <w:color w:val="000000" w:themeColor="text1"/>
          <w:sz w:val="24"/>
        </w:rPr>
        <w:t xml:space="preserve">parcela štev. 2188/0   v izmeri  </w:t>
      </w:r>
      <w:r w:rsidR="008A6335" w:rsidRPr="00FD3809">
        <w:rPr>
          <w:rFonts w:cs="Times New Roman"/>
          <w:b/>
          <w:color w:val="000000" w:themeColor="text1"/>
          <w:sz w:val="24"/>
        </w:rPr>
        <w:t>71</w:t>
      </w:r>
      <w:r w:rsidRPr="00FD3809">
        <w:rPr>
          <w:rFonts w:cs="Times New Roman"/>
          <w:b/>
          <w:color w:val="000000" w:themeColor="text1"/>
          <w:sz w:val="24"/>
        </w:rPr>
        <w:t xml:space="preserve">   m2 (ID znak: 1641-2188/0-0),  k.o. 1641-Hrib                                   </w:t>
      </w:r>
      <w:r w:rsidR="008A6335" w:rsidRPr="00FD3809">
        <w:rPr>
          <w:rFonts w:cs="Times New Roman"/>
          <w:b/>
          <w:color w:val="000000" w:themeColor="text1"/>
          <w:sz w:val="24"/>
        </w:rPr>
        <w:t>71</w:t>
      </w:r>
      <w:r w:rsidRPr="00FD3809">
        <w:rPr>
          <w:rFonts w:cs="Times New Roman"/>
          <w:b/>
          <w:color w:val="000000" w:themeColor="text1"/>
          <w:sz w:val="24"/>
        </w:rPr>
        <w:t xml:space="preserve"> m2 x 10 =    </w:t>
      </w:r>
      <w:r w:rsidR="008A6335" w:rsidRPr="00FD3809">
        <w:rPr>
          <w:rFonts w:cs="Times New Roman"/>
          <w:b/>
          <w:color w:val="000000" w:themeColor="text1"/>
          <w:sz w:val="24"/>
        </w:rPr>
        <w:t>71</w:t>
      </w:r>
      <w:r w:rsidRPr="00FD3809">
        <w:rPr>
          <w:rFonts w:cs="Times New Roman"/>
          <w:b/>
          <w:color w:val="000000" w:themeColor="text1"/>
          <w:sz w:val="24"/>
        </w:rPr>
        <w:t xml:space="preserve">0,00     EUR, </w:t>
      </w:r>
    </w:p>
    <w:p w:rsidR="00FC4CCA" w:rsidRDefault="00FC4CCA" w:rsidP="00FD3809">
      <w:pPr>
        <w:ind w:left="426" w:hanging="426"/>
        <w:rPr>
          <w:rFonts w:cs="Times New Roman"/>
          <w:b/>
          <w:color w:val="000000" w:themeColor="text1"/>
          <w:sz w:val="24"/>
        </w:rPr>
      </w:pPr>
      <w:r w:rsidRPr="002F67B4">
        <w:rPr>
          <w:rFonts w:cs="Times New Roman"/>
          <w:b/>
          <w:color w:val="000000" w:themeColor="text1"/>
          <w:sz w:val="24"/>
        </w:rPr>
        <w:t xml:space="preserve">- </w:t>
      </w:r>
      <w:r w:rsidRPr="002F67B4">
        <w:rPr>
          <w:rFonts w:cs="Times New Roman"/>
          <w:b/>
          <w:color w:val="000000" w:themeColor="text1"/>
          <w:sz w:val="24"/>
        </w:rPr>
        <w:tab/>
        <w:t xml:space="preserve">parcela štev. 2187/0  v izmeri 103    m2 (ID znak: 1641-2187/0-0),  k.o. 1641-Hrib    </w:t>
      </w:r>
      <w:r>
        <w:rPr>
          <w:rFonts w:cs="Times New Roman"/>
          <w:b/>
          <w:color w:val="000000" w:themeColor="text1"/>
          <w:sz w:val="24"/>
        </w:rPr>
        <w:t xml:space="preserve">                            </w:t>
      </w:r>
      <w:r w:rsidRPr="002F67B4">
        <w:rPr>
          <w:rFonts w:cs="Times New Roman"/>
          <w:b/>
          <w:color w:val="000000" w:themeColor="text1"/>
          <w:sz w:val="24"/>
        </w:rPr>
        <w:t>103  m2 x 10  =  1030,00     EUR</w:t>
      </w:r>
    </w:p>
    <w:p w:rsidR="00113C3C" w:rsidRPr="00C400C3" w:rsidRDefault="00113C3C" w:rsidP="00FD3809">
      <w:pPr>
        <w:ind w:left="426" w:hanging="426"/>
        <w:rPr>
          <w:rFonts w:cs="Times New Roman"/>
          <w:b/>
          <w:color w:val="000000"/>
          <w:sz w:val="24"/>
        </w:rPr>
      </w:pPr>
    </w:p>
    <w:p w:rsidR="00113C3C" w:rsidRDefault="00C400C3" w:rsidP="00113C3C">
      <w:pPr>
        <w:rPr>
          <w:rFonts w:cs="Times New Roman"/>
          <w:b/>
          <w:color w:val="000000" w:themeColor="text1"/>
          <w:sz w:val="24"/>
        </w:rPr>
      </w:pPr>
      <w:r w:rsidRPr="00C400C3">
        <w:rPr>
          <w:rFonts w:cs="Times New Roman"/>
          <w:b/>
          <w:color w:val="000000" w:themeColor="text1"/>
          <w:sz w:val="24"/>
        </w:rPr>
        <w:t xml:space="preserve"> </w:t>
      </w:r>
    </w:p>
    <w:p w:rsidR="00032442" w:rsidRPr="00FC4CCA" w:rsidRDefault="00F45624" w:rsidP="00113C3C">
      <w:pPr>
        <w:rPr>
          <w:rFonts w:cs="Times New Roman"/>
          <w:b/>
          <w:color w:val="000000" w:themeColor="text1"/>
          <w:sz w:val="24"/>
        </w:rPr>
      </w:pPr>
      <w:r>
        <w:rPr>
          <w:rFonts w:cs="Times New Roman"/>
          <w:b/>
          <w:color w:val="000000" w:themeColor="text1"/>
          <w:sz w:val="24"/>
        </w:rPr>
        <w:t xml:space="preserve">Na osnovi sprejetega Posamičnega  programa ravnanja s stvarnim premoženjem št. 478-0004/2016 se parcela 2188/0-0 odproda z neposredno pogodbo  po ceni </w:t>
      </w:r>
      <w:r w:rsidR="008A6335">
        <w:rPr>
          <w:rFonts w:cs="Times New Roman"/>
          <w:b/>
          <w:color w:val="000000" w:themeColor="text1"/>
          <w:sz w:val="24"/>
        </w:rPr>
        <w:t>71</w:t>
      </w:r>
      <w:r w:rsidR="00FC4CCA" w:rsidRPr="00FC4CCA">
        <w:rPr>
          <w:rFonts w:cs="Times New Roman"/>
          <w:b/>
          <w:color w:val="000000" w:themeColor="text1"/>
          <w:sz w:val="24"/>
        </w:rPr>
        <w:t>0,00 EUR p</w:t>
      </w:r>
      <w:r w:rsidR="001573E9" w:rsidRPr="00FC4CCA">
        <w:rPr>
          <w:rFonts w:cs="Times New Roman"/>
          <w:b/>
          <w:color w:val="000000" w:themeColor="text1"/>
          <w:sz w:val="24"/>
        </w:rPr>
        <w:t>a</w:t>
      </w:r>
      <w:r w:rsidR="00FC4CCA" w:rsidRPr="00FC4CCA">
        <w:rPr>
          <w:rFonts w:cs="Times New Roman"/>
          <w:b/>
          <w:color w:val="000000" w:themeColor="text1"/>
          <w:sz w:val="24"/>
        </w:rPr>
        <w:t>rcelo 2187/0-0 pa po ceni 1030,00 EUR</w:t>
      </w:r>
      <w:r w:rsidR="001573E9" w:rsidRPr="00FC4CCA">
        <w:rPr>
          <w:rFonts w:cs="Times New Roman"/>
          <w:b/>
          <w:color w:val="000000" w:themeColor="text1"/>
          <w:sz w:val="24"/>
        </w:rPr>
        <w:t xml:space="preserve">. Na spletni strani občine se objavi namera o odprodaji. </w:t>
      </w:r>
    </w:p>
    <w:p w:rsidR="00032442" w:rsidRDefault="00032442" w:rsidP="00113C3C">
      <w:pPr>
        <w:rPr>
          <w:rFonts w:cs="Times New Roman"/>
          <w:b/>
          <w:color w:val="000000" w:themeColor="text1"/>
          <w:sz w:val="24"/>
        </w:rPr>
      </w:pPr>
    </w:p>
    <w:p w:rsidR="00C400C3" w:rsidRPr="00113C3C" w:rsidRDefault="00C400C3" w:rsidP="00113C3C">
      <w:pPr>
        <w:rPr>
          <w:rFonts w:cs="Times New Roman"/>
          <w:color w:val="000000"/>
          <w:sz w:val="24"/>
        </w:rPr>
      </w:pPr>
    </w:p>
    <w:p w:rsidR="00113C3C" w:rsidRPr="00113C3C" w:rsidRDefault="00113C3C" w:rsidP="00113C3C">
      <w:pPr>
        <w:rPr>
          <w:rFonts w:cs="Times New Roman"/>
          <w:color w:val="auto"/>
          <w:sz w:val="24"/>
        </w:rPr>
      </w:pPr>
    </w:p>
    <w:p w:rsidR="00113C3C" w:rsidRPr="00113C3C" w:rsidRDefault="00113C3C" w:rsidP="00113C3C">
      <w:pPr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>Direktor občinske uprave:</w:t>
      </w:r>
      <w:r w:rsidRPr="00113C3C">
        <w:rPr>
          <w:rFonts w:cs="Times New Roman"/>
          <w:color w:val="auto"/>
          <w:sz w:val="24"/>
        </w:rPr>
        <w:tab/>
      </w:r>
    </w:p>
    <w:p w:rsidR="00113C3C" w:rsidRPr="00113C3C" w:rsidRDefault="00113C3C" w:rsidP="00113C3C">
      <w:pPr>
        <w:ind w:left="5664" w:hanging="5664"/>
        <w:rPr>
          <w:rFonts w:cs="Times New Roman"/>
          <w:color w:val="auto"/>
        </w:rPr>
      </w:pPr>
      <w:r w:rsidRPr="00113C3C">
        <w:rPr>
          <w:rFonts w:cs="Times New Roman"/>
          <w:color w:val="auto"/>
          <w:sz w:val="24"/>
        </w:rPr>
        <w:t xml:space="preserve">Viljem Vesel, </w:t>
      </w:r>
      <w:proofErr w:type="spellStart"/>
      <w:r w:rsidRPr="00113C3C">
        <w:rPr>
          <w:rFonts w:cs="Times New Roman"/>
          <w:color w:val="auto"/>
          <w:sz w:val="24"/>
        </w:rPr>
        <w:t>uni</w:t>
      </w:r>
      <w:proofErr w:type="spellEnd"/>
      <w:r w:rsidRPr="00113C3C">
        <w:rPr>
          <w:rFonts w:cs="Times New Roman"/>
          <w:color w:val="auto"/>
          <w:sz w:val="24"/>
        </w:rPr>
        <w:t>.</w:t>
      </w:r>
      <w:proofErr w:type="spellStart"/>
      <w:r w:rsidRPr="00113C3C">
        <w:rPr>
          <w:rFonts w:cs="Times New Roman"/>
          <w:color w:val="auto"/>
          <w:sz w:val="24"/>
        </w:rPr>
        <w:t>dip</w:t>
      </w:r>
      <w:proofErr w:type="spellEnd"/>
      <w:r w:rsidRPr="00113C3C">
        <w:rPr>
          <w:rFonts w:cs="Times New Roman"/>
          <w:color w:val="auto"/>
          <w:sz w:val="24"/>
        </w:rPr>
        <w:t>.inž</w:t>
      </w:r>
      <w:r w:rsidRPr="00113C3C">
        <w:rPr>
          <w:rFonts w:cs="Times New Roman"/>
          <w:color w:val="auto"/>
        </w:rPr>
        <w:t>.</w:t>
      </w:r>
      <w:r w:rsidRPr="00113C3C">
        <w:rPr>
          <w:rFonts w:cs="Times New Roman"/>
          <w:color w:val="auto"/>
        </w:rPr>
        <w:tab/>
      </w:r>
    </w:p>
    <w:p w:rsidR="00113C3C" w:rsidRPr="00113C3C" w:rsidRDefault="00113C3C" w:rsidP="00113C3C">
      <w:pPr>
        <w:rPr>
          <w:rFonts w:cs="Times New Roman"/>
          <w:b/>
          <w:color w:val="auto"/>
          <w:sz w:val="24"/>
        </w:rPr>
      </w:pPr>
      <w:r w:rsidRPr="00113C3C">
        <w:rPr>
          <w:rFonts w:cs="Times New Roman"/>
          <w:color w:val="auto"/>
        </w:rPr>
        <w:tab/>
      </w:r>
      <w:r w:rsidRPr="00113C3C">
        <w:rPr>
          <w:rFonts w:cs="Times New Roman"/>
          <w:color w:val="auto"/>
        </w:rPr>
        <w:tab/>
      </w:r>
      <w:r w:rsidRPr="00113C3C">
        <w:rPr>
          <w:rFonts w:cs="Times New Roman"/>
          <w:color w:val="auto"/>
        </w:rPr>
        <w:tab/>
      </w:r>
      <w:r w:rsidRPr="00113C3C">
        <w:rPr>
          <w:rFonts w:cs="Times New Roman"/>
          <w:color w:val="auto"/>
        </w:rPr>
        <w:tab/>
        <w:t xml:space="preserve">                                                         </w:t>
      </w:r>
      <w:r w:rsidR="00C400C3">
        <w:rPr>
          <w:rFonts w:cs="Times New Roman"/>
          <w:color w:val="auto"/>
        </w:rPr>
        <w:t xml:space="preserve">           </w:t>
      </w:r>
      <w:r w:rsidRPr="00113C3C">
        <w:rPr>
          <w:rFonts w:cs="Times New Roman"/>
          <w:color w:val="auto"/>
        </w:rPr>
        <w:t xml:space="preserve"> </w:t>
      </w:r>
      <w:r w:rsidRPr="00113C3C">
        <w:rPr>
          <w:rFonts w:cs="Times New Roman"/>
          <w:b/>
          <w:color w:val="auto"/>
          <w:sz w:val="24"/>
        </w:rPr>
        <w:t>Ivan Benčina</w:t>
      </w:r>
    </w:p>
    <w:p w:rsidR="00113C3C" w:rsidRPr="00113C3C" w:rsidRDefault="00113C3C" w:rsidP="00113C3C">
      <w:pPr>
        <w:rPr>
          <w:rFonts w:cs="Times New Roman"/>
          <w:b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  <w:t xml:space="preserve">     župan</w:t>
      </w:r>
    </w:p>
    <w:p w:rsidR="00F45624" w:rsidRDefault="00113C3C">
      <w:pPr>
        <w:rPr>
          <w:rFonts w:cs="Times New Roman"/>
          <w:b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  <w:t xml:space="preserve">               Občine Loški Potok</w:t>
      </w:r>
    </w:p>
    <w:p w:rsidR="0078154A" w:rsidRDefault="0078154A">
      <w:pPr>
        <w:rPr>
          <w:rFonts w:cs="Times New Roman"/>
          <w:b/>
          <w:color w:val="auto"/>
          <w:sz w:val="24"/>
        </w:rPr>
      </w:pPr>
    </w:p>
    <w:p w:rsidR="00EC6F68" w:rsidRPr="0079417B" w:rsidRDefault="00EC6F68" w:rsidP="00EC6F68">
      <w:pPr>
        <w:jc w:val="left"/>
        <w:rPr>
          <w:rFonts w:cs="Times New Roman"/>
          <w:color w:val="000000" w:themeColor="text1"/>
          <w:sz w:val="24"/>
        </w:rPr>
      </w:pPr>
      <w:r w:rsidRPr="0079417B">
        <w:rPr>
          <w:rFonts w:cs="Times New Roman"/>
          <w:color w:val="000000" w:themeColor="text1"/>
          <w:sz w:val="24"/>
        </w:rPr>
        <w:lastRenderedPageBreak/>
        <w:t xml:space="preserve">Številka: :  </w:t>
      </w:r>
      <w:r w:rsidR="001573E9">
        <w:rPr>
          <w:rFonts w:cs="Times New Roman"/>
          <w:color w:val="000000" w:themeColor="text1"/>
          <w:sz w:val="24"/>
        </w:rPr>
        <w:t>478-0013</w:t>
      </w:r>
      <w:r w:rsidR="0079417B" w:rsidRPr="0079417B">
        <w:rPr>
          <w:rFonts w:cs="Times New Roman"/>
          <w:color w:val="000000" w:themeColor="text1"/>
          <w:sz w:val="24"/>
        </w:rPr>
        <w:t>/2016</w:t>
      </w:r>
    </w:p>
    <w:p w:rsidR="00EC6F68" w:rsidRPr="0079417B" w:rsidRDefault="00EC6F68" w:rsidP="00EC6F68">
      <w:pPr>
        <w:jc w:val="left"/>
        <w:rPr>
          <w:rFonts w:cs="Times New Roman"/>
          <w:color w:val="000000" w:themeColor="text1"/>
          <w:sz w:val="24"/>
        </w:rPr>
      </w:pPr>
    </w:p>
    <w:p w:rsidR="00EC6F68" w:rsidRPr="00FC4CCA" w:rsidRDefault="001573E9" w:rsidP="00EC6F68">
      <w:pPr>
        <w:jc w:val="left"/>
        <w:rPr>
          <w:rFonts w:cs="Times New Roman"/>
          <w:color w:val="000000" w:themeColor="text1"/>
          <w:sz w:val="24"/>
        </w:rPr>
      </w:pPr>
      <w:r w:rsidRPr="00FC4CCA">
        <w:rPr>
          <w:rFonts w:cs="Times New Roman"/>
          <w:color w:val="000000" w:themeColor="text1"/>
          <w:sz w:val="24"/>
        </w:rPr>
        <w:t xml:space="preserve">Datum: </w:t>
      </w:r>
      <w:r w:rsidR="00FD3809">
        <w:rPr>
          <w:rFonts w:cs="Times New Roman"/>
          <w:color w:val="000000" w:themeColor="text1"/>
          <w:sz w:val="24"/>
        </w:rPr>
        <w:t xml:space="preserve">     19</w:t>
      </w:r>
      <w:r w:rsidR="00FC4CCA" w:rsidRPr="00FC4CCA">
        <w:rPr>
          <w:rFonts w:cs="Times New Roman"/>
          <w:color w:val="000000" w:themeColor="text1"/>
          <w:sz w:val="24"/>
        </w:rPr>
        <w:t>.</w:t>
      </w:r>
      <w:r w:rsidR="00FD3809">
        <w:rPr>
          <w:rFonts w:cs="Times New Roman"/>
          <w:color w:val="000000" w:themeColor="text1"/>
          <w:sz w:val="24"/>
        </w:rPr>
        <w:t xml:space="preserve"> </w:t>
      </w:r>
      <w:r w:rsidR="00FC4CCA" w:rsidRPr="00FC4CCA">
        <w:rPr>
          <w:rFonts w:cs="Times New Roman"/>
          <w:color w:val="000000" w:themeColor="text1"/>
          <w:sz w:val="24"/>
        </w:rPr>
        <w:t>10.</w:t>
      </w:r>
      <w:r w:rsidRPr="00FC4CCA">
        <w:rPr>
          <w:rFonts w:cs="Times New Roman"/>
          <w:color w:val="000000" w:themeColor="text1"/>
          <w:sz w:val="24"/>
        </w:rPr>
        <w:t xml:space="preserve"> </w:t>
      </w:r>
      <w:r w:rsidR="00FD3809">
        <w:rPr>
          <w:rFonts w:cs="Times New Roman"/>
          <w:color w:val="000000" w:themeColor="text1"/>
          <w:sz w:val="24"/>
        </w:rPr>
        <w:t xml:space="preserve"> </w:t>
      </w:r>
      <w:r w:rsidR="00EC6F68" w:rsidRPr="00FC4CCA">
        <w:rPr>
          <w:rFonts w:cs="Times New Roman"/>
          <w:color w:val="000000" w:themeColor="text1"/>
          <w:sz w:val="24"/>
        </w:rPr>
        <w:t>2016</w:t>
      </w:r>
    </w:p>
    <w:p w:rsidR="00D56979" w:rsidRPr="0018201D" w:rsidRDefault="00D56979" w:rsidP="00EC6F68">
      <w:pPr>
        <w:jc w:val="left"/>
        <w:rPr>
          <w:rFonts w:cs="Times New Roman"/>
          <w:color w:val="FF0000"/>
          <w:sz w:val="24"/>
        </w:rPr>
      </w:pPr>
    </w:p>
    <w:p w:rsidR="00D56979" w:rsidRPr="0079417B" w:rsidRDefault="00D56979" w:rsidP="00EC6F68">
      <w:pPr>
        <w:jc w:val="left"/>
        <w:rPr>
          <w:rFonts w:cs="Times New Roman"/>
          <w:color w:val="000000" w:themeColor="text1"/>
          <w:sz w:val="24"/>
        </w:rPr>
      </w:pPr>
    </w:p>
    <w:p w:rsidR="00EC6F68" w:rsidRPr="00113C3C" w:rsidRDefault="00EC6F68" w:rsidP="00EC6F68">
      <w:pPr>
        <w:jc w:val="left"/>
        <w:rPr>
          <w:rFonts w:cs="Times New Roman"/>
          <w:color w:val="auto"/>
          <w:sz w:val="24"/>
        </w:rPr>
      </w:pPr>
    </w:p>
    <w:p w:rsidR="00EC6F68" w:rsidRPr="00113C3C" w:rsidRDefault="00EC6F68" w:rsidP="00EC6F68">
      <w:pPr>
        <w:jc w:val="center"/>
        <w:outlineLvl w:val="0"/>
        <w:rPr>
          <w:rFonts w:cs="Times New Roman"/>
          <w:b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POSAMIČNI PROGRAM RAVNANJA S STVARNIM PREMOŽENJEM</w:t>
      </w:r>
    </w:p>
    <w:p w:rsidR="00EC6F68" w:rsidRPr="00113C3C" w:rsidRDefault="00EC6F68" w:rsidP="00EC6F68">
      <w:pPr>
        <w:rPr>
          <w:rFonts w:cs="Times New Roman"/>
          <w:b/>
          <w:color w:val="auto"/>
          <w:sz w:val="24"/>
        </w:rPr>
      </w:pPr>
    </w:p>
    <w:p w:rsidR="00EC6F68" w:rsidRPr="00113C3C" w:rsidRDefault="00EC6F68" w:rsidP="00EC6F68">
      <w:pPr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>Občinski svet občine Loški Potok je sprejel letni načrt pridobivanja in razpolaganja z nepremičnim premoženjem občine Loški Potok za leto 2016, v katerega je   vključena nepremičnina iz predloga sklepa.</w:t>
      </w:r>
    </w:p>
    <w:p w:rsidR="00EC6F68" w:rsidRPr="00113C3C" w:rsidRDefault="00EC6F68" w:rsidP="00EC6F68">
      <w:pPr>
        <w:rPr>
          <w:rFonts w:cs="Times New Roman"/>
          <w:b/>
          <w:color w:val="auto"/>
          <w:sz w:val="24"/>
        </w:rPr>
      </w:pPr>
    </w:p>
    <w:p w:rsidR="00EC6F68" w:rsidRPr="00A56A12" w:rsidRDefault="00A56A12" w:rsidP="00A56A12">
      <w:pPr>
        <w:spacing w:after="200" w:line="276" w:lineRule="auto"/>
        <w:ind w:left="426"/>
        <w:jc w:val="left"/>
        <w:rPr>
          <w:rFonts w:cs="Times New Roman"/>
          <w:color w:val="auto"/>
          <w:sz w:val="24"/>
        </w:rPr>
      </w:pPr>
      <w:r>
        <w:rPr>
          <w:rFonts w:cs="Times New Roman"/>
          <w:b/>
          <w:color w:val="auto"/>
          <w:sz w:val="24"/>
        </w:rPr>
        <w:t xml:space="preserve">1. </w:t>
      </w:r>
      <w:r w:rsidR="00EC6F68" w:rsidRPr="00A56A12">
        <w:rPr>
          <w:rFonts w:cs="Times New Roman"/>
          <w:b/>
          <w:color w:val="auto"/>
          <w:sz w:val="24"/>
        </w:rPr>
        <w:t>Ekonomska utemeljenost predvidenega ravnanja s stvarnim premoženjem</w:t>
      </w:r>
      <w:r w:rsidR="00EC6F68" w:rsidRPr="00A56A12">
        <w:rPr>
          <w:rFonts w:cs="Times New Roman"/>
          <w:color w:val="auto"/>
          <w:sz w:val="24"/>
        </w:rPr>
        <w:t xml:space="preserve"> s </w:t>
      </w:r>
    </w:p>
    <w:p w:rsidR="00EC6F68" w:rsidRPr="00113C3C" w:rsidRDefault="001573E9" w:rsidP="00FD3809">
      <w:pPr>
        <w:spacing w:after="200"/>
        <w:ind w:left="786"/>
        <w:contextualSpacing/>
        <w:jc w:val="left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>predvideno menjavo</w:t>
      </w:r>
      <w:r w:rsidR="00EC6F68" w:rsidRPr="00113C3C">
        <w:rPr>
          <w:rFonts w:cs="Times New Roman"/>
          <w:color w:val="auto"/>
          <w:sz w:val="24"/>
        </w:rPr>
        <w:t xml:space="preserve"> </w:t>
      </w:r>
      <w:r>
        <w:rPr>
          <w:rFonts w:cs="Times New Roman"/>
          <w:color w:val="auto"/>
          <w:sz w:val="24"/>
        </w:rPr>
        <w:t xml:space="preserve">se pričakuje pozitivni </w:t>
      </w:r>
      <w:r w:rsidR="00EC6F68" w:rsidRPr="00113C3C">
        <w:rPr>
          <w:rFonts w:cs="Times New Roman"/>
          <w:color w:val="auto"/>
          <w:sz w:val="24"/>
        </w:rPr>
        <w:t xml:space="preserve"> učinek, ki bo prispeval k hitrejšemu razvoju občine Loški Potok. </w:t>
      </w:r>
      <w:r>
        <w:rPr>
          <w:rFonts w:cs="Times New Roman"/>
          <w:color w:val="auto"/>
          <w:sz w:val="24"/>
        </w:rPr>
        <w:t>Na ta način bo</w:t>
      </w:r>
      <w:r w:rsidR="00D767A2">
        <w:rPr>
          <w:rFonts w:cs="Times New Roman"/>
          <w:color w:val="auto"/>
          <w:sz w:val="24"/>
        </w:rPr>
        <w:t xml:space="preserve"> po eni strani</w:t>
      </w:r>
      <w:r>
        <w:rPr>
          <w:rFonts w:cs="Times New Roman"/>
          <w:color w:val="auto"/>
          <w:sz w:val="24"/>
        </w:rPr>
        <w:t xml:space="preserve"> urejeno zemljiškoknjižno in pravno premoženjsko stanje, občinske ceste občine</w:t>
      </w:r>
      <w:r w:rsidR="007F0FE8">
        <w:rPr>
          <w:rFonts w:cs="Times New Roman"/>
          <w:color w:val="auto"/>
          <w:sz w:val="24"/>
        </w:rPr>
        <w:t xml:space="preserve"> Loški Potok </w:t>
      </w:r>
      <w:r w:rsidR="00D767A2">
        <w:rPr>
          <w:rFonts w:cs="Times New Roman"/>
          <w:color w:val="auto"/>
          <w:sz w:val="24"/>
        </w:rPr>
        <w:t>, po drugi pa funkcionalno zemljišče k stanovanjskemu objektu lastnice ki zemljišče menjuje.</w:t>
      </w:r>
    </w:p>
    <w:p w:rsidR="00EC6F68" w:rsidRPr="00113C3C" w:rsidRDefault="00EC6F68" w:rsidP="00EC6F68">
      <w:pPr>
        <w:ind w:left="1080"/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 xml:space="preserve"> </w:t>
      </w:r>
    </w:p>
    <w:p w:rsidR="00EC6F68" w:rsidRPr="00B12398" w:rsidRDefault="00EC6F68" w:rsidP="00A56A12">
      <w:pPr>
        <w:pStyle w:val="Odstavekseznama"/>
        <w:numPr>
          <w:ilvl w:val="0"/>
          <w:numId w:val="11"/>
        </w:numPr>
        <w:spacing w:after="200" w:line="276" w:lineRule="auto"/>
        <w:jc w:val="left"/>
        <w:rPr>
          <w:rFonts w:cs="Times New Roman"/>
          <w:b/>
          <w:color w:val="auto"/>
          <w:sz w:val="24"/>
        </w:rPr>
      </w:pPr>
      <w:r w:rsidRPr="00A56A12">
        <w:rPr>
          <w:rFonts w:cs="Times New Roman"/>
          <w:b/>
          <w:color w:val="auto"/>
          <w:sz w:val="24"/>
        </w:rPr>
        <w:t xml:space="preserve"> Predmet in obse</w:t>
      </w:r>
      <w:r w:rsidR="00D767A2">
        <w:rPr>
          <w:rFonts w:cs="Times New Roman"/>
          <w:b/>
          <w:color w:val="auto"/>
          <w:sz w:val="24"/>
        </w:rPr>
        <w:t>g stvarnega premoženja je: menjava</w:t>
      </w:r>
      <w:r w:rsidRPr="00A56A12">
        <w:rPr>
          <w:rFonts w:cs="Times New Roman"/>
          <w:b/>
          <w:color w:val="auto"/>
          <w:sz w:val="24"/>
        </w:rPr>
        <w:t xml:space="preserve"> zemljišč naslednjih </w:t>
      </w:r>
      <w:r w:rsidRPr="00A56A12">
        <w:rPr>
          <w:rFonts w:eastAsia="Calibri" w:cs="Times New Roman"/>
          <w:color w:val="auto"/>
          <w:sz w:val="24"/>
          <w:lang w:eastAsia="en-US"/>
        </w:rPr>
        <w:t xml:space="preserve"> </w:t>
      </w:r>
      <w:r w:rsidRPr="00A56A12">
        <w:rPr>
          <w:rFonts w:eastAsia="Calibri" w:cs="Times New Roman"/>
          <w:b/>
          <w:color w:val="auto"/>
          <w:sz w:val="24"/>
          <w:lang w:eastAsia="en-US"/>
        </w:rPr>
        <w:t>parcelnih številk:</w:t>
      </w:r>
    </w:p>
    <w:p w:rsidR="00B12398" w:rsidRPr="00A56A12" w:rsidRDefault="00B12398" w:rsidP="00B12398">
      <w:pPr>
        <w:pStyle w:val="Odstavekseznama"/>
        <w:spacing w:after="200" w:line="276" w:lineRule="auto"/>
        <w:ind w:left="786"/>
        <w:jc w:val="left"/>
        <w:rPr>
          <w:rFonts w:cs="Times New Roman"/>
          <w:b/>
          <w:color w:val="auto"/>
          <w:sz w:val="24"/>
        </w:rPr>
      </w:pPr>
    </w:p>
    <w:p w:rsidR="0079417B" w:rsidRPr="00B12398" w:rsidRDefault="00D767A2" w:rsidP="00B12398">
      <w:pPr>
        <w:pStyle w:val="Odstavekseznama"/>
        <w:numPr>
          <w:ilvl w:val="0"/>
          <w:numId w:val="9"/>
        </w:numPr>
        <w:rPr>
          <w:rFonts w:eastAsia="Calibri" w:cs="Times New Roman"/>
          <w:b/>
          <w:color w:val="000000"/>
          <w:sz w:val="24"/>
          <w:lang w:eastAsia="en-US"/>
        </w:rPr>
      </w:pPr>
      <w:r>
        <w:rPr>
          <w:rFonts w:eastAsia="Calibri" w:cs="Times New Roman"/>
          <w:b/>
          <w:color w:val="auto"/>
          <w:sz w:val="24"/>
          <w:lang w:eastAsia="en-US"/>
        </w:rPr>
        <w:t xml:space="preserve">1616/2-0v izmeri </w:t>
      </w:r>
      <w:r w:rsidR="008A6335">
        <w:rPr>
          <w:rFonts w:eastAsia="Calibri" w:cs="Times New Roman"/>
          <w:b/>
          <w:color w:val="auto"/>
          <w:sz w:val="24"/>
          <w:lang w:eastAsia="en-US"/>
        </w:rPr>
        <w:t>72</w:t>
      </w:r>
      <w:r w:rsidR="00B12398">
        <w:rPr>
          <w:rFonts w:eastAsia="Calibri" w:cs="Times New Roman"/>
          <w:b/>
          <w:color w:val="auto"/>
          <w:sz w:val="24"/>
          <w:lang w:eastAsia="en-US"/>
        </w:rPr>
        <w:t xml:space="preserve"> </w:t>
      </w:r>
      <w:r>
        <w:rPr>
          <w:rFonts w:eastAsia="Calibri" w:cs="Times New Roman"/>
          <w:b/>
          <w:color w:val="auto"/>
          <w:sz w:val="24"/>
          <w:lang w:eastAsia="en-US"/>
        </w:rPr>
        <w:t xml:space="preserve">m2  za zemljišče 1616/3 v izmeri </w:t>
      </w:r>
      <w:r w:rsidR="00B12398">
        <w:rPr>
          <w:rFonts w:eastAsia="Calibri" w:cs="Times New Roman"/>
          <w:b/>
          <w:color w:val="auto"/>
          <w:sz w:val="24"/>
          <w:lang w:eastAsia="en-US"/>
        </w:rPr>
        <w:t xml:space="preserve">119 </w:t>
      </w:r>
      <w:r>
        <w:rPr>
          <w:rFonts w:eastAsia="Calibri" w:cs="Times New Roman"/>
          <w:b/>
          <w:color w:val="auto"/>
          <w:sz w:val="24"/>
          <w:lang w:eastAsia="en-US"/>
        </w:rPr>
        <w:t>m2</w:t>
      </w:r>
      <w:r w:rsidR="00B12398">
        <w:rPr>
          <w:rFonts w:eastAsia="Calibri" w:cs="Times New Roman"/>
          <w:b/>
          <w:color w:val="auto"/>
          <w:sz w:val="24"/>
          <w:lang w:eastAsia="en-US"/>
        </w:rPr>
        <w:t xml:space="preserve"> obe </w:t>
      </w:r>
      <w:r w:rsidR="00C174C1" w:rsidRPr="00B12398">
        <w:rPr>
          <w:rFonts w:cs="Times New Roman"/>
          <w:b/>
          <w:sz w:val="24"/>
        </w:rPr>
        <w:t xml:space="preserve">  </w:t>
      </w:r>
      <w:r w:rsidR="00EC6F68" w:rsidRPr="00B12398">
        <w:rPr>
          <w:rFonts w:eastAsia="Calibri" w:cs="Times New Roman"/>
          <w:b/>
          <w:color w:val="000000"/>
          <w:sz w:val="24"/>
          <w:lang w:eastAsia="en-US"/>
        </w:rPr>
        <w:t>vpi</w:t>
      </w:r>
      <w:r w:rsidR="00B12398">
        <w:rPr>
          <w:rFonts w:eastAsia="Calibri" w:cs="Times New Roman"/>
          <w:b/>
          <w:color w:val="000000"/>
          <w:sz w:val="24"/>
          <w:lang w:eastAsia="en-US"/>
        </w:rPr>
        <w:t>sane v   katastrski občini (1642) Travnik</w:t>
      </w:r>
      <w:r w:rsidR="00EC6F68" w:rsidRPr="00B12398">
        <w:rPr>
          <w:rFonts w:eastAsia="Calibri" w:cs="Times New Roman"/>
          <w:b/>
          <w:color w:val="000000"/>
          <w:sz w:val="24"/>
          <w:lang w:eastAsia="en-US"/>
        </w:rPr>
        <w:t xml:space="preserve"> do celote 1/1</w:t>
      </w:r>
      <w:r w:rsidR="0079417B" w:rsidRPr="00B12398">
        <w:rPr>
          <w:rFonts w:eastAsia="Calibri" w:cs="Times New Roman"/>
          <w:b/>
          <w:color w:val="000000"/>
          <w:sz w:val="24"/>
          <w:lang w:eastAsia="en-US"/>
        </w:rPr>
        <w:t>,</w:t>
      </w:r>
    </w:p>
    <w:p w:rsidR="00EC6F68" w:rsidRPr="00F80E81" w:rsidRDefault="00EC6F68" w:rsidP="007B0F53">
      <w:pPr>
        <w:rPr>
          <w:rFonts w:eastAsia="Calibri" w:cs="Times New Roman"/>
          <w:color w:val="000000"/>
          <w:sz w:val="24"/>
          <w:lang w:eastAsia="en-US"/>
        </w:rPr>
      </w:pPr>
    </w:p>
    <w:p w:rsidR="00EC6F68" w:rsidRPr="00EB0EBB" w:rsidRDefault="00EC6F68" w:rsidP="00A56A12">
      <w:pPr>
        <w:numPr>
          <w:ilvl w:val="0"/>
          <w:numId w:val="11"/>
        </w:numPr>
        <w:spacing w:after="200" w:line="276" w:lineRule="auto"/>
        <w:contextualSpacing/>
        <w:jc w:val="left"/>
        <w:rPr>
          <w:rFonts w:cs="Times New Roman"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 xml:space="preserve">Pravna podlaga ravnanja: </w:t>
      </w:r>
    </w:p>
    <w:p w:rsidR="00EB0EBB" w:rsidRPr="00113C3C" w:rsidRDefault="00EB0EBB" w:rsidP="00EB0EBB">
      <w:pPr>
        <w:spacing w:after="200" w:line="276" w:lineRule="auto"/>
        <w:ind w:left="786"/>
        <w:contextualSpacing/>
        <w:jc w:val="left"/>
        <w:rPr>
          <w:rFonts w:cs="Times New Roman"/>
          <w:color w:val="auto"/>
          <w:sz w:val="24"/>
        </w:rPr>
      </w:pPr>
    </w:p>
    <w:p w:rsidR="00EB0EBB" w:rsidRPr="00EB0EBB" w:rsidRDefault="00EB0EBB" w:rsidP="00EB0EBB">
      <w:pPr>
        <w:ind w:left="708"/>
        <w:rPr>
          <w:rFonts w:cs="Times New Roman"/>
          <w:color w:val="000000" w:themeColor="text1"/>
          <w:sz w:val="24"/>
        </w:rPr>
      </w:pPr>
      <w:r w:rsidRPr="00EB0EBB">
        <w:rPr>
          <w:rFonts w:cs="Times New Roman"/>
          <w:color w:val="000000" w:themeColor="text1"/>
          <w:sz w:val="24"/>
        </w:rPr>
        <w:t>Zakon o stvarnem premoženju države in samoupravnih lokalnih skupnosti ( Uradni list RS, št. 86/10 in 75/12 ),</w:t>
      </w:r>
    </w:p>
    <w:p w:rsidR="00EB0EBB" w:rsidRPr="00EB0EBB" w:rsidRDefault="00EB0EBB" w:rsidP="00EB0EBB">
      <w:pPr>
        <w:ind w:left="708"/>
        <w:rPr>
          <w:rFonts w:cs="Times New Roman"/>
          <w:color w:val="000000" w:themeColor="text1"/>
          <w:sz w:val="24"/>
        </w:rPr>
      </w:pPr>
      <w:r w:rsidRPr="00EB0EBB">
        <w:rPr>
          <w:rFonts w:cs="Times New Roman"/>
          <w:color w:val="000000" w:themeColor="text1"/>
          <w:sz w:val="24"/>
        </w:rPr>
        <w:t>Uredba o stvarnem premoženju države in samoupravnih lokalnih skupnosti ( Uradni list RS št. 34/11 in 42/12, sprememba 24/13, sprememba 10/14 )</w:t>
      </w:r>
    </w:p>
    <w:p w:rsidR="00EB0EBB" w:rsidRPr="00EB0EBB" w:rsidRDefault="00EB0EBB" w:rsidP="00EB0EBB">
      <w:pPr>
        <w:ind w:left="708"/>
        <w:rPr>
          <w:rFonts w:cs="Times New Roman"/>
          <w:color w:val="000000" w:themeColor="text1"/>
          <w:sz w:val="24"/>
        </w:rPr>
      </w:pPr>
      <w:r w:rsidRPr="00EB0EBB">
        <w:rPr>
          <w:rFonts w:cs="Times New Roman"/>
          <w:color w:val="000000" w:themeColor="text1"/>
          <w:sz w:val="24"/>
        </w:rPr>
        <w:t>Statut občine Loški Potok (Uradni list RS, št. 79/15 )</w:t>
      </w:r>
    </w:p>
    <w:p w:rsidR="00032442" w:rsidRPr="00EB0EBB" w:rsidRDefault="00EB0EBB" w:rsidP="00020718">
      <w:pPr>
        <w:ind w:left="708"/>
        <w:rPr>
          <w:rFonts w:cs="Times New Roman"/>
          <w:color w:val="000000" w:themeColor="text1"/>
          <w:sz w:val="24"/>
        </w:rPr>
      </w:pPr>
      <w:r w:rsidRPr="00EB0EBB">
        <w:rPr>
          <w:rFonts w:cs="Times New Roman"/>
          <w:color w:val="000000" w:themeColor="text1"/>
          <w:sz w:val="24"/>
        </w:rPr>
        <w:t xml:space="preserve">in letni načrt pridobivanja in razpolaganja  s stvarnim premoženjem občine Loški Potok za leto 2016. </w:t>
      </w:r>
    </w:p>
    <w:p w:rsidR="00EC6F68" w:rsidRPr="00113C3C" w:rsidRDefault="00EC6F68" w:rsidP="00EC6F68">
      <w:pPr>
        <w:rPr>
          <w:rFonts w:cs="Times New Roman"/>
          <w:color w:val="auto"/>
          <w:sz w:val="24"/>
        </w:rPr>
      </w:pPr>
    </w:p>
    <w:p w:rsidR="00EC6F68" w:rsidRDefault="00EC6F68" w:rsidP="00A56A12">
      <w:pPr>
        <w:numPr>
          <w:ilvl w:val="0"/>
          <w:numId w:val="11"/>
        </w:numPr>
        <w:spacing w:after="200" w:line="276" w:lineRule="auto"/>
        <w:contextualSpacing/>
        <w:jc w:val="left"/>
        <w:rPr>
          <w:rFonts w:cs="Times New Roman"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Opredelitev metode ravnanja s stvarnim premoženjem:</w:t>
      </w:r>
      <w:r w:rsidR="00B12398">
        <w:rPr>
          <w:rFonts w:cs="Times New Roman"/>
          <w:color w:val="auto"/>
          <w:sz w:val="24"/>
        </w:rPr>
        <w:t xml:space="preserve"> menjava</w:t>
      </w:r>
      <w:r w:rsidRPr="00113C3C">
        <w:rPr>
          <w:rFonts w:cs="Times New Roman"/>
          <w:color w:val="auto"/>
          <w:sz w:val="24"/>
        </w:rPr>
        <w:t xml:space="preserve">  nepremičnine </w:t>
      </w:r>
      <w:r w:rsidR="00B12398">
        <w:rPr>
          <w:rFonts w:cs="Times New Roman"/>
          <w:color w:val="auto"/>
          <w:sz w:val="24"/>
        </w:rPr>
        <w:t>parcelna številka 1616/2 v izmeri 72 m2 s parcelo 1616/3 v izmeri 119 m2 se opravi z</w:t>
      </w:r>
      <w:r w:rsidR="00336C17">
        <w:rPr>
          <w:rFonts w:cs="Times New Roman"/>
          <w:color w:val="auto"/>
          <w:sz w:val="24"/>
        </w:rPr>
        <w:t xml:space="preserve"> neposredno pogodbo</w:t>
      </w:r>
      <w:r w:rsidR="00B12398">
        <w:rPr>
          <w:rFonts w:cs="Times New Roman"/>
          <w:color w:val="auto"/>
          <w:sz w:val="24"/>
        </w:rPr>
        <w:t xml:space="preserve"> namesto razlastitve s tem da prosilka doplača ceno razlike kvadrature.</w:t>
      </w:r>
    </w:p>
    <w:p w:rsidR="00EC6F68" w:rsidRPr="00113C3C" w:rsidRDefault="00EC6F68" w:rsidP="00020718">
      <w:pPr>
        <w:rPr>
          <w:rFonts w:cs="Times New Roman"/>
          <w:b/>
          <w:color w:val="auto"/>
          <w:sz w:val="24"/>
        </w:rPr>
      </w:pPr>
    </w:p>
    <w:p w:rsidR="00EC6F68" w:rsidRPr="00113C3C" w:rsidRDefault="00EC6F68" w:rsidP="00A56A12">
      <w:pPr>
        <w:numPr>
          <w:ilvl w:val="0"/>
          <w:numId w:val="11"/>
        </w:numPr>
        <w:spacing w:after="200" w:line="276" w:lineRule="auto"/>
        <w:jc w:val="left"/>
        <w:rPr>
          <w:rFonts w:cs="Times New Roman"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Pravni pregled stanja stvarnega premoženja:</w:t>
      </w:r>
    </w:p>
    <w:p w:rsidR="00EC6F68" w:rsidRDefault="00EC6F68" w:rsidP="00020718">
      <w:pPr>
        <w:ind w:left="708"/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>z</w:t>
      </w:r>
      <w:r w:rsidR="00B12398">
        <w:rPr>
          <w:rFonts w:cs="Times New Roman"/>
          <w:color w:val="auto"/>
          <w:sz w:val="24"/>
        </w:rPr>
        <w:t xml:space="preserve">emljiškoknjižno stanje za </w:t>
      </w:r>
      <w:r w:rsidRPr="00113C3C">
        <w:rPr>
          <w:rFonts w:cs="Times New Roman"/>
          <w:color w:val="auto"/>
          <w:sz w:val="24"/>
        </w:rPr>
        <w:t xml:space="preserve">  parcelo </w:t>
      </w:r>
      <w:r w:rsidR="00B12398">
        <w:rPr>
          <w:rFonts w:cs="Times New Roman"/>
          <w:color w:val="auto"/>
          <w:sz w:val="24"/>
        </w:rPr>
        <w:t xml:space="preserve">1616/3 </w:t>
      </w:r>
      <w:r w:rsidRPr="00113C3C">
        <w:rPr>
          <w:rFonts w:cs="Times New Roman"/>
          <w:color w:val="auto"/>
          <w:sz w:val="24"/>
        </w:rPr>
        <w:t xml:space="preserve">do celote izkazuje lastništvo   občine Loški </w:t>
      </w:r>
      <w:r w:rsidR="00B12398">
        <w:rPr>
          <w:rFonts w:cs="Times New Roman"/>
          <w:color w:val="auto"/>
          <w:sz w:val="24"/>
        </w:rPr>
        <w:t>Potok, Hrib 17,1318 Loški Potok prosilka za menjavo pa mora pred menjavo zbrisati vknjiženo hipoteko.</w:t>
      </w:r>
    </w:p>
    <w:p w:rsidR="00FD3809" w:rsidRPr="00020718" w:rsidRDefault="00FD3809" w:rsidP="00020718">
      <w:pPr>
        <w:ind w:left="708"/>
        <w:rPr>
          <w:rFonts w:cs="Times New Roman"/>
          <w:color w:val="FF0000"/>
          <w:sz w:val="24"/>
        </w:rPr>
      </w:pPr>
    </w:p>
    <w:p w:rsidR="00EC6F68" w:rsidRPr="00113C3C" w:rsidRDefault="00EC6F68" w:rsidP="00A56A12">
      <w:pPr>
        <w:numPr>
          <w:ilvl w:val="0"/>
          <w:numId w:val="11"/>
        </w:numPr>
        <w:spacing w:after="200" w:line="276" w:lineRule="auto"/>
        <w:jc w:val="left"/>
        <w:rPr>
          <w:rFonts w:cs="Times New Roman"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Ocenitev stvarnega premoženja:</w:t>
      </w:r>
      <w:r w:rsidRPr="00113C3C">
        <w:rPr>
          <w:rFonts w:cs="Times New Roman"/>
          <w:color w:val="auto"/>
          <w:sz w:val="24"/>
        </w:rPr>
        <w:t xml:space="preserve"> </w:t>
      </w:r>
    </w:p>
    <w:p w:rsidR="00EC6F68" w:rsidRDefault="00056EF9" w:rsidP="00EC6F68">
      <w:pPr>
        <w:ind w:left="708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lastRenderedPageBreak/>
        <w:t>Na podlagi 17. č</w:t>
      </w:r>
      <w:r w:rsidR="00EC6F68" w:rsidRPr="00113C3C">
        <w:rPr>
          <w:rFonts w:cs="Times New Roman"/>
          <w:color w:val="auto"/>
          <w:sz w:val="24"/>
        </w:rPr>
        <w:t>lena Zakona o stvarnem premoženju države in samoupravnih lokalnih skupnosti ( Uradni list RS, št.</w:t>
      </w:r>
      <w:r>
        <w:rPr>
          <w:rFonts w:cs="Times New Roman"/>
          <w:color w:val="auto"/>
          <w:sz w:val="24"/>
        </w:rPr>
        <w:t xml:space="preserve"> </w:t>
      </w:r>
      <w:r w:rsidR="00EC6F68" w:rsidRPr="00113C3C">
        <w:rPr>
          <w:rFonts w:cs="Times New Roman"/>
          <w:color w:val="auto"/>
          <w:sz w:val="24"/>
        </w:rPr>
        <w:t xml:space="preserve">86/10 in 75/12 ), ki za določitev vrednosti nepremičnega premoženja, ki </w:t>
      </w:r>
      <w:r w:rsidR="00FD3809">
        <w:rPr>
          <w:rFonts w:cs="Times New Roman"/>
          <w:color w:val="auto"/>
          <w:sz w:val="24"/>
        </w:rPr>
        <w:t>ne presega 10.000,00 EUR določa</w:t>
      </w:r>
      <w:r w:rsidR="00EC6F68" w:rsidRPr="00113C3C">
        <w:rPr>
          <w:rFonts w:cs="Times New Roman"/>
          <w:color w:val="auto"/>
          <w:sz w:val="24"/>
        </w:rPr>
        <w:t xml:space="preserve">, da se cena lahko določi izkustveno, je občinska uprava za navedeno parcelo izkustveno določila vrednost in županu predlaga, da se </w:t>
      </w:r>
      <w:r w:rsidR="00B12398">
        <w:rPr>
          <w:rFonts w:cs="Times New Roman"/>
          <w:color w:val="auto"/>
          <w:sz w:val="24"/>
        </w:rPr>
        <w:t xml:space="preserve"> navedene nepremičnine menja</w:t>
      </w:r>
      <w:r w:rsidR="00EC6F68" w:rsidRPr="00113C3C">
        <w:rPr>
          <w:rFonts w:cs="Times New Roman"/>
          <w:color w:val="auto"/>
          <w:sz w:val="24"/>
        </w:rPr>
        <w:t xml:space="preserve"> po naslednji  izhodiščni ceni za nepremičnino:</w:t>
      </w:r>
    </w:p>
    <w:p w:rsidR="00336C17" w:rsidRPr="00113C3C" w:rsidRDefault="00336C17" w:rsidP="00EC6F68">
      <w:pPr>
        <w:ind w:left="708"/>
        <w:rPr>
          <w:rFonts w:cs="Times New Roman"/>
          <w:color w:val="auto"/>
          <w:sz w:val="24"/>
        </w:rPr>
      </w:pPr>
    </w:p>
    <w:p w:rsidR="00336C17" w:rsidRDefault="00336C17" w:rsidP="00336C17">
      <w:pPr>
        <w:ind w:left="708" w:firstLine="12"/>
        <w:jc w:val="left"/>
        <w:rPr>
          <w:rFonts w:cs="Times New Roman"/>
          <w:b/>
          <w:color w:val="000000"/>
          <w:sz w:val="24"/>
        </w:rPr>
      </w:pPr>
      <w:r>
        <w:rPr>
          <w:rFonts w:cs="Times New Roman"/>
          <w:b/>
          <w:color w:val="000000"/>
          <w:sz w:val="24"/>
        </w:rPr>
        <w:t xml:space="preserve">- </w:t>
      </w:r>
      <w:r w:rsidR="00B12398">
        <w:rPr>
          <w:rFonts w:cs="Times New Roman"/>
          <w:b/>
          <w:color w:val="000000"/>
          <w:sz w:val="24"/>
        </w:rPr>
        <w:t>parcela štev. 1616/2-0   v izmeri 72 m2 (ID znak: 1642- 1616/2-0),  k.</w:t>
      </w:r>
      <w:r w:rsidR="00FD3809">
        <w:rPr>
          <w:rFonts w:cs="Times New Roman"/>
          <w:b/>
          <w:color w:val="000000"/>
          <w:sz w:val="24"/>
        </w:rPr>
        <w:t xml:space="preserve"> </w:t>
      </w:r>
      <w:r w:rsidR="00B12398">
        <w:rPr>
          <w:rFonts w:cs="Times New Roman"/>
          <w:b/>
          <w:color w:val="000000"/>
          <w:sz w:val="24"/>
        </w:rPr>
        <w:t>o. 1642  Travnik</w:t>
      </w:r>
      <w:r w:rsidR="00EC6F68" w:rsidRPr="00336C17">
        <w:rPr>
          <w:rFonts w:cs="Times New Roman"/>
          <w:b/>
          <w:color w:val="000000"/>
          <w:sz w:val="24"/>
        </w:rPr>
        <w:t xml:space="preserve">  </w:t>
      </w:r>
      <w:r w:rsidR="00B12398">
        <w:rPr>
          <w:rFonts w:cs="Times New Roman"/>
          <w:b/>
          <w:color w:val="000000"/>
          <w:sz w:val="24"/>
        </w:rPr>
        <w:t xml:space="preserve"> </w:t>
      </w:r>
      <w:r w:rsidR="00EC6F68" w:rsidRPr="00336C17">
        <w:rPr>
          <w:rFonts w:cs="Times New Roman"/>
          <w:b/>
          <w:color w:val="000000"/>
          <w:sz w:val="24"/>
        </w:rPr>
        <w:t xml:space="preserve"> </w:t>
      </w:r>
      <w:r w:rsidR="00B12398">
        <w:rPr>
          <w:rFonts w:cs="Times New Roman"/>
          <w:b/>
          <w:color w:val="000000"/>
          <w:sz w:val="24"/>
        </w:rPr>
        <w:t>72 m2 x 10 EUR/M2 = 720</w:t>
      </w:r>
      <w:r w:rsidRPr="00336C17">
        <w:rPr>
          <w:rFonts w:cs="Times New Roman"/>
          <w:b/>
          <w:color w:val="000000"/>
          <w:sz w:val="24"/>
        </w:rPr>
        <w:t>,00  EUR</w:t>
      </w:r>
      <w:r w:rsidR="00B12398">
        <w:rPr>
          <w:rFonts w:cs="Times New Roman"/>
          <w:b/>
          <w:color w:val="000000"/>
          <w:sz w:val="24"/>
        </w:rPr>
        <w:t>,</w:t>
      </w:r>
    </w:p>
    <w:p w:rsidR="00B12398" w:rsidRDefault="00B12398" w:rsidP="00336C17">
      <w:pPr>
        <w:ind w:left="708" w:firstLine="12"/>
        <w:jc w:val="left"/>
        <w:rPr>
          <w:rFonts w:cs="Times New Roman"/>
          <w:b/>
          <w:color w:val="000000"/>
          <w:sz w:val="24"/>
        </w:rPr>
      </w:pPr>
    </w:p>
    <w:p w:rsidR="00B12398" w:rsidRDefault="00B12398" w:rsidP="00B12398">
      <w:pPr>
        <w:ind w:left="708" w:firstLine="12"/>
        <w:jc w:val="left"/>
        <w:rPr>
          <w:rFonts w:cs="Times New Roman"/>
          <w:b/>
          <w:color w:val="000000"/>
          <w:sz w:val="24"/>
        </w:rPr>
      </w:pPr>
      <w:r>
        <w:rPr>
          <w:rFonts w:cs="Times New Roman"/>
          <w:b/>
          <w:color w:val="000000"/>
          <w:sz w:val="24"/>
        </w:rPr>
        <w:t>- parcela štev. 1616/3-0   v izmeri 119 m2 (ID znak: 1642- 1616/3-0),  k.</w:t>
      </w:r>
      <w:r w:rsidR="00FD3809">
        <w:rPr>
          <w:rFonts w:cs="Times New Roman"/>
          <w:b/>
          <w:color w:val="000000"/>
          <w:sz w:val="24"/>
        </w:rPr>
        <w:t xml:space="preserve"> </w:t>
      </w:r>
      <w:r>
        <w:rPr>
          <w:rFonts w:cs="Times New Roman"/>
          <w:b/>
          <w:color w:val="000000"/>
          <w:sz w:val="24"/>
        </w:rPr>
        <w:t>o. 1642  Travnik</w:t>
      </w:r>
      <w:r w:rsidRPr="00336C17">
        <w:rPr>
          <w:rFonts w:cs="Times New Roman"/>
          <w:b/>
          <w:color w:val="000000"/>
          <w:sz w:val="24"/>
        </w:rPr>
        <w:t xml:space="preserve">  </w:t>
      </w:r>
      <w:r>
        <w:rPr>
          <w:rFonts w:cs="Times New Roman"/>
          <w:b/>
          <w:color w:val="000000"/>
          <w:sz w:val="24"/>
        </w:rPr>
        <w:t xml:space="preserve"> </w:t>
      </w:r>
      <w:r w:rsidRPr="00336C17">
        <w:rPr>
          <w:rFonts w:cs="Times New Roman"/>
          <w:b/>
          <w:color w:val="000000"/>
          <w:sz w:val="24"/>
        </w:rPr>
        <w:t xml:space="preserve"> </w:t>
      </w:r>
      <w:r>
        <w:rPr>
          <w:rFonts w:cs="Times New Roman"/>
          <w:b/>
          <w:color w:val="000000"/>
          <w:sz w:val="24"/>
        </w:rPr>
        <w:t>119 m2 x 10 EUR/M2 = 1190</w:t>
      </w:r>
      <w:r w:rsidRPr="00336C17">
        <w:rPr>
          <w:rFonts w:cs="Times New Roman"/>
          <w:b/>
          <w:color w:val="000000"/>
          <w:sz w:val="24"/>
        </w:rPr>
        <w:t>,00  EUR</w:t>
      </w:r>
      <w:r>
        <w:rPr>
          <w:rFonts w:cs="Times New Roman"/>
          <w:b/>
          <w:color w:val="000000"/>
          <w:sz w:val="24"/>
        </w:rPr>
        <w:t>.</w:t>
      </w:r>
    </w:p>
    <w:p w:rsidR="00B12398" w:rsidRDefault="00B12398" w:rsidP="00B12398">
      <w:pPr>
        <w:ind w:left="708" w:firstLine="12"/>
        <w:jc w:val="left"/>
        <w:rPr>
          <w:rFonts w:cs="Times New Roman"/>
          <w:b/>
          <w:color w:val="000000"/>
          <w:sz w:val="24"/>
        </w:rPr>
      </w:pPr>
    </w:p>
    <w:p w:rsidR="00B12398" w:rsidRDefault="00B12398" w:rsidP="00B12398">
      <w:pPr>
        <w:ind w:left="708" w:firstLine="12"/>
        <w:jc w:val="left"/>
        <w:rPr>
          <w:rFonts w:cs="Times New Roman"/>
          <w:b/>
          <w:color w:val="000000"/>
          <w:sz w:val="24"/>
        </w:rPr>
      </w:pPr>
      <w:r>
        <w:rPr>
          <w:rFonts w:cs="Times New Roman"/>
          <w:b/>
          <w:color w:val="000000"/>
          <w:sz w:val="24"/>
        </w:rPr>
        <w:t>Razlika v</w:t>
      </w:r>
      <w:r w:rsidR="007B0C95">
        <w:rPr>
          <w:rFonts w:cs="Times New Roman"/>
          <w:b/>
          <w:color w:val="000000"/>
          <w:sz w:val="24"/>
        </w:rPr>
        <w:t xml:space="preserve"> </w:t>
      </w:r>
      <w:r>
        <w:rPr>
          <w:rFonts w:cs="Times New Roman"/>
          <w:b/>
          <w:color w:val="000000"/>
          <w:sz w:val="24"/>
        </w:rPr>
        <w:t>ceni</w:t>
      </w:r>
      <w:r w:rsidR="007B0C95">
        <w:rPr>
          <w:rFonts w:cs="Times New Roman"/>
          <w:b/>
          <w:color w:val="000000"/>
          <w:sz w:val="24"/>
        </w:rPr>
        <w:t xml:space="preserve"> </w:t>
      </w:r>
      <w:r>
        <w:rPr>
          <w:rFonts w:cs="Times New Roman"/>
          <w:b/>
          <w:color w:val="000000"/>
          <w:sz w:val="24"/>
        </w:rPr>
        <w:t xml:space="preserve">je 1190,00 EUR – 720,00 EUR =  </w:t>
      </w:r>
      <w:r w:rsidR="00402A2A">
        <w:rPr>
          <w:rFonts w:cs="Times New Roman"/>
          <w:b/>
          <w:color w:val="000000"/>
          <w:sz w:val="24"/>
        </w:rPr>
        <w:t>470,00 EUR</w:t>
      </w:r>
    </w:p>
    <w:p w:rsidR="00EC6F68" w:rsidRPr="00336C17" w:rsidRDefault="00336C17" w:rsidP="00402A2A">
      <w:pPr>
        <w:jc w:val="left"/>
        <w:rPr>
          <w:rFonts w:cs="Times New Roman"/>
          <w:b/>
          <w:color w:val="000000"/>
          <w:sz w:val="24"/>
        </w:rPr>
      </w:pPr>
      <w:r w:rsidRPr="00336C17">
        <w:rPr>
          <w:rFonts w:cs="Times New Roman"/>
          <w:b/>
          <w:color w:val="000000"/>
          <w:sz w:val="24"/>
        </w:rPr>
        <w:t xml:space="preserve"> </w:t>
      </w:r>
      <w:r w:rsidR="00EC6F68" w:rsidRPr="00336C17">
        <w:rPr>
          <w:rFonts w:cs="Times New Roman"/>
          <w:b/>
          <w:color w:val="000000"/>
          <w:sz w:val="24"/>
        </w:rPr>
        <w:t xml:space="preserve"> </w:t>
      </w:r>
    </w:p>
    <w:p w:rsidR="00EC6F68" w:rsidRPr="004B5582" w:rsidRDefault="00EC6F68" w:rsidP="00EC6F68">
      <w:pPr>
        <w:ind w:left="720"/>
        <w:rPr>
          <w:rFonts w:cs="Times New Roman"/>
          <w:color w:val="FF0000"/>
          <w:sz w:val="24"/>
        </w:rPr>
      </w:pPr>
    </w:p>
    <w:p w:rsidR="003A62DC" w:rsidRPr="003A62DC" w:rsidRDefault="00EC6F68" w:rsidP="00A56A12">
      <w:pPr>
        <w:numPr>
          <w:ilvl w:val="0"/>
          <w:numId w:val="11"/>
        </w:numPr>
        <w:spacing w:after="200" w:line="276" w:lineRule="auto"/>
        <w:contextualSpacing/>
        <w:jc w:val="left"/>
        <w:rPr>
          <w:rFonts w:cs="Times New Roman"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Obrazložitev nadaljnjih dejanj in predviden postopek realizacije pravnega posla:</w:t>
      </w:r>
    </w:p>
    <w:p w:rsidR="00EC6F68" w:rsidRPr="00113C3C" w:rsidRDefault="00EC6F68" w:rsidP="003A62DC">
      <w:pPr>
        <w:spacing w:after="200" w:line="276" w:lineRule="auto"/>
        <w:ind w:left="786"/>
        <w:contextualSpacing/>
        <w:jc w:val="left"/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 xml:space="preserve"> </w:t>
      </w:r>
    </w:p>
    <w:p w:rsidR="003A62DC" w:rsidRDefault="00EC6F68" w:rsidP="00EC6F68">
      <w:pPr>
        <w:ind w:left="360"/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>po sprejeti dopolnitvi programa pridobivanja in razpolaganja z nepremičnim premoženjem  občine Loški Potok za leto 2016  in sprejetim posamičnim programom ravnanja s stvarnim premoženjem bo  na spletni strani  občine Loški Potok, v skladu z določili Uredbe o stvarnem premoženju države, pokrajin in obč</w:t>
      </w:r>
      <w:r w:rsidR="00402A2A">
        <w:rPr>
          <w:rFonts w:cs="Times New Roman"/>
          <w:color w:val="auto"/>
          <w:sz w:val="24"/>
        </w:rPr>
        <w:t>in, objavila namera o odprodaji. S prosilko bo z neposredno pogodbo namesto razlastitve ob doplačilu razlike zamenjana parcela 1616/2 za parcelo 1616/3. Višina doplačila je 470,00 EUR.</w:t>
      </w:r>
    </w:p>
    <w:p w:rsidR="003A62DC" w:rsidRPr="00113C3C" w:rsidRDefault="003A62DC" w:rsidP="00EC6F68">
      <w:pPr>
        <w:ind w:left="360"/>
        <w:rPr>
          <w:rFonts w:cs="Times New Roman"/>
          <w:color w:val="auto"/>
          <w:sz w:val="24"/>
        </w:rPr>
      </w:pPr>
    </w:p>
    <w:p w:rsidR="00EC6F68" w:rsidRPr="00113C3C" w:rsidRDefault="00EC6F68" w:rsidP="00EC6F68">
      <w:pPr>
        <w:rPr>
          <w:rFonts w:cs="Times New Roman"/>
          <w:color w:val="auto"/>
          <w:sz w:val="24"/>
        </w:rPr>
      </w:pPr>
    </w:p>
    <w:p w:rsidR="00EC6F68" w:rsidRPr="00113C3C" w:rsidRDefault="00EC6F68" w:rsidP="00A56A12">
      <w:pPr>
        <w:numPr>
          <w:ilvl w:val="0"/>
          <w:numId w:val="11"/>
        </w:numPr>
        <w:spacing w:after="200" w:line="276" w:lineRule="auto"/>
        <w:jc w:val="left"/>
        <w:rPr>
          <w:rFonts w:cs="Times New Roman"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Predlog sklepa, ki ga naj sprejme Občinski svet  občine Loški Potok:</w:t>
      </w:r>
    </w:p>
    <w:p w:rsidR="00EC6F68" w:rsidRDefault="00EC6F68" w:rsidP="00EC6F68">
      <w:pPr>
        <w:jc w:val="center"/>
        <w:outlineLvl w:val="0"/>
        <w:rPr>
          <w:rFonts w:cs="Times New Roman"/>
          <w:b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S K L E P</w:t>
      </w:r>
    </w:p>
    <w:p w:rsidR="00EC6F68" w:rsidRPr="00113C3C" w:rsidRDefault="00EC6F68" w:rsidP="00EC6F68">
      <w:pPr>
        <w:rPr>
          <w:rFonts w:cs="Times New Roman"/>
          <w:color w:val="auto"/>
          <w:sz w:val="24"/>
        </w:rPr>
      </w:pPr>
    </w:p>
    <w:p w:rsidR="00EC6F68" w:rsidRDefault="00EC6F68" w:rsidP="00A555E9">
      <w:pPr>
        <w:rPr>
          <w:rFonts w:cs="Times New Roman"/>
          <w:b/>
          <w:color w:val="FF0000"/>
          <w:sz w:val="24"/>
        </w:rPr>
      </w:pPr>
      <w:r w:rsidRPr="00056EF9">
        <w:rPr>
          <w:rFonts w:cs="Times New Roman"/>
          <w:b/>
          <w:color w:val="auto"/>
          <w:sz w:val="24"/>
        </w:rPr>
        <w:t>Sprejme se posamični program ravnanja s  stvarnim premoženjem št</w:t>
      </w:r>
      <w:r w:rsidRPr="00056EF9">
        <w:rPr>
          <w:rFonts w:cs="Times New Roman"/>
          <w:b/>
          <w:color w:val="000000" w:themeColor="text1"/>
          <w:sz w:val="24"/>
        </w:rPr>
        <w:t xml:space="preserve">. </w:t>
      </w:r>
      <w:r w:rsidR="00402A2A">
        <w:rPr>
          <w:rFonts w:cs="Times New Roman"/>
          <w:b/>
          <w:color w:val="000000" w:themeColor="text1"/>
          <w:sz w:val="24"/>
        </w:rPr>
        <w:t>478-0013</w:t>
      </w:r>
      <w:r w:rsidR="0079417B" w:rsidRPr="00056EF9">
        <w:rPr>
          <w:rFonts w:cs="Times New Roman"/>
          <w:b/>
          <w:color w:val="000000" w:themeColor="text1"/>
          <w:sz w:val="24"/>
        </w:rPr>
        <w:t>/2016</w:t>
      </w:r>
      <w:r w:rsidRPr="00056EF9">
        <w:rPr>
          <w:rFonts w:cs="Times New Roman"/>
          <w:b/>
          <w:color w:val="auto"/>
          <w:sz w:val="24"/>
        </w:rPr>
        <w:t>, ki ga je pr</w:t>
      </w:r>
      <w:r w:rsidR="00402A2A">
        <w:rPr>
          <w:rFonts w:cs="Times New Roman"/>
          <w:b/>
          <w:color w:val="auto"/>
          <w:sz w:val="24"/>
        </w:rPr>
        <w:t xml:space="preserve">ipravila občinska uprava, </w:t>
      </w:r>
      <w:r w:rsidR="00402A2A" w:rsidRPr="006F6E0F">
        <w:rPr>
          <w:rFonts w:cs="Times New Roman"/>
          <w:b/>
          <w:color w:val="000000" w:themeColor="text1"/>
          <w:sz w:val="24"/>
        </w:rPr>
        <w:t xml:space="preserve">dne  </w:t>
      </w:r>
      <w:r w:rsidR="00FD3809">
        <w:rPr>
          <w:rFonts w:cs="Times New Roman"/>
          <w:b/>
          <w:color w:val="000000" w:themeColor="text1"/>
          <w:sz w:val="24"/>
        </w:rPr>
        <w:t>19</w:t>
      </w:r>
      <w:r w:rsidR="006F6E0F" w:rsidRPr="006F6E0F">
        <w:rPr>
          <w:rFonts w:cs="Times New Roman"/>
          <w:b/>
          <w:color w:val="000000" w:themeColor="text1"/>
          <w:sz w:val="24"/>
        </w:rPr>
        <w:t>.</w:t>
      </w:r>
      <w:r w:rsidR="00FD3809">
        <w:rPr>
          <w:rFonts w:cs="Times New Roman"/>
          <w:b/>
          <w:color w:val="000000" w:themeColor="text1"/>
          <w:sz w:val="24"/>
        </w:rPr>
        <w:t xml:space="preserve"> </w:t>
      </w:r>
      <w:r w:rsidR="006F6E0F" w:rsidRPr="006F6E0F">
        <w:rPr>
          <w:rFonts w:cs="Times New Roman"/>
          <w:b/>
          <w:color w:val="000000" w:themeColor="text1"/>
          <w:sz w:val="24"/>
        </w:rPr>
        <w:t>10.</w:t>
      </w:r>
      <w:r w:rsidRPr="006F6E0F">
        <w:rPr>
          <w:rFonts w:cs="Times New Roman"/>
          <w:b/>
          <w:color w:val="000000" w:themeColor="text1"/>
          <w:sz w:val="24"/>
        </w:rPr>
        <w:t xml:space="preserve"> 2016 in sicer:</w:t>
      </w:r>
    </w:p>
    <w:p w:rsidR="00020718" w:rsidRPr="00402A2A" w:rsidRDefault="00020718" w:rsidP="00A555E9">
      <w:pPr>
        <w:rPr>
          <w:rFonts w:cs="Times New Roman"/>
          <w:b/>
          <w:color w:val="FF0000"/>
          <w:sz w:val="24"/>
        </w:rPr>
      </w:pPr>
    </w:p>
    <w:p w:rsidR="00020718" w:rsidRPr="00FD3809" w:rsidRDefault="00402A2A" w:rsidP="00FD3809">
      <w:pPr>
        <w:numPr>
          <w:ilvl w:val="0"/>
          <w:numId w:val="5"/>
        </w:numPr>
        <w:spacing w:after="200"/>
        <w:ind w:left="426" w:hanging="426"/>
        <w:rPr>
          <w:rFonts w:cs="Times New Roman"/>
          <w:b/>
          <w:color w:val="000000"/>
          <w:sz w:val="24"/>
        </w:rPr>
      </w:pPr>
      <w:r w:rsidRPr="00FD3809">
        <w:rPr>
          <w:rFonts w:cs="Times New Roman"/>
          <w:b/>
          <w:color w:val="auto"/>
          <w:sz w:val="24"/>
        </w:rPr>
        <w:t>Menja  se nepremičnina</w:t>
      </w:r>
      <w:r w:rsidR="00EC6F68" w:rsidRPr="00FD3809">
        <w:rPr>
          <w:rFonts w:cs="Times New Roman"/>
          <w:b/>
          <w:color w:val="auto"/>
          <w:sz w:val="24"/>
        </w:rPr>
        <w:t xml:space="preserve"> </w:t>
      </w:r>
      <w:r w:rsidR="006F6E0F" w:rsidRPr="00FD3809">
        <w:rPr>
          <w:rFonts w:cs="Times New Roman"/>
          <w:b/>
          <w:color w:val="000000"/>
          <w:sz w:val="24"/>
        </w:rPr>
        <w:t>parcela štev. 1616/3</w:t>
      </w:r>
      <w:r w:rsidRPr="00FD3809">
        <w:rPr>
          <w:rFonts w:cs="Times New Roman"/>
          <w:b/>
          <w:color w:val="000000"/>
          <w:sz w:val="24"/>
        </w:rPr>
        <w:t xml:space="preserve">-0   v </w:t>
      </w:r>
      <w:r w:rsidR="006F6E0F" w:rsidRPr="00FD3809">
        <w:rPr>
          <w:rFonts w:cs="Times New Roman"/>
          <w:b/>
          <w:color w:val="000000"/>
          <w:sz w:val="24"/>
        </w:rPr>
        <w:t>izmeri 119 m2 (ID znak: 1642- 1616/3</w:t>
      </w:r>
      <w:r w:rsidRPr="00FD3809">
        <w:rPr>
          <w:rFonts w:cs="Times New Roman"/>
          <w:b/>
          <w:color w:val="000000"/>
          <w:sz w:val="24"/>
        </w:rPr>
        <w:t>-0),  k.</w:t>
      </w:r>
      <w:r w:rsidR="00FD3809">
        <w:rPr>
          <w:rFonts w:cs="Times New Roman"/>
          <w:b/>
          <w:color w:val="000000"/>
          <w:sz w:val="24"/>
        </w:rPr>
        <w:t xml:space="preserve"> </w:t>
      </w:r>
      <w:r w:rsidRPr="00FD3809">
        <w:rPr>
          <w:rFonts w:cs="Times New Roman"/>
          <w:b/>
          <w:color w:val="000000"/>
          <w:sz w:val="24"/>
        </w:rPr>
        <w:t>o. 1642-Travnik</w:t>
      </w:r>
      <w:r w:rsidR="008D7E85" w:rsidRPr="00FD3809">
        <w:rPr>
          <w:rFonts w:cs="Times New Roman"/>
          <w:b/>
          <w:color w:val="000000"/>
          <w:sz w:val="24"/>
        </w:rPr>
        <w:t xml:space="preserve"> </w:t>
      </w:r>
      <w:r w:rsidR="005870D7" w:rsidRPr="00FD3809">
        <w:rPr>
          <w:rFonts w:cs="Times New Roman"/>
          <w:b/>
          <w:color w:val="000000"/>
          <w:sz w:val="24"/>
        </w:rPr>
        <w:t>v  lasti Občine Loški Potok do 1/1</w:t>
      </w:r>
      <w:r w:rsidR="008D7E85" w:rsidRPr="00FD3809">
        <w:rPr>
          <w:rFonts w:cs="Times New Roman"/>
          <w:b/>
          <w:color w:val="000000"/>
          <w:sz w:val="24"/>
        </w:rPr>
        <w:t xml:space="preserve"> </w:t>
      </w:r>
      <w:r w:rsidRPr="00FD3809">
        <w:rPr>
          <w:rFonts w:cs="Times New Roman"/>
          <w:b/>
          <w:color w:val="000000"/>
          <w:sz w:val="24"/>
        </w:rPr>
        <w:t>s parcelo</w:t>
      </w:r>
      <w:r w:rsidR="008D7E85" w:rsidRPr="00FD3809">
        <w:rPr>
          <w:rFonts w:cs="Times New Roman"/>
          <w:b/>
          <w:color w:val="000000"/>
          <w:sz w:val="24"/>
        </w:rPr>
        <w:t xml:space="preserve">   </w:t>
      </w:r>
      <w:r w:rsidR="006F6E0F" w:rsidRPr="00FD3809">
        <w:rPr>
          <w:rFonts w:cs="Times New Roman"/>
          <w:b/>
          <w:color w:val="000000"/>
          <w:sz w:val="24"/>
        </w:rPr>
        <w:t>1616/2-0   v izmeri 72 m2 (ID znak: 1642- 1616/2</w:t>
      </w:r>
      <w:r w:rsidRPr="00FD3809">
        <w:rPr>
          <w:rFonts w:cs="Times New Roman"/>
          <w:b/>
          <w:color w:val="000000"/>
          <w:sz w:val="24"/>
        </w:rPr>
        <w:t>-0),  k.</w:t>
      </w:r>
      <w:r w:rsidR="00FD3809">
        <w:rPr>
          <w:rFonts w:cs="Times New Roman"/>
          <w:b/>
          <w:color w:val="000000"/>
          <w:sz w:val="24"/>
        </w:rPr>
        <w:t xml:space="preserve"> </w:t>
      </w:r>
      <w:r w:rsidRPr="00FD3809">
        <w:rPr>
          <w:rFonts w:cs="Times New Roman"/>
          <w:b/>
          <w:color w:val="000000"/>
          <w:sz w:val="24"/>
        </w:rPr>
        <w:t xml:space="preserve">o. 1642-Travnik v </w:t>
      </w:r>
      <w:r w:rsidR="006F6E0F" w:rsidRPr="00FD3809">
        <w:rPr>
          <w:rFonts w:cs="Times New Roman"/>
          <w:b/>
          <w:color w:val="000000"/>
          <w:sz w:val="24"/>
        </w:rPr>
        <w:t>lasti</w:t>
      </w:r>
      <w:r w:rsidRPr="00FD3809">
        <w:rPr>
          <w:rFonts w:cs="Times New Roman"/>
          <w:b/>
          <w:color w:val="000000"/>
          <w:sz w:val="24"/>
        </w:rPr>
        <w:t xml:space="preserve"> Mirjane </w:t>
      </w:r>
      <w:proofErr w:type="spellStart"/>
      <w:r w:rsidRPr="00FD3809">
        <w:rPr>
          <w:rFonts w:cs="Times New Roman"/>
          <w:b/>
          <w:color w:val="000000"/>
          <w:sz w:val="24"/>
        </w:rPr>
        <w:t>Mikulič</w:t>
      </w:r>
      <w:proofErr w:type="spellEnd"/>
      <w:r w:rsidRPr="00FD3809">
        <w:rPr>
          <w:rFonts w:cs="Times New Roman"/>
          <w:b/>
          <w:color w:val="000000"/>
          <w:sz w:val="24"/>
        </w:rPr>
        <w:t>, Travnik 124 1318 Loški Potok do 1/1</w:t>
      </w:r>
      <w:r w:rsidR="008D7E85" w:rsidRPr="00FD3809">
        <w:rPr>
          <w:rFonts w:cs="Times New Roman"/>
          <w:b/>
          <w:color w:val="000000"/>
          <w:sz w:val="24"/>
        </w:rPr>
        <w:t>,  s podpisom  neposredne</w:t>
      </w:r>
      <w:r w:rsidRPr="00FD3809">
        <w:rPr>
          <w:rFonts w:cs="Times New Roman"/>
          <w:b/>
          <w:color w:val="000000"/>
          <w:sz w:val="24"/>
        </w:rPr>
        <w:t xml:space="preserve">  </w:t>
      </w:r>
      <w:r w:rsidR="008D7E85" w:rsidRPr="00FD3809">
        <w:rPr>
          <w:rFonts w:cs="Times New Roman"/>
          <w:b/>
          <w:color w:val="000000"/>
          <w:sz w:val="24"/>
        </w:rPr>
        <w:t>pogodbe</w:t>
      </w:r>
      <w:r w:rsidRPr="00FD3809">
        <w:rPr>
          <w:rFonts w:cs="Times New Roman"/>
          <w:b/>
          <w:color w:val="000000"/>
          <w:sz w:val="24"/>
        </w:rPr>
        <w:t xml:space="preserve"> namesto razlastitve</w:t>
      </w:r>
      <w:r w:rsidR="008D7E85" w:rsidRPr="00FD3809">
        <w:rPr>
          <w:rFonts w:cs="Times New Roman"/>
          <w:b/>
          <w:color w:val="000000"/>
          <w:sz w:val="24"/>
        </w:rPr>
        <w:t>,</w:t>
      </w:r>
      <w:r w:rsidRPr="00FD3809">
        <w:rPr>
          <w:rFonts w:cs="Times New Roman"/>
          <w:b/>
          <w:color w:val="000000"/>
          <w:sz w:val="24"/>
        </w:rPr>
        <w:t xml:space="preserve"> s tem da doplača razliko v vrednosti 470,00 EUR.</w:t>
      </w:r>
      <w:r w:rsidR="00D56979" w:rsidRPr="00FD3809">
        <w:rPr>
          <w:rFonts w:cs="Times New Roman"/>
          <w:b/>
          <w:color w:val="000000"/>
          <w:sz w:val="24"/>
        </w:rPr>
        <w:t xml:space="preserve">  </w:t>
      </w:r>
    </w:p>
    <w:p w:rsidR="00020718" w:rsidRDefault="00020718" w:rsidP="00FD3809">
      <w:pPr>
        <w:ind w:left="426" w:hanging="426"/>
        <w:rPr>
          <w:rFonts w:cs="Times New Roman"/>
          <w:b/>
          <w:color w:val="000000"/>
          <w:sz w:val="24"/>
        </w:rPr>
      </w:pPr>
    </w:p>
    <w:p w:rsidR="00EC6F68" w:rsidRDefault="00D56979" w:rsidP="00FD3809">
      <w:pPr>
        <w:ind w:left="426" w:hanging="426"/>
        <w:rPr>
          <w:rFonts w:cs="Times New Roman"/>
          <w:b/>
          <w:color w:val="000000"/>
          <w:sz w:val="24"/>
        </w:rPr>
      </w:pPr>
      <w:r>
        <w:rPr>
          <w:rFonts w:cs="Times New Roman"/>
          <w:b/>
          <w:color w:val="000000"/>
          <w:sz w:val="24"/>
        </w:rPr>
        <w:t xml:space="preserve">       </w:t>
      </w:r>
    </w:p>
    <w:p w:rsidR="00A555E9" w:rsidRPr="00D56979" w:rsidRDefault="00A555E9" w:rsidP="00A555E9">
      <w:pPr>
        <w:rPr>
          <w:rFonts w:cs="Times New Roman"/>
          <w:b/>
          <w:color w:val="000000"/>
          <w:sz w:val="24"/>
        </w:rPr>
      </w:pPr>
    </w:p>
    <w:p w:rsidR="00EC6F68" w:rsidRPr="00113C3C" w:rsidRDefault="00EC6F68" w:rsidP="00A555E9">
      <w:pPr>
        <w:rPr>
          <w:rFonts w:cs="Times New Roman"/>
          <w:color w:val="auto"/>
          <w:sz w:val="24"/>
        </w:rPr>
      </w:pPr>
    </w:p>
    <w:p w:rsidR="00EC6F68" w:rsidRPr="00113C3C" w:rsidRDefault="00EC6F68" w:rsidP="00A555E9">
      <w:pPr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>Direktor občinske uprave:</w:t>
      </w:r>
      <w:r w:rsidRPr="00113C3C">
        <w:rPr>
          <w:rFonts w:cs="Times New Roman"/>
          <w:color w:val="auto"/>
          <w:sz w:val="24"/>
        </w:rPr>
        <w:tab/>
      </w:r>
    </w:p>
    <w:p w:rsidR="00EC6F68" w:rsidRPr="00113C3C" w:rsidRDefault="00EC6F68" w:rsidP="00A555E9">
      <w:pPr>
        <w:ind w:left="5664" w:hanging="5664"/>
        <w:rPr>
          <w:rFonts w:cs="Times New Roman"/>
          <w:color w:val="auto"/>
        </w:rPr>
      </w:pPr>
      <w:r w:rsidRPr="00113C3C">
        <w:rPr>
          <w:rFonts w:cs="Times New Roman"/>
          <w:color w:val="auto"/>
          <w:sz w:val="24"/>
        </w:rPr>
        <w:t xml:space="preserve">Viljem Vesel, </w:t>
      </w:r>
      <w:proofErr w:type="spellStart"/>
      <w:r w:rsidRPr="00113C3C">
        <w:rPr>
          <w:rFonts w:cs="Times New Roman"/>
          <w:color w:val="auto"/>
          <w:sz w:val="24"/>
        </w:rPr>
        <w:t>uni</w:t>
      </w:r>
      <w:proofErr w:type="spellEnd"/>
      <w:r w:rsidRPr="00113C3C">
        <w:rPr>
          <w:rFonts w:cs="Times New Roman"/>
          <w:color w:val="auto"/>
          <w:sz w:val="24"/>
        </w:rPr>
        <w:t>.</w:t>
      </w:r>
      <w:proofErr w:type="spellStart"/>
      <w:r w:rsidRPr="00113C3C">
        <w:rPr>
          <w:rFonts w:cs="Times New Roman"/>
          <w:color w:val="auto"/>
          <w:sz w:val="24"/>
        </w:rPr>
        <w:t>dip</w:t>
      </w:r>
      <w:proofErr w:type="spellEnd"/>
      <w:r w:rsidRPr="00113C3C">
        <w:rPr>
          <w:rFonts w:cs="Times New Roman"/>
          <w:color w:val="auto"/>
          <w:sz w:val="24"/>
        </w:rPr>
        <w:t>.inž</w:t>
      </w:r>
      <w:r w:rsidRPr="00113C3C">
        <w:rPr>
          <w:rFonts w:cs="Times New Roman"/>
          <w:color w:val="auto"/>
        </w:rPr>
        <w:t>.</w:t>
      </w:r>
      <w:r w:rsidRPr="00113C3C">
        <w:rPr>
          <w:rFonts w:cs="Times New Roman"/>
          <w:color w:val="auto"/>
        </w:rPr>
        <w:tab/>
      </w:r>
    </w:p>
    <w:p w:rsidR="00EC6F68" w:rsidRPr="00113C3C" w:rsidRDefault="00EC6F68" w:rsidP="00A555E9">
      <w:pPr>
        <w:rPr>
          <w:rFonts w:cs="Times New Roman"/>
          <w:b/>
          <w:color w:val="auto"/>
          <w:sz w:val="24"/>
        </w:rPr>
      </w:pPr>
      <w:r w:rsidRPr="00113C3C">
        <w:rPr>
          <w:rFonts w:cs="Times New Roman"/>
          <w:color w:val="auto"/>
        </w:rPr>
        <w:tab/>
      </w:r>
      <w:r w:rsidRPr="00113C3C">
        <w:rPr>
          <w:rFonts w:cs="Times New Roman"/>
          <w:color w:val="auto"/>
        </w:rPr>
        <w:tab/>
      </w:r>
      <w:r w:rsidRPr="00113C3C">
        <w:rPr>
          <w:rFonts w:cs="Times New Roman"/>
          <w:color w:val="auto"/>
        </w:rPr>
        <w:tab/>
      </w:r>
      <w:r w:rsidRPr="00113C3C">
        <w:rPr>
          <w:rFonts w:cs="Times New Roman"/>
          <w:color w:val="auto"/>
        </w:rPr>
        <w:tab/>
        <w:t xml:space="preserve">                                                         </w:t>
      </w:r>
      <w:r>
        <w:rPr>
          <w:rFonts w:cs="Times New Roman"/>
          <w:color w:val="auto"/>
        </w:rPr>
        <w:t xml:space="preserve">           </w:t>
      </w:r>
      <w:r w:rsidRPr="00113C3C">
        <w:rPr>
          <w:rFonts w:cs="Times New Roman"/>
          <w:color w:val="auto"/>
        </w:rPr>
        <w:t xml:space="preserve"> </w:t>
      </w:r>
      <w:r w:rsidRPr="00113C3C">
        <w:rPr>
          <w:rFonts w:cs="Times New Roman"/>
          <w:b/>
          <w:color w:val="auto"/>
          <w:sz w:val="24"/>
        </w:rPr>
        <w:t>Ivan Benčina</w:t>
      </w:r>
    </w:p>
    <w:p w:rsidR="00EC6F68" w:rsidRPr="00113C3C" w:rsidRDefault="00EC6F68" w:rsidP="00A555E9">
      <w:pPr>
        <w:rPr>
          <w:rFonts w:cs="Times New Roman"/>
          <w:b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  <w:t xml:space="preserve">     župan</w:t>
      </w:r>
    </w:p>
    <w:p w:rsidR="00EC6F68" w:rsidRDefault="00EC6F68" w:rsidP="00EC6F68">
      <w:pPr>
        <w:rPr>
          <w:rFonts w:cs="Times New Roman"/>
          <w:b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  <w:t xml:space="preserve">               Občine Loški Potok</w:t>
      </w:r>
    </w:p>
    <w:p w:rsidR="0005737E" w:rsidRDefault="0005737E" w:rsidP="00EC6F68">
      <w:pPr>
        <w:rPr>
          <w:rFonts w:cs="Times New Roman"/>
          <w:b/>
          <w:color w:val="auto"/>
          <w:sz w:val="24"/>
        </w:rPr>
      </w:pPr>
    </w:p>
    <w:p w:rsidR="0005737E" w:rsidRDefault="0005737E" w:rsidP="00EC6F68">
      <w:pPr>
        <w:rPr>
          <w:rFonts w:cs="Times New Roman"/>
          <w:b/>
          <w:color w:val="auto"/>
          <w:sz w:val="24"/>
        </w:rPr>
      </w:pPr>
    </w:p>
    <w:p w:rsidR="0005737E" w:rsidRDefault="0005737E" w:rsidP="00EC6F68">
      <w:pPr>
        <w:rPr>
          <w:rFonts w:cs="Times New Roman"/>
          <w:b/>
          <w:color w:val="auto"/>
          <w:sz w:val="24"/>
        </w:rPr>
      </w:pPr>
    </w:p>
    <w:p w:rsidR="0005737E" w:rsidRDefault="0005737E" w:rsidP="00EC6F68">
      <w:pPr>
        <w:rPr>
          <w:rFonts w:cs="Times New Roman"/>
          <w:b/>
          <w:color w:val="auto"/>
          <w:sz w:val="24"/>
        </w:rPr>
      </w:pPr>
    </w:p>
    <w:p w:rsidR="0026267C" w:rsidRPr="00A41DE8" w:rsidRDefault="006D3F32" w:rsidP="0026267C">
      <w:pPr>
        <w:jc w:val="left"/>
        <w:rPr>
          <w:rFonts w:cs="Times New Roman"/>
          <w:color w:val="auto"/>
          <w:sz w:val="24"/>
        </w:rPr>
      </w:pPr>
      <w:r w:rsidRPr="00AE66D4">
        <w:rPr>
          <w:rFonts w:cs="Times New Roman"/>
          <w:color w:val="000000" w:themeColor="text1"/>
          <w:sz w:val="24"/>
        </w:rPr>
        <w:t>Številka</w:t>
      </w:r>
      <w:r w:rsidRPr="00A41DE8">
        <w:rPr>
          <w:rFonts w:cs="Times New Roman"/>
          <w:color w:val="auto"/>
          <w:sz w:val="24"/>
        </w:rPr>
        <w:t>: :  478-/2016</w:t>
      </w:r>
    </w:p>
    <w:p w:rsidR="0026267C" w:rsidRPr="00A41DE8" w:rsidRDefault="0026267C" w:rsidP="0026267C">
      <w:pPr>
        <w:jc w:val="left"/>
        <w:rPr>
          <w:rFonts w:cs="Times New Roman"/>
          <w:color w:val="auto"/>
          <w:sz w:val="24"/>
        </w:rPr>
      </w:pPr>
    </w:p>
    <w:p w:rsidR="0026267C" w:rsidRPr="00A41DE8" w:rsidRDefault="00AE66D4" w:rsidP="0026267C">
      <w:pPr>
        <w:jc w:val="left"/>
        <w:rPr>
          <w:rFonts w:cs="Times New Roman"/>
          <w:color w:val="auto"/>
          <w:sz w:val="24"/>
        </w:rPr>
      </w:pPr>
      <w:r w:rsidRPr="00A41DE8">
        <w:rPr>
          <w:rFonts w:cs="Times New Roman"/>
          <w:color w:val="auto"/>
          <w:sz w:val="24"/>
        </w:rPr>
        <w:t xml:space="preserve">Datum:  </w:t>
      </w:r>
      <w:r w:rsidR="00FD3809">
        <w:rPr>
          <w:rFonts w:cs="Times New Roman"/>
          <w:color w:val="auto"/>
          <w:sz w:val="24"/>
        </w:rPr>
        <w:t>19</w:t>
      </w:r>
      <w:r w:rsidR="00A41DE8" w:rsidRPr="00A41DE8">
        <w:rPr>
          <w:rFonts w:cs="Times New Roman"/>
          <w:color w:val="auto"/>
          <w:sz w:val="24"/>
        </w:rPr>
        <w:t>.</w:t>
      </w:r>
      <w:r w:rsidR="00FD3809">
        <w:rPr>
          <w:rFonts w:cs="Times New Roman"/>
          <w:color w:val="auto"/>
          <w:sz w:val="24"/>
        </w:rPr>
        <w:t xml:space="preserve"> </w:t>
      </w:r>
      <w:r w:rsidR="00A41DE8" w:rsidRPr="00A41DE8">
        <w:rPr>
          <w:rFonts w:cs="Times New Roman"/>
          <w:color w:val="auto"/>
          <w:sz w:val="24"/>
        </w:rPr>
        <w:t>10.</w:t>
      </w:r>
      <w:r w:rsidR="00FD3809">
        <w:rPr>
          <w:rFonts w:cs="Times New Roman"/>
          <w:color w:val="auto"/>
          <w:sz w:val="24"/>
        </w:rPr>
        <w:t xml:space="preserve"> </w:t>
      </w:r>
      <w:r w:rsidR="00A41DE8" w:rsidRPr="00A41DE8">
        <w:rPr>
          <w:rFonts w:cs="Times New Roman"/>
          <w:color w:val="auto"/>
          <w:sz w:val="24"/>
        </w:rPr>
        <w:t>2016</w:t>
      </w:r>
      <w:r w:rsidR="0018201D" w:rsidRPr="00A41DE8">
        <w:rPr>
          <w:rFonts w:cs="Times New Roman"/>
          <w:color w:val="auto"/>
          <w:sz w:val="24"/>
        </w:rPr>
        <w:t xml:space="preserve">          </w:t>
      </w:r>
      <w:r w:rsidR="00A41DE8" w:rsidRPr="00A41DE8">
        <w:rPr>
          <w:rFonts w:cs="Times New Roman"/>
          <w:color w:val="auto"/>
          <w:sz w:val="24"/>
        </w:rPr>
        <w:t xml:space="preserve"> </w:t>
      </w:r>
    </w:p>
    <w:p w:rsidR="0026267C" w:rsidRPr="00113C3C" w:rsidRDefault="0026267C" w:rsidP="0026267C">
      <w:pPr>
        <w:jc w:val="left"/>
        <w:rPr>
          <w:rFonts w:cs="Times New Roman"/>
          <w:color w:val="auto"/>
          <w:sz w:val="24"/>
        </w:rPr>
      </w:pPr>
    </w:p>
    <w:p w:rsidR="0026267C" w:rsidRPr="00113C3C" w:rsidRDefault="0026267C" w:rsidP="0026267C">
      <w:pPr>
        <w:jc w:val="left"/>
        <w:rPr>
          <w:rFonts w:cs="Times New Roman"/>
          <w:color w:val="auto"/>
          <w:sz w:val="24"/>
        </w:rPr>
      </w:pPr>
    </w:p>
    <w:p w:rsidR="0026267C" w:rsidRPr="00113C3C" w:rsidRDefault="0026267C" w:rsidP="0026267C">
      <w:pPr>
        <w:jc w:val="center"/>
        <w:outlineLvl w:val="0"/>
        <w:rPr>
          <w:rFonts w:cs="Times New Roman"/>
          <w:b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POSAMIČNI PROGRAM RAVNANJA S STVARNIM PREMOŽENJEM</w:t>
      </w:r>
    </w:p>
    <w:p w:rsidR="0026267C" w:rsidRPr="00113C3C" w:rsidRDefault="0026267C" w:rsidP="0026267C">
      <w:pPr>
        <w:rPr>
          <w:rFonts w:cs="Times New Roman"/>
          <w:b/>
          <w:color w:val="auto"/>
          <w:sz w:val="24"/>
        </w:rPr>
      </w:pPr>
    </w:p>
    <w:p w:rsidR="0026267C" w:rsidRDefault="0026267C" w:rsidP="0026267C">
      <w:pPr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>Občinski svet občine Loški Potok je sprejel letni načrt pridobivanja in razpolaganja z nepremičnim premoženjem občine Loški Poto</w:t>
      </w:r>
      <w:r w:rsidR="00FD3809">
        <w:rPr>
          <w:rFonts w:cs="Times New Roman"/>
          <w:color w:val="auto"/>
          <w:sz w:val="24"/>
        </w:rPr>
        <w:t xml:space="preserve">k za leto 2016, v katerega je </w:t>
      </w:r>
      <w:r w:rsidRPr="00113C3C">
        <w:rPr>
          <w:rFonts w:cs="Times New Roman"/>
          <w:color w:val="auto"/>
          <w:sz w:val="24"/>
        </w:rPr>
        <w:t>vključena nepremičnina iz predloga sklepa.</w:t>
      </w:r>
    </w:p>
    <w:p w:rsidR="0026267C" w:rsidRPr="00113C3C" w:rsidRDefault="0026267C" w:rsidP="0026267C">
      <w:pPr>
        <w:rPr>
          <w:rFonts w:cs="Times New Roman"/>
          <w:b/>
          <w:color w:val="auto"/>
          <w:sz w:val="24"/>
        </w:rPr>
      </w:pPr>
    </w:p>
    <w:p w:rsidR="0026267C" w:rsidRPr="00A56A12" w:rsidRDefault="0026267C" w:rsidP="00FD3809">
      <w:pPr>
        <w:pStyle w:val="Odstavekseznama"/>
        <w:numPr>
          <w:ilvl w:val="0"/>
          <w:numId w:val="12"/>
        </w:numPr>
        <w:spacing w:after="200" w:line="276" w:lineRule="auto"/>
        <w:ind w:left="0" w:firstLine="0"/>
        <w:jc w:val="left"/>
        <w:rPr>
          <w:rFonts w:cs="Times New Roman"/>
          <w:color w:val="auto"/>
          <w:sz w:val="24"/>
        </w:rPr>
      </w:pPr>
      <w:r w:rsidRPr="00A56A12">
        <w:rPr>
          <w:rFonts w:cs="Times New Roman"/>
          <w:b/>
          <w:color w:val="auto"/>
          <w:sz w:val="24"/>
        </w:rPr>
        <w:t>Ekonomska utemeljenost predvidenega ravnanja s stvarnim premoženjem</w:t>
      </w:r>
      <w:r w:rsidRPr="00A56A12">
        <w:rPr>
          <w:rFonts w:cs="Times New Roman"/>
          <w:color w:val="auto"/>
          <w:sz w:val="24"/>
        </w:rPr>
        <w:t xml:space="preserve"> s </w:t>
      </w:r>
    </w:p>
    <w:p w:rsidR="0005737E" w:rsidRDefault="0005737E" w:rsidP="00FD3809">
      <w:pPr>
        <w:pStyle w:val="Odstavekseznama"/>
        <w:spacing w:after="200" w:line="276" w:lineRule="auto"/>
        <w:ind w:left="0"/>
        <w:jc w:val="left"/>
        <w:rPr>
          <w:rFonts w:cs="Times New Roman"/>
          <w:color w:val="auto"/>
          <w:sz w:val="24"/>
        </w:rPr>
      </w:pPr>
      <w:r w:rsidRPr="0005737E">
        <w:rPr>
          <w:rFonts w:cs="Times New Roman"/>
          <w:color w:val="auto"/>
          <w:sz w:val="24"/>
        </w:rPr>
        <w:t>predvideno prodajo se pričakuje pozitivni  učinek, ki bo prispeval k hitrejšemu razvoju občine Loški Potok. Na ta način bodo urejena zemljiškoknjižna in pravno premoženjska stanja in funkcionalnost rabe prostora v  območju,</w:t>
      </w:r>
      <w:r>
        <w:rPr>
          <w:rFonts w:cs="Times New Roman"/>
          <w:color w:val="auto"/>
          <w:sz w:val="24"/>
        </w:rPr>
        <w:t xml:space="preserve"> kjer leži občinska </w:t>
      </w:r>
      <w:r w:rsidRPr="0005737E">
        <w:rPr>
          <w:rFonts w:cs="Times New Roman"/>
          <w:color w:val="auto"/>
          <w:sz w:val="24"/>
        </w:rPr>
        <w:t xml:space="preserve"> javna pot.</w:t>
      </w:r>
    </w:p>
    <w:p w:rsidR="0005737E" w:rsidRPr="0005737E" w:rsidRDefault="0005737E" w:rsidP="00FD3809">
      <w:pPr>
        <w:pStyle w:val="Odstavekseznama"/>
        <w:spacing w:after="200" w:line="276" w:lineRule="auto"/>
        <w:ind w:left="0"/>
        <w:jc w:val="left"/>
        <w:rPr>
          <w:rFonts w:cs="Times New Roman"/>
          <w:color w:val="auto"/>
          <w:sz w:val="24"/>
        </w:rPr>
      </w:pPr>
    </w:p>
    <w:p w:rsidR="004448EC" w:rsidRDefault="0026267C" w:rsidP="00FD3809">
      <w:pPr>
        <w:pStyle w:val="Odstavekseznama"/>
        <w:numPr>
          <w:ilvl w:val="0"/>
          <w:numId w:val="12"/>
        </w:numPr>
        <w:spacing w:after="200" w:line="276" w:lineRule="auto"/>
        <w:ind w:left="0" w:firstLine="0"/>
        <w:jc w:val="left"/>
        <w:rPr>
          <w:rFonts w:cs="Times New Roman"/>
          <w:b/>
          <w:color w:val="auto"/>
          <w:sz w:val="24"/>
        </w:rPr>
      </w:pPr>
      <w:r w:rsidRPr="00276253">
        <w:rPr>
          <w:rFonts w:cs="Times New Roman"/>
          <w:b/>
          <w:color w:val="auto"/>
          <w:sz w:val="24"/>
        </w:rPr>
        <w:t xml:space="preserve">Predmet in obseg stvarnega premoženja je: </w:t>
      </w:r>
    </w:p>
    <w:p w:rsidR="0026267C" w:rsidRPr="0005737E" w:rsidRDefault="0026267C" w:rsidP="00FD3809">
      <w:pPr>
        <w:pStyle w:val="Odstavekseznama"/>
        <w:numPr>
          <w:ilvl w:val="0"/>
          <w:numId w:val="9"/>
        </w:numPr>
        <w:spacing w:after="200" w:line="276" w:lineRule="auto"/>
        <w:ind w:left="0" w:firstLine="0"/>
        <w:jc w:val="left"/>
        <w:rPr>
          <w:rFonts w:cs="Times New Roman"/>
          <w:b/>
          <w:color w:val="auto"/>
          <w:sz w:val="24"/>
        </w:rPr>
      </w:pPr>
      <w:r w:rsidRPr="00276253">
        <w:rPr>
          <w:rFonts w:cs="Times New Roman"/>
          <w:b/>
          <w:color w:val="auto"/>
          <w:sz w:val="24"/>
        </w:rPr>
        <w:t>nakup zemljišč</w:t>
      </w:r>
      <w:r w:rsidR="0005737E">
        <w:rPr>
          <w:rFonts w:cs="Times New Roman"/>
          <w:b/>
          <w:color w:val="auto"/>
          <w:sz w:val="24"/>
        </w:rPr>
        <w:t>a</w:t>
      </w:r>
      <w:r w:rsidRPr="00276253">
        <w:rPr>
          <w:rFonts w:cs="Times New Roman"/>
          <w:b/>
          <w:color w:val="auto"/>
          <w:sz w:val="24"/>
        </w:rPr>
        <w:t xml:space="preserve"> naslednjih </w:t>
      </w:r>
      <w:r w:rsidRPr="00276253">
        <w:rPr>
          <w:rFonts w:eastAsia="Calibri" w:cs="Times New Roman"/>
          <w:color w:val="auto"/>
          <w:sz w:val="24"/>
          <w:lang w:eastAsia="en-US"/>
        </w:rPr>
        <w:t xml:space="preserve"> </w:t>
      </w:r>
      <w:r w:rsidR="0005737E">
        <w:rPr>
          <w:rFonts w:eastAsia="Calibri" w:cs="Times New Roman"/>
          <w:b/>
          <w:color w:val="auto"/>
          <w:sz w:val="24"/>
          <w:lang w:eastAsia="en-US"/>
        </w:rPr>
        <w:t>parcelne</w:t>
      </w:r>
      <w:r w:rsidRPr="00276253">
        <w:rPr>
          <w:rFonts w:eastAsia="Calibri" w:cs="Times New Roman"/>
          <w:b/>
          <w:color w:val="auto"/>
          <w:sz w:val="24"/>
          <w:lang w:eastAsia="en-US"/>
        </w:rPr>
        <w:t xml:space="preserve"> številk</w:t>
      </w:r>
      <w:r w:rsidR="0005737E">
        <w:rPr>
          <w:rFonts w:eastAsia="Calibri" w:cs="Times New Roman"/>
          <w:b/>
          <w:color w:val="auto"/>
          <w:sz w:val="24"/>
          <w:lang w:eastAsia="en-US"/>
        </w:rPr>
        <w:t>e</w:t>
      </w:r>
      <w:r w:rsidRPr="00276253">
        <w:rPr>
          <w:rFonts w:eastAsia="Calibri" w:cs="Times New Roman"/>
          <w:b/>
          <w:color w:val="auto"/>
          <w:sz w:val="24"/>
          <w:lang w:eastAsia="en-US"/>
        </w:rPr>
        <w:t>:</w:t>
      </w:r>
    </w:p>
    <w:p w:rsidR="0005737E" w:rsidRPr="0005737E" w:rsidRDefault="0005737E" w:rsidP="00FD3809">
      <w:pPr>
        <w:pStyle w:val="Odstavekseznama"/>
        <w:spacing w:after="200" w:line="276" w:lineRule="auto"/>
        <w:ind w:left="0"/>
        <w:jc w:val="left"/>
        <w:rPr>
          <w:rFonts w:cs="Times New Roman"/>
          <w:b/>
          <w:color w:val="auto"/>
          <w:sz w:val="24"/>
        </w:rPr>
      </w:pPr>
    </w:p>
    <w:p w:rsidR="0026267C" w:rsidRPr="00FD3809" w:rsidRDefault="0005737E" w:rsidP="00FD3809">
      <w:pPr>
        <w:pStyle w:val="Odstavekseznama"/>
        <w:numPr>
          <w:ilvl w:val="0"/>
          <w:numId w:val="9"/>
        </w:numPr>
        <w:ind w:left="0" w:firstLine="0"/>
        <w:rPr>
          <w:rFonts w:eastAsia="Calibri" w:cs="Times New Roman"/>
          <w:b/>
          <w:color w:val="000000"/>
          <w:sz w:val="24"/>
          <w:lang w:eastAsia="en-US"/>
        </w:rPr>
      </w:pPr>
      <w:r w:rsidRPr="00FD3809">
        <w:rPr>
          <w:rFonts w:eastAsia="Calibri" w:cs="Times New Roman"/>
          <w:b/>
          <w:color w:val="auto"/>
          <w:sz w:val="24"/>
          <w:lang w:eastAsia="en-US"/>
        </w:rPr>
        <w:t>1202/2 v izmeri 133</w:t>
      </w:r>
      <w:r w:rsidR="0026267C" w:rsidRPr="00FD3809">
        <w:rPr>
          <w:rFonts w:eastAsia="Calibri" w:cs="Times New Roman"/>
          <w:b/>
          <w:color w:val="auto"/>
          <w:sz w:val="24"/>
          <w:lang w:eastAsia="en-US"/>
        </w:rPr>
        <w:t xml:space="preserve"> m2 , </w:t>
      </w:r>
      <w:r w:rsidR="0026267C" w:rsidRPr="00FD3809">
        <w:rPr>
          <w:rFonts w:eastAsia="Calibri" w:cs="Times New Roman"/>
          <w:b/>
          <w:color w:val="000000"/>
          <w:sz w:val="24"/>
          <w:lang w:eastAsia="en-US"/>
        </w:rPr>
        <w:t>vpisane v   katastrski občini (1641) HRIB-RIBNIŠKI  do celote 1/1</w:t>
      </w:r>
      <w:r w:rsidR="004448EC" w:rsidRPr="00FD3809">
        <w:rPr>
          <w:rFonts w:eastAsia="Calibri" w:cs="Times New Roman"/>
          <w:b/>
          <w:color w:val="000000"/>
          <w:sz w:val="24"/>
          <w:lang w:eastAsia="en-US"/>
        </w:rPr>
        <w:t>.</w:t>
      </w:r>
    </w:p>
    <w:p w:rsidR="004448EC" w:rsidRPr="004448EC" w:rsidRDefault="004448EC" w:rsidP="00FD3809">
      <w:pPr>
        <w:rPr>
          <w:rFonts w:eastAsia="Calibri" w:cs="Times New Roman"/>
          <w:color w:val="000000"/>
          <w:sz w:val="24"/>
          <w:lang w:eastAsia="en-US"/>
        </w:rPr>
      </w:pPr>
    </w:p>
    <w:p w:rsidR="0026267C" w:rsidRPr="00EB0EBB" w:rsidRDefault="0026267C" w:rsidP="00FD3809">
      <w:pPr>
        <w:numPr>
          <w:ilvl w:val="0"/>
          <w:numId w:val="12"/>
        </w:numPr>
        <w:spacing w:after="200" w:line="276" w:lineRule="auto"/>
        <w:ind w:left="0" w:firstLine="0"/>
        <w:contextualSpacing/>
        <w:jc w:val="left"/>
        <w:rPr>
          <w:rFonts w:cs="Times New Roman"/>
          <w:color w:val="000000" w:themeColor="text1"/>
          <w:sz w:val="24"/>
        </w:rPr>
      </w:pPr>
      <w:r w:rsidRPr="00EB0EBB">
        <w:rPr>
          <w:rFonts w:cs="Times New Roman"/>
          <w:b/>
          <w:color w:val="000000" w:themeColor="text1"/>
          <w:sz w:val="24"/>
        </w:rPr>
        <w:t xml:space="preserve">Pravna podlaga ravnanja: </w:t>
      </w:r>
    </w:p>
    <w:p w:rsidR="0026267C" w:rsidRPr="00EB0EBB" w:rsidRDefault="0026267C" w:rsidP="00FD3809">
      <w:pPr>
        <w:rPr>
          <w:rFonts w:cs="Times New Roman"/>
          <w:color w:val="000000" w:themeColor="text1"/>
          <w:sz w:val="24"/>
        </w:rPr>
      </w:pPr>
      <w:r w:rsidRPr="00EB0EBB">
        <w:rPr>
          <w:rFonts w:cs="Times New Roman"/>
          <w:color w:val="000000" w:themeColor="text1"/>
          <w:sz w:val="24"/>
        </w:rPr>
        <w:t>Zakon o stvarnem premoženju države in samoupravnih lokalnih skupnosti ( Uradni list RS, št.</w:t>
      </w:r>
      <w:r w:rsidR="0024028A" w:rsidRPr="00EB0EBB">
        <w:rPr>
          <w:rFonts w:cs="Times New Roman"/>
          <w:color w:val="000000" w:themeColor="text1"/>
          <w:sz w:val="24"/>
        </w:rPr>
        <w:t xml:space="preserve"> </w:t>
      </w:r>
      <w:r w:rsidRPr="00EB0EBB">
        <w:rPr>
          <w:rFonts w:cs="Times New Roman"/>
          <w:color w:val="000000" w:themeColor="text1"/>
          <w:sz w:val="24"/>
        </w:rPr>
        <w:t>86/10 in 75/12 ),</w:t>
      </w:r>
    </w:p>
    <w:p w:rsidR="0026267C" w:rsidRPr="00EB0EBB" w:rsidRDefault="0026267C" w:rsidP="00FD3809">
      <w:pPr>
        <w:rPr>
          <w:rFonts w:cs="Times New Roman"/>
          <w:color w:val="000000" w:themeColor="text1"/>
          <w:sz w:val="24"/>
        </w:rPr>
      </w:pPr>
      <w:r w:rsidRPr="00EB0EBB">
        <w:rPr>
          <w:rFonts w:cs="Times New Roman"/>
          <w:color w:val="000000" w:themeColor="text1"/>
          <w:sz w:val="24"/>
        </w:rPr>
        <w:t>Uredba o stvarnem premoženju države in samoupravnih lokalnih skupnosti ( Uradni list RS št. 34/11 in 42/12</w:t>
      </w:r>
      <w:r w:rsidR="00EB0EBB" w:rsidRPr="00EB0EBB">
        <w:rPr>
          <w:rFonts w:cs="Times New Roman"/>
          <w:color w:val="000000" w:themeColor="text1"/>
          <w:sz w:val="24"/>
        </w:rPr>
        <w:t>, sprememba 24/13, sprememba 10/14</w:t>
      </w:r>
      <w:r w:rsidRPr="00EB0EBB">
        <w:rPr>
          <w:rFonts w:cs="Times New Roman"/>
          <w:color w:val="000000" w:themeColor="text1"/>
          <w:sz w:val="24"/>
        </w:rPr>
        <w:t xml:space="preserve"> )</w:t>
      </w:r>
    </w:p>
    <w:p w:rsidR="0026267C" w:rsidRPr="00EB0EBB" w:rsidRDefault="0026267C" w:rsidP="00FD3809">
      <w:pPr>
        <w:rPr>
          <w:rFonts w:cs="Times New Roman"/>
          <w:color w:val="000000" w:themeColor="text1"/>
          <w:sz w:val="24"/>
        </w:rPr>
      </w:pPr>
      <w:r w:rsidRPr="00EB0EBB">
        <w:rPr>
          <w:rFonts w:cs="Times New Roman"/>
          <w:color w:val="000000" w:themeColor="text1"/>
          <w:sz w:val="24"/>
        </w:rPr>
        <w:t>Statut občine Loški Potok (Uradni list RS, št. 79/15 )</w:t>
      </w:r>
    </w:p>
    <w:p w:rsidR="0026267C" w:rsidRPr="00EB0EBB" w:rsidRDefault="0026267C" w:rsidP="00FD3809">
      <w:pPr>
        <w:rPr>
          <w:rFonts w:cs="Times New Roman"/>
          <w:color w:val="000000" w:themeColor="text1"/>
          <w:sz w:val="24"/>
        </w:rPr>
      </w:pPr>
      <w:r w:rsidRPr="00EB0EBB">
        <w:rPr>
          <w:rFonts w:cs="Times New Roman"/>
          <w:color w:val="000000" w:themeColor="text1"/>
          <w:sz w:val="24"/>
        </w:rPr>
        <w:t xml:space="preserve">in letni načrt pridobivanja in razpolaganja  s stvarnim premoženjem občine Loški Potok za leto 2016. </w:t>
      </w:r>
    </w:p>
    <w:p w:rsidR="0026267C" w:rsidRPr="00113C3C" w:rsidRDefault="0026267C" w:rsidP="00FD3809">
      <w:pPr>
        <w:rPr>
          <w:rFonts w:cs="Times New Roman"/>
          <w:color w:val="auto"/>
          <w:sz w:val="24"/>
        </w:rPr>
      </w:pPr>
    </w:p>
    <w:p w:rsidR="0026267C" w:rsidRPr="00113C3C" w:rsidRDefault="0026267C" w:rsidP="00FD3809">
      <w:pPr>
        <w:numPr>
          <w:ilvl w:val="0"/>
          <w:numId w:val="12"/>
        </w:numPr>
        <w:spacing w:after="200" w:line="276" w:lineRule="auto"/>
        <w:ind w:left="0" w:firstLine="0"/>
        <w:contextualSpacing/>
        <w:jc w:val="left"/>
        <w:rPr>
          <w:rFonts w:cs="Times New Roman"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Opredelitev metode ravnanja s stvarnim premoženjem:</w:t>
      </w:r>
      <w:r w:rsidRPr="00113C3C">
        <w:rPr>
          <w:rFonts w:cs="Times New Roman"/>
          <w:color w:val="auto"/>
          <w:sz w:val="24"/>
        </w:rPr>
        <w:t xml:space="preserve"> prodaja  nep</w:t>
      </w:r>
      <w:r w:rsidR="00EB0EBB">
        <w:rPr>
          <w:rFonts w:cs="Times New Roman"/>
          <w:color w:val="auto"/>
          <w:sz w:val="24"/>
        </w:rPr>
        <w:t>remičnine se opravi s pogodbo namesto razlastitve</w:t>
      </w:r>
      <w:r w:rsidR="00B43FFB">
        <w:rPr>
          <w:rFonts w:cs="Times New Roman"/>
          <w:color w:val="auto"/>
          <w:sz w:val="24"/>
        </w:rPr>
        <w:t>.</w:t>
      </w:r>
    </w:p>
    <w:p w:rsidR="0026267C" w:rsidRPr="00113C3C" w:rsidRDefault="0026267C" w:rsidP="00FD3809">
      <w:pPr>
        <w:rPr>
          <w:rFonts w:cs="Times New Roman"/>
          <w:b/>
          <w:color w:val="auto"/>
          <w:sz w:val="24"/>
        </w:rPr>
      </w:pPr>
    </w:p>
    <w:p w:rsidR="0026267C" w:rsidRPr="00113C3C" w:rsidRDefault="0026267C" w:rsidP="00FD3809">
      <w:pPr>
        <w:numPr>
          <w:ilvl w:val="0"/>
          <w:numId w:val="12"/>
        </w:numPr>
        <w:spacing w:after="200" w:line="276" w:lineRule="auto"/>
        <w:ind w:left="0" w:firstLine="0"/>
        <w:jc w:val="left"/>
        <w:rPr>
          <w:rFonts w:cs="Times New Roman"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Pravni pregled stanja stvarnega premoženja:</w:t>
      </w:r>
    </w:p>
    <w:p w:rsidR="0026267C" w:rsidRDefault="0026267C" w:rsidP="00FD3809">
      <w:pPr>
        <w:rPr>
          <w:rFonts w:cs="Times New Roman"/>
          <w:sz w:val="24"/>
        </w:rPr>
      </w:pPr>
      <w:r w:rsidRPr="00113C3C">
        <w:rPr>
          <w:rFonts w:cs="Times New Roman"/>
          <w:color w:val="auto"/>
          <w:sz w:val="24"/>
        </w:rPr>
        <w:t>zeml</w:t>
      </w:r>
      <w:r w:rsidR="00EB0EBB">
        <w:rPr>
          <w:rFonts w:cs="Times New Roman"/>
          <w:color w:val="auto"/>
          <w:sz w:val="24"/>
        </w:rPr>
        <w:t>jiškoknjižno st</w:t>
      </w:r>
      <w:r w:rsidR="0005737E">
        <w:rPr>
          <w:rFonts w:cs="Times New Roman"/>
          <w:color w:val="auto"/>
          <w:sz w:val="24"/>
        </w:rPr>
        <w:t xml:space="preserve">anje za   parcele ki se kupuje </w:t>
      </w:r>
      <w:r w:rsidR="00EB0EBB">
        <w:rPr>
          <w:rFonts w:cs="Times New Roman"/>
          <w:color w:val="auto"/>
          <w:sz w:val="24"/>
        </w:rPr>
        <w:t xml:space="preserve"> je v  lastništvu</w:t>
      </w:r>
      <w:r w:rsidRPr="00113C3C">
        <w:rPr>
          <w:rFonts w:cs="Times New Roman"/>
          <w:color w:val="auto"/>
          <w:sz w:val="24"/>
        </w:rPr>
        <w:t xml:space="preserve">   </w:t>
      </w:r>
      <w:r w:rsidR="0005737E" w:rsidRPr="0005737E">
        <w:rPr>
          <w:rFonts w:cs="Times New Roman"/>
          <w:sz w:val="24"/>
        </w:rPr>
        <w:t>Vesel Jožeta, Srednja vas 6, 1318 Loški Potok</w:t>
      </w:r>
      <w:r w:rsidR="00E50C16">
        <w:rPr>
          <w:rFonts w:cs="Times New Roman"/>
          <w:sz w:val="24"/>
        </w:rPr>
        <w:t xml:space="preserve"> in na parceli ni vpisanih</w:t>
      </w:r>
      <w:r w:rsidR="0005737E">
        <w:rPr>
          <w:rFonts w:cs="Times New Roman"/>
          <w:sz w:val="24"/>
        </w:rPr>
        <w:t xml:space="preserve"> bremen.</w:t>
      </w:r>
    </w:p>
    <w:p w:rsidR="00FD3809" w:rsidRPr="0005737E" w:rsidRDefault="00FD3809" w:rsidP="00FD3809">
      <w:pPr>
        <w:rPr>
          <w:rFonts w:cs="Times New Roman"/>
          <w:color w:val="auto"/>
          <w:sz w:val="24"/>
        </w:rPr>
      </w:pPr>
    </w:p>
    <w:p w:rsidR="0026267C" w:rsidRPr="00113C3C" w:rsidRDefault="0026267C" w:rsidP="00FD3809">
      <w:pPr>
        <w:numPr>
          <w:ilvl w:val="0"/>
          <w:numId w:val="12"/>
        </w:numPr>
        <w:spacing w:after="200" w:line="276" w:lineRule="auto"/>
        <w:ind w:left="0" w:firstLine="0"/>
        <w:jc w:val="left"/>
        <w:rPr>
          <w:rFonts w:cs="Times New Roman"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Ocenitev stvarnega premoženja:</w:t>
      </w:r>
      <w:r w:rsidRPr="00113C3C">
        <w:rPr>
          <w:rFonts w:cs="Times New Roman"/>
          <w:color w:val="auto"/>
          <w:sz w:val="24"/>
        </w:rPr>
        <w:t xml:space="preserve"> </w:t>
      </w:r>
    </w:p>
    <w:p w:rsidR="0026267C" w:rsidRDefault="00056EF9" w:rsidP="00FD3809">
      <w:pPr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>Na podlagi 17. č</w:t>
      </w:r>
      <w:r w:rsidR="0026267C" w:rsidRPr="00113C3C">
        <w:rPr>
          <w:rFonts w:cs="Times New Roman"/>
          <w:color w:val="auto"/>
          <w:sz w:val="24"/>
        </w:rPr>
        <w:t>lena Zakona o stvarnem premoženju države in samoupravnih lokalnih skupnosti ( Uradni list RS, št.</w:t>
      </w:r>
      <w:r>
        <w:rPr>
          <w:rFonts w:cs="Times New Roman"/>
          <w:color w:val="auto"/>
          <w:sz w:val="24"/>
        </w:rPr>
        <w:t xml:space="preserve"> </w:t>
      </w:r>
      <w:r w:rsidR="0026267C" w:rsidRPr="00113C3C">
        <w:rPr>
          <w:rFonts w:cs="Times New Roman"/>
          <w:color w:val="auto"/>
          <w:sz w:val="24"/>
        </w:rPr>
        <w:t>86/10 in 75/12 ), ki za določitev vrednosti nepremičnega premoženja, ki ne presega 1</w:t>
      </w:r>
      <w:r w:rsidR="00B43FFB">
        <w:rPr>
          <w:rFonts w:cs="Times New Roman"/>
          <w:color w:val="auto"/>
          <w:sz w:val="24"/>
        </w:rPr>
        <w:t>0.000,00 EUR določa , da se lahko odkupi z neposredno pogodbo namesto razlastitve. Občinska uprava za navedeno parcelo predlaga županu</w:t>
      </w:r>
      <w:r w:rsidR="006D3F32">
        <w:rPr>
          <w:rFonts w:cs="Times New Roman"/>
          <w:color w:val="auto"/>
          <w:sz w:val="24"/>
        </w:rPr>
        <w:t xml:space="preserve"> </w:t>
      </w:r>
      <w:r w:rsidR="00B43FFB">
        <w:rPr>
          <w:rFonts w:cs="Times New Roman"/>
          <w:color w:val="auto"/>
          <w:sz w:val="24"/>
        </w:rPr>
        <w:t xml:space="preserve"> odkup parcele po enaki vrednosti kot prodajo dela opuščene poti na sosednji lokaciji to je 10,00 EUR / M2.</w:t>
      </w:r>
      <w:r w:rsidR="00E50C16">
        <w:rPr>
          <w:rFonts w:cs="Times New Roman"/>
          <w:color w:val="auto"/>
          <w:sz w:val="24"/>
        </w:rPr>
        <w:t xml:space="preserve"> </w:t>
      </w:r>
    </w:p>
    <w:p w:rsidR="00A41DE8" w:rsidRPr="00B43FFB" w:rsidRDefault="00A41DE8" w:rsidP="00FD3809">
      <w:pPr>
        <w:rPr>
          <w:rFonts w:cs="Times New Roman"/>
          <w:color w:val="auto"/>
          <w:sz w:val="24"/>
        </w:rPr>
      </w:pPr>
    </w:p>
    <w:p w:rsidR="0026267C" w:rsidRPr="00113C3C" w:rsidRDefault="0026267C" w:rsidP="00FD3809">
      <w:pPr>
        <w:numPr>
          <w:ilvl w:val="0"/>
          <w:numId w:val="12"/>
        </w:numPr>
        <w:spacing w:after="200" w:line="276" w:lineRule="auto"/>
        <w:ind w:left="0" w:firstLine="0"/>
        <w:contextualSpacing/>
        <w:jc w:val="left"/>
        <w:rPr>
          <w:rFonts w:cs="Times New Roman"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Obrazložitev nadaljnjih dejanj in predviden postopek realizacije pravnega posla:</w:t>
      </w:r>
      <w:r w:rsidRPr="00113C3C">
        <w:rPr>
          <w:rFonts w:cs="Times New Roman"/>
          <w:color w:val="auto"/>
          <w:sz w:val="24"/>
        </w:rPr>
        <w:t xml:space="preserve"> </w:t>
      </w:r>
    </w:p>
    <w:p w:rsidR="0026267C" w:rsidRPr="00113C3C" w:rsidRDefault="0026267C" w:rsidP="0026267C">
      <w:pPr>
        <w:ind w:left="360"/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>po sprejeti dopolnitvi programa pridobivanja in razpolaganja z nepremičnim premoženjem  občine Loški Potok za leto 2016  in sprejetim posamičnim programom ravnanja s stvarnim premoženjem bo  na spletni strani  občine Loški Potok, v skladu z določili Uredbe o stvarnem premoženju države, pokrajin in ob</w:t>
      </w:r>
      <w:r w:rsidR="00475766">
        <w:rPr>
          <w:rFonts w:cs="Times New Roman"/>
          <w:color w:val="auto"/>
          <w:sz w:val="24"/>
        </w:rPr>
        <w:t>čin, objavila namero o sklenitvi neposredne pogodbe namesto razlastitve za odkup parcele</w:t>
      </w:r>
      <w:r w:rsidRPr="00113C3C">
        <w:rPr>
          <w:rFonts w:cs="Times New Roman"/>
          <w:color w:val="auto"/>
          <w:sz w:val="24"/>
        </w:rPr>
        <w:t>.</w:t>
      </w:r>
    </w:p>
    <w:p w:rsidR="0026267C" w:rsidRPr="00113C3C" w:rsidRDefault="0026267C" w:rsidP="0026267C">
      <w:pPr>
        <w:rPr>
          <w:rFonts w:cs="Times New Roman"/>
          <w:color w:val="auto"/>
          <w:sz w:val="24"/>
        </w:rPr>
      </w:pPr>
    </w:p>
    <w:p w:rsidR="0026267C" w:rsidRPr="00113C3C" w:rsidRDefault="0026267C" w:rsidP="00A56A12">
      <w:pPr>
        <w:numPr>
          <w:ilvl w:val="0"/>
          <w:numId w:val="12"/>
        </w:numPr>
        <w:spacing w:after="200" w:line="276" w:lineRule="auto"/>
        <w:jc w:val="left"/>
        <w:rPr>
          <w:rFonts w:cs="Times New Roman"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Predlog sklepa, ki ga naj sprejme Občinski svet  občine Loški Potok:</w:t>
      </w:r>
    </w:p>
    <w:p w:rsidR="0026267C" w:rsidRPr="00113C3C" w:rsidRDefault="0026267C" w:rsidP="0026267C">
      <w:pPr>
        <w:jc w:val="center"/>
        <w:outlineLvl w:val="0"/>
        <w:rPr>
          <w:rFonts w:cs="Times New Roman"/>
          <w:b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S K L E P</w:t>
      </w:r>
    </w:p>
    <w:p w:rsidR="0026267C" w:rsidRPr="00113C3C" w:rsidRDefault="0026267C" w:rsidP="0026267C">
      <w:pPr>
        <w:rPr>
          <w:rFonts w:cs="Times New Roman"/>
          <w:color w:val="auto"/>
          <w:sz w:val="24"/>
        </w:rPr>
      </w:pPr>
    </w:p>
    <w:p w:rsidR="0026267C" w:rsidRPr="00847C05" w:rsidRDefault="0026267C" w:rsidP="0026267C">
      <w:pPr>
        <w:jc w:val="left"/>
        <w:rPr>
          <w:rFonts w:cs="Times New Roman"/>
          <w:b/>
          <w:color w:val="auto"/>
          <w:sz w:val="24"/>
        </w:rPr>
      </w:pPr>
      <w:r w:rsidRPr="00847C05">
        <w:rPr>
          <w:rFonts w:cs="Times New Roman"/>
          <w:b/>
          <w:color w:val="auto"/>
          <w:sz w:val="24"/>
        </w:rPr>
        <w:t>Sprejme se posamični program ravnanja s  stvarnim premoženjem št</w:t>
      </w:r>
      <w:r w:rsidRPr="00847C05">
        <w:rPr>
          <w:rFonts w:cs="Times New Roman"/>
          <w:b/>
          <w:color w:val="000000" w:themeColor="text1"/>
          <w:sz w:val="24"/>
        </w:rPr>
        <w:t xml:space="preserve">. </w:t>
      </w:r>
      <w:r w:rsidR="006D3F32" w:rsidRPr="00847C05">
        <w:rPr>
          <w:rFonts w:cs="Times New Roman"/>
          <w:b/>
          <w:color w:val="auto"/>
          <w:sz w:val="24"/>
        </w:rPr>
        <w:t>478-</w:t>
      </w:r>
      <w:r w:rsidR="0008600C" w:rsidRPr="00847C05">
        <w:rPr>
          <w:rFonts w:cs="Times New Roman"/>
          <w:b/>
          <w:color w:val="auto"/>
          <w:sz w:val="24"/>
        </w:rPr>
        <w:t>/2016</w:t>
      </w:r>
      <w:r w:rsidRPr="00847C05">
        <w:rPr>
          <w:rFonts w:cs="Times New Roman"/>
          <w:b/>
          <w:color w:val="auto"/>
          <w:sz w:val="24"/>
        </w:rPr>
        <w:t>, ki ga je pr</w:t>
      </w:r>
      <w:r w:rsidR="00056EF9" w:rsidRPr="00847C05">
        <w:rPr>
          <w:rFonts w:cs="Times New Roman"/>
          <w:b/>
          <w:color w:val="auto"/>
          <w:sz w:val="24"/>
        </w:rPr>
        <w:t xml:space="preserve">ipravila občinska uprava, dne </w:t>
      </w:r>
      <w:r w:rsidR="00847C05">
        <w:rPr>
          <w:rFonts w:cs="Times New Roman"/>
          <w:b/>
          <w:color w:val="auto"/>
          <w:sz w:val="24"/>
        </w:rPr>
        <w:t>19</w:t>
      </w:r>
      <w:r w:rsidR="00A41DE8" w:rsidRPr="00847C05">
        <w:rPr>
          <w:rFonts w:cs="Times New Roman"/>
          <w:b/>
          <w:color w:val="auto"/>
          <w:sz w:val="24"/>
        </w:rPr>
        <w:t>.</w:t>
      </w:r>
      <w:r w:rsidR="00847C05">
        <w:rPr>
          <w:rFonts w:cs="Times New Roman"/>
          <w:b/>
          <w:color w:val="auto"/>
          <w:sz w:val="24"/>
        </w:rPr>
        <w:t xml:space="preserve"> </w:t>
      </w:r>
      <w:r w:rsidR="00A41DE8" w:rsidRPr="00847C05">
        <w:rPr>
          <w:rFonts w:cs="Times New Roman"/>
          <w:b/>
          <w:color w:val="auto"/>
          <w:sz w:val="24"/>
        </w:rPr>
        <w:t>10</w:t>
      </w:r>
      <w:r w:rsidRPr="00847C05">
        <w:rPr>
          <w:rFonts w:cs="Times New Roman"/>
          <w:b/>
          <w:color w:val="auto"/>
          <w:sz w:val="24"/>
        </w:rPr>
        <w:t xml:space="preserve">. 2016 </w:t>
      </w:r>
      <w:r w:rsidR="006D3F32" w:rsidRPr="00847C05">
        <w:rPr>
          <w:rFonts w:cs="Times New Roman"/>
          <w:b/>
          <w:color w:val="auto"/>
          <w:sz w:val="24"/>
        </w:rPr>
        <w:t xml:space="preserve">in sicer se </w:t>
      </w:r>
    </w:p>
    <w:p w:rsidR="0026267C" w:rsidRPr="00113C3C" w:rsidRDefault="0026267C" w:rsidP="0026267C">
      <w:pPr>
        <w:rPr>
          <w:rFonts w:cs="Times New Roman"/>
          <w:color w:val="auto"/>
          <w:sz w:val="24"/>
        </w:rPr>
      </w:pPr>
    </w:p>
    <w:p w:rsidR="006D3F32" w:rsidRPr="006D3F32" w:rsidRDefault="00847C05" w:rsidP="00847C05">
      <w:pPr>
        <w:numPr>
          <w:ilvl w:val="0"/>
          <w:numId w:val="5"/>
        </w:numPr>
        <w:spacing w:after="200" w:line="276" w:lineRule="auto"/>
        <w:ind w:left="284" w:hanging="284"/>
        <w:jc w:val="left"/>
        <w:rPr>
          <w:rFonts w:cs="Times New Roman"/>
          <w:color w:val="auto"/>
          <w:sz w:val="24"/>
        </w:rPr>
      </w:pPr>
      <w:r>
        <w:rPr>
          <w:rFonts w:cs="Times New Roman"/>
          <w:b/>
          <w:color w:val="auto"/>
          <w:sz w:val="24"/>
        </w:rPr>
        <w:t>s</w:t>
      </w:r>
      <w:r w:rsidR="006C04B1">
        <w:rPr>
          <w:rFonts w:cs="Times New Roman"/>
          <w:b/>
          <w:color w:val="auto"/>
          <w:sz w:val="24"/>
        </w:rPr>
        <w:t xml:space="preserve"> pogodbo</w:t>
      </w:r>
      <w:r w:rsidR="00475766">
        <w:rPr>
          <w:rFonts w:cs="Times New Roman"/>
          <w:b/>
          <w:color w:val="auto"/>
          <w:sz w:val="24"/>
        </w:rPr>
        <w:t xml:space="preserve"> namesto razlastitve se odkupi</w:t>
      </w:r>
      <w:r w:rsidR="0026267C" w:rsidRPr="00113C3C">
        <w:rPr>
          <w:rFonts w:cs="Times New Roman"/>
          <w:b/>
          <w:color w:val="auto"/>
          <w:sz w:val="24"/>
        </w:rPr>
        <w:t xml:space="preserve"> </w:t>
      </w:r>
      <w:r w:rsidR="00475766">
        <w:rPr>
          <w:rFonts w:cs="Times New Roman"/>
          <w:b/>
          <w:color w:val="auto"/>
          <w:sz w:val="24"/>
        </w:rPr>
        <w:t xml:space="preserve"> naslednjo</w:t>
      </w:r>
      <w:r w:rsidR="006D3F32">
        <w:rPr>
          <w:rFonts w:cs="Times New Roman"/>
          <w:b/>
          <w:color w:val="auto"/>
          <w:sz w:val="24"/>
        </w:rPr>
        <w:t xml:space="preserve"> </w:t>
      </w:r>
      <w:r w:rsidR="00475766">
        <w:rPr>
          <w:rFonts w:cs="Times New Roman"/>
          <w:b/>
          <w:color w:val="auto"/>
          <w:sz w:val="24"/>
        </w:rPr>
        <w:t xml:space="preserve"> nepremičnino</w:t>
      </w:r>
      <w:r w:rsidR="006C04B1">
        <w:rPr>
          <w:rFonts w:cs="Times New Roman"/>
          <w:b/>
          <w:color w:val="auto"/>
          <w:sz w:val="24"/>
        </w:rPr>
        <w:t>:</w:t>
      </w:r>
      <w:r w:rsidR="0026267C" w:rsidRPr="00113C3C">
        <w:rPr>
          <w:rFonts w:cs="Times New Roman"/>
          <w:b/>
          <w:color w:val="auto"/>
          <w:sz w:val="24"/>
        </w:rPr>
        <w:t xml:space="preserve"> </w:t>
      </w:r>
    </w:p>
    <w:p w:rsidR="006D3F32" w:rsidRPr="006C7E30" w:rsidRDefault="006C7E30" w:rsidP="00847C05">
      <w:pPr>
        <w:pStyle w:val="Odstavekseznama"/>
        <w:numPr>
          <w:ilvl w:val="0"/>
          <w:numId w:val="5"/>
        </w:numPr>
        <w:ind w:left="284" w:hanging="284"/>
        <w:rPr>
          <w:rFonts w:eastAsia="Calibri" w:cs="Times New Roman"/>
          <w:b/>
          <w:color w:val="000000"/>
          <w:sz w:val="24"/>
          <w:lang w:eastAsia="en-US"/>
        </w:rPr>
      </w:pPr>
      <w:r w:rsidRPr="006C7E30">
        <w:rPr>
          <w:rFonts w:eastAsia="Calibri" w:cs="Times New Roman"/>
          <w:b/>
          <w:color w:val="auto"/>
          <w:sz w:val="24"/>
          <w:lang w:eastAsia="en-US"/>
        </w:rPr>
        <w:t>1202/2 v izmeri 133</w:t>
      </w:r>
      <w:r w:rsidR="006D3F32" w:rsidRPr="006C7E30">
        <w:rPr>
          <w:rFonts w:eastAsia="Calibri" w:cs="Times New Roman"/>
          <w:b/>
          <w:color w:val="auto"/>
          <w:sz w:val="24"/>
          <w:lang w:eastAsia="en-US"/>
        </w:rPr>
        <w:t xml:space="preserve"> m2 </w:t>
      </w:r>
      <w:r>
        <w:rPr>
          <w:rFonts w:eastAsia="Calibri" w:cs="Times New Roman"/>
          <w:b/>
          <w:color w:val="auto"/>
          <w:sz w:val="24"/>
          <w:lang w:eastAsia="en-US"/>
        </w:rPr>
        <w:t>,</w:t>
      </w:r>
      <w:r w:rsidR="006D3F32" w:rsidRPr="006C7E30">
        <w:rPr>
          <w:rFonts w:eastAsia="Calibri" w:cs="Times New Roman"/>
          <w:b/>
          <w:color w:val="000000"/>
          <w:sz w:val="24"/>
          <w:lang w:eastAsia="en-US"/>
        </w:rPr>
        <w:t>vpisane v   katastrski občini (1641) HRIB-RIBNIŠKI  do celote 1/1.</w:t>
      </w:r>
    </w:p>
    <w:p w:rsidR="006D3F32" w:rsidRPr="004448EC" w:rsidRDefault="006D3F32" w:rsidP="006D3F32">
      <w:pPr>
        <w:pStyle w:val="Odstavekseznama"/>
        <w:rPr>
          <w:rFonts w:eastAsia="Calibri" w:cs="Times New Roman"/>
          <w:color w:val="000000"/>
          <w:sz w:val="24"/>
          <w:lang w:eastAsia="en-US"/>
        </w:rPr>
      </w:pPr>
    </w:p>
    <w:p w:rsidR="007B0C95" w:rsidRPr="007B0C95" w:rsidRDefault="007B0C95" w:rsidP="007B0C95">
      <w:pPr>
        <w:rPr>
          <w:rFonts w:cs="Times New Roman"/>
          <w:b/>
          <w:color w:val="000000" w:themeColor="text1"/>
          <w:sz w:val="24"/>
        </w:rPr>
      </w:pPr>
      <w:r>
        <w:rPr>
          <w:rFonts w:cs="Times New Roman"/>
          <w:b/>
          <w:color w:val="000000" w:themeColor="text1"/>
          <w:sz w:val="24"/>
        </w:rPr>
        <w:t>V</w:t>
      </w:r>
      <w:r w:rsidRPr="007B0C95">
        <w:rPr>
          <w:rFonts w:cs="Times New Roman"/>
          <w:b/>
          <w:color w:val="000000" w:themeColor="text1"/>
          <w:sz w:val="24"/>
        </w:rPr>
        <w:t>rednost  nepremičnine za določitev kupnine  j</w:t>
      </w:r>
      <w:r>
        <w:rPr>
          <w:rFonts w:cs="Times New Roman"/>
          <w:b/>
          <w:color w:val="000000" w:themeColor="text1"/>
          <w:sz w:val="24"/>
        </w:rPr>
        <w:t>e  1.33</w:t>
      </w:r>
      <w:r w:rsidRPr="007B0C95">
        <w:rPr>
          <w:rFonts w:cs="Times New Roman"/>
          <w:b/>
          <w:color w:val="000000" w:themeColor="text1"/>
          <w:sz w:val="24"/>
        </w:rPr>
        <w:t>0,00 EUR</w:t>
      </w:r>
    </w:p>
    <w:p w:rsidR="007B0C95" w:rsidRPr="007B0C95" w:rsidRDefault="007B0C95" w:rsidP="007B0C95">
      <w:pPr>
        <w:jc w:val="left"/>
        <w:rPr>
          <w:rFonts w:cs="Times New Roman"/>
          <w:b/>
          <w:color w:val="FF0000"/>
          <w:sz w:val="24"/>
        </w:rPr>
      </w:pPr>
    </w:p>
    <w:p w:rsidR="0008600C" w:rsidRDefault="0008600C" w:rsidP="0026267C">
      <w:pPr>
        <w:rPr>
          <w:rFonts w:cs="Times New Roman"/>
          <w:b/>
          <w:color w:val="000000" w:themeColor="text1"/>
          <w:sz w:val="24"/>
        </w:rPr>
      </w:pPr>
    </w:p>
    <w:p w:rsidR="0008600C" w:rsidRDefault="0008600C" w:rsidP="0026267C">
      <w:pPr>
        <w:rPr>
          <w:rFonts w:cs="Times New Roman"/>
          <w:b/>
          <w:color w:val="000000" w:themeColor="text1"/>
          <w:sz w:val="24"/>
        </w:rPr>
      </w:pPr>
    </w:p>
    <w:p w:rsidR="0008600C" w:rsidRPr="00C400C3" w:rsidRDefault="0008600C" w:rsidP="0026267C">
      <w:pPr>
        <w:rPr>
          <w:rFonts w:cs="Times New Roman"/>
          <w:b/>
          <w:color w:val="000000" w:themeColor="text1"/>
          <w:sz w:val="24"/>
        </w:rPr>
      </w:pPr>
    </w:p>
    <w:p w:rsidR="0026267C" w:rsidRPr="00113C3C" w:rsidRDefault="0026267C" w:rsidP="0026267C">
      <w:pPr>
        <w:rPr>
          <w:rFonts w:cs="Times New Roman"/>
          <w:color w:val="000000"/>
          <w:sz w:val="24"/>
        </w:rPr>
      </w:pPr>
    </w:p>
    <w:p w:rsidR="0026267C" w:rsidRPr="00113C3C" w:rsidRDefault="0026267C" w:rsidP="0026267C">
      <w:pPr>
        <w:rPr>
          <w:rFonts w:cs="Times New Roman"/>
          <w:color w:val="auto"/>
          <w:sz w:val="24"/>
        </w:rPr>
      </w:pPr>
    </w:p>
    <w:p w:rsidR="0026267C" w:rsidRPr="00113C3C" w:rsidRDefault="0026267C" w:rsidP="0026267C">
      <w:pPr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>Direktor občinske uprave:</w:t>
      </w:r>
      <w:r w:rsidRPr="00113C3C">
        <w:rPr>
          <w:rFonts w:cs="Times New Roman"/>
          <w:color w:val="auto"/>
          <w:sz w:val="24"/>
        </w:rPr>
        <w:tab/>
      </w:r>
    </w:p>
    <w:p w:rsidR="0026267C" w:rsidRPr="00113C3C" w:rsidRDefault="0026267C" w:rsidP="0026267C">
      <w:pPr>
        <w:ind w:left="5664" w:hanging="5664"/>
        <w:rPr>
          <w:rFonts w:cs="Times New Roman"/>
          <w:color w:val="auto"/>
        </w:rPr>
      </w:pPr>
      <w:r w:rsidRPr="00113C3C">
        <w:rPr>
          <w:rFonts w:cs="Times New Roman"/>
          <w:color w:val="auto"/>
          <w:sz w:val="24"/>
        </w:rPr>
        <w:t xml:space="preserve">Viljem Vesel, </w:t>
      </w:r>
      <w:proofErr w:type="spellStart"/>
      <w:r w:rsidRPr="00113C3C">
        <w:rPr>
          <w:rFonts w:cs="Times New Roman"/>
          <w:color w:val="auto"/>
          <w:sz w:val="24"/>
        </w:rPr>
        <w:t>uni</w:t>
      </w:r>
      <w:proofErr w:type="spellEnd"/>
      <w:r w:rsidRPr="00113C3C">
        <w:rPr>
          <w:rFonts w:cs="Times New Roman"/>
          <w:color w:val="auto"/>
          <w:sz w:val="24"/>
        </w:rPr>
        <w:t>.</w:t>
      </w:r>
      <w:proofErr w:type="spellStart"/>
      <w:r w:rsidRPr="00113C3C">
        <w:rPr>
          <w:rFonts w:cs="Times New Roman"/>
          <w:color w:val="auto"/>
          <w:sz w:val="24"/>
        </w:rPr>
        <w:t>dip</w:t>
      </w:r>
      <w:proofErr w:type="spellEnd"/>
      <w:r w:rsidRPr="00113C3C">
        <w:rPr>
          <w:rFonts w:cs="Times New Roman"/>
          <w:color w:val="auto"/>
          <w:sz w:val="24"/>
        </w:rPr>
        <w:t>.inž</w:t>
      </w:r>
      <w:r w:rsidRPr="00113C3C">
        <w:rPr>
          <w:rFonts w:cs="Times New Roman"/>
          <w:color w:val="auto"/>
        </w:rPr>
        <w:t>.</w:t>
      </w:r>
      <w:r w:rsidRPr="00113C3C">
        <w:rPr>
          <w:rFonts w:cs="Times New Roman"/>
          <w:color w:val="auto"/>
        </w:rPr>
        <w:tab/>
      </w:r>
    </w:p>
    <w:p w:rsidR="0026267C" w:rsidRPr="00113C3C" w:rsidRDefault="0026267C" w:rsidP="0026267C">
      <w:pPr>
        <w:rPr>
          <w:rFonts w:cs="Times New Roman"/>
          <w:b/>
          <w:color w:val="auto"/>
          <w:sz w:val="24"/>
        </w:rPr>
      </w:pPr>
      <w:r w:rsidRPr="00113C3C">
        <w:rPr>
          <w:rFonts w:cs="Times New Roman"/>
          <w:color w:val="auto"/>
        </w:rPr>
        <w:tab/>
      </w:r>
      <w:r w:rsidRPr="00113C3C">
        <w:rPr>
          <w:rFonts w:cs="Times New Roman"/>
          <w:color w:val="auto"/>
        </w:rPr>
        <w:tab/>
      </w:r>
      <w:r w:rsidRPr="00113C3C">
        <w:rPr>
          <w:rFonts w:cs="Times New Roman"/>
          <w:color w:val="auto"/>
        </w:rPr>
        <w:tab/>
      </w:r>
      <w:r w:rsidRPr="00113C3C">
        <w:rPr>
          <w:rFonts w:cs="Times New Roman"/>
          <w:color w:val="auto"/>
        </w:rPr>
        <w:tab/>
        <w:t xml:space="preserve">                                                         </w:t>
      </w:r>
      <w:r>
        <w:rPr>
          <w:rFonts w:cs="Times New Roman"/>
          <w:color w:val="auto"/>
        </w:rPr>
        <w:t xml:space="preserve">           </w:t>
      </w:r>
      <w:r w:rsidRPr="00113C3C">
        <w:rPr>
          <w:rFonts w:cs="Times New Roman"/>
          <w:color w:val="auto"/>
        </w:rPr>
        <w:t xml:space="preserve"> </w:t>
      </w:r>
      <w:r w:rsidRPr="00113C3C">
        <w:rPr>
          <w:rFonts w:cs="Times New Roman"/>
          <w:b/>
          <w:color w:val="auto"/>
          <w:sz w:val="24"/>
        </w:rPr>
        <w:t>Ivan Benčina</w:t>
      </w:r>
    </w:p>
    <w:p w:rsidR="0026267C" w:rsidRPr="00113C3C" w:rsidRDefault="0026267C" w:rsidP="0026267C">
      <w:pPr>
        <w:rPr>
          <w:rFonts w:cs="Times New Roman"/>
          <w:b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  <w:t xml:space="preserve">     župan</w:t>
      </w:r>
    </w:p>
    <w:p w:rsidR="0026267C" w:rsidRDefault="0026267C" w:rsidP="0026267C">
      <w:pPr>
        <w:rPr>
          <w:rFonts w:cs="Times New Roman"/>
          <w:b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  <w:t xml:space="preserve">               Občine Loški Potok</w:t>
      </w:r>
    </w:p>
    <w:p w:rsidR="0026267C" w:rsidRDefault="0026267C" w:rsidP="0026267C">
      <w:pPr>
        <w:rPr>
          <w:rFonts w:cs="Times New Roman"/>
          <w:b/>
          <w:color w:val="auto"/>
          <w:sz w:val="24"/>
        </w:rPr>
      </w:pPr>
    </w:p>
    <w:p w:rsidR="0026267C" w:rsidRDefault="0026267C" w:rsidP="0026267C">
      <w:pPr>
        <w:rPr>
          <w:rFonts w:cs="Times New Roman"/>
          <w:b/>
          <w:color w:val="auto"/>
          <w:sz w:val="24"/>
        </w:rPr>
      </w:pPr>
    </w:p>
    <w:p w:rsidR="0026267C" w:rsidRDefault="0026267C" w:rsidP="0026267C">
      <w:pPr>
        <w:rPr>
          <w:rFonts w:cs="Times New Roman"/>
          <w:b/>
          <w:color w:val="auto"/>
          <w:sz w:val="24"/>
        </w:rPr>
      </w:pPr>
    </w:p>
    <w:p w:rsidR="0026267C" w:rsidRDefault="0026267C" w:rsidP="0026267C">
      <w:pPr>
        <w:rPr>
          <w:rFonts w:cs="Times New Roman"/>
          <w:b/>
          <w:color w:val="auto"/>
          <w:sz w:val="24"/>
        </w:rPr>
      </w:pPr>
    </w:p>
    <w:p w:rsidR="00921156" w:rsidRDefault="00921156">
      <w:pPr>
        <w:rPr>
          <w:rFonts w:cs="Times New Roman"/>
          <w:b/>
          <w:color w:val="auto"/>
          <w:sz w:val="24"/>
        </w:rPr>
      </w:pPr>
    </w:p>
    <w:p w:rsidR="00921156" w:rsidRDefault="00921156">
      <w:pPr>
        <w:rPr>
          <w:rFonts w:cs="Times New Roman"/>
          <w:b/>
          <w:color w:val="auto"/>
          <w:sz w:val="24"/>
        </w:rPr>
      </w:pPr>
    </w:p>
    <w:p w:rsidR="00921156" w:rsidRDefault="00921156">
      <w:pPr>
        <w:rPr>
          <w:rFonts w:cs="Times New Roman"/>
          <w:b/>
          <w:color w:val="auto"/>
          <w:sz w:val="24"/>
        </w:rPr>
      </w:pPr>
    </w:p>
    <w:p w:rsidR="00921156" w:rsidRDefault="00921156">
      <w:pPr>
        <w:rPr>
          <w:rFonts w:cs="Times New Roman"/>
          <w:b/>
          <w:color w:val="auto"/>
          <w:sz w:val="24"/>
        </w:rPr>
      </w:pPr>
    </w:p>
    <w:p w:rsidR="0024028A" w:rsidRDefault="0024028A">
      <w:pPr>
        <w:rPr>
          <w:rFonts w:cs="Times New Roman"/>
          <w:b/>
          <w:color w:val="auto"/>
          <w:sz w:val="24"/>
        </w:rPr>
      </w:pPr>
    </w:p>
    <w:p w:rsidR="0024028A" w:rsidRDefault="0024028A">
      <w:pPr>
        <w:rPr>
          <w:rFonts w:cs="Times New Roman"/>
          <w:b/>
          <w:color w:val="auto"/>
          <w:sz w:val="24"/>
        </w:rPr>
      </w:pPr>
    </w:p>
    <w:p w:rsidR="0024028A" w:rsidRDefault="0024028A">
      <w:pPr>
        <w:rPr>
          <w:rFonts w:cs="Times New Roman"/>
          <w:b/>
          <w:color w:val="auto"/>
          <w:sz w:val="24"/>
        </w:rPr>
      </w:pPr>
    </w:p>
    <w:p w:rsidR="0024028A" w:rsidRDefault="0024028A">
      <w:pPr>
        <w:rPr>
          <w:rFonts w:cs="Times New Roman"/>
          <w:b/>
          <w:color w:val="auto"/>
          <w:sz w:val="24"/>
        </w:rPr>
      </w:pPr>
    </w:p>
    <w:p w:rsidR="0024028A" w:rsidRDefault="0024028A">
      <w:pPr>
        <w:rPr>
          <w:rFonts w:cs="Times New Roman"/>
          <w:b/>
          <w:color w:val="auto"/>
          <w:sz w:val="24"/>
        </w:rPr>
      </w:pPr>
    </w:p>
    <w:p w:rsidR="0024028A" w:rsidRDefault="0024028A">
      <w:pPr>
        <w:rPr>
          <w:rFonts w:cs="Times New Roman"/>
          <w:b/>
          <w:color w:val="auto"/>
          <w:sz w:val="24"/>
        </w:rPr>
      </w:pPr>
    </w:p>
    <w:p w:rsidR="0024028A" w:rsidRDefault="00847C05">
      <w:pPr>
        <w:rPr>
          <w:rFonts w:cs="Times New Roman"/>
          <w:b/>
          <w:color w:val="auto"/>
          <w:sz w:val="24"/>
        </w:rPr>
      </w:pPr>
      <w:r>
        <w:rPr>
          <w:rFonts w:cs="Times New Roman"/>
          <w:b/>
          <w:color w:val="auto"/>
          <w:sz w:val="24"/>
        </w:rPr>
        <w:br w:type="column"/>
      </w:r>
    </w:p>
    <w:p w:rsidR="00501C18" w:rsidRPr="0079417B" w:rsidRDefault="00501C18" w:rsidP="00501C18">
      <w:pPr>
        <w:jc w:val="left"/>
        <w:rPr>
          <w:rFonts w:cs="Times New Roman"/>
          <w:color w:val="000000" w:themeColor="text1"/>
          <w:sz w:val="24"/>
        </w:rPr>
      </w:pPr>
      <w:r w:rsidRPr="0079417B">
        <w:rPr>
          <w:rFonts w:cs="Times New Roman"/>
          <w:color w:val="000000" w:themeColor="text1"/>
          <w:sz w:val="24"/>
        </w:rPr>
        <w:t xml:space="preserve">Številka: :  </w:t>
      </w:r>
      <w:r>
        <w:rPr>
          <w:rFonts w:cs="Times New Roman"/>
          <w:color w:val="000000" w:themeColor="text1"/>
          <w:sz w:val="24"/>
        </w:rPr>
        <w:t>478-0018</w:t>
      </w:r>
      <w:r w:rsidRPr="0079417B">
        <w:rPr>
          <w:rFonts w:cs="Times New Roman"/>
          <w:color w:val="000000" w:themeColor="text1"/>
          <w:sz w:val="24"/>
        </w:rPr>
        <w:t>/2016</w:t>
      </w:r>
    </w:p>
    <w:p w:rsidR="00501C18" w:rsidRPr="0079417B" w:rsidRDefault="00501C18" w:rsidP="00501C18">
      <w:pPr>
        <w:jc w:val="left"/>
        <w:rPr>
          <w:rFonts w:cs="Times New Roman"/>
          <w:color w:val="000000" w:themeColor="text1"/>
          <w:sz w:val="24"/>
        </w:rPr>
      </w:pPr>
    </w:p>
    <w:p w:rsidR="00501C18" w:rsidRPr="00FC4CCA" w:rsidRDefault="00847C05" w:rsidP="00501C18">
      <w:pPr>
        <w:jc w:val="left"/>
        <w:rPr>
          <w:rFonts w:cs="Times New Roman"/>
          <w:color w:val="000000" w:themeColor="text1"/>
          <w:sz w:val="24"/>
        </w:rPr>
      </w:pPr>
      <w:r>
        <w:rPr>
          <w:rFonts w:cs="Times New Roman"/>
          <w:color w:val="000000" w:themeColor="text1"/>
          <w:sz w:val="24"/>
        </w:rPr>
        <w:t>Datum: 19</w:t>
      </w:r>
      <w:r w:rsidR="00501C18" w:rsidRPr="00FC4CCA">
        <w:rPr>
          <w:rFonts w:cs="Times New Roman"/>
          <w:color w:val="000000" w:themeColor="text1"/>
          <w:sz w:val="24"/>
        </w:rPr>
        <w:t>.</w:t>
      </w:r>
      <w:r>
        <w:rPr>
          <w:rFonts w:cs="Times New Roman"/>
          <w:color w:val="000000" w:themeColor="text1"/>
          <w:sz w:val="24"/>
        </w:rPr>
        <w:t xml:space="preserve"> </w:t>
      </w:r>
      <w:r w:rsidR="00501C18" w:rsidRPr="00FC4CCA">
        <w:rPr>
          <w:rFonts w:cs="Times New Roman"/>
          <w:color w:val="000000" w:themeColor="text1"/>
          <w:sz w:val="24"/>
        </w:rPr>
        <w:t>10.</w:t>
      </w:r>
      <w:r>
        <w:rPr>
          <w:rFonts w:cs="Times New Roman"/>
          <w:color w:val="000000" w:themeColor="text1"/>
          <w:sz w:val="24"/>
        </w:rPr>
        <w:t xml:space="preserve"> </w:t>
      </w:r>
      <w:r w:rsidR="00501C18" w:rsidRPr="00FC4CCA">
        <w:rPr>
          <w:rFonts w:cs="Times New Roman"/>
          <w:color w:val="000000" w:themeColor="text1"/>
          <w:sz w:val="24"/>
        </w:rPr>
        <w:t xml:space="preserve"> 2016</w:t>
      </w:r>
    </w:p>
    <w:p w:rsidR="00501C18" w:rsidRPr="0018201D" w:rsidRDefault="00501C18" w:rsidP="00501C18">
      <w:pPr>
        <w:jc w:val="left"/>
        <w:rPr>
          <w:rFonts w:cs="Times New Roman"/>
          <w:color w:val="FF0000"/>
          <w:sz w:val="24"/>
        </w:rPr>
      </w:pPr>
    </w:p>
    <w:p w:rsidR="00501C18" w:rsidRPr="0079417B" w:rsidRDefault="00501C18" w:rsidP="00501C18">
      <w:pPr>
        <w:jc w:val="left"/>
        <w:rPr>
          <w:rFonts w:cs="Times New Roman"/>
          <w:color w:val="000000" w:themeColor="text1"/>
          <w:sz w:val="24"/>
        </w:rPr>
      </w:pPr>
    </w:p>
    <w:p w:rsidR="00501C18" w:rsidRPr="00113C3C" w:rsidRDefault="00501C18" w:rsidP="00501C18">
      <w:pPr>
        <w:jc w:val="left"/>
        <w:rPr>
          <w:rFonts w:cs="Times New Roman"/>
          <w:color w:val="auto"/>
          <w:sz w:val="24"/>
        </w:rPr>
      </w:pPr>
    </w:p>
    <w:p w:rsidR="00501C18" w:rsidRPr="00113C3C" w:rsidRDefault="00501C18" w:rsidP="00501C18">
      <w:pPr>
        <w:jc w:val="center"/>
        <w:outlineLvl w:val="0"/>
        <w:rPr>
          <w:rFonts w:cs="Times New Roman"/>
          <w:b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POSAMIČNI PROGRAM RAVNANJA S STVARNIM PREMOŽENJEM</w:t>
      </w:r>
    </w:p>
    <w:p w:rsidR="00501C18" w:rsidRPr="00113C3C" w:rsidRDefault="00501C18" w:rsidP="00501C18">
      <w:pPr>
        <w:rPr>
          <w:rFonts w:cs="Times New Roman"/>
          <w:b/>
          <w:color w:val="auto"/>
          <w:sz w:val="24"/>
        </w:rPr>
      </w:pPr>
    </w:p>
    <w:p w:rsidR="00501C18" w:rsidRPr="00113C3C" w:rsidRDefault="00501C18" w:rsidP="00501C18">
      <w:pPr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>Občinski svet občine Loški Potok je sprejel letni načrt pridobivanja in razpolaganja z nepremičnim premoženjem občine Loški Potok za leto 2016, v katerega je   vključena nepremičnina iz predloga sklepa.</w:t>
      </w:r>
    </w:p>
    <w:p w:rsidR="00501C18" w:rsidRPr="00113C3C" w:rsidRDefault="00501C18" w:rsidP="00501C18">
      <w:pPr>
        <w:rPr>
          <w:rFonts w:cs="Times New Roman"/>
          <w:b/>
          <w:color w:val="auto"/>
          <w:sz w:val="24"/>
        </w:rPr>
      </w:pPr>
    </w:p>
    <w:p w:rsidR="00501C18" w:rsidRPr="00A56A12" w:rsidRDefault="00501C18" w:rsidP="00501C18">
      <w:pPr>
        <w:spacing w:after="200" w:line="276" w:lineRule="auto"/>
        <w:ind w:left="426"/>
        <w:jc w:val="left"/>
        <w:rPr>
          <w:rFonts w:cs="Times New Roman"/>
          <w:color w:val="auto"/>
          <w:sz w:val="24"/>
        </w:rPr>
      </w:pPr>
      <w:r>
        <w:rPr>
          <w:rFonts w:cs="Times New Roman"/>
          <w:b/>
          <w:color w:val="auto"/>
          <w:sz w:val="24"/>
        </w:rPr>
        <w:t xml:space="preserve">1. </w:t>
      </w:r>
      <w:r w:rsidRPr="00A56A12">
        <w:rPr>
          <w:rFonts w:cs="Times New Roman"/>
          <w:b/>
          <w:color w:val="auto"/>
          <w:sz w:val="24"/>
        </w:rPr>
        <w:t>Ekonomska utemeljenost predvidenega ravnanja s stvarnim premoženjem</w:t>
      </w:r>
      <w:r w:rsidRPr="00A56A12">
        <w:rPr>
          <w:rFonts w:cs="Times New Roman"/>
          <w:color w:val="auto"/>
          <w:sz w:val="24"/>
        </w:rPr>
        <w:t xml:space="preserve"> s </w:t>
      </w:r>
    </w:p>
    <w:p w:rsidR="00501C18" w:rsidRPr="00113C3C" w:rsidRDefault="00501C18" w:rsidP="00501C18">
      <w:pPr>
        <w:spacing w:after="200" w:line="276" w:lineRule="auto"/>
        <w:ind w:left="786"/>
        <w:contextualSpacing/>
        <w:jc w:val="left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>predvideno menjavo</w:t>
      </w:r>
      <w:r w:rsidRPr="00113C3C">
        <w:rPr>
          <w:rFonts w:cs="Times New Roman"/>
          <w:color w:val="auto"/>
          <w:sz w:val="24"/>
        </w:rPr>
        <w:t xml:space="preserve"> </w:t>
      </w:r>
      <w:r>
        <w:rPr>
          <w:rFonts w:cs="Times New Roman"/>
          <w:color w:val="auto"/>
          <w:sz w:val="24"/>
        </w:rPr>
        <w:t xml:space="preserve">se pričakuje pozitivni </w:t>
      </w:r>
      <w:r w:rsidRPr="00113C3C">
        <w:rPr>
          <w:rFonts w:cs="Times New Roman"/>
          <w:color w:val="auto"/>
          <w:sz w:val="24"/>
        </w:rPr>
        <w:t xml:space="preserve"> učinek, ki bo prispeval k hitrejšemu razvoju občine Loški Potok. </w:t>
      </w:r>
      <w:r>
        <w:rPr>
          <w:rFonts w:cs="Times New Roman"/>
          <w:color w:val="auto"/>
          <w:sz w:val="24"/>
        </w:rPr>
        <w:t>Na ta način bo omogočena ureditev regionalne ceste R3-653/1364 Sodražica – Podplanina na območju naselje Hrib in Male Retje in omogočena sočasna izgradnja hodnika za pešce kar bo vse skupaj pripomoglo k bistvenem dvigu varnosti v cestnem prometu na območju strnjenega naselja.</w:t>
      </w:r>
    </w:p>
    <w:p w:rsidR="00501C18" w:rsidRPr="00113C3C" w:rsidRDefault="00501C18" w:rsidP="00501C18">
      <w:pPr>
        <w:ind w:left="1080"/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 xml:space="preserve"> </w:t>
      </w:r>
    </w:p>
    <w:p w:rsidR="00501C18" w:rsidRPr="00B12398" w:rsidRDefault="00501C18" w:rsidP="00501C18">
      <w:pPr>
        <w:pStyle w:val="Odstavekseznama"/>
        <w:numPr>
          <w:ilvl w:val="0"/>
          <w:numId w:val="11"/>
        </w:numPr>
        <w:spacing w:after="200" w:line="276" w:lineRule="auto"/>
        <w:jc w:val="left"/>
        <w:rPr>
          <w:rFonts w:cs="Times New Roman"/>
          <w:b/>
          <w:color w:val="auto"/>
          <w:sz w:val="24"/>
        </w:rPr>
      </w:pPr>
      <w:r w:rsidRPr="00A56A12">
        <w:rPr>
          <w:rFonts w:cs="Times New Roman"/>
          <w:b/>
          <w:color w:val="auto"/>
          <w:sz w:val="24"/>
        </w:rPr>
        <w:t xml:space="preserve"> Predmet in obse</w:t>
      </w:r>
      <w:r>
        <w:rPr>
          <w:rFonts w:cs="Times New Roman"/>
          <w:b/>
          <w:color w:val="auto"/>
          <w:sz w:val="24"/>
        </w:rPr>
        <w:t>g stvarnega premoženja je: menjava</w:t>
      </w:r>
      <w:r w:rsidRPr="00A56A12">
        <w:rPr>
          <w:rFonts w:cs="Times New Roman"/>
          <w:b/>
          <w:color w:val="auto"/>
          <w:sz w:val="24"/>
        </w:rPr>
        <w:t xml:space="preserve"> zemljišč naslednjih </w:t>
      </w:r>
      <w:r w:rsidRPr="00A56A12">
        <w:rPr>
          <w:rFonts w:eastAsia="Calibri" w:cs="Times New Roman"/>
          <w:color w:val="auto"/>
          <w:sz w:val="24"/>
          <w:lang w:eastAsia="en-US"/>
        </w:rPr>
        <w:t xml:space="preserve"> </w:t>
      </w:r>
      <w:r w:rsidRPr="00A56A12">
        <w:rPr>
          <w:rFonts w:eastAsia="Calibri" w:cs="Times New Roman"/>
          <w:b/>
          <w:color w:val="auto"/>
          <w:sz w:val="24"/>
          <w:lang w:eastAsia="en-US"/>
        </w:rPr>
        <w:t>parcelnih številk:</w:t>
      </w:r>
    </w:p>
    <w:p w:rsidR="00501C18" w:rsidRPr="00A56A12" w:rsidRDefault="00501C18" w:rsidP="00501C18">
      <w:pPr>
        <w:pStyle w:val="Odstavekseznama"/>
        <w:spacing w:after="200" w:line="276" w:lineRule="auto"/>
        <w:ind w:left="786"/>
        <w:jc w:val="left"/>
        <w:rPr>
          <w:rFonts w:cs="Times New Roman"/>
          <w:b/>
          <w:color w:val="auto"/>
          <w:sz w:val="24"/>
        </w:rPr>
      </w:pPr>
    </w:p>
    <w:p w:rsidR="00501C18" w:rsidRDefault="00501C18" w:rsidP="00501C18">
      <w:pPr>
        <w:pStyle w:val="Odstavekseznama"/>
        <w:numPr>
          <w:ilvl w:val="0"/>
          <w:numId w:val="9"/>
        </w:numPr>
        <w:rPr>
          <w:rFonts w:eastAsia="Calibri" w:cs="Times New Roman"/>
          <w:b/>
          <w:color w:val="000000"/>
          <w:sz w:val="24"/>
          <w:lang w:eastAsia="en-US"/>
        </w:rPr>
      </w:pPr>
      <w:r>
        <w:rPr>
          <w:rFonts w:eastAsia="Calibri" w:cs="Times New Roman"/>
          <w:b/>
          <w:color w:val="auto"/>
          <w:sz w:val="24"/>
          <w:lang w:eastAsia="en-US"/>
        </w:rPr>
        <w:t>185/3-0 v izmeri 1267 m2</w:t>
      </w:r>
      <w:r w:rsidRPr="00B12398">
        <w:rPr>
          <w:rFonts w:cs="Times New Roman"/>
          <w:b/>
          <w:sz w:val="24"/>
        </w:rPr>
        <w:t xml:space="preserve">  </w:t>
      </w:r>
      <w:r w:rsidRPr="00B12398">
        <w:rPr>
          <w:rFonts w:eastAsia="Calibri" w:cs="Times New Roman"/>
          <w:b/>
          <w:color w:val="000000"/>
          <w:sz w:val="24"/>
          <w:lang w:eastAsia="en-US"/>
        </w:rPr>
        <w:t>vpi</w:t>
      </w:r>
      <w:r>
        <w:rPr>
          <w:rFonts w:eastAsia="Calibri" w:cs="Times New Roman"/>
          <w:b/>
          <w:color w:val="000000"/>
          <w:sz w:val="24"/>
          <w:lang w:eastAsia="en-US"/>
        </w:rPr>
        <w:t>sane v   katastrski občini (1641) Hrib</w:t>
      </w:r>
      <w:r w:rsidRPr="00B12398">
        <w:rPr>
          <w:rFonts w:eastAsia="Calibri" w:cs="Times New Roman"/>
          <w:b/>
          <w:color w:val="000000"/>
          <w:sz w:val="24"/>
          <w:lang w:eastAsia="en-US"/>
        </w:rPr>
        <w:t xml:space="preserve"> do celote 1/1,</w:t>
      </w:r>
    </w:p>
    <w:p w:rsidR="00501C18" w:rsidRDefault="00501C18" w:rsidP="00501C18">
      <w:pPr>
        <w:ind w:left="720"/>
        <w:rPr>
          <w:rFonts w:eastAsia="Calibri" w:cs="Times New Roman"/>
          <w:b/>
          <w:color w:val="000000"/>
          <w:sz w:val="24"/>
          <w:lang w:eastAsia="en-US"/>
        </w:rPr>
      </w:pPr>
    </w:p>
    <w:p w:rsidR="00501C18" w:rsidRDefault="00847C05" w:rsidP="0093434B">
      <w:pPr>
        <w:pStyle w:val="Odstavekseznama"/>
        <w:numPr>
          <w:ilvl w:val="0"/>
          <w:numId w:val="9"/>
        </w:numPr>
        <w:rPr>
          <w:rFonts w:eastAsia="Calibri" w:cs="Times New Roman"/>
          <w:b/>
          <w:color w:val="000000"/>
          <w:sz w:val="24"/>
          <w:lang w:eastAsia="en-US"/>
        </w:rPr>
      </w:pPr>
      <w:r>
        <w:rPr>
          <w:rFonts w:eastAsia="Calibri" w:cs="Times New Roman"/>
          <w:b/>
          <w:color w:val="000000"/>
          <w:sz w:val="24"/>
          <w:lang w:eastAsia="en-US"/>
        </w:rPr>
        <w:t>d</w:t>
      </w:r>
      <w:r w:rsidR="00501C18" w:rsidRPr="0093434B">
        <w:rPr>
          <w:rFonts w:eastAsia="Calibri" w:cs="Times New Roman"/>
          <w:b/>
          <w:color w:val="000000"/>
          <w:sz w:val="24"/>
          <w:lang w:eastAsia="en-US"/>
        </w:rPr>
        <w:t xml:space="preserve">el te parcele </w:t>
      </w:r>
      <w:r w:rsidR="0093434B" w:rsidRPr="0093434B">
        <w:rPr>
          <w:rFonts w:eastAsia="Calibri" w:cs="Times New Roman"/>
          <w:b/>
          <w:color w:val="000000"/>
          <w:sz w:val="24"/>
          <w:lang w:eastAsia="en-US"/>
        </w:rPr>
        <w:t>cca 292 m2 bo namenjen ureditvi ceste in izgradnji hodnika za pešce</w:t>
      </w:r>
      <w:r w:rsidR="0093434B">
        <w:rPr>
          <w:rFonts w:eastAsia="Calibri" w:cs="Times New Roman"/>
          <w:b/>
          <w:color w:val="000000"/>
          <w:sz w:val="24"/>
          <w:lang w:eastAsia="en-US"/>
        </w:rPr>
        <w:t>,</w:t>
      </w:r>
    </w:p>
    <w:p w:rsidR="0093434B" w:rsidRPr="0093434B" w:rsidRDefault="0093434B" w:rsidP="0093434B">
      <w:pPr>
        <w:pStyle w:val="Odstavekseznama"/>
        <w:rPr>
          <w:rFonts w:eastAsia="Calibri" w:cs="Times New Roman"/>
          <w:b/>
          <w:color w:val="000000"/>
          <w:sz w:val="24"/>
          <w:lang w:eastAsia="en-US"/>
        </w:rPr>
      </w:pPr>
    </w:p>
    <w:p w:rsidR="0093434B" w:rsidRDefault="00847C05" w:rsidP="0093434B">
      <w:pPr>
        <w:pStyle w:val="Odstavekseznama"/>
        <w:numPr>
          <w:ilvl w:val="0"/>
          <w:numId w:val="9"/>
        </w:numPr>
        <w:rPr>
          <w:rFonts w:eastAsia="Calibri" w:cs="Times New Roman"/>
          <w:b/>
          <w:color w:val="000000"/>
          <w:sz w:val="24"/>
          <w:lang w:eastAsia="en-US"/>
        </w:rPr>
      </w:pPr>
      <w:r>
        <w:rPr>
          <w:rFonts w:eastAsia="Calibri" w:cs="Times New Roman"/>
          <w:b/>
          <w:color w:val="000000"/>
          <w:sz w:val="24"/>
          <w:lang w:eastAsia="en-US"/>
        </w:rPr>
        <w:t>d</w:t>
      </w:r>
      <w:r w:rsidR="0093434B">
        <w:rPr>
          <w:rFonts w:eastAsia="Calibri" w:cs="Times New Roman"/>
          <w:b/>
          <w:color w:val="000000"/>
          <w:sz w:val="24"/>
          <w:lang w:eastAsia="en-US"/>
        </w:rPr>
        <w:t>el te parcele cca 210 m2 bo namenjen pogojevani menjavi za del parcele 3778/210 k.o. Retje, v lasti Vesel Viljema, Retje 127,1318 Loški Potok,</w:t>
      </w:r>
    </w:p>
    <w:p w:rsidR="0093434B" w:rsidRPr="0093434B" w:rsidRDefault="0093434B" w:rsidP="0093434B">
      <w:pPr>
        <w:pStyle w:val="Odstavekseznama"/>
        <w:rPr>
          <w:rFonts w:eastAsia="Calibri" w:cs="Times New Roman"/>
          <w:b/>
          <w:color w:val="000000"/>
          <w:sz w:val="24"/>
          <w:lang w:eastAsia="en-US"/>
        </w:rPr>
      </w:pPr>
    </w:p>
    <w:p w:rsidR="0093434B" w:rsidRPr="0093434B" w:rsidRDefault="00847C05" w:rsidP="0093434B">
      <w:pPr>
        <w:pStyle w:val="Odstavekseznama"/>
        <w:numPr>
          <w:ilvl w:val="0"/>
          <w:numId w:val="9"/>
        </w:numPr>
        <w:rPr>
          <w:rFonts w:eastAsia="Calibri" w:cs="Times New Roman"/>
          <w:b/>
          <w:color w:val="000000"/>
          <w:sz w:val="24"/>
          <w:lang w:eastAsia="en-US"/>
        </w:rPr>
      </w:pPr>
      <w:r>
        <w:rPr>
          <w:rFonts w:eastAsia="Calibri" w:cs="Times New Roman"/>
          <w:b/>
          <w:color w:val="000000"/>
          <w:sz w:val="24"/>
          <w:lang w:eastAsia="en-US"/>
        </w:rPr>
        <w:t>p</w:t>
      </w:r>
      <w:r w:rsidR="0093434B">
        <w:rPr>
          <w:rFonts w:eastAsia="Calibri" w:cs="Times New Roman"/>
          <w:b/>
          <w:color w:val="000000"/>
          <w:sz w:val="24"/>
          <w:lang w:eastAsia="en-US"/>
        </w:rPr>
        <w:t>reostanek parcele cca 262 m2 bo namenjen pogojevani menjavi  za del parcele 183/6 k.o. Hrib v lasti Alojza Knavsa, Hrib 5, 1318 Loški Potok. Menjavo pogojuje tudi z odkupom preostanka parcele 183/5 k.o. Hrib</w:t>
      </w:r>
    </w:p>
    <w:p w:rsidR="00501C18" w:rsidRPr="00F80E81" w:rsidRDefault="00501C18" w:rsidP="00501C18">
      <w:pPr>
        <w:rPr>
          <w:rFonts w:eastAsia="Calibri" w:cs="Times New Roman"/>
          <w:color w:val="000000"/>
          <w:sz w:val="24"/>
          <w:lang w:eastAsia="en-US"/>
        </w:rPr>
      </w:pPr>
    </w:p>
    <w:p w:rsidR="00501C18" w:rsidRPr="00EB0EBB" w:rsidRDefault="00501C18" w:rsidP="00501C18">
      <w:pPr>
        <w:numPr>
          <w:ilvl w:val="0"/>
          <w:numId w:val="11"/>
        </w:numPr>
        <w:spacing w:after="200" w:line="276" w:lineRule="auto"/>
        <w:contextualSpacing/>
        <w:jc w:val="left"/>
        <w:rPr>
          <w:rFonts w:cs="Times New Roman"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 xml:space="preserve">Pravna podlaga ravnanja: </w:t>
      </w:r>
    </w:p>
    <w:p w:rsidR="00501C18" w:rsidRPr="00113C3C" w:rsidRDefault="00501C18" w:rsidP="00501C18">
      <w:pPr>
        <w:spacing w:after="200" w:line="276" w:lineRule="auto"/>
        <w:ind w:left="786"/>
        <w:contextualSpacing/>
        <w:jc w:val="left"/>
        <w:rPr>
          <w:rFonts w:cs="Times New Roman"/>
          <w:color w:val="auto"/>
          <w:sz w:val="24"/>
        </w:rPr>
      </w:pPr>
    </w:p>
    <w:p w:rsidR="00501C18" w:rsidRPr="00EB0EBB" w:rsidRDefault="00501C18" w:rsidP="00501C18">
      <w:pPr>
        <w:ind w:left="708"/>
        <w:rPr>
          <w:rFonts w:cs="Times New Roman"/>
          <w:color w:val="000000" w:themeColor="text1"/>
          <w:sz w:val="24"/>
        </w:rPr>
      </w:pPr>
      <w:r w:rsidRPr="00EB0EBB">
        <w:rPr>
          <w:rFonts w:cs="Times New Roman"/>
          <w:color w:val="000000" w:themeColor="text1"/>
          <w:sz w:val="24"/>
        </w:rPr>
        <w:t>Zakon o stvarnem premoženju države in samoupravnih lokalnih skupnosti ( Uradni list RS, št. 86/10 in 75/12 ),</w:t>
      </w:r>
    </w:p>
    <w:p w:rsidR="00501C18" w:rsidRPr="00EB0EBB" w:rsidRDefault="00501C18" w:rsidP="00501C18">
      <w:pPr>
        <w:ind w:left="708"/>
        <w:rPr>
          <w:rFonts w:cs="Times New Roman"/>
          <w:color w:val="000000" w:themeColor="text1"/>
          <w:sz w:val="24"/>
        </w:rPr>
      </w:pPr>
      <w:r w:rsidRPr="00EB0EBB">
        <w:rPr>
          <w:rFonts w:cs="Times New Roman"/>
          <w:color w:val="000000" w:themeColor="text1"/>
          <w:sz w:val="24"/>
        </w:rPr>
        <w:t>Uredba o stvarnem premoženju države in samoupravnih lokalnih skupnosti ( Uradni list RS št. 34/11 in 42/12, sprememba 24/13, sprememba 10/14 )</w:t>
      </w:r>
    </w:p>
    <w:p w:rsidR="00501C18" w:rsidRPr="00EB0EBB" w:rsidRDefault="00501C18" w:rsidP="00501C18">
      <w:pPr>
        <w:ind w:left="708"/>
        <w:rPr>
          <w:rFonts w:cs="Times New Roman"/>
          <w:color w:val="000000" w:themeColor="text1"/>
          <w:sz w:val="24"/>
        </w:rPr>
      </w:pPr>
      <w:r w:rsidRPr="00EB0EBB">
        <w:rPr>
          <w:rFonts w:cs="Times New Roman"/>
          <w:color w:val="000000" w:themeColor="text1"/>
          <w:sz w:val="24"/>
        </w:rPr>
        <w:t>Statut občine Loški Potok (Uradni list RS, št. 79/15 )</w:t>
      </w:r>
    </w:p>
    <w:p w:rsidR="00501C18" w:rsidRPr="00EB0EBB" w:rsidRDefault="00501C18" w:rsidP="00501C18">
      <w:pPr>
        <w:ind w:left="708"/>
        <w:rPr>
          <w:rFonts w:cs="Times New Roman"/>
          <w:color w:val="000000" w:themeColor="text1"/>
          <w:sz w:val="24"/>
        </w:rPr>
      </w:pPr>
      <w:r w:rsidRPr="00EB0EBB">
        <w:rPr>
          <w:rFonts w:cs="Times New Roman"/>
          <w:color w:val="000000" w:themeColor="text1"/>
          <w:sz w:val="24"/>
        </w:rPr>
        <w:t xml:space="preserve">in letni načrt pridobivanja in razpolaganja  s stvarnim premoženjem občine Loški Potok za leto 2016. </w:t>
      </w:r>
    </w:p>
    <w:p w:rsidR="00501C18" w:rsidRPr="00113C3C" w:rsidRDefault="00501C18" w:rsidP="00501C18">
      <w:pPr>
        <w:rPr>
          <w:rFonts w:cs="Times New Roman"/>
          <w:color w:val="auto"/>
          <w:sz w:val="24"/>
        </w:rPr>
      </w:pPr>
    </w:p>
    <w:p w:rsidR="003A50F8" w:rsidRDefault="00501C18" w:rsidP="00501C18">
      <w:pPr>
        <w:numPr>
          <w:ilvl w:val="0"/>
          <w:numId w:val="11"/>
        </w:numPr>
        <w:spacing w:after="200" w:line="276" w:lineRule="auto"/>
        <w:contextualSpacing/>
        <w:jc w:val="left"/>
        <w:rPr>
          <w:rFonts w:cs="Times New Roman"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Opredelitev metode ravnanja s stvarnim premoženjem:</w:t>
      </w:r>
      <w:r>
        <w:rPr>
          <w:rFonts w:cs="Times New Roman"/>
          <w:color w:val="auto"/>
          <w:sz w:val="24"/>
        </w:rPr>
        <w:t xml:space="preserve"> menjava</w:t>
      </w:r>
      <w:r w:rsidRPr="00113C3C">
        <w:rPr>
          <w:rFonts w:cs="Times New Roman"/>
          <w:color w:val="auto"/>
          <w:sz w:val="24"/>
        </w:rPr>
        <w:t xml:space="preserve">  nepremičnine </w:t>
      </w:r>
      <w:r w:rsidR="0093434B">
        <w:rPr>
          <w:rFonts w:cs="Times New Roman"/>
          <w:color w:val="auto"/>
          <w:sz w:val="24"/>
        </w:rPr>
        <w:t xml:space="preserve">parcelna številka 185/3 </w:t>
      </w:r>
      <w:r>
        <w:rPr>
          <w:rFonts w:cs="Times New Roman"/>
          <w:color w:val="auto"/>
          <w:sz w:val="24"/>
        </w:rPr>
        <w:t xml:space="preserve"> </w:t>
      </w:r>
      <w:r w:rsidR="003A50F8">
        <w:rPr>
          <w:rFonts w:cs="Times New Roman"/>
          <w:color w:val="auto"/>
          <w:sz w:val="24"/>
        </w:rPr>
        <w:t>( za menjavo cca 47</w:t>
      </w:r>
      <w:r w:rsidR="0093434B">
        <w:rPr>
          <w:rFonts w:cs="Times New Roman"/>
          <w:color w:val="auto"/>
          <w:sz w:val="24"/>
        </w:rPr>
        <w:t>2 m2</w:t>
      </w:r>
      <w:r w:rsidR="003A50F8">
        <w:rPr>
          <w:rFonts w:cs="Times New Roman"/>
          <w:color w:val="auto"/>
          <w:sz w:val="24"/>
        </w:rPr>
        <w:t>, za potrebe ceste cca 292 m2, za odprodajo cca 503 m2</w:t>
      </w:r>
      <w:r w:rsidR="0093434B">
        <w:rPr>
          <w:rFonts w:cs="Times New Roman"/>
          <w:color w:val="auto"/>
          <w:sz w:val="24"/>
        </w:rPr>
        <w:t xml:space="preserve"> </w:t>
      </w:r>
      <w:r w:rsidR="003A50F8">
        <w:rPr>
          <w:rFonts w:cs="Times New Roman"/>
          <w:color w:val="auto"/>
          <w:sz w:val="24"/>
        </w:rPr>
        <w:t>)</w:t>
      </w:r>
    </w:p>
    <w:p w:rsidR="003A50F8" w:rsidRPr="003A50F8" w:rsidRDefault="003A50F8" w:rsidP="003A50F8">
      <w:pPr>
        <w:numPr>
          <w:ilvl w:val="0"/>
          <w:numId w:val="11"/>
        </w:numPr>
        <w:spacing w:after="200" w:line="276" w:lineRule="auto"/>
        <w:contextualSpacing/>
        <w:jc w:val="left"/>
        <w:rPr>
          <w:rFonts w:cs="Times New Roman"/>
          <w:b/>
          <w:color w:val="auto"/>
          <w:sz w:val="24"/>
        </w:rPr>
      </w:pPr>
      <w:r>
        <w:rPr>
          <w:rFonts w:cs="Times New Roman"/>
          <w:color w:val="auto"/>
          <w:sz w:val="24"/>
        </w:rPr>
        <w:lastRenderedPageBreak/>
        <w:t xml:space="preserve">Menjavo in prodajo </w:t>
      </w:r>
      <w:r w:rsidR="00501C18">
        <w:rPr>
          <w:rFonts w:cs="Times New Roman"/>
          <w:color w:val="auto"/>
          <w:sz w:val="24"/>
        </w:rPr>
        <w:t>pr</w:t>
      </w:r>
      <w:r>
        <w:rPr>
          <w:rFonts w:cs="Times New Roman"/>
          <w:color w:val="auto"/>
          <w:sz w:val="24"/>
        </w:rPr>
        <w:t>ipr</w:t>
      </w:r>
      <w:r w:rsidR="00501C18">
        <w:rPr>
          <w:rFonts w:cs="Times New Roman"/>
          <w:color w:val="auto"/>
          <w:sz w:val="24"/>
        </w:rPr>
        <w:t xml:space="preserve">avi z neposredno pogodbo namesto razlastitve </w:t>
      </w:r>
      <w:r>
        <w:rPr>
          <w:rFonts w:cs="Times New Roman"/>
          <w:color w:val="auto"/>
          <w:sz w:val="24"/>
        </w:rPr>
        <w:t>Direkcija RS za infrastrukturo po cenah njenih cenilcev.</w:t>
      </w:r>
    </w:p>
    <w:p w:rsidR="00501C18" w:rsidRPr="00113C3C" w:rsidRDefault="003A50F8" w:rsidP="003A50F8">
      <w:pPr>
        <w:spacing w:after="200" w:line="276" w:lineRule="auto"/>
        <w:ind w:left="786"/>
        <w:contextualSpacing/>
        <w:jc w:val="left"/>
        <w:rPr>
          <w:rFonts w:cs="Times New Roman"/>
          <w:b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 xml:space="preserve"> </w:t>
      </w:r>
    </w:p>
    <w:p w:rsidR="00501C18" w:rsidRPr="00113C3C" w:rsidRDefault="00501C18" w:rsidP="00501C18">
      <w:pPr>
        <w:numPr>
          <w:ilvl w:val="0"/>
          <w:numId w:val="11"/>
        </w:numPr>
        <w:spacing w:after="200" w:line="276" w:lineRule="auto"/>
        <w:jc w:val="left"/>
        <w:rPr>
          <w:rFonts w:cs="Times New Roman"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Pravni pregled stanja stvarnega premoženja:</w:t>
      </w:r>
    </w:p>
    <w:p w:rsidR="003A50F8" w:rsidRDefault="00501C18" w:rsidP="003A50F8">
      <w:pPr>
        <w:ind w:left="708"/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>z</w:t>
      </w:r>
      <w:r>
        <w:rPr>
          <w:rFonts w:cs="Times New Roman"/>
          <w:color w:val="auto"/>
          <w:sz w:val="24"/>
        </w:rPr>
        <w:t xml:space="preserve">emljiškoknjižno stanje za </w:t>
      </w:r>
      <w:r w:rsidRPr="00113C3C">
        <w:rPr>
          <w:rFonts w:cs="Times New Roman"/>
          <w:color w:val="auto"/>
          <w:sz w:val="24"/>
        </w:rPr>
        <w:t xml:space="preserve">  parcelo </w:t>
      </w:r>
      <w:r w:rsidR="003A50F8">
        <w:rPr>
          <w:rFonts w:cs="Times New Roman"/>
          <w:color w:val="auto"/>
          <w:sz w:val="24"/>
        </w:rPr>
        <w:t>183/5</w:t>
      </w:r>
      <w:r>
        <w:rPr>
          <w:rFonts w:cs="Times New Roman"/>
          <w:color w:val="auto"/>
          <w:sz w:val="24"/>
        </w:rPr>
        <w:t xml:space="preserve"> </w:t>
      </w:r>
      <w:r w:rsidRPr="00113C3C">
        <w:rPr>
          <w:rFonts w:cs="Times New Roman"/>
          <w:color w:val="auto"/>
          <w:sz w:val="24"/>
        </w:rPr>
        <w:t xml:space="preserve">do celote izkazuje lastništvo   občine Loški </w:t>
      </w:r>
      <w:r>
        <w:rPr>
          <w:rFonts w:cs="Times New Roman"/>
          <w:color w:val="auto"/>
          <w:sz w:val="24"/>
        </w:rPr>
        <w:t>Potok, Hrib 17,</w:t>
      </w:r>
      <w:r w:rsidR="00847C05">
        <w:rPr>
          <w:rFonts w:cs="Times New Roman"/>
          <w:color w:val="auto"/>
          <w:sz w:val="24"/>
        </w:rPr>
        <w:t xml:space="preserve"> </w:t>
      </w:r>
      <w:r>
        <w:rPr>
          <w:rFonts w:cs="Times New Roman"/>
          <w:color w:val="auto"/>
          <w:sz w:val="24"/>
        </w:rPr>
        <w:t>1318 Loški Potok</w:t>
      </w:r>
      <w:r w:rsidR="003A50F8">
        <w:rPr>
          <w:rFonts w:cs="Times New Roman"/>
          <w:color w:val="auto"/>
          <w:sz w:val="24"/>
        </w:rPr>
        <w:t>, oba občana ki zemljišča menjujeta pa tudi izkazujeta svoje zemljiško knjižno stanje parcel ki jih izmenjujeta.</w:t>
      </w:r>
      <w:r w:rsidR="00290BF9">
        <w:rPr>
          <w:rFonts w:cs="Times New Roman"/>
          <w:color w:val="auto"/>
          <w:sz w:val="24"/>
        </w:rPr>
        <w:t xml:space="preserve"> </w:t>
      </w:r>
      <w:r w:rsidR="003A50F8">
        <w:rPr>
          <w:rFonts w:cs="Times New Roman"/>
          <w:color w:val="auto"/>
          <w:sz w:val="24"/>
        </w:rPr>
        <w:t>Točnost kvadratur in morebitni poračuni se izvršijo po zaključku del</w:t>
      </w:r>
      <w:r>
        <w:rPr>
          <w:rFonts w:cs="Times New Roman"/>
          <w:color w:val="auto"/>
          <w:sz w:val="24"/>
        </w:rPr>
        <w:t xml:space="preserve"> </w:t>
      </w:r>
      <w:r w:rsidR="003A50F8">
        <w:rPr>
          <w:rFonts w:cs="Times New Roman"/>
          <w:color w:val="auto"/>
          <w:sz w:val="24"/>
        </w:rPr>
        <w:t>ko se izvršijo nove izmere in vpisi v Zemljiško knjigo.</w:t>
      </w:r>
    </w:p>
    <w:p w:rsidR="003A50F8" w:rsidRDefault="003A50F8" w:rsidP="003A50F8">
      <w:pPr>
        <w:ind w:left="708"/>
        <w:rPr>
          <w:rFonts w:cs="Times New Roman"/>
          <w:color w:val="auto"/>
          <w:sz w:val="24"/>
        </w:rPr>
      </w:pPr>
    </w:p>
    <w:p w:rsidR="00501C18" w:rsidRPr="00113C3C" w:rsidRDefault="00501C18" w:rsidP="003A50F8">
      <w:pPr>
        <w:ind w:left="708"/>
        <w:rPr>
          <w:rFonts w:cs="Times New Roman"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Ocenitev stvarnega premoženja:</w:t>
      </w:r>
      <w:r w:rsidRPr="00113C3C">
        <w:rPr>
          <w:rFonts w:cs="Times New Roman"/>
          <w:color w:val="auto"/>
          <w:sz w:val="24"/>
        </w:rPr>
        <w:t xml:space="preserve"> </w:t>
      </w:r>
    </w:p>
    <w:p w:rsidR="00501C18" w:rsidRPr="00113C3C" w:rsidRDefault="00290BF9" w:rsidP="00501C18">
      <w:pPr>
        <w:ind w:left="708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>Cenitev zemljišč bo opravil investitor Direkcija RS za infrastrukturo, ki bo tudi pripravila pogodbe in izvedla menjave, odkupe, doplačila itd.</w:t>
      </w:r>
    </w:p>
    <w:p w:rsidR="00501C18" w:rsidRPr="004B5582" w:rsidRDefault="00501C18" w:rsidP="00501C18">
      <w:pPr>
        <w:ind w:left="720"/>
        <w:rPr>
          <w:rFonts w:cs="Times New Roman"/>
          <w:color w:val="FF0000"/>
          <w:sz w:val="24"/>
        </w:rPr>
      </w:pPr>
    </w:p>
    <w:p w:rsidR="00501C18" w:rsidRPr="00290BF9" w:rsidRDefault="00501C18" w:rsidP="00290BF9">
      <w:pPr>
        <w:numPr>
          <w:ilvl w:val="0"/>
          <w:numId w:val="11"/>
        </w:numPr>
        <w:spacing w:after="200" w:line="276" w:lineRule="auto"/>
        <w:contextualSpacing/>
        <w:jc w:val="left"/>
        <w:rPr>
          <w:rFonts w:cs="Times New Roman"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Obrazložitev nadaljnjih dejanj in predviden postopek realizacije pravnega posla:</w:t>
      </w:r>
      <w:r w:rsidRPr="00290BF9">
        <w:rPr>
          <w:rFonts w:cs="Times New Roman"/>
          <w:color w:val="auto"/>
          <w:sz w:val="24"/>
        </w:rPr>
        <w:t xml:space="preserve"> </w:t>
      </w:r>
    </w:p>
    <w:p w:rsidR="00501C18" w:rsidRPr="00113C3C" w:rsidRDefault="00501C18" w:rsidP="00501C18">
      <w:pPr>
        <w:ind w:left="360"/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 xml:space="preserve">po sprejeti dopolnitvi programa pridobivanja in razpolaganja z nepremičnim premoženjem  občine Loški Potok za leto 2016  in sprejetim posamičnim programom ravnanja s stvarnim premoženjem bo </w:t>
      </w:r>
      <w:r w:rsidR="00290BF9">
        <w:rPr>
          <w:rFonts w:cs="Times New Roman"/>
          <w:color w:val="auto"/>
          <w:sz w:val="24"/>
        </w:rPr>
        <w:t>Direkcija RS za infrastrukturo</w:t>
      </w:r>
      <w:r w:rsidRPr="00113C3C">
        <w:rPr>
          <w:rFonts w:cs="Times New Roman"/>
          <w:color w:val="auto"/>
          <w:sz w:val="24"/>
        </w:rPr>
        <w:t>, v skladu z določili Uredbe o stvarnem premoženju države, pokrajin in obč</w:t>
      </w:r>
      <w:r>
        <w:rPr>
          <w:rFonts w:cs="Times New Roman"/>
          <w:color w:val="auto"/>
          <w:sz w:val="24"/>
        </w:rPr>
        <w:t>in</w:t>
      </w:r>
      <w:r w:rsidR="00290BF9">
        <w:rPr>
          <w:rFonts w:cs="Times New Roman"/>
          <w:color w:val="auto"/>
          <w:sz w:val="24"/>
        </w:rPr>
        <w:t xml:space="preserve"> izvedla pridobitve zemljišč potrebnih za ureditev ceste in izgradnjo hodnika za pešce.</w:t>
      </w:r>
    </w:p>
    <w:p w:rsidR="00501C18" w:rsidRPr="00113C3C" w:rsidRDefault="00501C18" w:rsidP="00501C18">
      <w:pPr>
        <w:rPr>
          <w:rFonts w:cs="Times New Roman"/>
          <w:color w:val="auto"/>
          <w:sz w:val="24"/>
        </w:rPr>
      </w:pPr>
    </w:p>
    <w:p w:rsidR="00501C18" w:rsidRPr="00113C3C" w:rsidRDefault="00501C18" w:rsidP="00501C18">
      <w:pPr>
        <w:numPr>
          <w:ilvl w:val="0"/>
          <w:numId w:val="11"/>
        </w:numPr>
        <w:spacing w:after="200" w:line="276" w:lineRule="auto"/>
        <w:jc w:val="left"/>
        <w:rPr>
          <w:rFonts w:cs="Times New Roman"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Predlog sklepa, ki ga naj sprejme Občinski svet  občine Loški Potok:</w:t>
      </w:r>
    </w:p>
    <w:p w:rsidR="00501C18" w:rsidRDefault="00501C18" w:rsidP="00501C18">
      <w:pPr>
        <w:jc w:val="center"/>
        <w:outlineLvl w:val="0"/>
        <w:rPr>
          <w:rFonts w:cs="Times New Roman"/>
          <w:b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S K L E P</w:t>
      </w:r>
    </w:p>
    <w:p w:rsidR="00501C18" w:rsidRPr="00113C3C" w:rsidRDefault="00501C18" w:rsidP="00501C18">
      <w:pPr>
        <w:rPr>
          <w:rFonts w:cs="Times New Roman"/>
          <w:color w:val="auto"/>
          <w:sz w:val="24"/>
        </w:rPr>
      </w:pPr>
    </w:p>
    <w:p w:rsidR="00501C18" w:rsidRDefault="00501C18" w:rsidP="00501C18">
      <w:pPr>
        <w:rPr>
          <w:rFonts w:cs="Times New Roman"/>
          <w:b/>
          <w:color w:val="FF0000"/>
          <w:sz w:val="24"/>
        </w:rPr>
      </w:pPr>
      <w:r w:rsidRPr="00056EF9">
        <w:rPr>
          <w:rFonts w:cs="Times New Roman"/>
          <w:b/>
          <w:color w:val="auto"/>
          <w:sz w:val="24"/>
        </w:rPr>
        <w:t>Sprejme se posamični program ravnanja s  stvarnim premoženjem št</w:t>
      </w:r>
      <w:r w:rsidRPr="00056EF9">
        <w:rPr>
          <w:rFonts w:cs="Times New Roman"/>
          <w:b/>
          <w:color w:val="000000" w:themeColor="text1"/>
          <w:sz w:val="24"/>
        </w:rPr>
        <w:t xml:space="preserve">. </w:t>
      </w:r>
      <w:r w:rsidR="00290BF9">
        <w:rPr>
          <w:rFonts w:cs="Times New Roman"/>
          <w:b/>
          <w:color w:val="000000" w:themeColor="text1"/>
          <w:sz w:val="24"/>
        </w:rPr>
        <w:t>478-0018</w:t>
      </w:r>
      <w:r w:rsidRPr="00056EF9">
        <w:rPr>
          <w:rFonts w:cs="Times New Roman"/>
          <w:b/>
          <w:color w:val="000000" w:themeColor="text1"/>
          <w:sz w:val="24"/>
        </w:rPr>
        <w:t>/2016</w:t>
      </w:r>
      <w:r w:rsidRPr="00056EF9">
        <w:rPr>
          <w:rFonts w:cs="Times New Roman"/>
          <w:b/>
          <w:color w:val="auto"/>
          <w:sz w:val="24"/>
        </w:rPr>
        <w:t>, ki ga je pr</w:t>
      </w:r>
      <w:r>
        <w:rPr>
          <w:rFonts w:cs="Times New Roman"/>
          <w:b/>
          <w:color w:val="auto"/>
          <w:sz w:val="24"/>
        </w:rPr>
        <w:t xml:space="preserve">ipravila občinska uprava, </w:t>
      </w:r>
      <w:r w:rsidR="00847C05">
        <w:rPr>
          <w:rFonts w:cs="Times New Roman"/>
          <w:b/>
          <w:color w:val="000000" w:themeColor="text1"/>
          <w:sz w:val="24"/>
        </w:rPr>
        <w:t>dne  19</w:t>
      </w:r>
      <w:r w:rsidRPr="006F6E0F">
        <w:rPr>
          <w:rFonts w:cs="Times New Roman"/>
          <w:b/>
          <w:color w:val="000000" w:themeColor="text1"/>
          <w:sz w:val="24"/>
        </w:rPr>
        <w:t>.</w:t>
      </w:r>
      <w:r w:rsidR="00847C05">
        <w:rPr>
          <w:rFonts w:cs="Times New Roman"/>
          <w:b/>
          <w:color w:val="000000" w:themeColor="text1"/>
          <w:sz w:val="24"/>
        </w:rPr>
        <w:t xml:space="preserve"> </w:t>
      </w:r>
      <w:r w:rsidRPr="006F6E0F">
        <w:rPr>
          <w:rFonts w:cs="Times New Roman"/>
          <w:b/>
          <w:color w:val="000000" w:themeColor="text1"/>
          <w:sz w:val="24"/>
        </w:rPr>
        <w:t>10. 2016 in sicer:</w:t>
      </w:r>
    </w:p>
    <w:p w:rsidR="00501C18" w:rsidRPr="00402A2A" w:rsidRDefault="00501C18" w:rsidP="00501C18">
      <w:pPr>
        <w:rPr>
          <w:rFonts w:cs="Times New Roman"/>
          <w:b/>
          <w:color w:val="FF0000"/>
          <w:sz w:val="24"/>
        </w:rPr>
      </w:pPr>
    </w:p>
    <w:p w:rsidR="00501C18" w:rsidRPr="00113C3C" w:rsidRDefault="00501C18" w:rsidP="00847C05">
      <w:pPr>
        <w:numPr>
          <w:ilvl w:val="0"/>
          <w:numId w:val="5"/>
        </w:numPr>
        <w:spacing w:after="200" w:line="276" w:lineRule="auto"/>
        <w:ind w:left="426" w:hanging="426"/>
        <w:rPr>
          <w:rFonts w:cs="Times New Roman"/>
          <w:color w:val="auto"/>
          <w:sz w:val="24"/>
        </w:rPr>
      </w:pPr>
      <w:r>
        <w:rPr>
          <w:rFonts w:cs="Times New Roman"/>
          <w:b/>
          <w:color w:val="auto"/>
          <w:sz w:val="24"/>
        </w:rPr>
        <w:t>Menja  se nepremičnina</w:t>
      </w:r>
      <w:r w:rsidRPr="00113C3C">
        <w:rPr>
          <w:rFonts w:cs="Times New Roman"/>
          <w:b/>
          <w:color w:val="auto"/>
          <w:sz w:val="24"/>
        </w:rPr>
        <w:t xml:space="preserve"> </w:t>
      </w:r>
    </w:p>
    <w:p w:rsidR="00290BF9" w:rsidRDefault="00290BF9" w:rsidP="00847C05">
      <w:pPr>
        <w:pStyle w:val="Odstavekseznama"/>
        <w:numPr>
          <w:ilvl w:val="0"/>
          <w:numId w:val="5"/>
        </w:numPr>
        <w:ind w:left="426" w:hanging="426"/>
        <w:rPr>
          <w:rFonts w:eastAsia="Calibri" w:cs="Times New Roman"/>
          <w:b/>
          <w:color w:val="000000"/>
          <w:sz w:val="24"/>
          <w:lang w:eastAsia="en-US"/>
        </w:rPr>
      </w:pPr>
      <w:r>
        <w:rPr>
          <w:rFonts w:eastAsia="Calibri" w:cs="Times New Roman"/>
          <w:b/>
          <w:color w:val="auto"/>
          <w:sz w:val="24"/>
          <w:lang w:eastAsia="en-US"/>
        </w:rPr>
        <w:t>185/3-0 v izmeri 1267 m2</w:t>
      </w:r>
      <w:r w:rsidRPr="00B12398">
        <w:rPr>
          <w:rFonts w:cs="Times New Roman"/>
          <w:b/>
          <w:sz w:val="24"/>
        </w:rPr>
        <w:t xml:space="preserve">  </w:t>
      </w:r>
      <w:r w:rsidRPr="00B12398">
        <w:rPr>
          <w:rFonts w:eastAsia="Calibri" w:cs="Times New Roman"/>
          <w:b/>
          <w:color w:val="000000"/>
          <w:sz w:val="24"/>
          <w:lang w:eastAsia="en-US"/>
        </w:rPr>
        <w:t>vpi</w:t>
      </w:r>
      <w:r>
        <w:rPr>
          <w:rFonts w:eastAsia="Calibri" w:cs="Times New Roman"/>
          <w:b/>
          <w:color w:val="000000"/>
          <w:sz w:val="24"/>
          <w:lang w:eastAsia="en-US"/>
        </w:rPr>
        <w:t>sane v   katastrski občini (1641) Hrib</w:t>
      </w:r>
      <w:r w:rsidRPr="00B12398">
        <w:rPr>
          <w:rFonts w:eastAsia="Calibri" w:cs="Times New Roman"/>
          <w:b/>
          <w:color w:val="000000"/>
          <w:sz w:val="24"/>
          <w:lang w:eastAsia="en-US"/>
        </w:rPr>
        <w:t xml:space="preserve"> do celote 1/1,</w:t>
      </w:r>
    </w:p>
    <w:p w:rsidR="00290BF9" w:rsidRDefault="00290BF9" w:rsidP="00847C05">
      <w:pPr>
        <w:ind w:left="426" w:hanging="426"/>
        <w:rPr>
          <w:rFonts w:eastAsia="Calibri" w:cs="Times New Roman"/>
          <w:b/>
          <w:color w:val="000000"/>
          <w:sz w:val="24"/>
          <w:lang w:eastAsia="en-US"/>
        </w:rPr>
      </w:pPr>
    </w:p>
    <w:p w:rsidR="00290BF9" w:rsidRDefault="00847C05" w:rsidP="00847C05">
      <w:pPr>
        <w:pStyle w:val="Odstavekseznama"/>
        <w:numPr>
          <w:ilvl w:val="0"/>
          <w:numId w:val="5"/>
        </w:numPr>
        <w:ind w:left="426" w:hanging="426"/>
        <w:rPr>
          <w:rFonts w:eastAsia="Calibri" w:cs="Times New Roman"/>
          <w:b/>
          <w:color w:val="000000"/>
          <w:sz w:val="24"/>
          <w:lang w:eastAsia="en-US"/>
        </w:rPr>
      </w:pPr>
      <w:r>
        <w:rPr>
          <w:rFonts w:eastAsia="Calibri" w:cs="Times New Roman"/>
          <w:b/>
          <w:color w:val="000000"/>
          <w:sz w:val="24"/>
          <w:lang w:eastAsia="en-US"/>
        </w:rPr>
        <w:t>d</w:t>
      </w:r>
      <w:r w:rsidR="00290BF9" w:rsidRPr="0093434B">
        <w:rPr>
          <w:rFonts w:eastAsia="Calibri" w:cs="Times New Roman"/>
          <w:b/>
          <w:color w:val="000000"/>
          <w:sz w:val="24"/>
          <w:lang w:eastAsia="en-US"/>
        </w:rPr>
        <w:t>el te parcele cca 292 m2 bo namenjen ureditvi ceste in izgradnji hodnika za pešce</w:t>
      </w:r>
      <w:r w:rsidR="00290BF9">
        <w:rPr>
          <w:rFonts w:eastAsia="Calibri" w:cs="Times New Roman"/>
          <w:b/>
          <w:color w:val="000000"/>
          <w:sz w:val="24"/>
          <w:lang w:eastAsia="en-US"/>
        </w:rPr>
        <w:t>,</w:t>
      </w:r>
    </w:p>
    <w:p w:rsidR="00290BF9" w:rsidRPr="0093434B" w:rsidRDefault="00290BF9" w:rsidP="00847C05">
      <w:pPr>
        <w:pStyle w:val="Odstavekseznama"/>
        <w:ind w:left="426" w:hanging="426"/>
        <w:rPr>
          <w:rFonts w:eastAsia="Calibri" w:cs="Times New Roman"/>
          <w:b/>
          <w:color w:val="000000"/>
          <w:sz w:val="24"/>
          <w:lang w:eastAsia="en-US"/>
        </w:rPr>
      </w:pPr>
    </w:p>
    <w:p w:rsidR="00290BF9" w:rsidRDefault="00847C05" w:rsidP="00847C05">
      <w:pPr>
        <w:pStyle w:val="Odstavekseznama"/>
        <w:numPr>
          <w:ilvl w:val="0"/>
          <w:numId w:val="5"/>
        </w:numPr>
        <w:ind w:left="426" w:hanging="426"/>
        <w:rPr>
          <w:rFonts w:eastAsia="Calibri" w:cs="Times New Roman"/>
          <w:b/>
          <w:color w:val="000000"/>
          <w:sz w:val="24"/>
          <w:lang w:eastAsia="en-US"/>
        </w:rPr>
      </w:pPr>
      <w:r>
        <w:rPr>
          <w:rFonts w:eastAsia="Calibri" w:cs="Times New Roman"/>
          <w:b/>
          <w:color w:val="000000"/>
          <w:sz w:val="24"/>
          <w:lang w:eastAsia="en-US"/>
        </w:rPr>
        <w:t>d</w:t>
      </w:r>
      <w:r w:rsidR="00290BF9">
        <w:rPr>
          <w:rFonts w:eastAsia="Calibri" w:cs="Times New Roman"/>
          <w:b/>
          <w:color w:val="000000"/>
          <w:sz w:val="24"/>
          <w:lang w:eastAsia="en-US"/>
        </w:rPr>
        <w:t>el te parcele cca 210 m2 bo namenjen pogojevani menjavi za del parcele 3778/210 k.</w:t>
      </w:r>
      <w:r>
        <w:rPr>
          <w:rFonts w:eastAsia="Calibri" w:cs="Times New Roman"/>
          <w:b/>
          <w:color w:val="000000"/>
          <w:sz w:val="24"/>
          <w:lang w:eastAsia="en-US"/>
        </w:rPr>
        <w:t xml:space="preserve"> </w:t>
      </w:r>
      <w:r w:rsidR="00290BF9">
        <w:rPr>
          <w:rFonts w:eastAsia="Calibri" w:cs="Times New Roman"/>
          <w:b/>
          <w:color w:val="000000"/>
          <w:sz w:val="24"/>
          <w:lang w:eastAsia="en-US"/>
        </w:rPr>
        <w:t>o. Retje, v lasti Vesel Viljema, Retje 127,</w:t>
      </w:r>
      <w:r>
        <w:rPr>
          <w:rFonts w:eastAsia="Calibri" w:cs="Times New Roman"/>
          <w:b/>
          <w:color w:val="000000"/>
          <w:sz w:val="24"/>
          <w:lang w:eastAsia="en-US"/>
        </w:rPr>
        <w:t xml:space="preserve"> </w:t>
      </w:r>
      <w:r w:rsidR="00290BF9">
        <w:rPr>
          <w:rFonts w:eastAsia="Calibri" w:cs="Times New Roman"/>
          <w:b/>
          <w:color w:val="000000"/>
          <w:sz w:val="24"/>
          <w:lang w:eastAsia="en-US"/>
        </w:rPr>
        <w:t>1318 Loški Potok,</w:t>
      </w:r>
    </w:p>
    <w:p w:rsidR="00290BF9" w:rsidRPr="0093434B" w:rsidRDefault="00290BF9" w:rsidP="00847C05">
      <w:pPr>
        <w:pStyle w:val="Odstavekseznama"/>
        <w:ind w:left="426" w:hanging="426"/>
        <w:rPr>
          <w:rFonts w:eastAsia="Calibri" w:cs="Times New Roman"/>
          <w:b/>
          <w:color w:val="000000"/>
          <w:sz w:val="24"/>
          <w:lang w:eastAsia="en-US"/>
        </w:rPr>
      </w:pPr>
    </w:p>
    <w:p w:rsidR="00290BF9" w:rsidRPr="0093434B" w:rsidRDefault="00847C05" w:rsidP="00847C05">
      <w:pPr>
        <w:pStyle w:val="Odstavekseznama"/>
        <w:numPr>
          <w:ilvl w:val="0"/>
          <w:numId w:val="5"/>
        </w:numPr>
        <w:ind w:left="426" w:hanging="426"/>
        <w:rPr>
          <w:rFonts w:eastAsia="Calibri" w:cs="Times New Roman"/>
          <w:b/>
          <w:color w:val="000000"/>
          <w:sz w:val="24"/>
          <w:lang w:eastAsia="en-US"/>
        </w:rPr>
      </w:pPr>
      <w:r>
        <w:rPr>
          <w:rFonts w:eastAsia="Calibri" w:cs="Times New Roman"/>
          <w:b/>
          <w:color w:val="000000"/>
          <w:sz w:val="24"/>
          <w:lang w:eastAsia="en-US"/>
        </w:rPr>
        <w:t>p</w:t>
      </w:r>
      <w:r w:rsidR="00290BF9">
        <w:rPr>
          <w:rFonts w:eastAsia="Calibri" w:cs="Times New Roman"/>
          <w:b/>
          <w:color w:val="000000"/>
          <w:sz w:val="24"/>
          <w:lang w:eastAsia="en-US"/>
        </w:rPr>
        <w:t>reostanek parcele cca 262 m2 bo namenjen pogojevani menjavi  za del parcele 183/6 k.</w:t>
      </w:r>
      <w:r>
        <w:rPr>
          <w:rFonts w:eastAsia="Calibri" w:cs="Times New Roman"/>
          <w:b/>
          <w:color w:val="000000"/>
          <w:sz w:val="24"/>
          <w:lang w:eastAsia="en-US"/>
        </w:rPr>
        <w:t xml:space="preserve"> </w:t>
      </w:r>
      <w:r w:rsidR="00290BF9">
        <w:rPr>
          <w:rFonts w:eastAsia="Calibri" w:cs="Times New Roman"/>
          <w:b/>
          <w:color w:val="000000"/>
          <w:sz w:val="24"/>
          <w:lang w:eastAsia="en-US"/>
        </w:rPr>
        <w:t>o. Hrib</w:t>
      </w:r>
      <w:r>
        <w:rPr>
          <w:rFonts w:eastAsia="Calibri" w:cs="Times New Roman"/>
          <w:b/>
          <w:color w:val="000000"/>
          <w:sz w:val="24"/>
          <w:lang w:eastAsia="en-US"/>
        </w:rPr>
        <w:t>,</w:t>
      </w:r>
      <w:r w:rsidR="00290BF9">
        <w:rPr>
          <w:rFonts w:eastAsia="Calibri" w:cs="Times New Roman"/>
          <w:b/>
          <w:color w:val="000000"/>
          <w:sz w:val="24"/>
          <w:lang w:eastAsia="en-US"/>
        </w:rPr>
        <w:t xml:space="preserve"> v lasti Alojza Knavsa, Hrib 5, 1318 Loški Potok. Menjavo pogojuje tudi z odkupom preostanka parcele 183/5 k.</w:t>
      </w:r>
      <w:r>
        <w:rPr>
          <w:rFonts w:eastAsia="Calibri" w:cs="Times New Roman"/>
          <w:b/>
          <w:color w:val="000000"/>
          <w:sz w:val="24"/>
          <w:lang w:eastAsia="en-US"/>
        </w:rPr>
        <w:t xml:space="preserve"> </w:t>
      </w:r>
      <w:r w:rsidR="00290BF9">
        <w:rPr>
          <w:rFonts w:eastAsia="Calibri" w:cs="Times New Roman"/>
          <w:b/>
          <w:color w:val="000000"/>
          <w:sz w:val="24"/>
          <w:lang w:eastAsia="en-US"/>
        </w:rPr>
        <w:t>o. Hrib.</w:t>
      </w:r>
    </w:p>
    <w:p w:rsidR="00501C18" w:rsidRDefault="00501C18" w:rsidP="00501C18">
      <w:pPr>
        <w:ind w:left="708"/>
        <w:rPr>
          <w:rFonts w:cs="Times New Roman"/>
          <w:b/>
          <w:color w:val="000000"/>
          <w:sz w:val="24"/>
        </w:rPr>
      </w:pPr>
    </w:p>
    <w:p w:rsidR="00501C18" w:rsidRPr="00290BF9" w:rsidRDefault="00290BF9" w:rsidP="00290BF9">
      <w:pPr>
        <w:ind w:left="708"/>
        <w:rPr>
          <w:rFonts w:cs="Times New Roman"/>
          <w:b/>
          <w:color w:val="000000"/>
          <w:sz w:val="24"/>
        </w:rPr>
      </w:pPr>
      <w:r>
        <w:rPr>
          <w:rFonts w:cs="Times New Roman"/>
          <w:b/>
          <w:color w:val="000000"/>
          <w:sz w:val="24"/>
        </w:rPr>
        <w:t xml:space="preserve">      </w:t>
      </w:r>
      <w:r w:rsidR="00501C18" w:rsidRPr="00113C3C">
        <w:rPr>
          <w:rFonts w:cs="Times New Roman"/>
          <w:color w:val="auto"/>
          <w:sz w:val="24"/>
        </w:rPr>
        <w:tab/>
      </w:r>
    </w:p>
    <w:p w:rsidR="00501C18" w:rsidRPr="00113C3C" w:rsidRDefault="00290BF9" w:rsidP="00501C18">
      <w:pPr>
        <w:ind w:left="5664" w:hanging="5664"/>
        <w:rPr>
          <w:rFonts w:cs="Times New Roman"/>
          <w:color w:val="auto"/>
        </w:rPr>
      </w:pPr>
      <w:r>
        <w:rPr>
          <w:rFonts w:cs="Times New Roman"/>
          <w:color w:val="auto"/>
          <w:sz w:val="24"/>
        </w:rPr>
        <w:t>Sašo Debeljak</w:t>
      </w:r>
      <w:r w:rsidR="00501C18" w:rsidRPr="00113C3C">
        <w:rPr>
          <w:rFonts w:cs="Times New Roman"/>
          <w:color w:val="auto"/>
        </w:rPr>
        <w:tab/>
      </w:r>
    </w:p>
    <w:p w:rsidR="00501C18" w:rsidRPr="00113C3C" w:rsidRDefault="00501C18" w:rsidP="00501C18">
      <w:pPr>
        <w:rPr>
          <w:rFonts w:cs="Times New Roman"/>
          <w:b/>
          <w:color w:val="auto"/>
          <w:sz w:val="24"/>
        </w:rPr>
      </w:pPr>
      <w:r w:rsidRPr="00113C3C">
        <w:rPr>
          <w:rFonts w:cs="Times New Roman"/>
          <w:color w:val="auto"/>
        </w:rPr>
        <w:tab/>
      </w:r>
      <w:r w:rsidRPr="00113C3C">
        <w:rPr>
          <w:rFonts w:cs="Times New Roman"/>
          <w:color w:val="auto"/>
        </w:rPr>
        <w:tab/>
      </w:r>
      <w:r w:rsidRPr="00113C3C">
        <w:rPr>
          <w:rFonts w:cs="Times New Roman"/>
          <w:color w:val="auto"/>
        </w:rPr>
        <w:tab/>
      </w:r>
      <w:r w:rsidRPr="00113C3C">
        <w:rPr>
          <w:rFonts w:cs="Times New Roman"/>
          <w:color w:val="auto"/>
        </w:rPr>
        <w:tab/>
        <w:t xml:space="preserve">                                                         </w:t>
      </w:r>
      <w:r>
        <w:rPr>
          <w:rFonts w:cs="Times New Roman"/>
          <w:color w:val="auto"/>
        </w:rPr>
        <w:t xml:space="preserve">           </w:t>
      </w:r>
      <w:r w:rsidRPr="00113C3C">
        <w:rPr>
          <w:rFonts w:cs="Times New Roman"/>
          <w:color w:val="auto"/>
        </w:rPr>
        <w:t xml:space="preserve"> </w:t>
      </w:r>
      <w:r w:rsidRPr="00113C3C">
        <w:rPr>
          <w:rFonts w:cs="Times New Roman"/>
          <w:b/>
          <w:color w:val="auto"/>
          <w:sz w:val="24"/>
        </w:rPr>
        <w:t>Ivan Benčina</w:t>
      </w:r>
    </w:p>
    <w:p w:rsidR="00501C18" w:rsidRPr="00113C3C" w:rsidRDefault="00501C18" w:rsidP="00501C18">
      <w:pPr>
        <w:rPr>
          <w:rFonts w:cs="Times New Roman"/>
          <w:b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  <w:t xml:space="preserve">     župan</w:t>
      </w:r>
    </w:p>
    <w:p w:rsidR="00921156" w:rsidRPr="007B0C95" w:rsidRDefault="00501C18" w:rsidP="00847C05">
      <w:pPr>
        <w:rPr>
          <w:rFonts w:cs="Times New Roman"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  <w:t xml:space="preserve">               Občine Loški Potok</w:t>
      </w:r>
      <w:bookmarkStart w:id="0" w:name="_GoBack"/>
      <w:bookmarkEnd w:id="0"/>
    </w:p>
    <w:sectPr w:rsidR="00921156" w:rsidRPr="007B0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4B57"/>
    <w:multiLevelType w:val="hybridMultilevel"/>
    <w:tmpl w:val="8946B6A2"/>
    <w:lvl w:ilvl="0" w:tplc="370C2A0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500D5E"/>
    <w:multiLevelType w:val="hybridMultilevel"/>
    <w:tmpl w:val="A74459E6"/>
    <w:lvl w:ilvl="0" w:tplc="C8D654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A5A4D"/>
    <w:multiLevelType w:val="hybridMultilevel"/>
    <w:tmpl w:val="A726DAEC"/>
    <w:lvl w:ilvl="0" w:tplc="4C0CD38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914D21"/>
    <w:multiLevelType w:val="hybridMultilevel"/>
    <w:tmpl w:val="E146CE80"/>
    <w:lvl w:ilvl="0" w:tplc="671C18A6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E22407"/>
    <w:multiLevelType w:val="hybridMultilevel"/>
    <w:tmpl w:val="A4DC048E"/>
    <w:lvl w:ilvl="0" w:tplc="C3D67A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D042BCC"/>
    <w:multiLevelType w:val="hybridMultilevel"/>
    <w:tmpl w:val="9B5C9E1E"/>
    <w:lvl w:ilvl="0" w:tplc="72801FA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7549D"/>
    <w:multiLevelType w:val="hybridMultilevel"/>
    <w:tmpl w:val="CB96B4C4"/>
    <w:lvl w:ilvl="0" w:tplc="2AA6A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22B3C"/>
    <w:multiLevelType w:val="hybridMultilevel"/>
    <w:tmpl w:val="B2B436DA"/>
    <w:lvl w:ilvl="0" w:tplc="4B4ABAC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1A1F83"/>
    <w:multiLevelType w:val="hybridMultilevel"/>
    <w:tmpl w:val="B06A52E4"/>
    <w:lvl w:ilvl="0" w:tplc="652225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A55B9"/>
    <w:multiLevelType w:val="hybridMultilevel"/>
    <w:tmpl w:val="9FE45480"/>
    <w:lvl w:ilvl="0" w:tplc="68F4DA2E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202944"/>
    <w:multiLevelType w:val="hybridMultilevel"/>
    <w:tmpl w:val="A726F6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9F5BA5"/>
    <w:multiLevelType w:val="hybridMultilevel"/>
    <w:tmpl w:val="454CD7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505FE4"/>
    <w:multiLevelType w:val="hybridMultilevel"/>
    <w:tmpl w:val="97D8B0E8"/>
    <w:lvl w:ilvl="0" w:tplc="53AC6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90036"/>
    <w:multiLevelType w:val="hybridMultilevel"/>
    <w:tmpl w:val="87BE1DA8"/>
    <w:lvl w:ilvl="0" w:tplc="A0A2D1A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5"/>
  </w:num>
  <w:num w:numId="5">
    <w:abstractNumId w:val="3"/>
  </w:num>
  <w:num w:numId="6">
    <w:abstractNumId w:val="7"/>
  </w:num>
  <w:num w:numId="7">
    <w:abstractNumId w:val="12"/>
  </w:num>
  <w:num w:numId="8">
    <w:abstractNumId w:val="0"/>
  </w:num>
  <w:num w:numId="9">
    <w:abstractNumId w:val="8"/>
  </w:num>
  <w:num w:numId="10">
    <w:abstractNumId w:val="2"/>
  </w:num>
  <w:num w:numId="11">
    <w:abstractNumId w:val="13"/>
  </w:num>
  <w:num w:numId="12">
    <w:abstractNumId w:val="4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69"/>
    <w:rsid w:val="00020718"/>
    <w:rsid w:val="00032442"/>
    <w:rsid w:val="00056EF9"/>
    <w:rsid w:val="0005737E"/>
    <w:rsid w:val="00062C58"/>
    <w:rsid w:val="000725DD"/>
    <w:rsid w:val="0008600C"/>
    <w:rsid w:val="000D38A2"/>
    <w:rsid w:val="00113C3C"/>
    <w:rsid w:val="00143DC3"/>
    <w:rsid w:val="001573E9"/>
    <w:rsid w:val="00160559"/>
    <w:rsid w:val="0018201D"/>
    <w:rsid w:val="001E6B0D"/>
    <w:rsid w:val="00211847"/>
    <w:rsid w:val="00223455"/>
    <w:rsid w:val="00224F6E"/>
    <w:rsid w:val="0024028A"/>
    <w:rsid w:val="0026267C"/>
    <w:rsid w:val="002751B8"/>
    <w:rsid w:val="00276253"/>
    <w:rsid w:val="00290BF9"/>
    <w:rsid w:val="002A252E"/>
    <w:rsid w:val="002B1FB0"/>
    <w:rsid w:val="002F67B4"/>
    <w:rsid w:val="00336C17"/>
    <w:rsid w:val="00337D20"/>
    <w:rsid w:val="003427DA"/>
    <w:rsid w:val="00373ADE"/>
    <w:rsid w:val="003A50F8"/>
    <w:rsid w:val="003A62DC"/>
    <w:rsid w:val="003D4116"/>
    <w:rsid w:val="003E4565"/>
    <w:rsid w:val="00402A2A"/>
    <w:rsid w:val="004266E8"/>
    <w:rsid w:val="004448EC"/>
    <w:rsid w:val="004673E9"/>
    <w:rsid w:val="00475766"/>
    <w:rsid w:val="004B5582"/>
    <w:rsid w:val="00501C18"/>
    <w:rsid w:val="005870D7"/>
    <w:rsid w:val="00685B9F"/>
    <w:rsid w:val="006C04B1"/>
    <w:rsid w:val="006C7E30"/>
    <w:rsid w:val="006D013F"/>
    <w:rsid w:val="006D3F32"/>
    <w:rsid w:val="006E4ED0"/>
    <w:rsid w:val="006F6E0F"/>
    <w:rsid w:val="00703232"/>
    <w:rsid w:val="00722726"/>
    <w:rsid w:val="0078154A"/>
    <w:rsid w:val="0079417B"/>
    <w:rsid w:val="007B0C95"/>
    <w:rsid w:val="007B0F53"/>
    <w:rsid w:val="007F0FE8"/>
    <w:rsid w:val="0081210E"/>
    <w:rsid w:val="00816221"/>
    <w:rsid w:val="008311A0"/>
    <w:rsid w:val="00847C05"/>
    <w:rsid w:val="00880198"/>
    <w:rsid w:val="008855D3"/>
    <w:rsid w:val="008A6335"/>
    <w:rsid w:val="008B5916"/>
    <w:rsid w:val="008C7447"/>
    <w:rsid w:val="008D7E85"/>
    <w:rsid w:val="008F51BD"/>
    <w:rsid w:val="008F5A8C"/>
    <w:rsid w:val="008F7AB3"/>
    <w:rsid w:val="00921156"/>
    <w:rsid w:val="0093434B"/>
    <w:rsid w:val="00943533"/>
    <w:rsid w:val="0095100C"/>
    <w:rsid w:val="009757D8"/>
    <w:rsid w:val="009B759C"/>
    <w:rsid w:val="009D0CFB"/>
    <w:rsid w:val="00A31273"/>
    <w:rsid w:val="00A3644C"/>
    <w:rsid w:val="00A41DE8"/>
    <w:rsid w:val="00A45A65"/>
    <w:rsid w:val="00A555E9"/>
    <w:rsid w:val="00A56A12"/>
    <w:rsid w:val="00AA7F69"/>
    <w:rsid w:val="00AE66D4"/>
    <w:rsid w:val="00AF5A3B"/>
    <w:rsid w:val="00B12398"/>
    <w:rsid w:val="00B43062"/>
    <w:rsid w:val="00B43FFB"/>
    <w:rsid w:val="00BD12E8"/>
    <w:rsid w:val="00BE1497"/>
    <w:rsid w:val="00C06089"/>
    <w:rsid w:val="00C174C1"/>
    <w:rsid w:val="00C27068"/>
    <w:rsid w:val="00C400C3"/>
    <w:rsid w:val="00C56C1C"/>
    <w:rsid w:val="00C63C45"/>
    <w:rsid w:val="00C92D0A"/>
    <w:rsid w:val="00CB33E2"/>
    <w:rsid w:val="00CC0F7F"/>
    <w:rsid w:val="00CF6A81"/>
    <w:rsid w:val="00D47EE7"/>
    <w:rsid w:val="00D56979"/>
    <w:rsid w:val="00D767A2"/>
    <w:rsid w:val="00DA0878"/>
    <w:rsid w:val="00DA530B"/>
    <w:rsid w:val="00DD2D61"/>
    <w:rsid w:val="00E02DC5"/>
    <w:rsid w:val="00E1710E"/>
    <w:rsid w:val="00E50C16"/>
    <w:rsid w:val="00E86167"/>
    <w:rsid w:val="00EB0EBB"/>
    <w:rsid w:val="00EC6F68"/>
    <w:rsid w:val="00EF1028"/>
    <w:rsid w:val="00F000E2"/>
    <w:rsid w:val="00F40842"/>
    <w:rsid w:val="00F45624"/>
    <w:rsid w:val="00F52676"/>
    <w:rsid w:val="00F76BEC"/>
    <w:rsid w:val="00F80E81"/>
    <w:rsid w:val="00F82C24"/>
    <w:rsid w:val="00F84855"/>
    <w:rsid w:val="00FC4CCA"/>
    <w:rsid w:val="00FD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759C"/>
    <w:pPr>
      <w:spacing w:after="0" w:line="240" w:lineRule="auto"/>
      <w:jc w:val="both"/>
    </w:pPr>
    <w:rPr>
      <w:rFonts w:ascii="Times New Roman" w:eastAsia="Times New Roman" w:hAnsi="Times New Roman" w:cs="Arial"/>
      <w:color w:val="222222"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9B759C"/>
    <w:pPr>
      <w:jc w:val="center"/>
    </w:pPr>
    <w:rPr>
      <w:rFonts w:cs="Times New Roman"/>
      <w:b/>
      <w:i/>
      <w:color w:val="auto"/>
      <w:sz w:val="24"/>
      <w:szCs w:val="20"/>
    </w:rPr>
  </w:style>
  <w:style w:type="character" w:customStyle="1" w:styleId="NaslovZnak">
    <w:name w:val="Naslov Znak"/>
    <w:basedOn w:val="Privzetapisavaodstavka"/>
    <w:link w:val="Naslov"/>
    <w:rsid w:val="009B759C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8616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530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530B"/>
    <w:rPr>
      <w:rFonts w:ascii="Tahoma" w:eastAsia="Times New Roman" w:hAnsi="Tahoma" w:cs="Tahoma"/>
      <w:color w:val="222222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759C"/>
    <w:pPr>
      <w:spacing w:after="0" w:line="240" w:lineRule="auto"/>
      <w:jc w:val="both"/>
    </w:pPr>
    <w:rPr>
      <w:rFonts w:ascii="Times New Roman" w:eastAsia="Times New Roman" w:hAnsi="Times New Roman" w:cs="Arial"/>
      <w:color w:val="222222"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9B759C"/>
    <w:pPr>
      <w:jc w:val="center"/>
    </w:pPr>
    <w:rPr>
      <w:rFonts w:cs="Times New Roman"/>
      <w:b/>
      <w:i/>
      <w:color w:val="auto"/>
      <w:sz w:val="24"/>
      <w:szCs w:val="20"/>
    </w:rPr>
  </w:style>
  <w:style w:type="character" w:customStyle="1" w:styleId="NaslovZnak">
    <w:name w:val="Naslov Znak"/>
    <w:basedOn w:val="Privzetapisavaodstavka"/>
    <w:link w:val="Naslov"/>
    <w:rsid w:val="009B759C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8616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530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530B"/>
    <w:rPr>
      <w:rFonts w:ascii="Tahoma" w:eastAsia="Times New Roman" w:hAnsi="Tahoma" w:cs="Tahoma"/>
      <w:color w:val="222222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2719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Viljem</dc:creator>
  <cp:lastModifiedBy>Mojca</cp:lastModifiedBy>
  <cp:revision>4</cp:revision>
  <cp:lastPrinted>2016-04-05T08:29:00Z</cp:lastPrinted>
  <dcterms:created xsi:type="dcterms:W3CDTF">2016-10-19T11:56:00Z</dcterms:created>
  <dcterms:modified xsi:type="dcterms:W3CDTF">2016-10-19T12:37:00Z</dcterms:modified>
</cp:coreProperties>
</file>