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470F" w14:textId="77777777" w:rsidR="00323458" w:rsidRPr="00731D6C" w:rsidRDefault="00323458" w:rsidP="00F4215F"/>
    <w:p w14:paraId="0888ECE9" w14:textId="77777777" w:rsidR="00F4215F" w:rsidRPr="00731D6C" w:rsidRDefault="00F4215F" w:rsidP="00F4215F"/>
    <w:p w14:paraId="07F54DB0" w14:textId="77777777" w:rsidR="00F4215F" w:rsidRPr="00731D6C" w:rsidRDefault="00F4215F" w:rsidP="00F4215F"/>
    <w:p w14:paraId="68B1FE66" w14:textId="77777777" w:rsidR="00F4215F" w:rsidRPr="00731D6C" w:rsidRDefault="00F4215F" w:rsidP="00F4215F"/>
    <w:p w14:paraId="0F79885E" w14:textId="77777777" w:rsidR="00F4215F" w:rsidRPr="00731D6C" w:rsidRDefault="00F4215F" w:rsidP="00F4215F"/>
    <w:p w14:paraId="4471348C" w14:textId="77777777" w:rsidR="00F4215F" w:rsidRPr="00731D6C" w:rsidRDefault="00F4215F" w:rsidP="00F4215F"/>
    <w:p w14:paraId="45F9B3C1" w14:textId="77777777" w:rsidR="00F4215F" w:rsidRPr="00731D6C" w:rsidRDefault="00F4215F" w:rsidP="00F4215F"/>
    <w:p w14:paraId="1771C53D" w14:textId="77777777" w:rsidR="00F4215F" w:rsidRPr="00731D6C" w:rsidRDefault="00F4215F" w:rsidP="00F4215F"/>
    <w:p w14:paraId="02A86BA3" w14:textId="77777777" w:rsidR="00F4215F" w:rsidRPr="00731D6C" w:rsidRDefault="00F4215F" w:rsidP="00F4215F"/>
    <w:p w14:paraId="123601B7" w14:textId="77777777" w:rsidR="00F4215F" w:rsidRPr="00731D6C" w:rsidRDefault="00F4215F" w:rsidP="00F4215F"/>
    <w:p w14:paraId="3CEC977C" w14:textId="77777777" w:rsidR="00F4215F" w:rsidRPr="00731D6C" w:rsidRDefault="00F4215F" w:rsidP="00F4215F"/>
    <w:p w14:paraId="5B7C3DE5" w14:textId="77777777" w:rsidR="00F4215F" w:rsidRPr="00731D6C" w:rsidRDefault="00F4215F" w:rsidP="00F4215F"/>
    <w:p w14:paraId="485F6FD4" w14:textId="77777777" w:rsidR="00F4215F" w:rsidRPr="00731D6C" w:rsidRDefault="00F4215F" w:rsidP="00F4215F"/>
    <w:p w14:paraId="1051F89A" w14:textId="77777777" w:rsidR="00F4215F" w:rsidRPr="00731D6C" w:rsidRDefault="00F4215F" w:rsidP="00F4215F"/>
    <w:p w14:paraId="33BAE498" w14:textId="77777777" w:rsidR="00F4215F" w:rsidRPr="00731D6C" w:rsidRDefault="00F4215F" w:rsidP="00F4215F"/>
    <w:p w14:paraId="23E05AFC" w14:textId="77777777" w:rsidR="00F4215F" w:rsidRPr="00731D6C" w:rsidRDefault="00F4215F" w:rsidP="00F4215F"/>
    <w:p w14:paraId="710F3F20" w14:textId="77777777" w:rsidR="00F4215F" w:rsidRPr="00731D6C" w:rsidRDefault="002B2035" w:rsidP="00F4215F">
      <w:pPr>
        <w:pStyle w:val="ANaslov"/>
      </w:pPr>
      <w:r w:rsidRPr="00731D6C">
        <w:t xml:space="preserve">REALIZACIJA </w:t>
      </w:r>
      <w:r w:rsidR="003C4A77" w:rsidRPr="00731D6C">
        <w:t>PRORAČUN</w:t>
      </w:r>
      <w:r w:rsidRPr="00731D6C">
        <w:t>A</w:t>
      </w:r>
    </w:p>
    <w:p w14:paraId="70F596B3" w14:textId="77777777" w:rsidR="00F4215F" w:rsidRPr="00731D6C" w:rsidRDefault="00F4215F" w:rsidP="00F4215F"/>
    <w:p w14:paraId="18A33668" w14:textId="77777777" w:rsidR="00F4215F" w:rsidRPr="00731D6C" w:rsidRDefault="00F4215F" w:rsidP="00F4215F">
      <w:pPr>
        <w:pStyle w:val="ANaslov"/>
      </w:pPr>
      <w:r w:rsidRPr="00731D6C">
        <w:t>OBČINE Ravne na Koroškem</w:t>
      </w:r>
    </w:p>
    <w:p w14:paraId="486B047B" w14:textId="77777777" w:rsidR="00F4215F" w:rsidRPr="00731D6C" w:rsidRDefault="00F4215F" w:rsidP="00F4215F"/>
    <w:p w14:paraId="4C97AE36" w14:textId="15C9F27B" w:rsidR="00F4215F" w:rsidRPr="00731D6C" w:rsidRDefault="002B2035" w:rsidP="00F4215F">
      <w:pPr>
        <w:pStyle w:val="ANaslov"/>
      </w:pPr>
      <w:r w:rsidRPr="00731D6C">
        <w:t>JANUAR-JUNIJ</w:t>
      </w:r>
      <w:r w:rsidR="004E0A08" w:rsidRPr="00731D6C">
        <w:t xml:space="preserve"> 20</w:t>
      </w:r>
      <w:r w:rsidR="009B691C" w:rsidRPr="00731D6C">
        <w:t>2</w:t>
      </w:r>
      <w:r w:rsidR="00AB5901" w:rsidRPr="00731D6C">
        <w:t>1</w:t>
      </w:r>
    </w:p>
    <w:p w14:paraId="72032B0D" w14:textId="77777777" w:rsidR="00F4215F" w:rsidRPr="00731D6C" w:rsidRDefault="00F4215F" w:rsidP="00F4215F">
      <w:r w:rsidRPr="00731D6C">
        <w:br w:type="page"/>
      </w:r>
    </w:p>
    <w:p w14:paraId="128E7E50" w14:textId="77777777" w:rsidR="000A5CFB" w:rsidRDefault="00F4215F" w:rsidP="00F4215F">
      <w:pPr>
        <w:pStyle w:val="KAZALO"/>
        <w:tabs>
          <w:tab w:val="right" w:leader="dot" w:pos="9628"/>
        </w:tabs>
        <w:rPr>
          <w:noProof/>
        </w:rPr>
      </w:pPr>
      <w:r w:rsidRPr="00731D6C">
        <w:lastRenderedPageBreak/>
        <w:t>KAZALO</w:t>
      </w:r>
      <w:r w:rsidRPr="00731D6C">
        <w:fldChar w:fldCharType="begin"/>
      </w:r>
      <w:r w:rsidRPr="00731D6C">
        <w:instrText xml:space="preserve"> TOC \o "2-2" \h \z \t "A_Heading_1;1;A_Heading_2;2;A_Heading_2a;2;A_Heading_3;3;A_Heading_4;4;A_Heading_5;5;A_Heading_6;6;A_Heading_7;7" </w:instrText>
      </w:r>
      <w:r w:rsidRPr="00731D6C">
        <w:fldChar w:fldCharType="separate"/>
      </w:r>
    </w:p>
    <w:p w14:paraId="7F906FB7" w14:textId="4FA2E762"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695" w:history="1">
        <w:r w:rsidR="000A5CFB" w:rsidRPr="005E3BED">
          <w:rPr>
            <w:rStyle w:val="Hiperpovezava"/>
            <w:noProof/>
          </w:rPr>
          <w:t>1 – GLOBALNA REALIZACIJA PRORAČUNA OBČINE RAVNE NA KOROŠKEM V OBDOBJU 1.1. – 30.6.2021</w:t>
        </w:r>
        <w:r w:rsidR="000A5CFB">
          <w:rPr>
            <w:noProof/>
            <w:webHidden/>
          </w:rPr>
          <w:tab/>
        </w:r>
        <w:r w:rsidR="000A5CFB">
          <w:rPr>
            <w:noProof/>
            <w:webHidden/>
          </w:rPr>
          <w:fldChar w:fldCharType="begin"/>
        </w:r>
        <w:r w:rsidR="000A5CFB">
          <w:rPr>
            <w:noProof/>
            <w:webHidden/>
          </w:rPr>
          <w:instrText xml:space="preserve"> PAGEREF _Toc78274695 \h </w:instrText>
        </w:r>
        <w:r w:rsidR="000A5CFB">
          <w:rPr>
            <w:noProof/>
            <w:webHidden/>
          </w:rPr>
        </w:r>
        <w:r w:rsidR="000A5CFB">
          <w:rPr>
            <w:noProof/>
            <w:webHidden/>
          </w:rPr>
          <w:fldChar w:fldCharType="separate"/>
        </w:r>
        <w:r w:rsidR="003B2F08">
          <w:rPr>
            <w:noProof/>
            <w:webHidden/>
          </w:rPr>
          <w:t>3</w:t>
        </w:r>
        <w:r w:rsidR="000A5CFB">
          <w:rPr>
            <w:noProof/>
            <w:webHidden/>
          </w:rPr>
          <w:fldChar w:fldCharType="end"/>
        </w:r>
      </w:hyperlink>
    </w:p>
    <w:p w14:paraId="631AC992" w14:textId="747BA8BF"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696" w:history="1">
        <w:r w:rsidR="000A5CFB" w:rsidRPr="005E3BED">
          <w:rPr>
            <w:rStyle w:val="Hiperpovezava"/>
            <w:noProof/>
          </w:rPr>
          <w:t>2 – BILANCA PRIHODKOV IN ODHODKOV</w:t>
        </w:r>
        <w:r w:rsidR="000A5CFB">
          <w:rPr>
            <w:noProof/>
            <w:webHidden/>
          </w:rPr>
          <w:tab/>
        </w:r>
        <w:r w:rsidR="000A5CFB">
          <w:rPr>
            <w:noProof/>
            <w:webHidden/>
          </w:rPr>
          <w:fldChar w:fldCharType="begin"/>
        </w:r>
        <w:r w:rsidR="000A5CFB">
          <w:rPr>
            <w:noProof/>
            <w:webHidden/>
          </w:rPr>
          <w:instrText xml:space="preserve"> PAGEREF _Toc78274696 \h </w:instrText>
        </w:r>
        <w:r w:rsidR="000A5CFB">
          <w:rPr>
            <w:noProof/>
            <w:webHidden/>
          </w:rPr>
        </w:r>
        <w:r w:rsidR="000A5CFB">
          <w:rPr>
            <w:noProof/>
            <w:webHidden/>
          </w:rPr>
          <w:fldChar w:fldCharType="separate"/>
        </w:r>
        <w:r w:rsidR="003B2F08">
          <w:rPr>
            <w:noProof/>
            <w:webHidden/>
          </w:rPr>
          <w:t>4</w:t>
        </w:r>
        <w:r w:rsidR="000A5CFB">
          <w:rPr>
            <w:noProof/>
            <w:webHidden/>
          </w:rPr>
          <w:fldChar w:fldCharType="end"/>
        </w:r>
      </w:hyperlink>
    </w:p>
    <w:p w14:paraId="15B3DD41" w14:textId="3C299DFD" w:rsidR="000A5CFB" w:rsidRDefault="00992F24">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78274697" w:history="1">
        <w:r w:rsidR="000A5CFB" w:rsidRPr="005E3BED">
          <w:rPr>
            <w:rStyle w:val="Hiperpovezava"/>
            <w:noProof/>
          </w:rPr>
          <w:t>POSEBNI DEL</w:t>
        </w:r>
        <w:r w:rsidR="000A5CFB">
          <w:rPr>
            <w:noProof/>
            <w:webHidden/>
          </w:rPr>
          <w:tab/>
        </w:r>
        <w:r w:rsidR="000A5CFB">
          <w:rPr>
            <w:noProof/>
            <w:webHidden/>
          </w:rPr>
          <w:fldChar w:fldCharType="begin"/>
        </w:r>
        <w:r w:rsidR="000A5CFB">
          <w:rPr>
            <w:noProof/>
            <w:webHidden/>
          </w:rPr>
          <w:instrText xml:space="preserve"> PAGEREF _Toc78274697 \h </w:instrText>
        </w:r>
        <w:r w:rsidR="000A5CFB">
          <w:rPr>
            <w:noProof/>
            <w:webHidden/>
          </w:rPr>
        </w:r>
        <w:r w:rsidR="000A5CFB">
          <w:rPr>
            <w:noProof/>
            <w:webHidden/>
          </w:rPr>
          <w:fldChar w:fldCharType="separate"/>
        </w:r>
        <w:r w:rsidR="003B2F08">
          <w:rPr>
            <w:noProof/>
            <w:webHidden/>
          </w:rPr>
          <w:t>7</w:t>
        </w:r>
        <w:r w:rsidR="000A5CFB">
          <w:rPr>
            <w:noProof/>
            <w:webHidden/>
          </w:rPr>
          <w:fldChar w:fldCharType="end"/>
        </w:r>
      </w:hyperlink>
    </w:p>
    <w:p w14:paraId="303BB9B7" w14:textId="1DD9D6A8" w:rsidR="000A5CFB" w:rsidRDefault="00992F24">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78274698" w:history="1">
        <w:r w:rsidR="000A5CFB" w:rsidRPr="005E3BED">
          <w:rPr>
            <w:rStyle w:val="Hiperpovezava"/>
            <w:noProof/>
          </w:rPr>
          <w:t>A - Bilanca odhodkov</w:t>
        </w:r>
        <w:r w:rsidR="000A5CFB">
          <w:rPr>
            <w:noProof/>
            <w:webHidden/>
          </w:rPr>
          <w:tab/>
        </w:r>
        <w:r w:rsidR="000A5CFB">
          <w:rPr>
            <w:noProof/>
            <w:webHidden/>
          </w:rPr>
          <w:fldChar w:fldCharType="begin"/>
        </w:r>
        <w:r w:rsidR="000A5CFB">
          <w:rPr>
            <w:noProof/>
            <w:webHidden/>
          </w:rPr>
          <w:instrText xml:space="preserve"> PAGEREF _Toc78274698 \h </w:instrText>
        </w:r>
        <w:r w:rsidR="000A5CFB">
          <w:rPr>
            <w:noProof/>
            <w:webHidden/>
          </w:rPr>
        </w:r>
        <w:r w:rsidR="000A5CFB">
          <w:rPr>
            <w:noProof/>
            <w:webHidden/>
          </w:rPr>
          <w:fldChar w:fldCharType="separate"/>
        </w:r>
        <w:r w:rsidR="003B2F08">
          <w:rPr>
            <w:noProof/>
            <w:webHidden/>
          </w:rPr>
          <w:t>8</w:t>
        </w:r>
        <w:r w:rsidR="000A5CFB">
          <w:rPr>
            <w:noProof/>
            <w:webHidden/>
          </w:rPr>
          <w:fldChar w:fldCharType="end"/>
        </w:r>
      </w:hyperlink>
    </w:p>
    <w:p w14:paraId="7E5076AC" w14:textId="08096649"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699" w:history="1">
        <w:r w:rsidR="000A5CFB" w:rsidRPr="005E3BED">
          <w:rPr>
            <w:rStyle w:val="Hiperpovezava"/>
            <w:noProof/>
          </w:rPr>
          <w:t>01 - POLITIČNI SISTEM</w:t>
        </w:r>
        <w:r w:rsidR="000A5CFB">
          <w:rPr>
            <w:noProof/>
            <w:webHidden/>
          </w:rPr>
          <w:tab/>
        </w:r>
        <w:r w:rsidR="000A5CFB">
          <w:rPr>
            <w:noProof/>
            <w:webHidden/>
          </w:rPr>
          <w:fldChar w:fldCharType="begin"/>
        </w:r>
        <w:r w:rsidR="000A5CFB">
          <w:rPr>
            <w:noProof/>
            <w:webHidden/>
          </w:rPr>
          <w:instrText xml:space="preserve"> PAGEREF _Toc78274699 \h </w:instrText>
        </w:r>
        <w:r w:rsidR="000A5CFB">
          <w:rPr>
            <w:noProof/>
            <w:webHidden/>
          </w:rPr>
        </w:r>
        <w:r w:rsidR="000A5CFB">
          <w:rPr>
            <w:noProof/>
            <w:webHidden/>
          </w:rPr>
          <w:fldChar w:fldCharType="separate"/>
        </w:r>
        <w:r w:rsidR="003B2F08">
          <w:rPr>
            <w:noProof/>
            <w:webHidden/>
          </w:rPr>
          <w:t>8</w:t>
        </w:r>
        <w:r w:rsidR="000A5CFB">
          <w:rPr>
            <w:noProof/>
            <w:webHidden/>
          </w:rPr>
          <w:fldChar w:fldCharType="end"/>
        </w:r>
      </w:hyperlink>
    </w:p>
    <w:p w14:paraId="6FE5927A" w14:textId="4E3FFA18"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00" w:history="1">
        <w:r w:rsidR="000A5CFB" w:rsidRPr="005E3BED">
          <w:rPr>
            <w:rStyle w:val="Hiperpovezava"/>
            <w:noProof/>
          </w:rPr>
          <w:t>02 - EKONOMSKA IN FISKALNA ADMINISTRACIJA</w:t>
        </w:r>
        <w:r w:rsidR="000A5CFB">
          <w:rPr>
            <w:noProof/>
            <w:webHidden/>
          </w:rPr>
          <w:tab/>
        </w:r>
        <w:r w:rsidR="000A5CFB">
          <w:rPr>
            <w:noProof/>
            <w:webHidden/>
          </w:rPr>
          <w:fldChar w:fldCharType="begin"/>
        </w:r>
        <w:r w:rsidR="000A5CFB">
          <w:rPr>
            <w:noProof/>
            <w:webHidden/>
          </w:rPr>
          <w:instrText xml:space="preserve"> PAGEREF _Toc78274700 \h </w:instrText>
        </w:r>
        <w:r w:rsidR="000A5CFB">
          <w:rPr>
            <w:noProof/>
            <w:webHidden/>
          </w:rPr>
        </w:r>
        <w:r w:rsidR="000A5CFB">
          <w:rPr>
            <w:noProof/>
            <w:webHidden/>
          </w:rPr>
          <w:fldChar w:fldCharType="separate"/>
        </w:r>
        <w:r w:rsidR="003B2F08">
          <w:rPr>
            <w:noProof/>
            <w:webHidden/>
          </w:rPr>
          <w:t>9</w:t>
        </w:r>
        <w:r w:rsidR="000A5CFB">
          <w:rPr>
            <w:noProof/>
            <w:webHidden/>
          </w:rPr>
          <w:fldChar w:fldCharType="end"/>
        </w:r>
      </w:hyperlink>
    </w:p>
    <w:p w14:paraId="55314509" w14:textId="12A135F4"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01" w:history="1">
        <w:r w:rsidR="000A5CFB" w:rsidRPr="005E3BED">
          <w:rPr>
            <w:rStyle w:val="Hiperpovezava"/>
            <w:noProof/>
          </w:rPr>
          <w:t>03 - ZUNANJA POLITIKA IN MEDNARODNA POMOČ</w:t>
        </w:r>
        <w:r w:rsidR="000A5CFB">
          <w:rPr>
            <w:noProof/>
            <w:webHidden/>
          </w:rPr>
          <w:tab/>
        </w:r>
        <w:r w:rsidR="000A5CFB">
          <w:rPr>
            <w:noProof/>
            <w:webHidden/>
          </w:rPr>
          <w:fldChar w:fldCharType="begin"/>
        </w:r>
        <w:r w:rsidR="000A5CFB">
          <w:rPr>
            <w:noProof/>
            <w:webHidden/>
          </w:rPr>
          <w:instrText xml:space="preserve"> PAGEREF _Toc78274701 \h </w:instrText>
        </w:r>
        <w:r w:rsidR="000A5CFB">
          <w:rPr>
            <w:noProof/>
            <w:webHidden/>
          </w:rPr>
        </w:r>
        <w:r w:rsidR="000A5CFB">
          <w:rPr>
            <w:noProof/>
            <w:webHidden/>
          </w:rPr>
          <w:fldChar w:fldCharType="separate"/>
        </w:r>
        <w:r w:rsidR="003B2F08">
          <w:rPr>
            <w:noProof/>
            <w:webHidden/>
          </w:rPr>
          <w:t>10</w:t>
        </w:r>
        <w:r w:rsidR="000A5CFB">
          <w:rPr>
            <w:noProof/>
            <w:webHidden/>
          </w:rPr>
          <w:fldChar w:fldCharType="end"/>
        </w:r>
      </w:hyperlink>
    </w:p>
    <w:p w14:paraId="5E3247B4" w14:textId="7B4FA6BD"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02" w:history="1">
        <w:r w:rsidR="000A5CFB" w:rsidRPr="005E3BED">
          <w:rPr>
            <w:rStyle w:val="Hiperpovezava"/>
            <w:noProof/>
          </w:rPr>
          <w:t>04 - SKUPNE ADMINISTRATIVNE SLUŽBE IN SPLOŠNE JAVNE STORITVE</w:t>
        </w:r>
        <w:r w:rsidR="000A5CFB">
          <w:rPr>
            <w:noProof/>
            <w:webHidden/>
          </w:rPr>
          <w:tab/>
        </w:r>
        <w:r w:rsidR="000A5CFB">
          <w:rPr>
            <w:noProof/>
            <w:webHidden/>
          </w:rPr>
          <w:fldChar w:fldCharType="begin"/>
        </w:r>
        <w:r w:rsidR="000A5CFB">
          <w:rPr>
            <w:noProof/>
            <w:webHidden/>
          </w:rPr>
          <w:instrText xml:space="preserve"> PAGEREF _Toc78274702 \h </w:instrText>
        </w:r>
        <w:r w:rsidR="000A5CFB">
          <w:rPr>
            <w:noProof/>
            <w:webHidden/>
          </w:rPr>
        </w:r>
        <w:r w:rsidR="000A5CFB">
          <w:rPr>
            <w:noProof/>
            <w:webHidden/>
          </w:rPr>
          <w:fldChar w:fldCharType="separate"/>
        </w:r>
        <w:r w:rsidR="003B2F08">
          <w:rPr>
            <w:noProof/>
            <w:webHidden/>
          </w:rPr>
          <w:t>10</w:t>
        </w:r>
        <w:r w:rsidR="000A5CFB">
          <w:rPr>
            <w:noProof/>
            <w:webHidden/>
          </w:rPr>
          <w:fldChar w:fldCharType="end"/>
        </w:r>
      </w:hyperlink>
    </w:p>
    <w:p w14:paraId="49F5B1A3" w14:textId="1617BD27"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03" w:history="1">
        <w:r w:rsidR="000A5CFB" w:rsidRPr="005E3BED">
          <w:rPr>
            <w:rStyle w:val="Hiperpovezava"/>
            <w:noProof/>
          </w:rPr>
          <w:t>06 - LOKALNA SAMOUPRAVA</w:t>
        </w:r>
        <w:r w:rsidR="000A5CFB">
          <w:rPr>
            <w:noProof/>
            <w:webHidden/>
          </w:rPr>
          <w:tab/>
        </w:r>
        <w:r w:rsidR="000A5CFB">
          <w:rPr>
            <w:noProof/>
            <w:webHidden/>
          </w:rPr>
          <w:fldChar w:fldCharType="begin"/>
        </w:r>
        <w:r w:rsidR="000A5CFB">
          <w:rPr>
            <w:noProof/>
            <w:webHidden/>
          </w:rPr>
          <w:instrText xml:space="preserve"> PAGEREF _Toc78274703 \h </w:instrText>
        </w:r>
        <w:r w:rsidR="000A5CFB">
          <w:rPr>
            <w:noProof/>
            <w:webHidden/>
          </w:rPr>
        </w:r>
        <w:r w:rsidR="000A5CFB">
          <w:rPr>
            <w:noProof/>
            <w:webHidden/>
          </w:rPr>
          <w:fldChar w:fldCharType="separate"/>
        </w:r>
        <w:r w:rsidR="003B2F08">
          <w:rPr>
            <w:noProof/>
            <w:webHidden/>
          </w:rPr>
          <w:t>13</w:t>
        </w:r>
        <w:r w:rsidR="000A5CFB">
          <w:rPr>
            <w:noProof/>
            <w:webHidden/>
          </w:rPr>
          <w:fldChar w:fldCharType="end"/>
        </w:r>
      </w:hyperlink>
    </w:p>
    <w:p w14:paraId="71AC8D9B" w14:textId="167C2F6A"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04" w:history="1">
        <w:r w:rsidR="000A5CFB" w:rsidRPr="005E3BED">
          <w:rPr>
            <w:rStyle w:val="Hiperpovezava"/>
            <w:noProof/>
          </w:rPr>
          <w:t>07 - OBRAMBA IN UKREPI OB IZREDNIH DOGODKIH</w:t>
        </w:r>
        <w:r w:rsidR="000A5CFB">
          <w:rPr>
            <w:noProof/>
            <w:webHidden/>
          </w:rPr>
          <w:tab/>
        </w:r>
        <w:r w:rsidR="000A5CFB">
          <w:rPr>
            <w:noProof/>
            <w:webHidden/>
          </w:rPr>
          <w:fldChar w:fldCharType="begin"/>
        </w:r>
        <w:r w:rsidR="000A5CFB">
          <w:rPr>
            <w:noProof/>
            <w:webHidden/>
          </w:rPr>
          <w:instrText xml:space="preserve"> PAGEREF _Toc78274704 \h </w:instrText>
        </w:r>
        <w:r w:rsidR="000A5CFB">
          <w:rPr>
            <w:noProof/>
            <w:webHidden/>
          </w:rPr>
        </w:r>
        <w:r w:rsidR="000A5CFB">
          <w:rPr>
            <w:noProof/>
            <w:webHidden/>
          </w:rPr>
          <w:fldChar w:fldCharType="separate"/>
        </w:r>
        <w:r w:rsidR="003B2F08">
          <w:rPr>
            <w:noProof/>
            <w:webHidden/>
          </w:rPr>
          <w:t>17</w:t>
        </w:r>
        <w:r w:rsidR="000A5CFB">
          <w:rPr>
            <w:noProof/>
            <w:webHidden/>
          </w:rPr>
          <w:fldChar w:fldCharType="end"/>
        </w:r>
      </w:hyperlink>
    </w:p>
    <w:p w14:paraId="03C179E2" w14:textId="1B482D50"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05" w:history="1">
        <w:r w:rsidR="000A5CFB" w:rsidRPr="005E3BED">
          <w:rPr>
            <w:rStyle w:val="Hiperpovezava"/>
            <w:noProof/>
          </w:rPr>
          <w:t>08 - NOTRANJE ZADEVE IN VARNOST</w:t>
        </w:r>
        <w:r w:rsidR="000A5CFB">
          <w:rPr>
            <w:noProof/>
            <w:webHidden/>
          </w:rPr>
          <w:tab/>
        </w:r>
        <w:r w:rsidR="000A5CFB">
          <w:rPr>
            <w:noProof/>
            <w:webHidden/>
          </w:rPr>
          <w:fldChar w:fldCharType="begin"/>
        </w:r>
        <w:r w:rsidR="000A5CFB">
          <w:rPr>
            <w:noProof/>
            <w:webHidden/>
          </w:rPr>
          <w:instrText xml:space="preserve"> PAGEREF _Toc78274705 \h </w:instrText>
        </w:r>
        <w:r w:rsidR="000A5CFB">
          <w:rPr>
            <w:noProof/>
            <w:webHidden/>
          </w:rPr>
        </w:r>
        <w:r w:rsidR="000A5CFB">
          <w:rPr>
            <w:noProof/>
            <w:webHidden/>
          </w:rPr>
          <w:fldChar w:fldCharType="separate"/>
        </w:r>
        <w:r w:rsidR="003B2F08">
          <w:rPr>
            <w:noProof/>
            <w:webHidden/>
          </w:rPr>
          <w:t>19</w:t>
        </w:r>
        <w:r w:rsidR="000A5CFB">
          <w:rPr>
            <w:noProof/>
            <w:webHidden/>
          </w:rPr>
          <w:fldChar w:fldCharType="end"/>
        </w:r>
      </w:hyperlink>
    </w:p>
    <w:p w14:paraId="306D8F45" w14:textId="6992F176"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06" w:history="1">
        <w:r w:rsidR="000A5CFB" w:rsidRPr="005E3BED">
          <w:rPr>
            <w:rStyle w:val="Hiperpovezava"/>
            <w:noProof/>
          </w:rPr>
          <w:t>10 - TRG DELA IN DELOVNI POGOJI</w:t>
        </w:r>
        <w:r w:rsidR="000A5CFB">
          <w:rPr>
            <w:noProof/>
            <w:webHidden/>
          </w:rPr>
          <w:tab/>
        </w:r>
        <w:r w:rsidR="000A5CFB">
          <w:rPr>
            <w:noProof/>
            <w:webHidden/>
          </w:rPr>
          <w:fldChar w:fldCharType="begin"/>
        </w:r>
        <w:r w:rsidR="000A5CFB">
          <w:rPr>
            <w:noProof/>
            <w:webHidden/>
          </w:rPr>
          <w:instrText xml:space="preserve"> PAGEREF _Toc78274706 \h </w:instrText>
        </w:r>
        <w:r w:rsidR="000A5CFB">
          <w:rPr>
            <w:noProof/>
            <w:webHidden/>
          </w:rPr>
        </w:r>
        <w:r w:rsidR="000A5CFB">
          <w:rPr>
            <w:noProof/>
            <w:webHidden/>
          </w:rPr>
          <w:fldChar w:fldCharType="separate"/>
        </w:r>
        <w:r w:rsidR="003B2F08">
          <w:rPr>
            <w:noProof/>
            <w:webHidden/>
          </w:rPr>
          <w:t>19</w:t>
        </w:r>
        <w:r w:rsidR="000A5CFB">
          <w:rPr>
            <w:noProof/>
            <w:webHidden/>
          </w:rPr>
          <w:fldChar w:fldCharType="end"/>
        </w:r>
      </w:hyperlink>
    </w:p>
    <w:p w14:paraId="761E1E6F" w14:textId="2EB29BCC"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07" w:history="1">
        <w:r w:rsidR="000A5CFB" w:rsidRPr="005E3BED">
          <w:rPr>
            <w:rStyle w:val="Hiperpovezava"/>
            <w:noProof/>
          </w:rPr>
          <w:t>11 - KMETIJSTVO, GOZDARSTVO IN RIBIŠTVO</w:t>
        </w:r>
        <w:r w:rsidR="000A5CFB">
          <w:rPr>
            <w:noProof/>
            <w:webHidden/>
          </w:rPr>
          <w:tab/>
        </w:r>
        <w:r w:rsidR="000A5CFB">
          <w:rPr>
            <w:noProof/>
            <w:webHidden/>
          </w:rPr>
          <w:fldChar w:fldCharType="begin"/>
        </w:r>
        <w:r w:rsidR="000A5CFB">
          <w:rPr>
            <w:noProof/>
            <w:webHidden/>
          </w:rPr>
          <w:instrText xml:space="preserve"> PAGEREF _Toc78274707 \h </w:instrText>
        </w:r>
        <w:r w:rsidR="000A5CFB">
          <w:rPr>
            <w:noProof/>
            <w:webHidden/>
          </w:rPr>
        </w:r>
        <w:r w:rsidR="000A5CFB">
          <w:rPr>
            <w:noProof/>
            <w:webHidden/>
          </w:rPr>
          <w:fldChar w:fldCharType="separate"/>
        </w:r>
        <w:r w:rsidR="003B2F08">
          <w:rPr>
            <w:noProof/>
            <w:webHidden/>
          </w:rPr>
          <w:t>19</w:t>
        </w:r>
        <w:r w:rsidR="000A5CFB">
          <w:rPr>
            <w:noProof/>
            <w:webHidden/>
          </w:rPr>
          <w:fldChar w:fldCharType="end"/>
        </w:r>
      </w:hyperlink>
    </w:p>
    <w:p w14:paraId="7C827664" w14:textId="12DAE39F"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08" w:history="1">
        <w:r w:rsidR="000A5CFB" w:rsidRPr="005E3BED">
          <w:rPr>
            <w:rStyle w:val="Hiperpovezava"/>
            <w:noProof/>
          </w:rPr>
          <w:t>12 - PRIDOBIVANJE IN DISTRIBUCIJA ENERGETSKIH SUROVIN</w:t>
        </w:r>
        <w:r w:rsidR="000A5CFB">
          <w:rPr>
            <w:noProof/>
            <w:webHidden/>
          </w:rPr>
          <w:tab/>
        </w:r>
        <w:r w:rsidR="000A5CFB">
          <w:rPr>
            <w:noProof/>
            <w:webHidden/>
          </w:rPr>
          <w:fldChar w:fldCharType="begin"/>
        </w:r>
        <w:r w:rsidR="000A5CFB">
          <w:rPr>
            <w:noProof/>
            <w:webHidden/>
          </w:rPr>
          <w:instrText xml:space="preserve"> PAGEREF _Toc78274708 \h </w:instrText>
        </w:r>
        <w:r w:rsidR="000A5CFB">
          <w:rPr>
            <w:noProof/>
            <w:webHidden/>
          </w:rPr>
        </w:r>
        <w:r w:rsidR="000A5CFB">
          <w:rPr>
            <w:noProof/>
            <w:webHidden/>
          </w:rPr>
          <w:fldChar w:fldCharType="separate"/>
        </w:r>
        <w:r w:rsidR="003B2F08">
          <w:rPr>
            <w:noProof/>
            <w:webHidden/>
          </w:rPr>
          <w:t>20</w:t>
        </w:r>
        <w:r w:rsidR="000A5CFB">
          <w:rPr>
            <w:noProof/>
            <w:webHidden/>
          </w:rPr>
          <w:fldChar w:fldCharType="end"/>
        </w:r>
      </w:hyperlink>
    </w:p>
    <w:p w14:paraId="3404D416" w14:textId="2B1CB633"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09" w:history="1">
        <w:r w:rsidR="000A5CFB" w:rsidRPr="005E3BED">
          <w:rPr>
            <w:rStyle w:val="Hiperpovezava"/>
            <w:noProof/>
          </w:rPr>
          <w:t>13 - PROMET, PROMETNA INFRASTRUKTURA IN KOMUNIKACIJE</w:t>
        </w:r>
        <w:r w:rsidR="000A5CFB">
          <w:rPr>
            <w:noProof/>
            <w:webHidden/>
          </w:rPr>
          <w:tab/>
        </w:r>
        <w:r w:rsidR="000A5CFB">
          <w:rPr>
            <w:noProof/>
            <w:webHidden/>
          </w:rPr>
          <w:fldChar w:fldCharType="begin"/>
        </w:r>
        <w:r w:rsidR="000A5CFB">
          <w:rPr>
            <w:noProof/>
            <w:webHidden/>
          </w:rPr>
          <w:instrText xml:space="preserve"> PAGEREF _Toc78274709 \h </w:instrText>
        </w:r>
        <w:r w:rsidR="000A5CFB">
          <w:rPr>
            <w:noProof/>
            <w:webHidden/>
          </w:rPr>
        </w:r>
        <w:r w:rsidR="000A5CFB">
          <w:rPr>
            <w:noProof/>
            <w:webHidden/>
          </w:rPr>
          <w:fldChar w:fldCharType="separate"/>
        </w:r>
        <w:r w:rsidR="003B2F08">
          <w:rPr>
            <w:noProof/>
            <w:webHidden/>
          </w:rPr>
          <w:t>21</w:t>
        </w:r>
        <w:r w:rsidR="000A5CFB">
          <w:rPr>
            <w:noProof/>
            <w:webHidden/>
          </w:rPr>
          <w:fldChar w:fldCharType="end"/>
        </w:r>
      </w:hyperlink>
    </w:p>
    <w:p w14:paraId="38493047" w14:textId="509CE5AB"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10" w:history="1">
        <w:r w:rsidR="000A5CFB" w:rsidRPr="005E3BED">
          <w:rPr>
            <w:rStyle w:val="Hiperpovezava"/>
            <w:noProof/>
          </w:rPr>
          <w:t>14 - GOSPODARSTVO</w:t>
        </w:r>
        <w:r w:rsidR="000A5CFB">
          <w:rPr>
            <w:noProof/>
            <w:webHidden/>
          </w:rPr>
          <w:tab/>
        </w:r>
        <w:r w:rsidR="000A5CFB">
          <w:rPr>
            <w:noProof/>
            <w:webHidden/>
          </w:rPr>
          <w:fldChar w:fldCharType="begin"/>
        </w:r>
        <w:r w:rsidR="000A5CFB">
          <w:rPr>
            <w:noProof/>
            <w:webHidden/>
          </w:rPr>
          <w:instrText xml:space="preserve"> PAGEREF _Toc78274710 \h </w:instrText>
        </w:r>
        <w:r w:rsidR="000A5CFB">
          <w:rPr>
            <w:noProof/>
            <w:webHidden/>
          </w:rPr>
        </w:r>
        <w:r w:rsidR="000A5CFB">
          <w:rPr>
            <w:noProof/>
            <w:webHidden/>
          </w:rPr>
          <w:fldChar w:fldCharType="separate"/>
        </w:r>
        <w:r w:rsidR="003B2F08">
          <w:rPr>
            <w:noProof/>
            <w:webHidden/>
          </w:rPr>
          <w:t>24</w:t>
        </w:r>
        <w:r w:rsidR="000A5CFB">
          <w:rPr>
            <w:noProof/>
            <w:webHidden/>
          </w:rPr>
          <w:fldChar w:fldCharType="end"/>
        </w:r>
      </w:hyperlink>
    </w:p>
    <w:p w14:paraId="6ACDD6ED" w14:textId="284E7D75"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11" w:history="1">
        <w:r w:rsidR="000A5CFB" w:rsidRPr="005E3BED">
          <w:rPr>
            <w:rStyle w:val="Hiperpovezava"/>
            <w:noProof/>
          </w:rPr>
          <w:t>15 - VAROVANJE OKOLJA IN NARAVNE DEDIŠČINE</w:t>
        </w:r>
        <w:r w:rsidR="000A5CFB">
          <w:rPr>
            <w:noProof/>
            <w:webHidden/>
          </w:rPr>
          <w:tab/>
        </w:r>
        <w:r w:rsidR="000A5CFB">
          <w:rPr>
            <w:noProof/>
            <w:webHidden/>
          </w:rPr>
          <w:fldChar w:fldCharType="begin"/>
        </w:r>
        <w:r w:rsidR="000A5CFB">
          <w:rPr>
            <w:noProof/>
            <w:webHidden/>
          </w:rPr>
          <w:instrText xml:space="preserve"> PAGEREF _Toc78274711 \h </w:instrText>
        </w:r>
        <w:r w:rsidR="000A5CFB">
          <w:rPr>
            <w:noProof/>
            <w:webHidden/>
          </w:rPr>
        </w:r>
        <w:r w:rsidR="000A5CFB">
          <w:rPr>
            <w:noProof/>
            <w:webHidden/>
          </w:rPr>
          <w:fldChar w:fldCharType="separate"/>
        </w:r>
        <w:r w:rsidR="003B2F08">
          <w:rPr>
            <w:noProof/>
            <w:webHidden/>
          </w:rPr>
          <w:t>26</w:t>
        </w:r>
        <w:r w:rsidR="000A5CFB">
          <w:rPr>
            <w:noProof/>
            <w:webHidden/>
          </w:rPr>
          <w:fldChar w:fldCharType="end"/>
        </w:r>
      </w:hyperlink>
    </w:p>
    <w:p w14:paraId="75BB38B5" w14:textId="4E93AEF0"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12" w:history="1">
        <w:r w:rsidR="000A5CFB" w:rsidRPr="005E3BED">
          <w:rPr>
            <w:rStyle w:val="Hiperpovezava"/>
            <w:noProof/>
          </w:rPr>
          <w:t>16 - PROSTORSKO PLANIRANJE IN STANOVANJSKO KOMUNALNA DEJAVNOST</w:t>
        </w:r>
        <w:r w:rsidR="000A5CFB">
          <w:rPr>
            <w:noProof/>
            <w:webHidden/>
          </w:rPr>
          <w:tab/>
        </w:r>
        <w:r w:rsidR="000A5CFB">
          <w:rPr>
            <w:noProof/>
            <w:webHidden/>
          </w:rPr>
          <w:fldChar w:fldCharType="begin"/>
        </w:r>
        <w:r w:rsidR="000A5CFB">
          <w:rPr>
            <w:noProof/>
            <w:webHidden/>
          </w:rPr>
          <w:instrText xml:space="preserve"> PAGEREF _Toc78274712 \h </w:instrText>
        </w:r>
        <w:r w:rsidR="000A5CFB">
          <w:rPr>
            <w:noProof/>
            <w:webHidden/>
          </w:rPr>
        </w:r>
        <w:r w:rsidR="000A5CFB">
          <w:rPr>
            <w:noProof/>
            <w:webHidden/>
          </w:rPr>
          <w:fldChar w:fldCharType="separate"/>
        </w:r>
        <w:r w:rsidR="003B2F08">
          <w:rPr>
            <w:noProof/>
            <w:webHidden/>
          </w:rPr>
          <w:t>28</w:t>
        </w:r>
        <w:r w:rsidR="000A5CFB">
          <w:rPr>
            <w:noProof/>
            <w:webHidden/>
          </w:rPr>
          <w:fldChar w:fldCharType="end"/>
        </w:r>
      </w:hyperlink>
    </w:p>
    <w:p w14:paraId="2A7B6646" w14:textId="48C8CBBA"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13" w:history="1">
        <w:r w:rsidR="000A5CFB" w:rsidRPr="005E3BED">
          <w:rPr>
            <w:rStyle w:val="Hiperpovezava"/>
            <w:noProof/>
          </w:rPr>
          <w:t>17 - ZDRAVSTVENO VARSTVO</w:t>
        </w:r>
        <w:r w:rsidR="000A5CFB">
          <w:rPr>
            <w:noProof/>
            <w:webHidden/>
          </w:rPr>
          <w:tab/>
        </w:r>
        <w:r w:rsidR="000A5CFB">
          <w:rPr>
            <w:noProof/>
            <w:webHidden/>
          </w:rPr>
          <w:fldChar w:fldCharType="begin"/>
        </w:r>
        <w:r w:rsidR="000A5CFB">
          <w:rPr>
            <w:noProof/>
            <w:webHidden/>
          </w:rPr>
          <w:instrText xml:space="preserve"> PAGEREF _Toc78274713 \h </w:instrText>
        </w:r>
        <w:r w:rsidR="000A5CFB">
          <w:rPr>
            <w:noProof/>
            <w:webHidden/>
          </w:rPr>
        </w:r>
        <w:r w:rsidR="000A5CFB">
          <w:rPr>
            <w:noProof/>
            <w:webHidden/>
          </w:rPr>
          <w:fldChar w:fldCharType="separate"/>
        </w:r>
        <w:r w:rsidR="003B2F08">
          <w:rPr>
            <w:noProof/>
            <w:webHidden/>
          </w:rPr>
          <w:t>33</w:t>
        </w:r>
        <w:r w:rsidR="000A5CFB">
          <w:rPr>
            <w:noProof/>
            <w:webHidden/>
          </w:rPr>
          <w:fldChar w:fldCharType="end"/>
        </w:r>
      </w:hyperlink>
    </w:p>
    <w:p w14:paraId="5B0F6245" w14:textId="5FBE44F7"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14" w:history="1">
        <w:r w:rsidR="000A5CFB" w:rsidRPr="005E3BED">
          <w:rPr>
            <w:rStyle w:val="Hiperpovezava"/>
            <w:noProof/>
          </w:rPr>
          <w:t>18 - KULTURA, ŠPORT IN NEVLADNE ORGANIZACIJE</w:t>
        </w:r>
        <w:r w:rsidR="000A5CFB">
          <w:rPr>
            <w:noProof/>
            <w:webHidden/>
          </w:rPr>
          <w:tab/>
        </w:r>
        <w:r w:rsidR="000A5CFB">
          <w:rPr>
            <w:noProof/>
            <w:webHidden/>
          </w:rPr>
          <w:fldChar w:fldCharType="begin"/>
        </w:r>
        <w:r w:rsidR="000A5CFB">
          <w:rPr>
            <w:noProof/>
            <w:webHidden/>
          </w:rPr>
          <w:instrText xml:space="preserve"> PAGEREF _Toc78274714 \h </w:instrText>
        </w:r>
        <w:r w:rsidR="000A5CFB">
          <w:rPr>
            <w:noProof/>
            <w:webHidden/>
          </w:rPr>
        </w:r>
        <w:r w:rsidR="000A5CFB">
          <w:rPr>
            <w:noProof/>
            <w:webHidden/>
          </w:rPr>
          <w:fldChar w:fldCharType="separate"/>
        </w:r>
        <w:r w:rsidR="003B2F08">
          <w:rPr>
            <w:noProof/>
            <w:webHidden/>
          </w:rPr>
          <w:t>34</w:t>
        </w:r>
        <w:r w:rsidR="000A5CFB">
          <w:rPr>
            <w:noProof/>
            <w:webHidden/>
          </w:rPr>
          <w:fldChar w:fldCharType="end"/>
        </w:r>
      </w:hyperlink>
    </w:p>
    <w:p w14:paraId="7839DEE8" w14:textId="47B03127"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15" w:history="1">
        <w:r w:rsidR="000A5CFB" w:rsidRPr="005E3BED">
          <w:rPr>
            <w:rStyle w:val="Hiperpovezava"/>
            <w:noProof/>
          </w:rPr>
          <w:t>19 - IZOBRAŽEVANJE</w:t>
        </w:r>
        <w:r w:rsidR="000A5CFB">
          <w:rPr>
            <w:noProof/>
            <w:webHidden/>
          </w:rPr>
          <w:tab/>
        </w:r>
        <w:r w:rsidR="000A5CFB">
          <w:rPr>
            <w:noProof/>
            <w:webHidden/>
          </w:rPr>
          <w:fldChar w:fldCharType="begin"/>
        </w:r>
        <w:r w:rsidR="000A5CFB">
          <w:rPr>
            <w:noProof/>
            <w:webHidden/>
          </w:rPr>
          <w:instrText xml:space="preserve"> PAGEREF _Toc78274715 \h </w:instrText>
        </w:r>
        <w:r w:rsidR="000A5CFB">
          <w:rPr>
            <w:noProof/>
            <w:webHidden/>
          </w:rPr>
        </w:r>
        <w:r w:rsidR="000A5CFB">
          <w:rPr>
            <w:noProof/>
            <w:webHidden/>
          </w:rPr>
          <w:fldChar w:fldCharType="separate"/>
        </w:r>
        <w:r w:rsidR="003B2F08">
          <w:rPr>
            <w:noProof/>
            <w:webHidden/>
          </w:rPr>
          <w:t>41</w:t>
        </w:r>
        <w:r w:rsidR="000A5CFB">
          <w:rPr>
            <w:noProof/>
            <w:webHidden/>
          </w:rPr>
          <w:fldChar w:fldCharType="end"/>
        </w:r>
      </w:hyperlink>
    </w:p>
    <w:p w14:paraId="5F29756C" w14:textId="2598EC73"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16" w:history="1">
        <w:r w:rsidR="000A5CFB" w:rsidRPr="005E3BED">
          <w:rPr>
            <w:rStyle w:val="Hiperpovezava"/>
            <w:noProof/>
          </w:rPr>
          <w:t>20 - SOCIALNO VARSTVO</w:t>
        </w:r>
        <w:r w:rsidR="000A5CFB">
          <w:rPr>
            <w:noProof/>
            <w:webHidden/>
          </w:rPr>
          <w:tab/>
        </w:r>
        <w:r w:rsidR="000A5CFB">
          <w:rPr>
            <w:noProof/>
            <w:webHidden/>
          </w:rPr>
          <w:fldChar w:fldCharType="begin"/>
        </w:r>
        <w:r w:rsidR="000A5CFB">
          <w:rPr>
            <w:noProof/>
            <w:webHidden/>
          </w:rPr>
          <w:instrText xml:space="preserve"> PAGEREF _Toc78274716 \h </w:instrText>
        </w:r>
        <w:r w:rsidR="000A5CFB">
          <w:rPr>
            <w:noProof/>
            <w:webHidden/>
          </w:rPr>
        </w:r>
        <w:r w:rsidR="000A5CFB">
          <w:rPr>
            <w:noProof/>
            <w:webHidden/>
          </w:rPr>
          <w:fldChar w:fldCharType="separate"/>
        </w:r>
        <w:r w:rsidR="003B2F08">
          <w:rPr>
            <w:noProof/>
            <w:webHidden/>
          </w:rPr>
          <w:t>45</w:t>
        </w:r>
        <w:r w:rsidR="000A5CFB">
          <w:rPr>
            <w:noProof/>
            <w:webHidden/>
          </w:rPr>
          <w:fldChar w:fldCharType="end"/>
        </w:r>
      </w:hyperlink>
    </w:p>
    <w:p w14:paraId="548A95E9" w14:textId="691C077C"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17" w:history="1">
        <w:r w:rsidR="000A5CFB" w:rsidRPr="005E3BED">
          <w:rPr>
            <w:rStyle w:val="Hiperpovezava"/>
            <w:noProof/>
          </w:rPr>
          <w:t>22 - SERVISIRANJE JAVNEGA DOLGA</w:t>
        </w:r>
        <w:r w:rsidR="000A5CFB">
          <w:rPr>
            <w:noProof/>
            <w:webHidden/>
          </w:rPr>
          <w:tab/>
        </w:r>
        <w:r w:rsidR="000A5CFB">
          <w:rPr>
            <w:noProof/>
            <w:webHidden/>
          </w:rPr>
          <w:fldChar w:fldCharType="begin"/>
        </w:r>
        <w:r w:rsidR="000A5CFB">
          <w:rPr>
            <w:noProof/>
            <w:webHidden/>
          </w:rPr>
          <w:instrText xml:space="preserve"> PAGEREF _Toc78274717 \h </w:instrText>
        </w:r>
        <w:r w:rsidR="000A5CFB">
          <w:rPr>
            <w:noProof/>
            <w:webHidden/>
          </w:rPr>
        </w:r>
        <w:r w:rsidR="000A5CFB">
          <w:rPr>
            <w:noProof/>
            <w:webHidden/>
          </w:rPr>
          <w:fldChar w:fldCharType="separate"/>
        </w:r>
        <w:r w:rsidR="003B2F08">
          <w:rPr>
            <w:noProof/>
            <w:webHidden/>
          </w:rPr>
          <w:t>49</w:t>
        </w:r>
        <w:r w:rsidR="000A5CFB">
          <w:rPr>
            <w:noProof/>
            <w:webHidden/>
          </w:rPr>
          <w:fldChar w:fldCharType="end"/>
        </w:r>
      </w:hyperlink>
    </w:p>
    <w:p w14:paraId="63A5F824" w14:textId="15811872"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18" w:history="1">
        <w:r w:rsidR="000A5CFB" w:rsidRPr="005E3BED">
          <w:rPr>
            <w:rStyle w:val="Hiperpovezava"/>
            <w:noProof/>
          </w:rPr>
          <w:t>23 - INTERVENCIJSKI PROGRAMI IN OBVEZNOSTI</w:t>
        </w:r>
        <w:r w:rsidR="000A5CFB">
          <w:rPr>
            <w:noProof/>
            <w:webHidden/>
          </w:rPr>
          <w:tab/>
        </w:r>
        <w:r w:rsidR="000A5CFB">
          <w:rPr>
            <w:noProof/>
            <w:webHidden/>
          </w:rPr>
          <w:fldChar w:fldCharType="begin"/>
        </w:r>
        <w:r w:rsidR="000A5CFB">
          <w:rPr>
            <w:noProof/>
            <w:webHidden/>
          </w:rPr>
          <w:instrText xml:space="preserve"> PAGEREF _Toc78274718 \h </w:instrText>
        </w:r>
        <w:r w:rsidR="000A5CFB">
          <w:rPr>
            <w:noProof/>
            <w:webHidden/>
          </w:rPr>
        </w:r>
        <w:r w:rsidR="000A5CFB">
          <w:rPr>
            <w:noProof/>
            <w:webHidden/>
          </w:rPr>
          <w:fldChar w:fldCharType="separate"/>
        </w:r>
        <w:r w:rsidR="003B2F08">
          <w:rPr>
            <w:noProof/>
            <w:webHidden/>
          </w:rPr>
          <w:t>50</w:t>
        </w:r>
        <w:r w:rsidR="000A5CFB">
          <w:rPr>
            <w:noProof/>
            <w:webHidden/>
          </w:rPr>
          <w:fldChar w:fldCharType="end"/>
        </w:r>
      </w:hyperlink>
    </w:p>
    <w:p w14:paraId="712D5784" w14:textId="79180442" w:rsidR="000A5CFB" w:rsidRDefault="00992F24">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78274719" w:history="1">
        <w:r w:rsidR="000A5CFB" w:rsidRPr="005E3BED">
          <w:rPr>
            <w:rStyle w:val="Hiperpovezava"/>
            <w:noProof/>
          </w:rPr>
          <w:t>B - Račun finančnih terjatev in naložb</w:t>
        </w:r>
        <w:r w:rsidR="000A5CFB">
          <w:rPr>
            <w:noProof/>
            <w:webHidden/>
          </w:rPr>
          <w:tab/>
        </w:r>
        <w:r w:rsidR="000A5CFB">
          <w:rPr>
            <w:noProof/>
            <w:webHidden/>
          </w:rPr>
          <w:fldChar w:fldCharType="begin"/>
        </w:r>
        <w:r w:rsidR="000A5CFB">
          <w:rPr>
            <w:noProof/>
            <w:webHidden/>
          </w:rPr>
          <w:instrText xml:space="preserve"> PAGEREF _Toc78274719 \h </w:instrText>
        </w:r>
        <w:r w:rsidR="000A5CFB">
          <w:rPr>
            <w:noProof/>
            <w:webHidden/>
          </w:rPr>
        </w:r>
        <w:r w:rsidR="000A5CFB">
          <w:rPr>
            <w:noProof/>
            <w:webHidden/>
          </w:rPr>
          <w:fldChar w:fldCharType="separate"/>
        </w:r>
        <w:r w:rsidR="003B2F08">
          <w:rPr>
            <w:noProof/>
            <w:webHidden/>
          </w:rPr>
          <w:t>51</w:t>
        </w:r>
        <w:r w:rsidR="000A5CFB">
          <w:rPr>
            <w:noProof/>
            <w:webHidden/>
          </w:rPr>
          <w:fldChar w:fldCharType="end"/>
        </w:r>
      </w:hyperlink>
    </w:p>
    <w:p w14:paraId="73834601" w14:textId="1FCA13F7" w:rsidR="000A5CFB" w:rsidRDefault="00992F24">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78274720" w:history="1">
        <w:r w:rsidR="000A5CFB" w:rsidRPr="005E3BED">
          <w:rPr>
            <w:rStyle w:val="Hiperpovezava"/>
            <w:noProof/>
          </w:rPr>
          <w:t>C - Račun financiranja</w:t>
        </w:r>
        <w:r w:rsidR="000A5CFB">
          <w:rPr>
            <w:noProof/>
            <w:webHidden/>
          </w:rPr>
          <w:tab/>
        </w:r>
        <w:r w:rsidR="000A5CFB">
          <w:rPr>
            <w:noProof/>
            <w:webHidden/>
          </w:rPr>
          <w:fldChar w:fldCharType="begin"/>
        </w:r>
        <w:r w:rsidR="000A5CFB">
          <w:rPr>
            <w:noProof/>
            <w:webHidden/>
          </w:rPr>
          <w:instrText xml:space="preserve"> PAGEREF _Toc78274720 \h </w:instrText>
        </w:r>
        <w:r w:rsidR="000A5CFB">
          <w:rPr>
            <w:noProof/>
            <w:webHidden/>
          </w:rPr>
        </w:r>
        <w:r w:rsidR="000A5CFB">
          <w:rPr>
            <w:noProof/>
            <w:webHidden/>
          </w:rPr>
          <w:fldChar w:fldCharType="separate"/>
        </w:r>
        <w:r w:rsidR="003B2F08">
          <w:rPr>
            <w:noProof/>
            <w:webHidden/>
          </w:rPr>
          <w:t>52</w:t>
        </w:r>
        <w:r w:rsidR="000A5CFB">
          <w:rPr>
            <w:noProof/>
            <w:webHidden/>
          </w:rPr>
          <w:fldChar w:fldCharType="end"/>
        </w:r>
      </w:hyperlink>
    </w:p>
    <w:p w14:paraId="0E2199AA" w14:textId="31D87397"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21" w:history="1">
        <w:r w:rsidR="000A5CFB" w:rsidRPr="005E3BED">
          <w:rPr>
            <w:rStyle w:val="Hiperpovezava"/>
            <w:noProof/>
          </w:rPr>
          <w:t>22 - SERVISIRANJE JAVNEGA DOLGA</w:t>
        </w:r>
        <w:r w:rsidR="000A5CFB">
          <w:rPr>
            <w:noProof/>
            <w:webHidden/>
          </w:rPr>
          <w:tab/>
        </w:r>
        <w:r w:rsidR="000A5CFB">
          <w:rPr>
            <w:noProof/>
            <w:webHidden/>
          </w:rPr>
          <w:fldChar w:fldCharType="begin"/>
        </w:r>
        <w:r w:rsidR="000A5CFB">
          <w:rPr>
            <w:noProof/>
            <w:webHidden/>
          </w:rPr>
          <w:instrText xml:space="preserve"> PAGEREF _Toc78274721 \h </w:instrText>
        </w:r>
        <w:r w:rsidR="000A5CFB">
          <w:rPr>
            <w:noProof/>
            <w:webHidden/>
          </w:rPr>
        </w:r>
        <w:r w:rsidR="000A5CFB">
          <w:rPr>
            <w:noProof/>
            <w:webHidden/>
          </w:rPr>
          <w:fldChar w:fldCharType="separate"/>
        </w:r>
        <w:r w:rsidR="003B2F08">
          <w:rPr>
            <w:noProof/>
            <w:webHidden/>
          </w:rPr>
          <w:t>52</w:t>
        </w:r>
        <w:r w:rsidR="000A5CFB">
          <w:rPr>
            <w:noProof/>
            <w:webHidden/>
          </w:rPr>
          <w:fldChar w:fldCharType="end"/>
        </w:r>
      </w:hyperlink>
    </w:p>
    <w:p w14:paraId="3A10C7A1" w14:textId="73C46C17"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22" w:history="1">
        <w:r w:rsidR="000A5CFB" w:rsidRPr="005E3BED">
          <w:rPr>
            <w:rStyle w:val="Hiperpovezava"/>
            <w:noProof/>
          </w:rPr>
          <w:t>3 – PRERAZPOREJANJE PRAVIC PORABE PRORAČUNSKIH SREDSTEV</w:t>
        </w:r>
        <w:r w:rsidR="000A5CFB">
          <w:rPr>
            <w:noProof/>
            <w:webHidden/>
          </w:rPr>
          <w:tab/>
        </w:r>
        <w:r w:rsidR="000A5CFB">
          <w:rPr>
            <w:noProof/>
            <w:webHidden/>
          </w:rPr>
          <w:fldChar w:fldCharType="begin"/>
        </w:r>
        <w:r w:rsidR="000A5CFB">
          <w:rPr>
            <w:noProof/>
            <w:webHidden/>
          </w:rPr>
          <w:instrText xml:space="preserve"> PAGEREF _Toc78274722 \h </w:instrText>
        </w:r>
        <w:r w:rsidR="000A5CFB">
          <w:rPr>
            <w:noProof/>
            <w:webHidden/>
          </w:rPr>
        </w:r>
        <w:r w:rsidR="000A5CFB">
          <w:rPr>
            <w:noProof/>
            <w:webHidden/>
          </w:rPr>
          <w:fldChar w:fldCharType="separate"/>
        </w:r>
        <w:r w:rsidR="003B2F08">
          <w:rPr>
            <w:noProof/>
            <w:webHidden/>
          </w:rPr>
          <w:t>53</w:t>
        </w:r>
        <w:r w:rsidR="000A5CFB">
          <w:rPr>
            <w:noProof/>
            <w:webHidden/>
          </w:rPr>
          <w:fldChar w:fldCharType="end"/>
        </w:r>
      </w:hyperlink>
    </w:p>
    <w:p w14:paraId="30C74029" w14:textId="5B0877A2"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23" w:history="1">
        <w:r w:rsidR="000A5CFB" w:rsidRPr="005E3BED">
          <w:rPr>
            <w:rStyle w:val="Hiperpovezava"/>
            <w:noProof/>
          </w:rPr>
          <w:t>4 – PREVZEMANJE OBVEZNOSTI V BREME PRORAČUNA LETA 2019 - 2022</w:t>
        </w:r>
        <w:r w:rsidR="000A5CFB">
          <w:rPr>
            <w:noProof/>
            <w:webHidden/>
          </w:rPr>
          <w:tab/>
        </w:r>
        <w:r w:rsidR="000A5CFB">
          <w:rPr>
            <w:noProof/>
            <w:webHidden/>
          </w:rPr>
          <w:fldChar w:fldCharType="begin"/>
        </w:r>
        <w:r w:rsidR="000A5CFB">
          <w:rPr>
            <w:noProof/>
            <w:webHidden/>
          </w:rPr>
          <w:instrText xml:space="preserve"> PAGEREF _Toc78274723 \h </w:instrText>
        </w:r>
        <w:r w:rsidR="000A5CFB">
          <w:rPr>
            <w:noProof/>
            <w:webHidden/>
          </w:rPr>
        </w:r>
        <w:r w:rsidR="000A5CFB">
          <w:rPr>
            <w:noProof/>
            <w:webHidden/>
          </w:rPr>
          <w:fldChar w:fldCharType="separate"/>
        </w:r>
        <w:r w:rsidR="003B2F08">
          <w:rPr>
            <w:noProof/>
            <w:webHidden/>
          </w:rPr>
          <w:t>57</w:t>
        </w:r>
        <w:r w:rsidR="000A5CFB">
          <w:rPr>
            <w:noProof/>
            <w:webHidden/>
          </w:rPr>
          <w:fldChar w:fldCharType="end"/>
        </w:r>
      </w:hyperlink>
    </w:p>
    <w:p w14:paraId="66F5221C" w14:textId="7E45F710"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24" w:history="1">
        <w:r w:rsidR="000A5CFB" w:rsidRPr="005E3BED">
          <w:rPr>
            <w:rStyle w:val="Hiperpovezava"/>
            <w:noProof/>
          </w:rPr>
          <w:t>5 – PORABA SREDSTEV PRORAČUNSKE REZERVE</w:t>
        </w:r>
        <w:r w:rsidR="000A5CFB">
          <w:rPr>
            <w:noProof/>
            <w:webHidden/>
          </w:rPr>
          <w:tab/>
        </w:r>
        <w:r w:rsidR="000A5CFB">
          <w:rPr>
            <w:noProof/>
            <w:webHidden/>
          </w:rPr>
          <w:fldChar w:fldCharType="begin"/>
        </w:r>
        <w:r w:rsidR="000A5CFB">
          <w:rPr>
            <w:noProof/>
            <w:webHidden/>
          </w:rPr>
          <w:instrText xml:space="preserve"> PAGEREF _Toc78274724 \h </w:instrText>
        </w:r>
        <w:r w:rsidR="000A5CFB">
          <w:rPr>
            <w:noProof/>
            <w:webHidden/>
          </w:rPr>
        </w:r>
        <w:r w:rsidR="000A5CFB">
          <w:rPr>
            <w:noProof/>
            <w:webHidden/>
          </w:rPr>
          <w:fldChar w:fldCharType="separate"/>
        </w:r>
        <w:r w:rsidR="003B2F08">
          <w:rPr>
            <w:noProof/>
            <w:webHidden/>
          </w:rPr>
          <w:t>59</w:t>
        </w:r>
        <w:r w:rsidR="000A5CFB">
          <w:rPr>
            <w:noProof/>
            <w:webHidden/>
          </w:rPr>
          <w:fldChar w:fldCharType="end"/>
        </w:r>
      </w:hyperlink>
    </w:p>
    <w:p w14:paraId="652A755F" w14:textId="4CCBB6F1"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25" w:history="1">
        <w:r w:rsidR="000A5CFB" w:rsidRPr="005E3BED">
          <w:rPr>
            <w:rStyle w:val="Hiperpovezava"/>
            <w:noProof/>
          </w:rPr>
          <w:t>6 – PORABA SREDSTEV SPLOŠNE PRORAČUNSKE REZERVACIJE</w:t>
        </w:r>
        <w:r w:rsidR="000A5CFB">
          <w:rPr>
            <w:noProof/>
            <w:webHidden/>
          </w:rPr>
          <w:tab/>
        </w:r>
        <w:r w:rsidR="000A5CFB">
          <w:rPr>
            <w:noProof/>
            <w:webHidden/>
          </w:rPr>
          <w:fldChar w:fldCharType="begin"/>
        </w:r>
        <w:r w:rsidR="000A5CFB">
          <w:rPr>
            <w:noProof/>
            <w:webHidden/>
          </w:rPr>
          <w:instrText xml:space="preserve"> PAGEREF _Toc78274725 \h </w:instrText>
        </w:r>
        <w:r w:rsidR="000A5CFB">
          <w:rPr>
            <w:noProof/>
            <w:webHidden/>
          </w:rPr>
        </w:r>
        <w:r w:rsidR="000A5CFB">
          <w:rPr>
            <w:noProof/>
            <w:webHidden/>
          </w:rPr>
          <w:fldChar w:fldCharType="separate"/>
        </w:r>
        <w:r w:rsidR="003B2F08">
          <w:rPr>
            <w:noProof/>
            <w:webHidden/>
          </w:rPr>
          <w:t>60</w:t>
        </w:r>
        <w:r w:rsidR="000A5CFB">
          <w:rPr>
            <w:noProof/>
            <w:webHidden/>
          </w:rPr>
          <w:fldChar w:fldCharType="end"/>
        </w:r>
      </w:hyperlink>
    </w:p>
    <w:p w14:paraId="28E59840" w14:textId="3E43B374"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26" w:history="1">
        <w:r w:rsidR="000A5CFB" w:rsidRPr="005E3BED">
          <w:rPr>
            <w:rStyle w:val="Hiperpovezava"/>
            <w:noProof/>
          </w:rPr>
          <w:t>7 – PODATKI O PRENOSU NAMENSKIH SREDSTEV IZ PRORAČUNA PRETEKLEGA LETA</w:t>
        </w:r>
        <w:r w:rsidR="000A5CFB">
          <w:rPr>
            <w:noProof/>
            <w:webHidden/>
          </w:rPr>
          <w:tab/>
        </w:r>
        <w:r w:rsidR="000A5CFB">
          <w:rPr>
            <w:noProof/>
            <w:webHidden/>
          </w:rPr>
          <w:fldChar w:fldCharType="begin"/>
        </w:r>
        <w:r w:rsidR="000A5CFB">
          <w:rPr>
            <w:noProof/>
            <w:webHidden/>
          </w:rPr>
          <w:instrText xml:space="preserve"> PAGEREF _Toc78274726 \h </w:instrText>
        </w:r>
        <w:r w:rsidR="000A5CFB">
          <w:rPr>
            <w:noProof/>
            <w:webHidden/>
          </w:rPr>
        </w:r>
        <w:r w:rsidR="000A5CFB">
          <w:rPr>
            <w:noProof/>
            <w:webHidden/>
          </w:rPr>
          <w:fldChar w:fldCharType="separate"/>
        </w:r>
        <w:r w:rsidR="003B2F08">
          <w:rPr>
            <w:noProof/>
            <w:webHidden/>
          </w:rPr>
          <w:t>61</w:t>
        </w:r>
        <w:r w:rsidR="000A5CFB">
          <w:rPr>
            <w:noProof/>
            <w:webHidden/>
          </w:rPr>
          <w:fldChar w:fldCharType="end"/>
        </w:r>
      </w:hyperlink>
    </w:p>
    <w:p w14:paraId="0B0EA7D2" w14:textId="5DDC81BE"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27" w:history="1">
        <w:r w:rsidR="000A5CFB" w:rsidRPr="005E3BED">
          <w:rPr>
            <w:rStyle w:val="Hiperpovezava"/>
            <w:noProof/>
          </w:rPr>
          <w:t>8 – PODATKI O PLAČILU NEPORAVNANIH OBVEZNOSTI IZ PRETEKLIH LET</w:t>
        </w:r>
        <w:r w:rsidR="000A5CFB">
          <w:rPr>
            <w:noProof/>
            <w:webHidden/>
          </w:rPr>
          <w:tab/>
        </w:r>
        <w:r w:rsidR="000A5CFB">
          <w:rPr>
            <w:noProof/>
            <w:webHidden/>
          </w:rPr>
          <w:fldChar w:fldCharType="begin"/>
        </w:r>
        <w:r w:rsidR="000A5CFB">
          <w:rPr>
            <w:noProof/>
            <w:webHidden/>
          </w:rPr>
          <w:instrText xml:space="preserve"> PAGEREF _Toc78274727 \h </w:instrText>
        </w:r>
        <w:r w:rsidR="000A5CFB">
          <w:rPr>
            <w:noProof/>
            <w:webHidden/>
          </w:rPr>
        </w:r>
        <w:r w:rsidR="000A5CFB">
          <w:rPr>
            <w:noProof/>
            <w:webHidden/>
          </w:rPr>
          <w:fldChar w:fldCharType="separate"/>
        </w:r>
        <w:r w:rsidR="003B2F08">
          <w:rPr>
            <w:noProof/>
            <w:webHidden/>
          </w:rPr>
          <w:t>62</w:t>
        </w:r>
        <w:r w:rsidR="000A5CFB">
          <w:rPr>
            <w:noProof/>
            <w:webHidden/>
          </w:rPr>
          <w:fldChar w:fldCharType="end"/>
        </w:r>
      </w:hyperlink>
    </w:p>
    <w:p w14:paraId="4C48CB3A" w14:textId="5830DDA7"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28" w:history="1">
        <w:r w:rsidR="000A5CFB" w:rsidRPr="005E3BED">
          <w:rPr>
            <w:rStyle w:val="Hiperpovezava"/>
            <w:noProof/>
          </w:rPr>
          <w:t>9 – PODATKI O SPREMEMBI NEPOSREDNIH UPORABNIKOV MED LETOM</w:t>
        </w:r>
        <w:r w:rsidR="000A5CFB">
          <w:rPr>
            <w:noProof/>
            <w:webHidden/>
          </w:rPr>
          <w:tab/>
        </w:r>
        <w:r w:rsidR="000A5CFB">
          <w:rPr>
            <w:noProof/>
            <w:webHidden/>
          </w:rPr>
          <w:fldChar w:fldCharType="begin"/>
        </w:r>
        <w:r w:rsidR="000A5CFB">
          <w:rPr>
            <w:noProof/>
            <w:webHidden/>
          </w:rPr>
          <w:instrText xml:space="preserve"> PAGEREF _Toc78274728 \h </w:instrText>
        </w:r>
        <w:r w:rsidR="000A5CFB">
          <w:rPr>
            <w:noProof/>
            <w:webHidden/>
          </w:rPr>
        </w:r>
        <w:r w:rsidR="000A5CFB">
          <w:rPr>
            <w:noProof/>
            <w:webHidden/>
          </w:rPr>
          <w:fldChar w:fldCharType="separate"/>
        </w:r>
        <w:r w:rsidR="003B2F08">
          <w:rPr>
            <w:noProof/>
            <w:webHidden/>
          </w:rPr>
          <w:t>63</w:t>
        </w:r>
        <w:r w:rsidR="000A5CFB">
          <w:rPr>
            <w:noProof/>
            <w:webHidden/>
          </w:rPr>
          <w:fldChar w:fldCharType="end"/>
        </w:r>
      </w:hyperlink>
    </w:p>
    <w:p w14:paraId="1FA942CB" w14:textId="4F078B1A"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29" w:history="1">
        <w:r w:rsidR="000A5CFB" w:rsidRPr="005E3BED">
          <w:rPr>
            <w:rStyle w:val="Hiperpovezava"/>
            <w:noProof/>
          </w:rPr>
          <w:t>10 – PODATKI O IZDANIH IN UNOVČENIH POROŠTVIH TER IZTERJANIH REGRESNIH ZAHTEVKIH IZ NASLOVA POROŠTEV</w:t>
        </w:r>
        <w:r w:rsidR="000A5CFB">
          <w:rPr>
            <w:noProof/>
            <w:webHidden/>
          </w:rPr>
          <w:tab/>
        </w:r>
        <w:r w:rsidR="000A5CFB">
          <w:rPr>
            <w:noProof/>
            <w:webHidden/>
          </w:rPr>
          <w:fldChar w:fldCharType="begin"/>
        </w:r>
        <w:r w:rsidR="000A5CFB">
          <w:rPr>
            <w:noProof/>
            <w:webHidden/>
          </w:rPr>
          <w:instrText xml:space="preserve"> PAGEREF _Toc78274729 \h </w:instrText>
        </w:r>
        <w:r w:rsidR="000A5CFB">
          <w:rPr>
            <w:noProof/>
            <w:webHidden/>
          </w:rPr>
        </w:r>
        <w:r w:rsidR="000A5CFB">
          <w:rPr>
            <w:noProof/>
            <w:webHidden/>
          </w:rPr>
          <w:fldChar w:fldCharType="separate"/>
        </w:r>
        <w:r w:rsidR="003B2F08">
          <w:rPr>
            <w:noProof/>
            <w:webHidden/>
          </w:rPr>
          <w:t>64</w:t>
        </w:r>
        <w:r w:rsidR="000A5CFB">
          <w:rPr>
            <w:noProof/>
            <w:webHidden/>
          </w:rPr>
          <w:fldChar w:fldCharType="end"/>
        </w:r>
      </w:hyperlink>
    </w:p>
    <w:p w14:paraId="3B742D9A" w14:textId="3EB397F8"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30" w:history="1">
        <w:r w:rsidR="000A5CFB" w:rsidRPr="005E3BED">
          <w:rPr>
            <w:rStyle w:val="Hiperpovezava"/>
            <w:noProof/>
          </w:rPr>
          <w:t>11 – PREDLOG POTREBNIH UKREPOV</w:t>
        </w:r>
        <w:r w:rsidR="000A5CFB">
          <w:rPr>
            <w:noProof/>
            <w:webHidden/>
          </w:rPr>
          <w:tab/>
        </w:r>
        <w:r w:rsidR="000A5CFB">
          <w:rPr>
            <w:noProof/>
            <w:webHidden/>
          </w:rPr>
          <w:fldChar w:fldCharType="begin"/>
        </w:r>
        <w:r w:rsidR="000A5CFB">
          <w:rPr>
            <w:noProof/>
            <w:webHidden/>
          </w:rPr>
          <w:instrText xml:space="preserve"> PAGEREF _Toc78274730 \h </w:instrText>
        </w:r>
        <w:r w:rsidR="000A5CFB">
          <w:rPr>
            <w:noProof/>
            <w:webHidden/>
          </w:rPr>
        </w:r>
        <w:r w:rsidR="000A5CFB">
          <w:rPr>
            <w:noProof/>
            <w:webHidden/>
          </w:rPr>
          <w:fldChar w:fldCharType="separate"/>
        </w:r>
        <w:r w:rsidR="003B2F08">
          <w:rPr>
            <w:noProof/>
            <w:webHidden/>
          </w:rPr>
          <w:t>65</w:t>
        </w:r>
        <w:r w:rsidR="000A5CFB">
          <w:rPr>
            <w:noProof/>
            <w:webHidden/>
          </w:rPr>
          <w:fldChar w:fldCharType="end"/>
        </w:r>
      </w:hyperlink>
    </w:p>
    <w:p w14:paraId="73064E33" w14:textId="63D44249" w:rsidR="000A5CFB" w:rsidRDefault="00992F24">
      <w:pPr>
        <w:pStyle w:val="Kazalovsebine5"/>
        <w:tabs>
          <w:tab w:val="right" w:leader="dot" w:pos="9628"/>
        </w:tabs>
        <w:rPr>
          <w:rFonts w:asciiTheme="minorHAnsi" w:eastAsiaTheme="minorEastAsia" w:hAnsiTheme="minorHAnsi" w:cstheme="minorBidi"/>
          <w:noProof/>
          <w:sz w:val="22"/>
          <w:szCs w:val="22"/>
          <w:lang w:eastAsia="sl-SI"/>
        </w:rPr>
      </w:pPr>
      <w:hyperlink w:anchor="_Toc78274731" w:history="1">
        <w:r w:rsidR="000A5CFB" w:rsidRPr="005E3BED">
          <w:rPr>
            <w:rStyle w:val="Hiperpovezava"/>
            <w:noProof/>
          </w:rPr>
          <w:t>12 – TABELARNE PRILOGE</w:t>
        </w:r>
        <w:r w:rsidR="000A5CFB">
          <w:rPr>
            <w:noProof/>
            <w:webHidden/>
          </w:rPr>
          <w:tab/>
        </w:r>
        <w:r w:rsidR="000A5CFB">
          <w:rPr>
            <w:noProof/>
            <w:webHidden/>
          </w:rPr>
          <w:fldChar w:fldCharType="begin"/>
        </w:r>
        <w:r w:rsidR="000A5CFB">
          <w:rPr>
            <w:noProof/>
            <w:webHidden/>
          </w:rPr>
          <w:instrText xml:space="preserve"> PAGEREF _Toc78274731 \h </w:instrText>
        </w:r>
        <w:r w:rsidR="000A5CFB">
          <w:rPr>
            <w:noProof/>
            <w:webHidden/>
          </w:rPr>
        </w:r>
        <w:r w:rsidR="000A5CFB">
          <w:rPr>
            <w:noProof/>
            <w:webHidden/>
          </w:rPr>
          <w:fldChar w:fldCharType="separate"/>
        </w:r>
        <w:r w:rsidR="003B2F08">
          <w:rPr>
            <w:noProof/>
            <w:webHidden/>
          </w:rPr>
          <w:t>66</w:t>
        </w:r>
        <w:r w:rsidR="000A5CFB">
          <w:rPr>
            <w:noProof/>
            <w:webHidden/>
          </w:rPr>
          <w:fldChar w:fldCharType="end"/>
        </w:r>
      </w:hyperlink>
    </w:p>
    <w:p w14:paraId="52BBD808" w14:textId="77777777" w:rsidR="00126D1C" w:rsidRPr="00731D6C" w:rsidRDefault="00F4215F" w:rsidP="00126D1C">
      <w:pPr>
        <w:pStyle w:val="AHeading5"/>
        <w:rPr>
          <w:b w:val="0"/>
        </w:rPr>
      </w:pPr>
      <w:r w:rsidRPr="00731D6C">
        <w:fldChar w:fldCharType="end"/>
      </w:r>
      <w:bookmarkStart w:id="0" w:name="_Toc14159475"/>
      <w:r w:rsidR="00126D1C" w:rsidRPr="00731D6C">
        <w:br w:type="page"/>
      </w:r>
    </w:p>
    <w:p w14:paraId="0B5B8A85" w14:textId="6FECF93F" w:rsidR="00D47786" w:rsidRPr="00731D6C" w:rsidRDefault="00D47786" w:rsidP="00D47786">
      <w:pPr>
        <w:pStyle w:val="AHeading5"/>
      </w:pPr>
      <w:bookmarkStart w:id="1" w:name="_Toc78274695"/>
      <w:bookmarkStart w:id="2" w:name="_Hlk46732588"/>
      <w:r w:rsidRPr="00731D6C">
        <w:lastRenderedPageBreak/>
        <w:t>1 – GLOBALNA REALIZACIJA PRORAČUNA OBČINE RAVNE NA KOROŠKEM V OBDOBJU 1.1. – 30.6.20</w:t>
      </w:r>
      <w:bookmarkEnd w:id="0"/>
      <w:r w:rsidR="009B691C" w:rsidRPr="00731D6C">
        <w:t>2</w:t>
      </w:r>
      <w:r w:rsidR="00021EB3" w:rsidRPr="00731D6C">
        <w:t>1</w:t>
      </w:r>
      <w:bookmarkEnd w:id="1"/>
    </w:p>
    <w:p w14:paraId="51DDBB1A" w14:textId="77777777" w:rsidR="00D47786" w:rsidRPr="00731D6C" w:rsidRDefault="00D47786" w:rsidP="00D47786">
      <w:pPr>
        <w:rPr>
          <w:sz w:val="22"/>
          <w:szCs w:val="22"/>
        </w:rPr>
      </w:pPr>
    </w:p>
    <w:p w14:paraId="32F53035" w14:textId="77777777" w:rsidR="004E37E3" w:rsidRPr="004E37E3" w:rsidRDefault="004E37E3" w:rsidP="004E37E3">
      <w:pPr>
        <w:jc w:val="both"/>
      </w:pPr>
      <w:r w:rsidRPr="004E37E3">
        <w:t xml:space="preserve">V tekočem letu se izvršuje proračun občine skladno z določbami Zakona o javnih financah in Odloka o proračunu  občine. Proračun se izvršuje na ravni proračunske vrstice. Občinski svet s sprejetjem proračuna določi prihodkovno in odhodkovno stran proračuna, pri tem pa je v našem proračunskem  in davčnem sistemu za neposredne uporabnike zavezujoča samo izdatkovna stran proračuna. Obseg prejemkov v sprejetem proračunu in njihova razdelitev po posameznih vrstah virov predstavlja zgolj oceno prejemkov proračuna oziroma obseg pričakovanih vplačil virov proračuna. </w:t>
      </w:r>
    </w:p>
    <w:p w14:paraId="03471D34" w14:textId="77777777" w:rsidR="004E37E3" w:rsidRPr="004E37E3" w:rsidRDefault="004E37E3" w:rsidP="004E37E3">
      <w:pPr>
        <w:jc w:val="both"/>
      </w:pPr>
      <w:r w:rsidRPr="004E37E3">
        <w:t>Glede na to, da so načrtovani prejemki v proračunu samo ocenjeni, se lahko zgodi, da so vplačani v večjem ali manjšem obsegu, kot je to v proračunu načrtovano. Kljub temu ima župan interes, da čim bolj realno načrtuje prejemke, saj se s tem izogne težavam pri izvrševanju proračuna in tako tudi morebitnim ukrepom za uravnoteženje proračuna.</w:t>
      </w:r>
    </w:p>
    <w:p w14:paraId="5A37F87E" w14:textId="77777777" w:rsidR="004E37E3" w:rsidRPr="004E37E3" w:rsidRDefault="004E37E3" w:rsidP="004E37E3">
      <w:pPr>
        <w:jc w:val="both"/>
      </w:pPr>
      <w:r w:rsidRPr="004E37E3">
        <w:t xml:space="preserve">Na značilnost porabe po posameznih programih uporabnikov vpliva vrsta porabe – če gre v večji meri za investicijske odhodke je dinamika odvisna od postopkov oddaje javnih naročil, če gre za oddajo subvencij je dinamika odvisna od postopkov razpisov, odločitev in pritožb, če gre za tekoče odhodke,  kot so plače in materialni stroški  je običajna dinamika mesečna. </w:t>
      </w:r>
    </w:p>
    <w:p w14:paraId="3044DC7F" w14:textId="77777777" w:rsidR="004E37E3" w:rsidRPr="004E37E3" w:rsidRDefault="004E37E3" w:rsidP="004E37E3">
      <w:pPr>
        <w:jc w:val="both"/>
      </w:pPr>
      <w:r w:rsidRPr="004E37E3">
        <w:t>V tem obdobju je bila struktura doseganja porabe sredstev po proračunskih uporabnikih različna v odvisnosti od dinamike realizacije. Pri proračunskih uporabnikih na področju uprave in družbenih dejavnosti je realizacija vezana na poravnavanje stroškov plač, materialnih stroškov ter obveznosti iz preteklih let.</w:t>
      </w:r>
    </w:p>
    <w:p w14:paraId="5CCBB759" w14:textId="77777777" w:rsidR="004E37E3" w:rsidRPr="004E37E3" w:rsidRDefault="004E37E3" w:rsidP="004E37E3">
      <w:pPr>
        <w:jc w:val="both"/>
      </w:pPr>
      <w:r w:rsidRPr="004E37E3">
        <w:t>Investicijska dejavnost proračuna ima drugačno sezonsko značilnost, zato je večina porabe proračunskih sredstev za investicije v drugem polletju leta, za kar so zagotovljena sredstva iz državnega proračuna.</w:t>
      </w:r>
    </w:p>
    <w:p w14:paraId="0E45A88D" w14:textId="77777777" w:rsidR="004E37E3" w:rsidRPr="004E37E3" w:rsidRDefault="004E37E3" w:rsidP="004E37E3">
      <w:pPr>
        <w:jc w:val="both"/>
      </w:pPr>
      <w:r w:rsidRPr="004E37E3">
        <w:t>Obveznosti bomo poravnali v skladu z zakonom o izvrševanju proračuna glede na plačilne roke in v odvisnosti od likvidnosti občinskega proračuna  in obveznosti iz naslova sofinanciranja investicij.</w:t>
      </w:r>
    </w:p>
    <w:p w14:paraId="215FED2F" w14:textId="77777777" w:rsidR="004E37E3" w:rsidRPr="004E37E3" w:rsidRDefault="004E37E3" w:rsidP="004E37E3">
      <w:pPr>
        <w:jc w:val="both"/>
      </w:pPr>
      <w:r w:rsidRPr="004E37E3">
        <w:t>Do konca proračunskega leta 2021 bomo nadaljevali z realizacijo projektov in nalog, ki smo si jih zastavili v sprejetem in veljavnem proračunu za leto 2021.</w:t>
      </w:r>
    </w:p>
    <w:p w14:paraId="24310E8C" w14:textId="4400A408" w:rsidR="00225DBE" w:rsidRPr="00731D6C" w:rsidRDefault="004E37E3" w:rsidP="004E37E3">
      <w:pPr>
        <w:jc w:val="both"/>
      </w:pPr>
      <w:r w:rsidRPr="004E37E3">
        <w:t>Občina nadaljuje tudi z izvajanjem načrta razvojnih programov.</w:t>
      </w:r>
    </w:p>
    <w:p w14:paraId="0907CFA7" w14:textId="77777777" w:rsidR="00225DBE" w:rsidRPr="00731D6C" w:rsidRDefault="00225DBE" w:rsidP="00225DBE">
      <w:pPr>
        <w:jc w:val="both"/>
      </w:pPr>
    </w:p>
    <w:p w14:paraId="0BB5F564" w14:textId="77777777" w:rsidR="00D47786" w:rsidRPr="00731D6C" w:rsidRDefault="00D47786" w:rsidP="00D47786">
      <w:pPr>
        <w:jc w:val="both"/>
      </w:pPr>
    </w:p>
    <w:p w14:paraId="5E93A7E3" w14:textId="77777777" w:rsidR="00D47786" w:rsidRPr="00731D6C" w:rsidRDefault="00D47786" w:rsidP="00D47786">
      <w:pPr>
        <w:jc w:val="both"/>
        <w:rPr>
          <w:sz w:val="22"/>
          <w:szCs w:val="22"/>
        </w:rPr>
      </w:pPr>
    </w:p>
    <w:p w14:paraId="619C8FE5" w14:textId="77777777" w:rsidR="00D47786" w:rsidRPr="00731D6C" w:rsidRDefault="00D47786" w:rsidP="00D47786">
      <w:pPr>
        <w:jc w:val="both"/>
        <w:rPr>
          <w:sz w:val="22"/>
          <w:szCs w:val="22"/>
        </w:rPr>
      </w:pPr>
    </w:p>
    <w:p w14:paraId="4E493BA0" w14:textId="77777777" w:rsidR="00D47786" w:rsidRPr="00731D6C" w:rsidRDefault="00D47786" w:rsidP="00D47786">
      <w:pPr>
        <w:jc w:val="both"/>
        <w:rPr>
          <w:sz w:val="22"/>
          <w:szCs w:val="22"/>
        </w:rPr>
      </w:pPr>
    </w:p>
    <w:p w14:paraId="6A81577E" w14:textId="77777777" w:rsidR="00D47786" w:rsidRPr="00731D6C" w:rsidRDefault="00D47786" w:rsidP="00D47786">
      <w:pPr>
        <w:jc w:val="both"/>
        <w:rPr>
          <w:sz w:val="22"/>
          <w:szCs w:val="22"/>
        </w:rPr>
      </w:pPr>
    </w:p>
    <w:p w14:paraId="7F066BF7" w14:textId="77777777" w:rsidR="00D47786" w:rsidRPr="00731D6C" w:rsidRDefault="00D47786" w:rsidP="00D47786">
      <w:pPr>
        <w:jc w:val="both"/>
        <w:rPr>
          <w:sz w:val="22"/>
          <w:szCs w:val="22"/>
        </w:rPr>
      </w:pPr>
    </w:p>
    <w:p w14:paraId="3468D1DA" w14:textId="77777777" w:rsidR="00D47786" w:rsidRPr="00731D6C" w:rsidRDefault="00D47786" w:rsidP="00D47786">
      <w:pPr>
        <w:jc w:val="both"/>
        <w:rPr>
          <w:sz w:val="22"/>
          <w:szCs w:val="22"/>
        </w:rPr>
      </w:pPr>
    </w:p>
    <w:p w14:paraId="34475A0F" w14:textId="77777777" w:rsidR="00D47786" w:rsidRPr="00731D6C" w:rsidRDefault="00D47786" w:rsidP="00D47786">
      <w:pPr>
        <w:jc w:val="both"/>
        <w:rPr>
          <w:sz w:val="22"/>
          <w:szCs w:val="22"/>
        </w:rPr>
      </w:pPr>
    </w:p>
    <w:p w14:paraId="3056BE54" w14:textId="77777777" w:rsidR="00D47786" w:rsidRPr="00731D6C" w:rsidRDefault="00D47786" w:rsidP="00D47786">
      <w:pPr>
        <w:jc w:val="both"/>
        <w:rPr>
          <w:b/>
          <w:sz w:val="22"/>
          <w:szCs w:val="22"/>
        </w:rPr>
      </w:pPr>
      <w:r w:rsidRPr="00731D6C">
        <w:rPr>
          <w:b/>
          <w:sz w:val="22"/>
          <w:szCs w:val="22"/>
        </w:rPr>
        <w:br w:type="page"/>
      </w:r>
    </w:p>
    <w:p w14:paraId="0AD05DEE" w14:textId="77777777" w:rsidR="00D47786" w:rsidRPr="00731D6C" w:rsidRDefault="00D47786" w:rsidP="00D47786">
      <w:pPr>
        <w:pStyle w:val="AHeading5"/>
      </w:pPr>
      <w:bookmarkStart w:id="3" w:name="_Toc14159476"/>
      <w:bookmarkStart w:id="4" w:name="_Toc78274696"/>
      <w:r w:rsidRPr="00731D6C">
        <w:lastRenderedPageBreak/>
        <w:t>2 – BILANCA PRIHODKOV IN ODHODKOV</w:t>
      </w:r>
      <w:bookmarkEnd w:id="3"/>
      <w:bookmarkEnd w:id="4"/>
    </w:p>
    <w:p w14:paraId="76B03CE3" w14:textId="77777777" w:rsidR="00D47786" w:rsidRPr="00731D6C" w:rsidRDefault="00D47786" w:rsidP="00D47786">
      <w:pPr>
        <w:jc w:val="both"/>
        <w:rPr>
          <w:b/>
          <w:sz w:val="22"/>
          <w:szCs w:val="22"/>
        </w:rPr>
      </w:pPr>
    </w:p>
    <w:p w14:paraId="621CD0F7" w14:textId="77777777" w:rsidR="00225DBE" w:rsidRPr="00731D6C" w:rsidRDefault="00225DBE" w:rsidP="00225DBE">
      <w:pPr>
        <w:overflowPunct/>
        <w:autoSpaceDE/>
        <w:adjustRightInd/>
        <w:spacing w:before="0" w:after="0"/>
        <w:ind w:left="340"/>
        <w:rPr>
          <w:b/>
        </w:rPr>
      </w:pPr>
      <w:r w:rsidRPr="00731D6C">
        <w:rPr>
          <w:b/>
        </w:rPr>
        <w:t>I. Prihodki:</w:t>
      </w:r>
    </w:p>
    <w:p w14:paraId="0689815B" w14:textId="77777777" w:rsidR="00225DBE" w:rsidRPr="00731D6C" w:rsidRDefault="00225DBE" w:rsidP="00225DBE">
      <w:pPr>
        <w:overflowPunct/>
        <w:autoSpaceDE/>
        <w:adjustRightInd/>
        <w:spacing w:before="0" w:after="0"/>
        <w:ind w:left="340"/>
        <w:rPr>
          <w:b/>
        </w:rPr>
      </w:pPr>
    </w:p>
    <w:p w14:paraId="1E8B65EA" w14:textId="77777777" w:rsidR="004E37E3" w:rsidRPr="00731D6C" w:rsidRDefault="004E37E3" w:rsidP="004E37E3">
      <w:pPr>
        <w:overflowPunct/>
        <w:autoSpaceDE/>
        <w:adjustRightInd/>
        <w:spacing w:before="0" w:after="0"/>
        <w:ind w:left="340"/>
        <w:jc w:val="both"/>
      </w:pPr>
      <w:r w:rsidRPr="00731D6C">
        <w:t>Iz realizacije v obdobju od 1.1.2021 do 30.6.2021 je razvidno, da so bili prihodki realizirani v višini  5.987.615 €, odhodki pa 6.159.264  € tako, da znaša razlika med skupnimi prihodki in odhodki -171.649 €.</w:t>
      </w:r>
    </w:p>
    <w:p w14:paraId="64D1867E" w14:textId="77777777" w:rsidR="004E37E3" w:rsidRPr="00731D6C" w:rsidRDefault="004E37E3" w:rsidP="004E37E3">
      <w:pPr>
        <w:overflowPunct/>
        <w:autoSpaceDE/>
        <w:adjustRightInd/>
        <w:spacing w:before="0" w:after="0"/>
        <w:ind w:left="340"/>
        <w:jc w:val="both"/>
      </w:pPr>
    </w:p>
    <w:p w14:paraId="55216A5C" w14:textId="77777777" w:rsidR="004E37E3" w:rsidRPr="00731D6C" w:rsidRDefault="004E37E3" w:rsidP="004E37E3">
      <w:pPr>
        <w:spacing w:after="0"/>
        <w:ind w:left="340"/>
        <w:jc w:val="both"/>
      </w:pPr>
      <w:r w:rsidRPr="00731D6C">
        <w:t>Prihodki so bili realizirani 38,4 % glede na planirana sredstva v proračunu, odhodki pa so bili realizirani 32,5 %. V skladu s sprejetim in veljavnim proračunom bo občina davčne in nedavčne prihodke realizirala do konca proračunskega leta. Od davčnih prihodkov bo občina v celoti realizirala prihodek iz naslova dohodnine. Tako davčni kot nedavčni prihodki so v prvi polovici leta dosegli 43,9 % realizacijo proračuna za leto 2021.</w:t>
      </w:r>
    </w:p>
    <w:p w14:paraId="7DFA3C69" w14:textId="77777777" w:rsidR="004E37E3" w:rsidRPr="00731D6C" w:rsidRDefault="004E37E3" w:rsidP="004E37E3">
      <w:pPr>
        <w:spacing w:after="0"/>
        <w:ind w:left="340"/>
        <w:jc w:val="both"/>
      </w:pPr>
    </w:p>
    <w:p w14:paraId="03EC850E" w14:textId="77777777" w:rsidR="004E37E3" w:rsidRPr="00731D6C" w:rsidRDefault="004E37E3" w:rsidP="004E37E3">
      <w:pPr>
        <w:spacing w:after="0"/>
        <w:ind w:left="340"/>
        <w:jc w:val="both"/>
      </w:pPr>
      <w:r w:rsidRPr="00731D6C">
        <w:t>Davčni prihodki so bili realizirani v skladu z ocenjenimi prihodki, poudariti je potrebno, da so bili prihodki iz naslova nadomestila za uporabo stavbnih zemljišč pravnih oseb v tem obdobju knjiženi v višini  568.306 €, kar predstavlja  32,5 % realizacijo. Praznitve podračuna nadomestila za uporabo stavbnega zemljišča od pravnih oseb niso bile razporejene na prihodek konta 703003, temveč ostajajo na kontu 706099-FURS-nerazporejeno. S 1.3.2016 se je ukinil uveljavljen sistem razporejanja dnevno nerazporejenih plačil, ki je bil uveden v letu 2012. Vsa plačila, ki so v poslovnih knjigah FURS izkazana kot nerazporejena, so tudi v poročilu UJP izkazana na kontu 706099- Nerazporejeni davki in prispevki.</w:t>
      </w:r>
    </w:p>
    <w:p w14:paraId="23B915C5" w14:textId="77777777" w:rsidR="004E37E3" w:rsidRPr="00731D6C" w:rsidRDefault="004E37E3" w:rsidP="004E37E3">
      <w:pPr>
        <w:spacing w:after="0"/>
        <w:ind w:left="340"/>
        <w:jc w:val="both"/>
      </w:pPr>
    </w:p>
    <w:p w14:paraId="0E84FC70" w14:textId="77777777" w:rsidR="004E37E3" w:rsidRPr="00731D6C" w:rsidRDefault="004E37E3" w:rsidP="004E37E3">
      <w:pPr>
        <w:spacing w:after="0"/>
        <w:ind w:left="340"/>
        <w:jc w:val="both"/>
      </w:pPr>
      <w:r w:rsidRPr="00731D6C">
        <w:t>Kapitalski prihodki, ki so ustvarjeni s prodajo zgradb, prostorov in zemljišč so bili v prvi polovici leta delno realizirani, z izvrševanjem  letnega programa prodaje, ki ga je obravnaval in sprejel občinski svet nadaljujemo tudi v drugi polovici leta 2021.</w:t>
      </w:r>
    </w:p>
    <w:p w14:paraId="6E92BA53" w14:textId="77777777" w:rsidR="004E37E3" w:rsidRPr="00731D6C" w:rsidRDefault="004E37E3" w:rsidP="004E37E3">
      <w:pPr>
        <w:spacing w:after="0"/>
        <w:ind w:left="340"/>
        <w:jc w:val="both"/>
        <w:rPr>
          <w:b/>
          <w:bCs/>
        </w:rPr>
      </w:pPr>
    </w:p>
    <w:p w14:paraId="0E02E2E3" w14:textId="77777777" w:rsidR="004E37E3" w:rsidRPr="00731D6C" w:rsidRDefault="004E37E3" w:rsidP="004E37E3">
      <w:pPr>
        <w:spacing w:after="0"/>
        <w:ind w:left="340"/>
        <w:jc w:val="both"/>
        <w:rPr>
          <w:b/>
          <w:bCs/>
        </w:rPr>
      </w:pPr>
      <w:r w:rsidRPr="00731D6C">
        <w:rPr>
          <w:b/>
          <w:bCs/>
        </w:rPr>
        <w:t xml:space="preserve">Objavljenih smo imeli več namer za sklenitev neposredne pogodbe za prodajo manjših, funkcionalnih zemljišč, javnih pozivov k zbiranju ponudb za prodajo nepremičnin. </w:t>
      </w:r>
    </w:p>
    <w:p w14:paraId="3027341C" w14:textId="59BABBA4" w:rsidR="004E37E3" w:rsidRPr="00731D6C" w:rsidRDefault="004E37E3" w:rsidP="004E37E3">
      <w:pPr>
        <w:spacing w:after="0"/>
        <w:ind w:left="340"/>
        <w:jc w:val="both"/>
        <w:rPr>
          <w:bCs/>
        </w:rPr>
      </w:pPr>
      <w:r w:rsidRPr="00731D6C">
        <w:rPr>
          <w:bCs/>
        </w:rPr>
        <w:t xml:space="preserve"> </w:t>
      </w:r>
    </w:p>
    <w:p w14:paraId="6B06D137" w14:textId="77777777" w:rsidR="004E37E3" w:rsidRPr="00731D6C" w:rsidRDefault="004E37E3" w:rsidP="004E37E3">
      <w:pPr>
        <w:spacing w:after="0"/>
        <w:ind w:left="340"/>
        <w:jc w:val="both"/>
        <w:rPr>
          <w:bCs/>
        </w:rPr>
      </w:pPr>
      <w:r w:rsidRPr="00731D6C">
        <w:rPr>
          <w:bCs/>
        </w:rPr>
        <w:t>Občina je 14.1.2021 objavila dve nameri za sklenitev neposredne pogodbe in sicer za prodajo nepremičnin parc. št. 321/11, in 323/9, obe k. o. Kotlje, ki predstavljata funkcionalno zemljišče k stavbi.  Na vsako namero je prispela po ena ponudba za odkup s strani uporabnikov zemljišč. Kupnina za zemljišči je znašala 351 € in 660 €.</w:t>
      </w:r>
    </w:p>
    <w:p w14:paraId="7F9509E9" w14:textId="77777777" w:rsidR="004E37E3" w:rsidRPr="00731D6C" w:rsidRDefault="004E37E3" w:rsidP="004E37E3">
      <w:pPr>
        <w:spacing w:after="0"/>
        <w:ind w:left="340"/>
        <w:jc w:val="both"/>
        <w:rPr>
          <w:bCs/>
        </w:rPr>
      </w:pPr>
    </w:p>
    <w:p w14:paraId="13AA353F" w14:textId="77777777" w:rsidR="004E37E3" w:rsidRPr="00731D6C" w:rsidRDefault="004E37E3" w:rsidP="004E37E3">
      <w:pPr>
        <w:spacing w:after="0"/>
        <w:ind w:left="340"/>
        <w:jc w:val="both"/>
        <w:rPr>
          <w:bCs/>
        </w:rPr>
      </w:pPr>
      <w:r w:rsidRPr="00731D6C">
        <w:rPr>
          <w:bCs/>
        </w:rPr>
        <w:t>Občina je objavila tudi poziv k javnem zbiranju ponudb za oddajo dela poslovne stavbe Strojna 22 v najem, in sicer za opravljanje gostinske dejavnosti, prispela je ena ponudba za najem, s ponudnikom je bila sklenjena najemna pogodba, s katero je določeno, da najemnik poravna najemnino v višini 4.500  € letno z vlaganji v poslovni prostor.</w:t>
      </w:r>
    </w:p>
    <w:p w14:paraId="03C96045" w14:textId="77777777" w:rsidR="004E37E3" w:rsidRPr="00731D6C" w:rsidRDefault="004E37E3" w:rsidP="004E37E3">
      <w:pPr>
        <w:spacing w:after="0"/>
        <w:ind w:left="340"/>
        <w:jc w:val="both"/>
        <w:rPr>
          <w:bCs/>
        </w:rPr>
      </w:pPr>
    </w:p>
    <w:p w14:paraId="5F7EFB40" w14:textId="77777777" w:rsidR="004E37E3" w:rsidRPr="00731D6C" w:rsidRDefault="004E37E3" w:rsidP="004E37E3">
      <w:pPr>
        <w:spacing w:after="0"/>
        <w:ind w:left="340"/>
        <w:jc w:val="both"/>
        <w:rPr>
          <w:bCs/>
        </w:rPr>
      </w:pPr>
      <w:r w:rsidRPr="00731D6C">
        <w:rPr>
          <w:bCs/>
        </w:rPr>
        <w:t>Na podlagi objavljene namere za sklenitev neposredne pogodbe, je občina dne 25. 5. 2021 sklenila prodajno pogodbo za prodajo zemljišča parc. št. 102/7, k. o. Dobja vas, kupnina za zemljišče je znašala 3.894,00 €.</w:t>
      </w:r>
    </w:p>
    <w:p w14:paraId="2579AB55" w14:textId="77777777" w:rsidR="004E37E3" w:rsidRPr="00731D6C" w:rsidRDefault="004E37E3" w:rsidP="004E37E3">
      <w:pPr>
        <w:spacing w:after="0"/>
        <w:ind w:left="340"/>
        <w:jc w:val="both"/>
        <w:rPr>
          <w:bCs/>
        </w:rPr>
      </w:pPr>
    </w:p>
    <w:p w14:paraId="47AE90A1" w14:textId="77777777" w:rsidR="004E37E3" w:rsidRPr="00731D6C" w:rsidRDefault="004E37E3" w:rsidP="004E37E3">
      <w:pPr>
        <w:spacing w:after="0"/>
        <w:ind w:left="340"/>
        <w:jc w:val="both"/>
        <w:rPr>
          <w:bCs/>
        </w:rPr>
      </w:pPr>
      <w:r w:rsidRPr="00731D6C">
        <w:rPr>
          <w:bCs/>
        </w:rPr>
        <w:t>Občina je objavila tudi javno zbiranje ponudb za prodajo stanovanja št. 12, na naslovu Javornik 58, na podlagi prispele ponudbe je bila dne 1. 6. 2021 sklenjena tudi prodajna pogodba z edinim ponudnikom, kupnina je bila  76.500 €.</w:t>
      </w:r>
    </w:p>
    <w:p w14:paraId="0EEF4589" w14:textId="77777777" w:rsidR="004E37E3" w:rsidRPr="00731D6C" w:rsidRDefault="004E37E3" w:rsidP="004E37E3">
      <w:pPr>
        <w:spacing w:after="0"/>
        <w:ind w:left="340"/>
        <w:jc w:val="both"/>
        <w:rPr>
          <w:bCs/>
        </w:rPr>
      </w:pPr>
    </w:p>
    <w:p w14:paraId="0C4B5278" w14:textId="77777777" w:rsidR="004E37E3" w:rsidRPr="00731D6C" w:rsidRDefault="004E37E3" w:rsidP="004E37E3">
      <w:pPr>
        <w:spacing w:after="0"/>
        <w:ind w:left="340"/>
        <w:jc w:val="both"/>
        <w:rPr>
          <w:bCs/>
        </w:rPr>
      </w:pPr>
      <w:r w:rsidRPr="00731D6C">
        <w:rPr>
          <w:bCs/>
        </w:rPr>
        <w:t>Prav tako smo na podlagi dne 12. 5. 2021 objavljene namere za sklenitev neposredne pogodbe za prodajo zemljišč parc. št. 792/22 in 792/23, k. o. Ravne v skupni izmeri 109m</w:t>
      </w:r>
      <w:r w:rsidRPr="00731D6C">
        <w:rPr>
          <w:bCs/>
          <w:vertAlign w:val="superscript"/>
        </w:rPr>
        <w:t>2</w:t>
      </w:r>
      <w:r w:rsidRPr="00731D6C">
        <w:rPr>
          <w:bCs/>
        </w:rPr>
        <w:t>, sklenili dne 15.6. 2021 prodajno pogodbo, kupnina je znašala 1.308  €.</w:t>
      </w:r>
    </w:p>
    <w:p w14:paraId="40A773D3" w14:textId="77777777" w:rsidR="004E37E3" w:rsidRPr="00731D6C" w:rsidRDefault="004E37E3" w:rsidP="004E37E3">
      <w:pPr>
        <w:spacing w:after="0"/>
        <w:ind w:left="340"/>
        <w:jc w:val="both"/>
        <w:rPr>
          <w:bCs/>
        </w:rPr>
      </w:pPr>
    </w:p>
    <w:p w14:paraId="73134243" w14:textId="77777777" w:rsidR="004E37E3" w:rsidRPr="00731D6C" w:rsidRDefault="004E37E3" w:rsidP="004E37E3">
      <w:pPr>
        <w:spacing w:after="0"/>
        <w:ind w:left="340"/>
        <w:jc w:val="both"/>
        <w:rPr>
          <w:bCs/>
        </w:rPr>
      </w:pPr>
      <w:r w:rsidRPr="00731D6C">
        <w:rPr>
          <w:bCs/>
        </w:rPr>
        <w:t>Na podlagi sklepa o ukinitvi javnega dobra smo objavili namero za prodajo zemljiške parcele št. 433/4, k. o. Koroški Selovec. Pogodba je bila sklenjena 17. 5. 2021, kupnina pa je znašala 300 €.</w:t>
      </w:r>
    </w:p>
    <w:p w14:paraId="44E1F1A9" w14:textId="77777777" w:rsidR="004E37E3" w:rsidRPr="00731D6C" w:rsidRDefault="004E37E3" w:rsidP="004E37E3">
      <w:pPr>
        <w:spacing w:after="0"/>
        <w:ind w:left="340"/>
        <w:jc w:val="both"/>
        <w:rPr>
          <w:b/>
          <w:bCs/>
        </w:rPr>
      </w:pPr>
    </w:p>
    <w:p w14:paraId="2B00BAD6" w14:textId="77777777" w:rsidR="004E37E3" w:rsidRPr="00731D6C" w:rsidRDefault="004E37E3" w:rsidP="004E37E3">
      <w:pPr>
        <w:spacing w:after="0"/>
        <w:ind w:left="340"/>
        <w:jc w:val="both"/>
        <w:rPr>
          <w:bCs/>
        </w:rPr>
      </w:pPr>
      <w:r w:rsidRPr="00731D6C">
        <w:rPr>
          <w:bCs/>
        </w:rPr>
        <w:t>Občina je dne 02.04.2021 objavila javni poziv za izvedbo postopka javne dražbe za  prodajo nepremičnin, parcele številka 54/24, 54/27, 905/11 in 905/13, k.o. 882-Ravne - zemljišča za gradnjo blokov. Na poziv je prispela ena ponudba . Občina je dne 21.5.2021 s ponudnikom sklenila Prodajno pogodbo, na podlagi katere je kupec 04.06.2021 poravnal celotno kupnino v višini 141.450,46 € z DDV.</w:t>
      </w:r>
    </w:p>
    <w:p w14:paraId="560C606F" w14:textId="77777777" w:rsidR="004E37E3" w:rsidRPr="00731D6C" w:rsidRDefault="004E37E3" w:rsidP="004E37E3">
      <w:pPr>
        <w:spacing w:after="0"/>
        <w:ind w:left="340"/>
        <w:jc w:val="both"/>
        <w:rPr>
          <w:bCs/>
        </w:rPr>
      </w:pPr>
    </w:p>
    <w:p w14:paraId="33DC611C" w14:textId="77777777" w:rsidR="004E37E3" w:rsidRPr="00731D6C" w:rsidRDefault="004E37E3" w:rsidP="004E37E3">
      <w:pPr>
        <w:spacing w:after="0"/>
        <w:ind w:left="340"/>
        <w:jc w:val="both"/>
        <w:rPr>
          <w:bCs/>
        </w:rPr>
      </w:pPr>
      <w:r w:rsidRPr="00731D6C">
        <w:rPr>
          <w:bCs/>
        </w:rPr>
        <w:lastRenderedPageBreak/>
        <w:t>Občina je 07.06.2021 objavila postopek javnega zbiranja ponudb za podelitev stavbne pravice za turistične namene. Na poziv je prispela ponudba za podelitev stavbne pravice v višini 25.500,00 €. Pogodba o ustanovitvi stavbne pravice še ni podpisana.</w:t>
      </w:r>
    </w:p>
    <w:p w14:paraId="28864065" w14:textId="77777777" w:rsidR="004E37E3" w:rsidRPr="00731D6C" w:rsidRDefault="004E37E3" w:rsidP="004E37E3">
      <w:pPr>
        <w:spacing w:after="0"/>
        <w:ind w:left="340"/>
        <w:jc w:val="both"/>
        <w:rPr>
          <w:bCs/>
        </w:rPr>
      </w:pPr>
    </w:p>
    <w:p w14:paraId="416138A2" w14:textId="77777777" w:rsidR="004E37E3" w:rsidRPr="00731D6C" w:rsidRDefault="004E37E3" w:rsidP="004E37E3">
      <w:pPr>
        <w:rPr>
          <w:bCs/>
        </w:rPr>
      </w:pPr>
      <w:r w:rsidRPr="00731D6C">
        <w:rPr>
          <w:bCs/>
        </w:rPr>
        <w:t>Občina je dne 18.06.2021 objavila javni poziv za izvedbo postopka javne dražbe za  prodajo nepremičnin – Vrtec Marjetka v višini 140.000,00 €. Na poziv ni prispela nobena ponudba. Občina je dne 22.07.2021 ponovno objavila javni poziv za izvedbo postopka javne dražbe za  prodajo nepremičnin – Vrtec Marjetka v višini 120.000,00 €. Razpis še ni zaključen.</w:t>
      </w:r>
    </w:p>
    <w:p w14:paraId="49C685CE" w14:textId="77777777" w:rsidR="004E37E3" w:rsidRPr="00731D6C" w:rsidRDefault="004E37E3" w:rsidP="004E37E3">
      <w:pPr>
        <w:spacing w:after="0"/>
        <w:jc w:val="both"/>
        <w:rPr>
          <w:b/>
          <w:bCs/>
        </w:rPr>
      </w:pPr>
    </w:p>
    <w:p w14:paraId="6007F957" w14:textId="77777777" w:rsidR="004E37E3" w:rsidRPr="00731D6C" w:rsidRDefault="004E37E3" w:rsidP="004E37E3">
      <w:pPr>
        <w:jc w:val="both"/>
        <w:rPr>
          <w:lang w:eastAsia="sl-SI"/>
        </w:rPr>
      </w:pPr>
      <w:r w:rsidRPr="00731D6C">
        <w:rPr>
          <w:lang w:eastAsia="sl-SI"/>
        </w:rPr>
        <w:t xml:space="preserve">Občinski svet Občine Ravne na Koroškem je na 18.redni seji, dne 30.6.2021 sprejel Odlok o spremembi Odloka o proračunu občine za leto 2021. Rebalans proračuna za leto 2021 je bil  predlagan zaradi bistvenih povečanj posameznih proračunskih postavk na odhodkovni strani . </w:t>
      </w:r>
    </w:p>
    <w:p w14:paraId="5E88D8C3" w14:textId="77777777" w:rsidR="004E37E3" w:rsidRPr="00731D6C" w:rsidRDefault="004E37E3" w:rsidP="004E37E3">
      <w:pPr>
        <w:rPr>
          <w:lang w:eastAsia="sl-SI"/>
        </w:rPr>
      </w:pPr>
    </w:p>
    <w:p w14:paraId="5C65B28A" w14:textId="6BBD76F0" w:rsidR="004E37E3" w:rsidRPr="00731D6C" w:rsidRDefault="004E37E3" w:rsidP="004E37E3">
      <w:r w:rsidRPr="00731D6C">
        <w:rPr>
          <w:lang w:eastAsia="sl-SI"/>
        </w:rPr>
        <w:t xml:space="preserve">Za investicijo </w:t>
      </w:r>
      <w:r w:rsidRPr="00731D6C">
        <w:rPr>
          <w:b/>
          <w:bCs/>
          <w:lang w:eastAsia="sl-SI"/>
        </w:rPr>
        <w:t>Novogradnje vrtca Ravne na Koroškem</w:t>
      </w:r>
      <w:r w:rsidRPr="00731D6C">
        <w:rPr>
          <w:lang w:eastAsia="sl-SI"/>
        </w:rPr>
        <w:t xml:space="preserve"> smo v  rebalansu sredstva povečali za 300.000 €. </w:t>
      </w:r>
      <w:r w:rsidRPr="00731D6C">
        <w:t xml:space="preserve">Na podlagi javnega razpisa in pridobljenih ponudb je bila podpisana gradbena pogodba z najugodnejšim ponudnikom. S strani Ministrstva za izobraževanje, znanost in šport smo bili obveščeni o dinamiki sofinanciranja projekta izbranega na razpisu 2021-2024 za pridobljena sredstva v višini 1.172.667,07 €. Sredstva bodo nakazana v štirih letih na podlagi izstavljenih situacij izvajalca gradbeno-obrtniških in instalacijskih del. </w:t>
      </w:r>
    </w:p>
    <w:p w14:paraId="447F47C7" w14:textId="77777777" w:rsidR="004E37E3" w:rsidRPr="00731D6C" w:rsidRDefault="004E37E3" w:rsidP="004E37E3"/>
    <w:p w14:paraId="61F1697E" w14:textId="211E6C52" w:rsidR="004E37E3" w:rsidRPr="00731D6C" w:rsidRDefault="004E37E3" w:rsidP="004E37E3">
      <w:pPr>
        <w:tabs>
          <w:tab w:val="left" w:pos="284"/>
          <w:tab w:val="left" w:pos="5954"/>
        </w:tabs>
        <w:rPr>
          <w:b/>
          <w:bCs/>
          <w:lang w:eastAsia="sl-SI"/>
        </w:rPr>
      </w:pPr>
      <w:r w:rsidRPr="00731D6C">
        <w:rPr>
          <w:lang w:eastAsia="sl-SI"/>
        </w:rPr>
        <w:t xml:space="preserve">Dodatno smo zagotovili sredstva v višini 140.000 € za </w:t>
      </w:r>
      <w:r w:rsidRPr="00731D6C">
        <w:rPr>
          <w:b/>
          <w:bCs/>
          <w:lang w:eastAsia="sl-SI"/>
        </w:rPr>
        <w:t>Izgradnjo tribune Mestnega stadiona Ravne na Koroškem.</w:t>
      </w:r>
      <w:r w:rsidRPr="00731D6C">
        <w:t xml:space="preserve"> </w:t>
      </w:r>
    </w:p>
    <w:p w14:paraId="4FD8ECCD" w14:textId="77777777" w:rsidR="004E37E3" w:rsidRPr="00731D6C" w:rsidRDefault="004E37E3" w:rsidP="004E37E3">
      <w:pPr>
        <w:jc w:val="both"/>
        <w:rPr>
          <w:lang w:eastAsia="sl-SI"/>
        </w:rPr>
      </w:pPr>
    </w:p>
    <w:p w14:paraId="27ADE878" w14:textId="6322F9E0" w:rsidR="004E37E3" w:rsidRPr="00731D6C" w:rsidRDefault="004E37E3" w:rsidP="004E37E3">
      <w:pPr>
        <w:jc w:val="both"/>
        <w:rPr>
          <w:lang w:eastAsia="sl-SI"/>
        </w:rPr>
      </w:pPr>
      <w:r w:rsidRPr="00731D6C">
        <w:rPr>
          <w:lang w:eastAsia="sl-SI"/>
        </w:rPr>
        <w:t xml:space="preserve">Občinski svet občine je na  6. dopisni seji, dne 9.6.2021 potrdil Dokument o identifikaciji investicijskega projekta </w:t>
      </w:r>
      <w:r w:rsidRPr="00731D6C">
        <w:rPr>
          <w:b/>
          <w:bCs/>
          <w:lang w:eastAsia="sl-SI"/>
        </w:rPr>
        <w:t xml:space="preserve">Ureditev zunanjih športnih igrišč. </w:t>
      </w:r>
      <w:r w:rsidRPr="00731D6C">
        <w:rPr>
          <w:lang w:eastAsia="sl-SI"/>
        </w:rPr>
        <w:t>V načrt razvojnih programov smo vključili projekt. Skupna vrednost projekta je 71.190,17 € in predvidena vrednost sofinanciranja iz sredstev Ministrstva za izobraževanje, znanost in šport v višini 20.000 €.</w:t>
      </w:r>
    </w:p>
    <w:p w14:paraId="5EE3B0B0" w14:textId="77777777" w:rsidR="004E37E3" w:rsidRPr="00731D6C" w:rsidRDefault="004E37E3" w:rsidP="004E37E3">
      <w:pPr>
        <w:jc w:val="both"/>
      </w:pPr>
    </w:p>
    <w:p w14:paraId="55BC1A5C" w14:textId="500159ED" w:rsidR="004E37E3" w:rsidRPr="00731D6C" w:rsidRDefault="004E37E3" w:rsidP="004E37E3">
      <w:pPr>
        <w:jc w:val="both"/>
      </w:pPr>
      <w:r w:rsidRPr="00731D6C">
        <w:t xml:space="preserve">Občina Ravne na Koroškem je podlagi javnega razpisa  MIZŠ, dne 9.6.2021 oddala vlogo za sofinanciranje projekta za Ureditev zunanjih športnih igrišč, na lokaciji na Javorniku. </w:t>
      </w:r>
    </w:p>
    <w:p w14:paraId="3686D298" w14:textId="77777777" w:rsidR="004E37E3" w:rsidRPr="00731D6C" w:rsidRDefault="004E37E3" w:rsidP="004E37E3">
      <w:pPr>
        <w:jc w:val="both"/>
        <w:rPr>
          <w:b/>
          <w:bCs/>
          <w:lang w:eastAsia="sl-SI"/>
        </w:rPr>
      </w:pPr>
    </w:p>
    <w:p w14:paraId="7FCCA681" w14:textId="5FFE36BD" w:rsidR="004E37E3" w:rsidRPr="00731D6C" w:rsidRDefault="004E37E3" w:rsidP="004E37E3">
      <w:pPr>
        <w:jc w:val="both"/>
        <w:rPr>
          <w:lang w:eastAsia="sl-SI"/>
        </w:rPr>
      </w:pPr>
      <w:r w:rsidRPr="00731D6C">
        <w:rPr>
          <w:b/>
          <w:bCs/>
          <w:lang w:eastAsia="sl-SI"/>
        </w:rPr>
        <w:t xml:space="preserve">Zavodu za kulturo, šport, turizem in mladinske dejavnosti  </w:t>
      </w:r>
      <w:r w:rsidRPr="00731D6C">
        <w:rPr>
          <w:lang w:eastAsia="sl-SI"/>
        </w:rPr>
        <w:t>smo dodatno zagotovili sredstva za obratovanje in uporabo športnih objektov za izvajanje LPŠ, obratovanje olimpijskega bazena z balonom in vzdrževanje športnih objektov v višini 95.000 €.</w:t>
      </w:r>
    </w:p>
    <w:p w14:paraId="445EB791" w14:textId="77777777" w:rsidR="004E37E3" w:rsidRPr="00731D6C" w:rsidRDefault="004E37E3" w:rsidP="004E37E3">
      <w:pPr>
        <w:jc w:val="both"/>
        <w:rPr>
          <w:lang w:eastAsia="sl-SI"/>
        </w:rPr>
      </w:pPr>
    </w:p>
    <w:p w14:paraId="691CAE74" w14:textId="00B50614" w:rsidR="004E37E3" w:rsidRPr="00731D6C" w:rsidRDefault="004E37E3" w:rsidP="004E37E3">
      <w:pPr>
        <w:jc w:val="both"/>
        <w:rPr>
          <w:lang w:eastAsia="sl-SI"/>
        </w:rPr>
      </w:pPr>
      <w:r w:rsidRPr="00731D6C">
        <w:rPr>
          <w:lang w:eastAsia="sl-SI"/>
        </w:rPr>
        <w:t>Poleg tega smo dodatno zagotovili tudi sredstva za sanacijo likvidnosti zavoda v višini 120.000 €.  Zaradi popolnega zaprtja športnih objektov in posledično upada tržne dejavnosti, so se zmanjšali prihodki za pokrivanje odhodkov.</w:t>
      </w:r>
    </w:p>
    <w:p w14:paraId="70CF987D" w14:textId="77777777" w:rsidR="004E37E3" w:rsidRPr="00EB52D7" w:rsidRDefault="004E37E3" w:rsidP="00EB52D7">
      <w:pPr>
        <w:rPr>
          <w:bCs/>
        </w:rPr>
      </w:pPr>
    </w:p>
    <w:p w14:paraId="694E5CA3" w14:textId="7BAFF73C" w:rsidR="00225DBE" w:rsidRPr="00731D6C" w:rsidRDefault="00225DBE" w:rsidP="00225DBE">
      <w:pPr>
        <w:overflowPunct/>
        <w:autoSpaceDE/>
        <w:adjustRightInd/>
        <w:spacing w:before="0" w:after="0"/>
        <w:ind w:left="340"/>
        <w:jc w:val="both"/>
      </w:pPr>
    </w:p>
    <w:p w14:paraId="7E44D046" w14:textId="77777777" w:rsidR="00F6133B" w:rsidRPr="00731D6C" w:rsidRDefault="00F6133B">
      <w:pPr>
        <w:overflowPunct/>
        <w:autoSpaceDE/>
        <w:autoSpaceDN/>
        <w:adjustRightInd/>
        <w:spacing w:before="0" w:after="0"/>
        <w:ind w:left="0"/>
        <w:textAlignment w:val="auto"/>
        <w:rPr>
          <w:b/>
        </w:rPr>
      </w:pPr>
      <w:r w:rsidRPr="00731D6C">
        <w:rPr>
          <w:b/>
        </w:rPr>
        <w:br w:type="page"/>
      </w:r>
    </w:p>
    <w:p w14:paraId="30F6FF52" w14:textId="77777777" w:rsidR="00225DBE" w:rsidRPr="00731D6C" w:rsidRDefault="00225DBE" w:rsidP="00225DBE">
      <w:pPr>
        <w:overflowPunct/>
        <w:autoSpaceDE/>
        <w:adjustRightInd/>
        <w:spacing w:before="0" w:after="0"/>
        <w:ind w:left="340"/>
        <w:rPr>
          <w:b/>
        </w:rPr>
      </w:pPr>
    </w:p>
    <w:p w14:paraId="0EADCA3A" w14:textId="77777777" w:rsidR="00225DBE" w:rsidRPr="00731D6C" w:rsidRDefault="00225DBE" w:rsidP="00225DBE">
      <w:pPr>
        <w:overflowPunct/>
        <w:autoSpaceDE/>
        <w:adjustRightInd/>
        <w:spacing w:before="0" w:after="0"/>
        <w:ind w:left="340"/>
        <w:rPr>
          <w:b/>
        </w:rPr>
      </w:pPr>
      <w:r w:rsidRPr="00731D6C">
        <w:rPr>
          <w:b/>
        </w:rPr>
        <w:t>II. Odhodki:</w:t>
      </w:r>
    </w:p>
    <w:p w14:paraId="3C33D9F4" w14:textId="77777777" w:rsidR="00225DBE" w:rsidRPr="00731D6C" w:rsidRDefault="00225DBE" w:rsidP="00225DBE">
      <w:pPr>
        <w:overflowPunct/>
        <w:autoSpaceDE/>
        <w:adjustRightInd/>
        <w:spacing w:before="0" w:after="0"/>
        <w:ind w:left="340"/>
        <w:rPr>
          <w:b/>
        </w:rPr>
      </w:pPr>
    </w:p>
    <w:bookmarkEnd w:id="2"/>
    <w:p w14:paraId="1847D026" w14:textId="77777777" w:rsidR="004E37E3" w:rsidRPr="004E37E3" w:rsidRDefault="004E37E3" w:rsidP="004E37E3">
      <w:pPr>
        <w:overflowPunct/>
        <w:autoSpaceDE/>
        <w:adjustRightInd/>
        <w:spacing w:before="0" w:after="0"/>
        <w:ind w:left="340"/>
      </w:pPr>
      <w:r w:rsidRPr="004E37E3">
        <w:t>Posebni del proračuna je sestavljen po naslednjih proračunskih uporabnikih, določenih v sprejetem proračunu občine za leto 2021:</w:t>
      </w:r>
    </w:p>
    <w:p w14:paraId="16090E76" w14:textId="77777777" w:rsidR="004E37E3" w:rsidRPr="004E37E3" w:rsidRDefault="004E37E3" w:rsidP="004E37E3">
      <w:pPr>
        <w:overflowPunct/>
        <w:autoSpaceDE/>
        <w:adjustRightInd/>
        <w:spacing w:before="0" w:after="0"/>
        <w:ind w:left="340"/>
      </w:pPr>
    </w:p>
    <w:tbl>
      <w:tblPr>
        <w:tblW w:w="0" w:type="auto"/>
        <w:tblLook w:val="01E0" w:firstRow="1" w:lastRow="1" w:firstColumn="1" w:lastColumn="1" w:noHBand="0" w:noVBand="0"/>
      </w:tblPr>
      <w:tblGrid>
        <w:gridCol w:w="1242"/>
        <w:gridCol w:w="6966"/>
      </w:tblGrid>
      <w:tr w:rsidR="00731D6C" w:rsidRPr="004E37E3" w14:paraId="227B8A37" w14:textId="77777777" w:rsidTr="00FC0D7B">
        <w:tc>
          <w:tcPr>
            <w:tcW w:w="1242" w:type="dxa"/>
            <w:hideMark/>
          </w:tcPr>
          <w:p w14:paraId="747C715F" w14:textId="77777777" w:rsidR="004E37E3" w:rsidRPr="004E37E3" w:rsidRDefault="004E37E3" w:rsidP="004E37E3">
            <w:pPr>
              <w:overflowPunct/>
              <w:autoSpaceDE/>
              <w:adjustRightInd/>
              <w:spacing w:before="0" w:after="0"/>
              <w:ind w:left="340"/>
            </w:pPr>
            <w:r w:rsidRPr="004E37E3">
              <w:t>0010</w:t>
            </w:r>
          </w:p>
        </w:tc>
        <w:tc>
          <w:tcPr>
            <w:tcW w:w="6966" w:type="dxa"/>
            <w:hideMark/>
          </w:tcPr>
          <w:p w14:paraId="651645AA" w14:textId="77777777" w:rsidR="004E37E3" w:rsidRPr="004E37E3" w:rsidRDefault="004E37E3" w:rsidP="004E37E3">
            <w:pPr>
              <w:overflowPunct/>
              <w:autoSpaceDE/>
              <w:adjustRightInd/>
              <w:spacing w:before="0" w:after="0"/>
              <w:ind w:left="340"/>
            </w:pPr>
            <w:r w:rsidRPr="004E37E3">
              <w:t>Občinski svet</w:t>
            </w:r>
          </w:p>
        </w:tc>
      </w:tr>
      <w:tr w:rsidR="00731D6C" w:rsidRPr="004E37E3" w14:paraId="76EE0073" w14:textId="77777777" w:rsidTr="00FC0D7B">
        <w:tc>
          <w:tcPr>
            <w:tcW w:w="1242" w:type="dxa"/>
            <w:hideMark/>
          </w:tcPr>
          <w:p w14:paraId="78721254" w14:textId="77777777" w:rsidR="004E37E3" w:rsidRPr="004E37E3" w:rsidRDefault="004E37E3" w:rsidP="004E37E3">
            <w:pPr>
              <w:overflowPunct/>
              <w:autoSpaceDE/>
              <w:adjustRightInd/>
              <w:spacing w:before="0" w:after="0"/>
              <w:ind w:left="340"/>
            </w:pPr>
            <w:r w:rsidRPr="004E37E3">
              <w:t>0020</w:t>
            </w:r>
          </w:p>
        </w:tc>
        <w:tc>
          <w:tcPr>
            <w:tcW w:w="6966" w:type="dxa"/>
            <w:hideMark/>
          </w:tcPr>
          <w:p w14:paraId="4B36231E" w14:textId="77777777" w:rsidR="004E37E3" w:rsidRPr="004E37E3" w:rsidRDefault="004E37E3" w:rsidP="004E37E3">
            <w:pPr>
              <w:overflowPunct/>
              <w:autoSpaceDE/>
              <w:adjustRightInd/>
              <w:spacing w:before="0" w:after="0"/>
              <w:ind w:left="340"/>
            </w:pPr>
            <w:r w:rsidRPr="004E37E3">
              <w:t>Nadzorni odbor</w:t>
            </w:r>
          </w:p>
        </w:tc>
      </w:tr>
      <w:tr w:rsidR="00731D6C" w:rsidRPr="004E37E3" w14:paraId="591C08AB" w14:textId="77777777" w:rsidTr="00FC0D7B">
        <w:tc>
          <w:tcPr>
            <w:tcW w:w="1242" w:type="dxa"/>
            <w:hideMark/>
          </w:tcPr>
          <w:p w14:paraId="239431B7" w14:textId="77777777" w:rsidR="004E37E3" w:rsidRPr="004E37E3" w:rsidRDefault="004E37E3" w:rsidP="004E37E3">
            <w:pPr>
              <w:overflowPunct/>
              <w:autoSpaceDE/>
              <w:adjustRightInd/>
              <w:spacing w:before="0" w:after="0"/>
              <w:ind w:left="340"/>
            </w:pPr>
            <w:r w:rsidRPr="004E37E3">
              <w:t>0030</w:t>
            </w:r>
          </w:p>
        </w:tc>
        <w:tc>
          <w:tcPr>
            <w:tcW w:w="6966" w:type="dxa"/>
            <w:hideMark/>
          </w:tcPr>
          <w:p w14:paraId="07440FBA" w14:textId="77777777" w:rsidR="004E37E3" w:rsidRPr="004E37E3" w:rsidRDefault="004E37E3" w:rsidP="004E37E3">
            <w:pPr>
              <w:overflowPunct/>
              <w:autoSpaceDE/>
              <w:adjustRightInd/>
              <w:spacing w:before="0" w:after="0"/>
              <w:ind w:left="340"/>
            </w:pPr>
            <w:r w:rsidRPr="004E37E3">
              <w:t>Župan</w:t>
            </w:r>
          </w:p>
        </w:tc>
      </w:tr>
      <w:tr w:rsidR="00731D6C" w:rsidRPr="004E37E3" w14:paraId="77C5B0EE" w14:textId="77777777" w:rsidTr="00FC0D7B">
        <w:tc>
          <w:tcPr>
            <w:tcW w:w="1242" w:type="dxa"/>
            <w:hideMark/>
          </w:tcPr>
          <w:p w14:paraId="23856782" w14:textId="77777777" w:rsidR="004E37E3" w:rsidRPr="004E37E3" w:rsidRDefault="004E37E3" w:rsidP="004E37E3">
            <w:pPr>
              <w:overflowPunct/>
              <w:autoSpaceDE/>
              <w:adjustRightInd/>
              <w:spacing w:before="0" w:after="0"/>
              <w:ind w:left="340"/>
            </w:pPr>
            <w:r w:rsidRPr="004E37E3">
              <w:t>0041</w:t>
            </w:r>
          </w:p>
        </w:tc>
        <w:tc>
          <w:tcPr>
            <w:tcW w:w="6966" w:type="dxa"/>
            <w:hideMark/>
          </w:tcPr>
          <w:p w14:paraId="4FE0A278" w14:textId="77777777" w:rsidR="004E37E3" w:rsidRPr="004E37E3" w:rsidRDefault="004E37E3" w:rsidP="004E37E3">
            <w:pPr>
              <w:overflowPunct/>
              <w:autoSpaceDE/>
              <w:adjustRightInd/>
              <w:spacing w:before="0" w:after="0"/>
              <w:ind w:left="340"/>
            </w:pPr>
            <w:r w:rsidRPr="004E37E3">
              <w:t>Urad za proračun in finance</w:t>
            </w:r>
          </w:p>
        </w:tc>
      </w:tr>
      <w:tr w:rsidR="00731D6C" w:rsidRPr="004E37E3" w14:paraId="2C9164A4" w14:textId="77777777" w:rsidTr="00FC0D7B">
        <w:tc>
          <w:tcPr>
            <w:tcW w:w="1242" w:type="dxa"/>
            <w:hideMark/>
          </w:tcPr>
          <w:p w14:paraId="76218468" w14:textId="77777777" w:rsidR="004E37E3" w:rsidRPr="004E37E3" w:rsidRDefault="004E37E3" w:rsidP="004E37E3">
            <w:pPr>
              <w:overflowPunct/>
              <w:autoSpaceDE/>
              <w:adjustRightInd/>
              <w:spacing w:before="0" w:after="0"/>
              <w:ind w:left="340"/>
            </w:pPr>
            <w:r w:rsidRPr="004E37E3">
              <w:t>0043</w:t>
            </w:r>
          </w:p>
        </w:tc>
        <w:tc>
          <w:tcPr>
            <w:tcW w:w="6966" w:type="dxa"/>
            <w:hideMark/>
          </w:tcPr>
          <w:p w14:paraId="7EE183FC" w14:textId="77777777" w:rsidR="004E37E3" w:rsidRPr="004E37E3" w:rsidRDefault="004E37E3" w:rsidP="004E37E3">
            <w:pPr>
              <w:overflowPunct/>
              <w:autoSpaceDE/>
              <w:adjustRightInd/>
              <w:spacing w:before="0" w:after="0"/>
              <w:ind w:left="340"/>
            </w:pPr>
            <w:r w:rsidRPr="004E37E3">
              <w:t>Urad za operativne in splošne zadeve</w:t>
            </w:r>
          </w:p>
        </w:tc>
      </w:tr>
      <w:tr w:rsidR="00731D6C" w:rsidRPr="004E37E3" w14:paraId="31C9C602" w14:textId="77777777" w:rsidTr="00FC0D7B">
        <w:tc>
          <w:tcPr>
            <w:tcW w:w="1242" w:type="dxa"/>
            <w:hideMark/>
          </w:tcPr>
          <w:p w14:paraId="60CEB86D" w14:textId="77777777" w:rsidR="004E37E3" w:rsidRPr="004E37E3" w:rsidRDefault="004E37E3" w:rsidP="004E37E3">
            <w:pPr>
              <w:overflowPunct/>
              <w:autoSpaceDE/>
              <w:adjustRightInd/>
              <w:spacing w:before="0" w:after="0"/>
              <w:ind w:left="340"/>
            </w:pPr>
            <w:r w:rsidRPr="004E37E3">
              <w:t>0046</w:t>
            </w:r>
          </w:p>
        </w:tc>
        <w:tc>
          <w:tcPr>
            <w:tcW w:w="6966" w:type="dxa"/>
            <w:hideMark/>
          </w:tcPr>
          <w:p w14:paraId="7586070F" w14:textId="77777777" w:rsidR="004E37E3" w:rsidRPr="004E37E3" w:rsidRDefault="004E37E3" w:rsidP="004E37E3">
            <w:pPr>
              <w:overflowPunct/>
              <w:autoSpaceDE/>
              <w:adjustRightInd/>
              <w:spacing w:before="0" w:after="0"/>
              <w:ind w:left="340"/>
            </w:pPr>
            <w:r w:rsidRPr="004E37E3">
              <w:t>Urad župana</w:t>
            </w:r>
          </w:p>
        </w:tc>
      </w:tr>
      <w:tr w:rsidR="00731D6C" w:rsidRPr="004E37E3" w14:paraId="485DD8EE" w14:textId="77777777" w:rsidTr="00FC0D7B">
        <w:tc>
          <w:tcPr>
            <w:tcW w:w="1242" w:type="dxa"/>
            <w:hideMark/>
          </w:tcPr>
          <w:p w14:paraId="24BE026F" w14:textId="77777777" w:rsidR="004E37E3" w:rsidRPr="004E37E3" w:rsidRDefault="004E37E3" w:rsidP="004E37E3">
            <w:pPr>
              <w:overflowPunct/>
              <w:autoSpaceDE/>
              <w:adjustRightInd/>
              <w:spacing w:before="0" w:after="0"/>
              <w:ind w:left="340"/>
            </w:pPr>
            <w:r w:rsidRPr="004E37E3">
              <w:t>0047</w:t>
            </w:r>
          </w:p>
          <w:p w14:paraId="28702FA5" w14:textId="77777777" w:rsidR="004E37E3" w:rsidRPr="004E37E3" w:rsidRDefault="004E37E3" w:rsidP="004E37E3">
            <w:pPr>
              <w:overflowPunct/>
              <w:autoSpaceDE/>
              <w:adjustRightInd/>
              <w:spacing w:before="0" w:after="0"/>
              <w:ind w:left="340"/>
            </w:pPr>
            <w:r w:rsidRPr="004E37E3">
              <w:t>0048</w:t>
            </w:r>
          </w:p>
        </w:tc>
        <w:tc>
          <w:tcPr>
            <w:tcW w:w="6966" w:type="dxa"/>
            <w:hideMark/>
          </w:tcPr>
          <w:p w14:paraId="72E0A62E" w14:textId="77777777" w:rsidR="004E37E3" w:rsidRPr="004E37E3" w:rsidRDefault="004E37E3" w:rsidP="004E37E3">
            <w:pPr>
              <w:overflowPunct/>
              <w:autoSpaceDE/>
              <w:adjustRightInd/>
              <w:spacing w:before="0" w:after="0"/>
              <w:ind w:left="340"/>
            </w:pPr>
            <w:r w:rsidRPr="004E37E3">
              <w:t>Urad za razvoj in investicije</w:t>
            </w:r>
          </w:p>
          <w:p w14:paraId="2F54195D" w14:textId="77777777" w:rsidR="004E37E3" w:rsidRPr="004E37E3" w:rsidRDefault="004E37E3" w:rsidP="004E37E3">
            <w:pPr>
              <w:overflowPunct/>
              <w:autoSpaceDE/>
              <w:adjustRightInd/>
              <w:spacing w:before="0" w:after="0"/>
              <w:ind w:left="340"/>
            </w:pPr>
            <w:r w:rsidRPr="004E37E3">
              <w:t>Medobčinska uprava občin Mežiške doline in Dravograd</w:t>
            </w:r>
          </w:p>
        </w:tc>
      </w:tr>
      <w:tr w:rsidR="00731D6C" w:rsidRPr="004E37E3" w14:paraId="1927C551" w14:textId="77777777" w:rsidTr="00FC0D7B">
        <w:tc>
          <w:tcPr>
            <w:tcW w:w="1242" w:type="dxa"/>
            <w:hideMark/>
          </w:tcPr>
          <w:p w14:paraId="5357FBA0" w14:textId="77777777" w:rsidR="004E37E3" w:rsidRPr="004E37E3" w:rsidRDefault="004E37E3" w:rsidP="004E37E3">
            <w:pPr>
              <w:overflowPunct/>
              <w:autoSpaceDE/>
              <w:adjustRightInd/>
              <w:spacing w:before="0" w:after="0"/>
              <w:ind w:left="340"/>
            </w:pPr>
            <w:r w:rsidRPr="004E37E3">
              <w:t>0051</w:t>
            </w:r>
          </w:p>
        </w:tc>
        <w:tc>
          <w:tcPr>
            <w:tcW w:w="6966" w:type="dxa"/>
            <w:hideMark/>
          </w:tcPr>
          <w:p w14:paraId="715D08CE" w14:textId="77777777" w:rsidR="004E37E3" w:rsidRPr="004E37E3" w:rsidRDefault="004E37E3" w:rsidP="004E37E3">
            <w:pPr>
              <w:overflowPunct/>
              <w:autoSpaceDE/>
              <w:adjustRightInd/>
              <w:spacing w:before="0" w:after="0"/>
              <w:ind w:left="340"/>
            </w:pPr>
            <w:r w:rsidRPr="004E37E3">
              <w:t>Krajevna skupnost Kotlje</w:t>
            </w:r>
          </w:p>
        </w:tc>
      </w:tr>
      <w:tr w:rsidR="00731D6C" w:rsidRPr="004E37E3" w14:paraId="20D6BA22" w14:textId="77777777" w:rsidTr="00FC0D7B">
        <w:tc>
          <w:tcPr>
            <w:tcW w:w="1242" w:type="dxa"/>
            <w:hideMark/>
          </w:tcPr>
          <w:p w14:paraId="25C97F48" w14:textId="77777777" w:rsidR="004E37E3" w:rsidRPr="004E37E3" w:rsidRDefault="004E37E3" w:rsidP="004E37E3">
            <w:pPr>
              <w:overflowPunct/>
              <w:autoSpaceDE/>
              <w:adjustRightInd/>
              <w:spacing w:before="0" w:after="0"/>
              <w:ind w:left="340"/>
            </w:pPr>
            <w:r w:rsidRPr="004E37E3">
              <w:t>0052</w:t>
            </w:r>
          </w:p>
        </w:tc>
        <w:tc>
          <w:tcPr>
            <w:tcW w:w="6966" w:type="dxa"/>
            <w:hideMark/>
          </w:tcPr>
          <w:p w14:paraId="3E24B23E" w14:textId="77777777" w:rsidR="004E37E3" w:rsidRPr="004E37E3" w:rsidRDefault="004E37E3" w:rsidP="004E37E3">
            <w:pPr>
              <w:overflowPunct/>
              <w:autoSpaceDE/>
              <w:adjustRightInd/>
              <w:spacing w:before="0" w:after="0"/>
              <w:ind w:left="340"/>
            </w:pPr>
            <w:r w:rsidRPr="004E37E3">
              <w:t>Krajevna skupnost Strojnska Reka</w:t>
            </w:r>
          </w:p>
        </w:tc>
      </w:tr>
      <w:tr w:rsidR="00731D6C" w:rsidRPr="004E37E3" w14:paraId="43C254AB" w14:textId="77777777" w:rsidTr="00FC0D7B">
        <w:tc>
          <w:tcPr>
            <w:tcW w:w="1242" w:type="dxa"/>
            <w:hideMark/>
          </w:tcPr>
          <w:p w14:paraId="68AF7A5F" w14:textId="77777777" w:rsidR="004E37E3" w:rsidRPr="004E37E3" w:rsidRDefault="004E37E3" w:rsidP="004E37E3">
            <w:pPr>
              <w:overflowPunct/>
              <w:autoSpaceDE/>
              <w:adjustRightInd/>
              <w:spacing w:before="0" w:after="0"/>
              <w:ind w:left="340"/>
            </w:pPr>
            <w:r w:rsidRPr="004E37E3">
              <w:t>0053</w:t>
            </w:r>
          </w:p>
        </w:tc>
        <w:tc>
          <w:tcPr>
            <w:tcW w:w="6966" w:type="dxa"/>
            <w:hideMark/>
          </w:tcPr>
          <w:p w14:paraId="2EF68E6A" w14:textId="77777777" w:rsidR="004E37E3" w:rsidRPr="004E37E3" w:rsidRDefault="004E37E3" w:rsidP="004E37E3">
            <w:pPr>
              <w:overflowPunct/>
              <w:autoSpaceDE/>
              <w:adjustRightInd/>
              <w:spacing w:before="0" w:after="0"/>
              <w:ind w:left="340"/>
            </w:pPr>
            <w:r w:rsidRPr="004E37E3">
              <w:t>Četrtna skupnost Dobja vas</w:t>
            </w:r>
          </w:p>
        </w:tc>
      </w:tr>
      <w:tr w:rsidR="00731D6C" w:rsidRPr="004E37E3" w14:paraId="6AE7159F" w14:textId="77777777" w:rsidTr="00FC0D7B">
        <w:tc>
          <w:tcPr>
            <w:tcW w:w="1242" w:type="dxa"/>
            <w:hideMark/>
          </w:tcPr>
          <w:p w14:paraId="11370DFF" w14:textId="77777777" w:rsidR="004E37E3" w:rsidRPr="004E37E3" w:rsidRDefault="004E37E3" w:rsidP="004E37E3">
            <w:pPr>
              <w:overflowPunct/>
              <w:autoSpaceDE/>
              <w:adjustRightInd/>
              <w:spacing w:before="0" w:after="0"/>
              <w:ind w:left="340"/>
            </w:pPr>
            <w:r w:rsidRPr="004E37E3">
              <w:t>0054</w:t>
            </w:r>
          </w:p>
        </w:tc>
        <w:tc>
          <w:tcPr>
            <w:tcW w:w="6966" w:type="dxa"/>
            <w:hideMark/>
          </w:tcPr>
          <w:p w14:paraId="0820BC5E" w14:textId="77777777" w:rsidR="004E37E3" w:rsidRPr="004E37E3" w:rsidRDefault="004E37E3" w:rsidP="004E37E3">
            <w:pPr>
              <w:overflowPunct/>
              <w:autoSpaceDE/>
              <w:adjustRightInd/>
              <w:spacing w:before="0" w:after="0"/>
              <w:ind w:left="340"/>
            </w:pPr>
            <w:r w:rsidRPr="004E37E3">
              <w:t>Četrtna skupnost Čečovje</w:t>
            </w:r>
          </w:p>
        </w:tc>
      </w:tr>
      <w:tr w:rsidR="00731D6C" w:rsidRPr="004E37E3" w14:paraId="487B6777" w14:textId="77777777" w:rsidTr="00FC0D7B">
        <w:tc>
          <w:tcPr>
            <w:tcW w:w="1242" w:type="dxa"/>
            <w:hideMark/>
          </w:tcPr>
          <w:p w14:paraId="3E356CCC" w14:textId="77777777" w:rsidR="004E37E3" w:rsidRPr="004E37E3" w:rsidRDefault="004E37E3" w:rsidP="004E37E3">
            <w:pPr>
              <w:overflowPunct/>
              <w:autoSpaceDE/>
              <w:adjustRightInd/>
              <w:spacing w:before="0" w:after="0"/>
              <w:ind w:left="340"/>
            </w:pPr>
            <w:r w:rsidRPr="004E37E3">
              <w:t>0055</w:t>
            </w:r>
          </w:p>
        </w:tc>
        <w:tc>
          <w:tcPr>
            <w:tcW w:w="6966" w:type="dxa"/>
            <w:hideMark/>
          </w:tcPr>
          <w:p w14:paraId="229BA7A7" w14:textId="77777777" w:rsidR="004E37E3" w:rsidRPr="004E37E3" w:rsidRDefault="004E37E3" w:rsidP="004E37E3">
            <w:pPr>
              <w:overflowPunct/>
              <w:autoSpaceDE/>
              <w:adjustRightInd/>
              <w:spacing w:before="0" w:after="0"/>
              <w:ind w:left="340"/>
            </w:pPr>
            <w:r w:rsidRPr="004E37E3">
              <w:t>Četrtna skupnost Trg</w:t>
            </w:r>
          </w:p>
        </w:tc>
      </w:tr>
      <w:tr w:rsidR="00731D6C" w:rsidRPr="004E37E3" w14:paraId="2757D39C" w14:textId="77777777" w:rsidTr="00FC0D7B">
        <w:tc>
          <w:tcPr>
            <w:tcW w:w="1242" w:type="dxa"/>
            <w:hideMark/>
          </w:tcPr>
          <w:p w14:paraId="413D2A1B" w14:textId="77777777" w:rsidR="004E37E3" w:rsidRPr="004E37E3" w:rsidRDefault="004E37E3" w:rsidP="004E37E3">
            <w:pPr>
              <w:overflowPunct/>
              <w:autoSpaceDE/>
              <w:adjustRightInd/>
              <w:spacing w:before="0" w:after="0"/>
              <w:ind w:left="340"/>
            </w:pPr>
            <w:r w:rsidRPr="004E37E3">
              <w:t>0056</w:t>
            </w:r>
          </w:p>
        </w:tc>
        <w:tc>
          <w:tcPr>
            <w:tcW w:w="6966" w:type="dxa"/>
            <w:hideMark/>
          </w:tcPr>
          <w:p w14:paraId="62851A89" w14:textId="77777777" w:rsidR="004E37E3" w:rsidRPr="004E37E3" w:rsidRDefault="004E37E3" w:rsidP="004E37E3">
            <w:pPr>
              <w:overflowPunct/>
              <w:autoSpaceDE/>
              <w:adjustRightInd/>
              <w:spacing w:before="0" w:after="0"/>
              <w:ind w:left="340"/>
            </w:pPr>
            <w:r w:rsidRPr="004E37E3">
              <w:t>Četrtna skupnost Javornik – Šance</w:t>
            </w:r>
          </w:p>
        </w:tc>
      </w:tr>
      <w:tr w:rsidR="00731D6C" w:rsidRPr="004E37E3" w14:paraId="71CA3DB8" w14:textId="77777777" w:rsidTr="00FC0D7B">
        <w:tc>
          <w:tcPr>
            <w:tcW w:w="1242" w:type="dxa"/>
            <w:hideMark/>
          </w:tcPr>
          <w:p w14:paraId="6F5DD957" w14:textId="77777777" w:rsidR="004E37E3" w:rsidRPr="004E37E3" w:rsidRDefault="004E37E3" w:rsidP="004E37E3">
            <w:pPr>
              <w:overflowPunct/>
              <w:autoSpaceDE/>
              <w:adjustRightInd/>
              <w:spacing w:before="0" w:after="0"/>
              <w:ind w:left="340"/>
            </w:pPr>
            <w:r w:rsidRPr="004E37E3">
              <w:t>0057</w:t>
            </w:r>
          </w:p>
        </w:tc>
        <w:tc>
          <w:tcPr>
            <w:tcW w:w="6966" w:type="dxa"/>
            <w:hideMark/>
          </w:tcPr>
          <w:p w14:paraId="7E67DE5B" w14:textId="77777777" w:rsidR="004E37E3" w:rsidRPr="004E37E3" w:rsidRDefault="004E37E3" w:rsidP="004E37E3">
            <w:pPr>
              <w:overflowPunct/>
              <w:autoSpaceDE/>
              <w:adjustRightInd/>
              <w:spacing w:before="0" w:after="0"/>
              <w:ind w:left="340"/>
            </w:pPr>
            <w:r w:rsidRPr="004E37E3">
              <w:t>Vaška skupnost Strojna</w:t>
            </w:r>
          </w:p>
        </w:tc>
      </w:tr>
      <w:tr w:rsidR="00731D6C" w:rsidRPr="004E37E3" w14:paraId="10F70C86" w14:textId="77777777" w:rsidTr="00FC0D7B">
        <w:tc>
          <w:tcPr>
            <w:tcW w:w="1242" w:type="dxa"/>
            <w:hideMark/>
          </w:tcPr>
          <w:p w14:paraId="76AEB500" w14:textId="77777777" w:rsidR="004E37E3" w:rsidRPr="004E37E3" w:rsidRDefault="004E37E3" w:rsidP="004E37E3">
            <w:pPr>
              <w:overflowPunct/>
              <w:autoSpaceDE/>
              <w:adjustRightInd/>
              <w:spacing w:before="0" w:after="0"/>
              <w:ind w:left="340"/>
            </w:pPr>
            <w:r w:rsidRPr="004E37E3">
              <w:t>0058</w:t>
            </w:r>
          </w:p>
        </w:tc>
        <w:tc>
          <w:tcPr>
            <w:tcW w:w="6966" w:type="dxa"/>
            <w:hideMark/>
          </w:tcPr>
          <w:p w14:paraId="2762B644" w14:textId="77777777" w:rsidR="004E37E3" w:rsidRPr="004E37E3" w:rsidRDefault="004E37E3" w:rsidP="004E37E3">
            <w:pPr>
              <w:overflowPunct/>
              <w:autoSpaceDE/>
              <w:adjustRightInd/>
              <w:spacing w:before="0" w:after="0"/>
              <w:ind w:left="340"/>
            </w:pPr>
            <w:r w:rsidRPr="004E37E3">
              <w:t>Vaška skupnost Dobrije</w:t>
            </w:r>
          </w:p>
        </w:tc>
      </w:tr>
    </w:tbl>
    <w:p w14:paraId="70A81E88" w14:textId="77777777" w:rsidR="004E37E3" w:rsidRPr="004E37E3" w:rsidRDefault="004E37E3" w:rsidP="004E37E3">
      <w:pPr>
        <w:overflowPunct/>
        <w:autoSpaceDE/>
        <w:adjustRightInd/>
        <w:spacing w:before="0" w:after="0"/>
        <w:ind w:left="340"/>
      </w:pPr>
    </w:p>
    <w:p w14:paraId="7CA84DE6" w14:textId="77777777" w:rsidR="004E37E3" w:rsidRPr="004E37E3" w:rsidRDefault="004E37E3" w:rsidP="004E37E3">
      <w:pPr>
        <w:overflowPunct/>
        <w:autoSpaceDE/>
        <w:adjustRightInd/>
        <w:spacing w:before="0" w:after="0"/>
        <w:ind w:left="340"/>
      </w:pPr>
    </w:p>
    <w:p w14:paraId="5FC1728E" w14:textId="77777777" w:rsidR="004E37E3" w:rsidRPr="004E37E3" w:rsidRDefault="004E37E3" w:rsidP="004E37E3">
      <w:pPr>
        <w:overflowPunct/>
        <w:autoSpaceDE/>
        <w:adjustRightInd/>
        <w:spacing w:before="0" w:after="0"/>
        <w:ind w:left="340"/>
      </w:pPr>
      <w:r w:rsidRPr="004E37E3">
        <w:t>Struktura doseganja porabe sredstev po proračunskih uporabnikih je različna v odvisnosti od dinamike realizacije. Pri proračunskih uporabnikih na področju uprave in družbenih dejavnosti je realizacija vezana na redno mesečno poravnavanje stroškov plač, materialnih stroškov ter obveznosti iz preteklih let, zato je poraba sredstev na teh področjih okoli 50% letnih načrtovanih vrednosti. Investicijska dejavnost proračuna ima drugačno, sezonsko značilnost, zato je večina porabe proračunskih sredstev za investicije v drugem polletju leta.</w:t>
      </w:r>
    </w:p>
    <w:p w14:paraId="1B54911F" w14:textId="77777777" w:rsidR="004E37E3" w:rsidRPr="004E37E3" w:rsidRDefault="004E37E3" w:rsidP="004E37E3">
      <w:pPr>
        <w:overflowPunct/>
        <w:autoSpaceDE/>
        <w:adjustRightInd/>
        <w:spacing w:before="0" w:after="0"/>
        <w:ind w:left="340"/>
      </w:pPr>
    </w:p>
    <w:p w14:paraId="16501C72" w14:textId="77777777" w:rsidR="004E37E3" w:rsidRPr="004E37E3" w:rsidRDefault="004E37E3" w:rsidP="004E37E3">
      <w:pPr>
        <w:overflowPunct/>
        <w:autoSpaceDE/>
        <w:adjustRightInd/>
        <w:spacing w:before="0" w:after="0"/>
        <w:ind w:left="340"/>
      </w:pPr>
      <w:r w:rsidRPr="004E37E3">
        <w:t>Poročilo o izvrševanju proračuna je prikaz realiziranih prihodkov in odhodkov proračuna, ki ga je sprejel občinski svet.</w:t>
      </w:r>
    </w:p>
    <w:p w14:paraId="3CC72F7C" w14:textId="77777777" w:rsidR="00100D62" w:rsidRPr="00731D6C" w:rsidRDefault="00100D62" w:rsidP="00100D62">
      <w:pPr>
        <w:overflowPunct/>
        <w:autoSpaceDE/>
        <w:adjustRightInd/>
        <w:spacing w:before="0" w:after="0"/>
        <w:ind w:left="340"/>
      </w:pPr>
    </w:p>
    <w:p w14:paraId="40758748" w14:textId="77777777" w:rsidR="00225DBE" w:rsidRPr="00731D6C" w:rsidRDefault="00225DBE" w:rsidP="00225DBE">
      <w:pPr>
        <w:overflowPunct/>
        <w:autoSpaceDE/>
        <w:adjustRightInd/>
        <w:spacing w:before="0" w:after="0"/>
        <w:ind w:left="340"/>
      </w:pPr>
    </w:p>
    <w:p w14:paraId="77D3A9D2" w14:textId="77777777" w:rsidR="00D47786" w:rsidRPr="00731D6C" w:rsidRDefault="00D47786">
      <w:pPr>
        <w:overflowPunct/>
        <w:autoSpaceDE/>
        <w:autoSpaceDN/>
        <w:adjustRightInd/>
        <w:spacing w:before="0" w:after="0"/>
        <w:ind w:left="0"/>
        <w:textAlignment w:val="auto"/>
        <w:rPr>
          <w:b/>
          <w:bCs/>
          <w:sz w:val="28"/>
        </w:rPr>
      </w:pPr>
      <w:r w:rsidRPr="00731D6C">
        <w:br w:type="page"/>
      </w:r>
    </w:p>
    <w:p w14:paraId="0E26E73C" w14:textId="77777777" w:rsidR="00F4215F" w:rsidRPr="00731D6C" w:rsidRDefault="00F4215F" w:rsidP="00F4215F">
      <w:pPr>
        <w:pStyle w:val="KAZALO"/>
      </w:pPr>
    </w:p>
    <w:p w14:paraId="0581ABB6" w14:textId="77777777" w:rsidR="0063222F" w:rsidRPr="00731D6C" w:rsidRDefault="0063222F" w:rsidP="00F4215F">
      <w:pPr>
        <w:pStyle w:val="ANaslov"/>
      </w:pPr>
    </w:p>
    <w:p w14:paraId="5AA52076" w14:textId="77777777" w:rsidR="0063222F" w:rsidRPr="00731D6C" w:rsidRDefault="0063222F" w:rsidP="00F4215F">
      <w:pPr>
        <w:pStyle w:val="ANaslov"/>
      </w:pPr>
    </w:p>
    <w:p w14:paraId="0BDB2351" w14:textId="77777777" w:rsidR="0063222F" w:rsidRPr="00731D6C" w:rsidRDefault="0063222F" w:rsidP="00F4215F">
      <w:pPr>
        <w:pStyle w:val="ANaslov"/>
      </w:pPr>
    </w:p>
    <w:p w14:paraId="70E682BC" w14:textId="77777777" w:rsidR="0063222F" w:rsidRPr="00731D6C" w:rsidRDefault="0063222F" w:rsidP="00F4215F">
      <w:pPr>
        <w:pStyle w:val="ANaslov"/>
      </w:pPr>
    </w:p>
    <w:p w14:paraId="56325BDC" w14:textId="77777777" w:rsidR="0063222F" w:rsidRPr="00731D6C" w:rsidRDefault="0063222F" w:rsidP="00F4215F">
      <w:pPr>
        <w:pStyle w:val="ANaslov"/>
      </w:pPr>
    </w:p>
    <w:p w14:paraId="64FAE09C" w14:textId="77777777" w:rsidR="0063222F" w:rsidRPr="00731D6C" w:rsidRDefault="0063222F" w:rsidP="00F4215F">
      <w:pPr>
        <w:pStyle w:val="ANaslov"/>
      </w:pPr>
    </w:p>
    <w:p w14:paraId="0787AAC6" w14:textId="77777777" w:rsidR="0063222F" w:rsidRPr="00731D6C" w:rsidRDefault="0063222F" w:rsidP="00F4215F">
      <w:pPr>
        <w:pStyle w:val="ANaslov"/>
      </w:pPr>
    </w:p>
    <w:p w14:paraId="7AAF2932" w14:textId="77777777" w:rsidR="0063222F" w:rsidRPr="00731D6C" w:rsidRDefault="0063222F" w:rsidP="00F4215F">
      <w:pPr>
        <w:pStyle w:val="ANaslov"/>
      </w:pPr>
    </w:p>
    <w:p w14:paraId="2CCC5701" w14:textId="77777777" w:rsidR="0063222F" w:rsidRPr="00731D6C" w:rsidRDefault="0063222F" w:rsidP="00F4215F">
      <w:pPr>
        <w:pStyle w:val="ANaslov"/>
      </w:pPr>
    </w:p>
    <w:p w14:paraId="3632944F" w14:textId="77777777" w:rsidR="00F4215F" w:rsidRPr="00731D6C" w:rsidRDefault="00F4215F" w:rsidP="00F4215F"/>
    <w:p w14:paraId="4D707776" w14:textId="77777777" w:rsidR="00AC7E34" w:rsidRPr="00731D6C" w:rsidRDefault="00F4215F" w:rsidP="00F4215F">
      <w:pPr>
        <w:pStyle w:val="AHeading1"/>
      </w:pPr>
      <w:bookmarkStart w:id="5" w:name="_Toc78274697"/>
      <w:r w:rsidRPr="00731D6C">
        <w:t>POSEBNI DEL</w:t>
      </w:r>
      <w:bookmarkEnd w:id="5"/>
    </w:p>
    <w:p w14:paraId="6EA3BEC2" w14:textId="77777777" w:rsidR="00AC7E34" w:rsidRPr="00731D6C" w:rsidRDefault="00AC7E34">
      <w:pPr>
        <w:overflowPunct/>
        <w:autoSpaceDE/>
        <w:autoSpaceDN/>
        <w:adjustRightInd/>
        <w:spacing w:before="0" w:after="0"/>
        <w:ind w:left="0"/>
        <w:textAlignment w:val="auto"/>
        <w:rPr>
          <w:b/>
          <w:spacing w:val="30"/>
          <w:sz w:val="48"/>
        </w:rPr>
      </w:pPr>
      <w:r w:rsidRPr="00731D6C">
        <w:br w:type="page"/>
      </w:r>
    </w:p>
    <w:p w14:paraId="549FD9E4" w14:textId="176577E1" w:rsidR="005D6896" w:rsidRPr="00731D6C" w:rsidRDefault="00F4215F" w:rsidP="005D6896">
      <w:pPr>
        <w:pStyle w:val="AHeading3"/>
      </w:pPr>
      <w:bookmarkStart w:id="6" w:name="_Toc78274698"/>
      <w:r w:rsidRPr="00731D6C">
        <w:lastRenderedPageBreak/>
        <w:t>A - Bilanca odhodko</w:t>
      </w:r>
      <w:r w:rsidR="00686CAA" w:rsidRPr="00731D6C">
        <w:t>v</w:t>
      </w:r>
      <w:bookmarkEnd w:id="6"/>
    </w:p>
    <w:p w14:paraId="1376DFAA" w14:textId="77777777" w:rsidR="005D6896" w:rsidRPr="00731D6C" w:rsidRDefault="005D6896" w:rsidP="005D6896">
      <w:pPr>
        <w:pStyle w:val="AHeading5"/>
      </w:pPr>
      <w:bookmarkStart w:id="7" w:name="_Toc26521382"/>
      <w:bookmarkStart w:id="8" w:name="_Toc26869458"/>
      <w:bookmarkStart w:id="9" w:name="_Toc44575832"/>
      <w:bookmarkStart w:id="10" w:name="_Toc76018298"/>
      <w:bookmarkStart w:id="11" w:name="_Toc78274699"/>
      <w:r w:rsidRPr="00731D6C">
        <w:t>01 - POLITIČNI SISTEM</w:t>
      </w:r>
      <w:bookmarkEnd w:id="7"/>
      <w:bookmarkEnd w:id="8"/>
      <w:bookmarkEnd w:id="9"/>
      <w:bookmarkEnd w:id="10"/>
      <w:bookmarkEnd w:id="11"/>
    </w:p>
    <w:p w14:paraId="526F3C72" w14:textId="77777777" w:rsidR="005D6896" w:rsidRPr="00731D6C" w:rsidRDefault="005D6896" w:rsidP="005D6896">
      <w:pPr>
        <w:pStyle w:val="AHeading8"/>
      </w:pPr>
      <w:r w:rsidRPr="00731D6C">
        <w:t>0010 - Občinski svet</w:t>
      </w:r>
      <w:bookmarkStart w:id="12" w:name="PU_0010_PPR_01019001_A_318"/>
      <w:bookmarkEnd w:id="12"/>
    </w:p>
    <w:p w14:paraId="106ECA64" w14:textId="77777777" w:rsidR="005D6896" w:rsidRPr="00731D6C" w:rsidRDefault="005D6896" w:rsidP="005D6896">
      <w:pPr>
        <w:pStyle w:val="AHeading10"/>
      </w:pPr>
      <w:r w:rsidRPr="00731D6C">
        <w:t>10011134 - Sejnine svetnikov in članov delovnih teles</w:t>
      </w:r>
      <w:bookmarkStart w:id="13" w:name="PP_10011134_A_338"/>
      <w:bookmarkEnd w:id="13"/>
    </w:p>
    <w:p w14:paraId="0557242A" w14:textId="77777777" w:rsidR="005D6896" w:rsidRPr="00731D6C" w:rsidRDefault="005D6896" w:rsidP="005D6896">
      <w:pPr>
        <w:pStyle w:val="Heading11"/>
      </w:pPr>
      <w:r w:rsidRPr="00731D6C">
        <w:t>Obrazložitev dejavnosti v okviru proračunske postavke</w:t>
      </w:r>
    </w:p>
    <w:p w14:paraId="7B131DD2" w14:textId="77777777" w:rsidR="005D6896" w:rsidRPr="00731D6C" w:rsidRDefault="005D6896" w:rsidP="005D6896">
      <w:pPr>
        <w:rPr>
          <w:lang w:eastAsia="sl-SI"/>
        </w:rPr>
      </w:pPr>
      <w:r w:rsidRPr="00731D6C">
        <w:t>Za delovanje občinskega sveta je potrebna tudi materialna podlaga, v katero so vključene sejnine in nagrade.</w:t>
      </w:r>
      <w:r w:rsidRPr="00731D6C">
        <w:br/>
        <w:t>Po  128. Členu Zakona o uravnoteženju javnih financ  za opravljanje funkcije člana občinskega sveta in člana njegovih delovnih teles za udeležbo na seji občinskega sveta oziroma udeležbo na seji delovnega telesa občinskega sveta članu pripada sejnina. Letni znesek sejnin vključno s sejninami za seje delovnih teles občinskega sveta, ki se izplača posameznemu članu občinskega sveta, ne sme presegati 7,5 % letne plače župana. Na podlagi Pravilnika o plačah občinskih funkcionarjev, nagradah članov delovnih teles občinskega sveta, članov drugih občinskih organov in o povračilu stroškov pa smo opredelili pravice in dolžnosti občinskih funkcionarjev ter višino nagrad in sejnin za posamezne funkcije.</w:t>
      </w:r>
    </w:p>
    <w:p w14:paraId="276BF4D5" w14:textId="77777777" w:rsidR="005D6896" w:rsidRPr="00731D6C" w:rsidRDefault="005D6896" w:rsidP="005D6896">
      <w:pPr>
        <w:pStyle w:val="AHeading10"/>
      </w:pPr>
      <w:r w:rsidRPr="00731D6C">
        <w:t>10011143 - Financiranje političnih strank</w:t>
      </w:r>
      <w:bookmarkStart w:id="14" w:name="PP_10011143_A_338"/>
      <w:bookmarkEnd w:id="14"/>
    </w:p>
    <w:p w14:paraId="739C4673" w14:textId="77777777" w:rsidR="005D6896" w:rsidRPr="00731D6C" w:rsidRDefault="005D6896" w:rsidP="005D6896">
      <w:pPr>
        <w:pStyle w:val="Heading11"/>
      </w:pPr>
      <w:r w:rsidRPr="00731D6C">
        <w:t>Obrazložitev dejavnosti v okviru proračunske postavke</w:t>
      </w:r>
    </w:p>
    <w:p w14:paraId="4D479706" w14:textId="46327A6E" w:rsidR="005D6896" w:rsidRPr="00731D6C" w:rsidRDefault="005D6896" w:rsidP="005D6896">
      <w:pPr>
        <w:rPr>
          <w:lang w:eastAsia="sl-SI"/>
        </w:rPr>
      </w:pPr>
      <w:r w:rsidRPr="00731D6C">
        <w:t xml:space="preserve">Sredstva so namenjena za financiranje političnih strank, s sedežem v občinskem svetu. Višina porabe je na podlagi zakona o financiranju političnih strank in v skladu s sprejetim proračunom. </w:t>
      </w:r>
      <w:r w:rsidRPr="00731D6C">
        <w:br/>
        <w:t>Višino izdatka za financiranje političnih strank, zastopanih v občinskem svetu za leta 2021 nismo spreminjali zaradi vsesplošnih varčevalnih ukrepov, katerih nosilci naj bi bili politične stranke.</w:t>
      </w:r>
      <w:r w:rsidR="002D0888" w:rsidRPr="00731D6C">
        <w:t xml:space="preserve"> Realizacija v prvem polletju je bila 50%.</w:t>
      </w:r>
    </w:p>
    <w:p w14:paraId="4E7994B9" w14:textId="77777777" w:rsidR="005D6896" w:rsidRPr="00731D6C" w:rsidRDefault="005D6896" w:rsidP="005D6896">
      <w:pPr>
        <w:pStyle w:val="AHeading10"/>
      </w:pPr>
      <w:r w:rsidRPr="00731D6C">
        <w:t>10011144 - Financiranje svetniških skupin</w:t>
      </w:r>
      <w:bookmarkStart w:id="15" w:name="PP_10011144_A_338"/>
      <w:bookmarkEnd w:id="15"/>
    </w:p>
    <w:p w14:paraId="294B6B5A" w14:textId="77777777" w:rsidR="005D6896" w:rsidRPr="00731D6C" w:rsidRDefault="005D6896" w:rsidP="005D6896">
      <w:pPr>
        <w:pStyle w:val="Heading11"/>
      </w:pPr>
      <w:r w:rsidRPr="00731D6C">
        <w:t>Obrazložitev dejavnosti v okviru proračunske postavke</w:t>
      </w:r>
    </w:p>
    <w:p w14:paraId="4D6235FC" w14:textId="7A9BB8C6" w:rsidR="005D6896" w:rsidRPr="00731D6C" w:rsidRDefault="005D6896" w:rsidP="005D6896">
      <w:pPr>
        <w:rPr>
          <w:lang w:eastAsia="sl-SI"/>
        </w:rPr>
      </w:pPr>
      <w:r w:rsidRPr="00731D6C">
        <w:t>Sredstva so namenjena za delo svetniških skupin in samostojnih članov Občinskega sveta v skladu s Pravilnikom o sredstvih za delo svetniških skupin in samostojnih svetnikov (Uradno glasilo slovenskih občin št. 21/2015).</w:t>
      </w:r>
      <w:r w:rsidRPr="00731D6C">
        <w:br/>
        <w:t xml:space="preserve">Občinski svet na predlog župana določi višino finančnih sredstev za delo svetniških skupin in samostojnih članov občinskega sveta z Odlokom o proračunu Občine Ravne na Koroškem za tekoče leto. Za leto 2021 </w:t>
      </w:r>
      <w:r w:rsidR="002D0888" w:rsidRPr="00731D6C">
        <w:t xml:space="preserve">smo </w:t>
      </w:r>
      <w:r w:rsidRPr="00731D6C">
        <w:t>predlaga</w:t>
      </w:r>
      <w:r w:rsidR="002D0888" w:rsidRPr="00731D6C">
        <w:t>li</w:t>
      </w:r>
      <w:r w:rsidRPr="00731D6C">
        <w:t xml:space="preserve">, da bi svetniškim skupinam oziroma samostojnim članom občinskega sveta pripadala sredstva v višini 20,00 € mesečno za vsakega člana. </w:t>
      </w:r>
      <w:r w:rsidR="002D0888" w:rsidRPr="00731D6C">
        <w:t>V prvem polletju ni bilo realizacije.</w:t>
      </w:r>
    </w:p>
    <w:p w14:paraId="4BBDD9AA" w14:textId="77777777" w:rsidR="005D6896" w:rsidRPr="00731D6C" w:rsidRDefault="005D6896" w:rsidP="005D6896">
      <w:pPr>
        <w:pStyle w:val="AHeading8"/>
      </w:pPr>
      <w:r w:rsidRPr="00731D6C">
        <w:t>0030 - Župan</w:t>
      </w:r>
      <w:bookmarkStart w:id="16" w:name="PU_0030_PPR_01019003_A_338"/>
      <w:bookmarkEnd w:id="16"/>
    </w:p>
    <w:p w14:paraId="4D5435C9" w14:textId="77777777" w:rsidR="005D6896" w:rsidRPr="00731D6C" w:rsidRDefault="005D6896" w:rsidP="005D6896">
      <w:pPr>
        <w:pStyle w:val="AHeading10"/>
      </w:pPr>
      <w:r w:rsidRPr="00731D6C">
        <w:t>30011111 - Plača župana</w:t>
      </w:r>
      <w:bookmarkStart w:id="17" w:name="PP_30011111_A_338"/>
      <w:bookmarkEnd w:id="17"/>
    </w:p>
    <w:p w14:paraId="32A0307E" w14:textId="77777777" w:rsidR="005D6896" w:rsidRPr="00731D6C" w:rsidRDefault="005D6896" w:rsidP="005D6896">
      <w:pPr>
        <w:pStyle w:val="Heading11"/>
      </w:pPr>
      <w:r w:rsidRPr="00731D6C">
        <w:t>Obrazložitev dejavnosti v okviru proračunske postavke</w:t>
      </w:r>
    </w:p>
    <w:p w14:paraId="46712EC2" w14:textId="77777777" w:rsidR="005D6896" w:rsidRPr="00731D6C" w:rsidRDefault="005D6896" w:rsidP="005D6896">
      <w:r w:rsidRPr="00731D6C">
        <w:t>Sredstva za plačo župana.</w:t>
      </w:r>
    </w:p>
    <w:p w14:paraId="7F1BB246" w14:textId="77777777" w:rsidR="005D6896" w:rsidRPr="00731D6C" w:rsidRDefault="005D6896" w:rsidP="005D6896">
      <w:pPr>
        <w:pStyle w:val="AHeading10"/>
      </w:pPr>
      <w:r w:rsidRPr="00731D6C">
        <w:t>30011112 - Prispevki delodajalcev za socialno varnost župana</w:t>
      </w:r>
      <w:bookmarkStart w:id="18" w:name="PP_30011112_A_338"/>
      <w:bookmarkEnd w:id="18"/>
    </w:p>
    <w:p w14:paraId="6493138D" w14:textId="77777777" w:rsidR="005D6896" w:rsidRPr="00731D6C" w:rsidRDefault="005D6896" w:rsidP="005D6896">
      <w:pPr>
        <w:pStyle w:val="Heading11"/>
      </w:pPr>
      <w:r w:rsidRPr="00731D6C">
        <w:t>Obrazložitev dejavnosti v okviru proračunske postavke</w:t>
      </w:r>
    </w:p>
    <w:p w14:paraId="7961E641" w14:textId="77777777" w:rsidR="005D6896" w:rsidRPr="00731D6C" w:rsidRDefault="005D6896" w:rsidP="005D6896">
      <w:r w:rsidRPr="00731D6C">
        <w:t>Obračunani so prispevki glede na plačo župana.</w:t>
      </w:r>
    </w:p>
    <w:p w14:paraId="3BCB4A3E" w14:textId="77777777" w:rsidR="005D6896" w:rsidRPr="00731D6C" w:rsidRDefault="005D6896" w:rsidP="005D6896">
      <w:pPr>
        <w:pStyle w:val="AHeading10"/>
      </w:pPr>
      <w:r w:rsidRPr="00731D6C">
        <w:t>30011114 - Nadomestilo za nepoklicno opravljanje funkcije</w:t>
      </w:r>
      <w:bookmarkStart w:id="19" w:name="PP_30011114_A_338"/>
      <w:bookmarkEnd w:id="19"/>
    </w:p>
    <w:p w14:paraId="00EC0578" w14:textId="77777777" w:rsidR="005D6896" w:rsidRPr="00731D6C" w:rsidRDefault="005D6896" w:rsidP="005D6896">
      <w:pPr>
        <w:pStyle w:val="Heading11"/>
      </w:pPr>
      <w:r w:rsidRPr="00731D6C">
        <w:t>Obrazložitev dejavnosti v okviru proračunske postavke</w:t>
      </w:r>
    </w:p>
    <w:p w14:paraId="799A7101" w14:textId="77777777" w:rsidR="005D6896" w:rsidRPr="00731D6C" w:rsidRDefault="005D6896" w:rsidP="005D6896">
      <w:pPr>
        <w:rPr>
          <w:lang w:eastAsia="sl-SI"/>
        </w:rPr>
      </w:pPr>
      <w:r w:rsidRPr="00731D6C">
        <w:t>Plačilo dela podžupanov.</w:t>
      </w:r>
    </w:p>
    <w:p w14:paraId="34EE3E35" w14:textId="77777777" w:rsidR="005D6896" w:rsidRPr="00731D6C" w:rsidRDefault="005D6896" w:rsidP="005D6896">
      <w:pPr>
        <w:pStyle w:val="AHeading10"/>
      </w:pPr>
      <w:r w:rsidRPr="00731D6C">
        <w:t>30011121 - Pokroviteljstvo župana</w:t>
      </w:r>
      <w:bookmarkStart w:id="20" w:name="PP_30011121_A_338"/>
      <w:bookmarkEnd w:id="20"/>
    </w:p>
    <w:p w14:paraId="32D54C99" w14:textId="77777777" w:rsidR="005D6896" w:rsidRPr="00731D6C" w:rsidRDefault="005D6896" w:rsidP="005D6896">
      <w:pPr>
        <w:pStyle w:val="Heading11"/>
      </w:pPr>
      <w:r w:rsidRPr="00731D6C">
        <w:t>Obrazložitev dejavnosti v okviru proračunske postavke</w:t>
      </w:r>
    </w:p>
    <w:p w14:paraId="3BE85F27" w14:textId="77777777" w:rsidR="005D6896" w:rsidRPr="00731D6C" w:rsidRDefault="005D6896" w:rsidP="005D6896">
      <w:r w:rsidRPr="00731D6C">
        <w:t xml:space="preserve">O namenu porabe sredstev odloča župan glede na razpoložljiva sredstva v proračunu in likvidnost proračuna. Izdatki za reprezentanco vključujejo promocijska darila posameznikom, institucijam in društvom pri predstavljanju občine </w:t>
      </w:r>
      <w:r w:rsidRPr="00731D6C">
        <w:lastRenderedPageBreak/>
        <w:t>Ravne doma in v tujini. Iz te proračunske postavke se krijejo tudi izdatki za različna srečanja, sprejeme, spominska in druga obeležja, s katerimi župan izkaže pozornost posameznikom ali skupinam.</w:t>
      </w:r>
    </w:p>
    <w:p w14:paraId="5C971F47" w14:textId="77777777" w:rsidR="005D6896" w:rsidRPr="00731D6C" w:rsidRDefault="005D6896" w:rsidP="005D6896">
      <w:pPr>
        <w:pStyle w:val="AHeading10"/>
      </w:pPr>
      <w:r w:rsidRPr="00731D6C">
        <w:t>30011125 - Izdatki za službena potovanja-župan</w:t>
      </w:r>
      <w:bookmarkStart w:id="21" w:name="PP_30011125_A_338"/>
      <w:bookmarkEnd w:id="21"/>
    </w:p>
    <w:p w14:paraId="2C97C4E8" w14:textId="77777777" w:rsidR="005D6896" w:rsidRPr="00731D6C" w:rsidRDefault="005D6896" w:rsidP="005D6896">
      <w:pPr>
        <w:pStyle w:val="Heading11"/>
      </w:pPr>
      <w:r w:rsidRPr="00731D6C">
        <w:t>Obrazložitev dejavnosti v okviru proračunske postavke</w:t>
      </w:r>
    </w:p>
    <w:p w14:paraId="5569B127" w14:textId="77777777" w:rsidR="005D6896" w:rsidRPr="00731D6C" w:rsidRDefault="005D6896" w:rsidP="005D6896">
      <w:r w:rsidRPr="00731D6C">
        <w:t>Sredstva za službena potovanja župana.</w:t>
      </w:r>
    </w:p>
    <w:p w14:paraId="52BDF9D6" w14:textId="77777777" w:rsidR="005D6896" w:rsidRPr="00731D6C" w:rsidRDefault="005D6896" w:rsidP="005D6896"/>
    <w:p w14:paraId="5D266A52" w14:textId="77777777" w:rsidR="005D6896" w:rsidRPr="00731D6C" w:rsidRDefault="005D6896" w:rsidP="005D6896">
      <w:pPr>
        <w:pStyle w:val="AHeading5"/>
      </w:pPr>
      <w:bookmarkStart w:id="22" w:name="_Toc26521386"/>
      <w:bookmarkStart w:id="23" w:name="_Toc26869462"/>
      <w:bookmarkStart w:id="24" w:name="_Toc44575833"/>
      <w:bookmarkStart w:id="25" w:name="_Toc76018299"/>
      <w:bookmarkStart w:id="26" w:name="_Toc78274700"/>
      <w:r w:rsidRPr="00731D6C">
        <w:t>02 - EKONOMSKA IN FISKALNA ADMINISTRACIJA</w:t>
      </w:r>
      <w:bookmarkEnd w:id="22"/>
      <w:bookmarkEnd w:id="23"/>
      <w:bookmarkEnd w:id="24"/>
      <w:bookmarkEnd w:id="25"/>
      <w:bookmarkEnd w:id="26"/>
    </w:p>
    <w:p w14:paraId="25C9B4FE" w14:textId="77777777" w:rsidR="005D6896" w:rsidRPr="00731D6C" w:rsidRDefault="005D6896" w:rsidP="005D6896">
      <w:pPr>
        <w:pStyle w:val="AHeading8"/>
      </w:pPr>
      <w:r w:rsidRPr="00731D6C">
        <w:t>0047 - Urad za razvoj in investicije</w:t>
      </w:r>
      <w:bookmarkStart w:id="27" w:name="PU_0047_PPR_02019001_A_318"/>
      <w:bookmarkEnd w:id="27"/>
    </w:p>
    <w:p w14:paraId="463128A6" w14:textId="77777777" w:rsidR="005D6896" w:rsidRPr="00731D6C" w:rsidRDefault="005D6896" w:rsidP="005D6896">
      <w:pPr>
        <w:pStyle w:val="AHeading10"/>
      </w:pPr>
      <w:r w:rsidRPr="00731D6C">
        <w:t>47021131 - Priprava projektne in investicijske dokumentacije</w:t>
      </w:r>
      <w:bookmarkStart w:id="28" w:name="PP_47021131_A_338"/>
      <w:bookmarkEnd w:id="28"/>
    </w:p>
    <w:p w14:paraId="66F140DE" w14:textId="77777777" w:rsidR="005D6896" w:rsidRPr="00731D6C" w:rsidRDefault="005D6896" w:rsidP="005D6896">
      <w:pPr>
        <w:pStyle w:val="Heading11"/>
      </w:pPr>
      <w:r w:rsidRPr="00731D6C">
        <w:t>Obrazložitev dejavnosti v okviru proračunske postavke</w:t>
      </w:r>
    </w:p>
    <w:p w14:paraId="50527950" w14:textId="01948431" w:rsidR="005D6896" w:rsidRPr="00731D6C" w:rsidRDefault="008F41D9" w:rsidP="005D6896">
      <w:pPr>
        <w:rPr>
          <w:lang w:eastAsia="sl-SI"/>
        </w:rPr>
      </w:pPr>
      <w:r w:rsidRPr="00731D6C">
        <w:t>Postavka vsebuje stroške priprave projektne in investicijske dokumentacije v Uradu za razvoj in investicije. Sredstva so bila porabljena za projekt spremembe namembnosti dela šole na Strojni, za PZI kanala L Ob Suhi 2. faza, izdelavo sporazuma med partnerji, izdelavo popisov za rekonstrukcije cest in izdelavo prijave na razpis za nepovratna sredstva za obnovo Prežihove bajte</w:t>
      </w:r>
      <w:r w:rsidR="005D6896" w:rsidRPr="00731D6C">
        <w:t>.</w:t>
      </w:r>
    </w:p>
    <w:p w14:paraId="0704C4CA" w14:textId="77777777" w:rsidR="005D6896" w:rsidRPr="00731D6C" w:rsidRDefault="005D6896" w:rsidP="005D6896">
      <w:pPr>
        <w:pStyle w:val="AHeading10"/>
      </w:pPr>
      <w:r w:rsidRPr="00731D6C">
        <w:t>47021133 - Sklad za sofinanciranje uspešnih prijav nevladnih organizacij-NVO na nacionalne in EU razpise</w:t>
      </w:r>
      <w:bookmarkStart w:id="29" w:name="PP_47021133_A_338"/>
      <w:bookmarkEnd w:id="29"/>
    </w:p>
    <w:p w14:paraId="5CFE1AE0" w14:textId="77777777" w:rsidR="005D6896" w:rsidRPr="00731D6C" w:rsidRDefault="005D6896" w:rsidP="005D6896">
      <w:pPr>
        <w:pStyle w:val="Heading11"/>
      </w:pPr>
      <w:r w:rsidRPr="00731D6C">
        <w:t>Obrazložitev dejavnosti v okviru proračunske postavke</w:t>
      </w:r>
    </w:p>
    <w:p w14:paraId="1B59E4A2" w14:textId="77777777" w:rsidR="005D6896" w:rsidRPr="00731D6C" w:rsidRDefault="005D6896" w:rsidP="005D6896">
      <w:r w:rsidRPr="00731D6C">
        <w:t>Predvidena sredstva za sofinanciranje uspešnih prijav nevladnih organizacij na nacionalne in EU razpise.</w:t>
      </w:r>
    </w:p>
    <w:p w14:paraId="62A4EBD9" w14:textId="77777777" w:rsidR="005D6896" w:rsidRPr="00731D6C" w:rsidRDefault="005D6896" w:rsidP="005D6896">
      <w:pPr>
        <w:pStyle w:val="AHeading10"/>
      </w:pPr>
      <w:r w:rsidRPr="00731D6C">
        <w:t>47021134 - Priprava projektne dokumentacije za NABOR investicijskih projektov 2021-2030</w:t>
      </w:r>
      <w:bookmarkStart w:id="30" w:name="PP_47021134_A_338"/>
      <w:bookmarkEnd w:id="30"/>
    </w:p>
    <w:p w14:paraId="6BF8CB3B" w14:textId="77777777" w:rsidR="005D6896" w:rsidRPr="00731D6C" w:rsidRDefault="005D6896" w:rsidP="005D6896">
      <w:pPr>
        <w:pStyle w:val="Heading11"/>
      </w:pPr>
      <w:r w:rsidRPr="00731D6C">
        <w:t>Obrazložitev dejavnosti v okviru proračunske postavke</w:t>
      </w:r>
    </w:p>
    <w:p w14:paraId="429989C0" w14:textId="77777777" w:rsidR="005D6896" w:rsidRPr="00731D6C" w:rsidRDefault="005D6896" w:rsidP="005D6896">
      <w:r w:rsidRPr="00731D6C">
        <w:t>Strokovne službe bodo dolgoročni plan investicij, iz katerega bomo posamezne investicijske predloge ob pomoči zunanjih izvajalcev razvijali z nadaljnjimi koraki v smeri priprave in sprejema investicijske ter projektne dokumentacije. Za občino najpomembnejše investicijske projekte bomo na ta način pripravili do faze, s katero bi lahko hitro odreagirali in pripravili popolno vlogo na razpis za sredstva. S tem bomo imeli večjo možnost za uspeh na javnih razpisih, ki bodo objavljeni v naslednji finančni perspektivi 2021-2027.</w:t>
      </w:r>
    </w:p>
    <w:p w14:paraId="17465335" w14:textId="77777777" w:rsidR="005D6896" w:rsidRPr="00731D6C" w:rsidRDefault="005D6896" w:rsidP="005D6896">
      <w:pPr>
        <w:pStyle w:val="AHeading10"/>
      </w:pPr>
      <w:r w:rsidRPr="00731D6C">
        <w:t>41021130 - Plačila bančnih storitev in storitev plačilnega prometa</w:t>
      </w:r>
      <w:bookmarkStart w:id="31" w:name="PP_41021130_A_338"/>
      <w:bookmarkEnd w:id="31"/>
    </w:p>
    <w:p w14:paraId="7FF2E487" w14:textId="77777777" w:rsidR="005D6896" w:rsidRPr="00731D6C" w:rsidRDefault="005D6896" w:rsidP="005D6896">
      <w:pPr>
        <w:pStyle w:val="Heading11"/>
      </w:pPr>
      <w:r w:rsidRPr="00731D6C">
        <w:t>Obrazložitev dejavnosti v okviru proračunske postavke</w:t>
      </w:r>
    </w:p>
    <w:p w14:paraId="24360BCD" w14:textId="77777777" w:rsidR="005D6896" w:rsidRPr="00731D6C" w:rsidRDefault="005D6896" w:rsidP="005D6896">
      <w:r w:rsidRPr="00731D6C">
        <w:t>Plačilo storitev Upravi za javne prihodke ter bančnih storitev.</w:t>
      </w:r>
    </w:p>
    <w:p w14:paraId="486F7B95" w14:textId="77777777" w:rsidR="005D6896" w:rsidRPr="00731D6C" w:rsidRDefault="005D6896" w:rsidP="005D6896">
      <w:pPr>
        <w:pStyle w:val="AHeading8"/>
      </w:pPr>
      <w:r w:rsidRPr="00731D6C">
        <w:t>0020 - Nadzorni odbor</w:t>
      </w:r>
      <w:bookmarkStart w:id="32" w:name="PU_0020_PPR_02039001_A_338"/>
      <w:bookmarkEnd w:id="32"/>
    </w:p>
    <w:p w14:paraId="77E4E13C" w14:textId="77777777" w:rsidR="005D6896" w:rsidRPr="00731D6C" w:rsidRDefault="005D6896" w:rsidP="005D6896">
      <w:pPr>
        <w:pStyle w:val="AHeading10"/>
      </w:pPr>
      <w:r w:rsidRPr="00731D6C">
        <w:t>20021141 - Sredstva za delo nadzornega organa</w:t>
      </w:r>
      <w:bookmarkStart w:id="33" w:name="PP_20021141_A_338"/>
      <w:bookmarkEnd w:id="33"/>
    </w:p>
    <w:p w14:paraId="22A1C065" w14:textId="77777777" w:rsidR="005D6896" w:rsidRPr="00731D6C" w:rsidRDefault="005D6896" w:rsidP="005D6896">
      <w:pPr>
        <w:pStyle w:val="Heading11"/>
      </w:pPr>
      <w:r w:rsidRPr="00731D6C">
        <w:t>Obrazložitev dejavnosti v okviru proračunske postavke</w:t>
      </w:r>
    </w:p>
    <w:p w14:paraId="325EB770" w14:textId="5BD4BA0F" w:rsidR="005D6896" w:rsidRPr="00731D6C" w:rsidRDefault="005D6896" w:rsidP="005D6896">
      <w:pPr>
        <w:rPr>
          <w:lang w:eastAsia="sl-SI"/>
        </w:rPr>
      </w:pPr>
      <w:r w:rsidRPr="00731D6C">
        <w:t>Za leto 2021 je predvidena izvedba štirih do šest nadzorov, ki se podrobno opredelijo s programom dela. Poleg izvajanja načrtovanih rednih in izrednih nadzorov, bo nadzorni odbor spremljal poslovanje občine in drugih uporabnikov občinskega proračuna ter drugih izvajalcev javnih služb na podlagi obravnave pripravljenih gradiv in poročil o njihovem poslovanju. Sredstva za sejnine in nagrade za izvedbo nadzorov so načrtovana skladno s predpisanimi navodili in ob upoštevanju določil Pravilnika o plačah in drugih prejemkih občinskih funkcionarjev, članov delovnih teles občinskega sveta, nadzornega odbora in članov drugih organov in o povračilu stroškov.</w:t>
      </w:r>
      <w:r w:rsidR="002D0888" w:rsidRPr="00731D6C">
        <w:t xml:space="preserve"> Realizacija v prvem polletju je bila 17</w:t>
      </w:r>
      <w:r w:rsidR="00731D6C" w:rsidRPr="00731D6C">
        <w:t>%.</w:t>
      </w:r>
    </w:p>
    <w:p w14:paraId="76B007DF" w14:textId="77777777" w:rsidR="005D6896" w:rsidRPr="00731D6C" w:rsidRDefault="005D6896" w:rsidP="005D6896">
      <w:pPr>
        <w:pStyle w:val="AHeading8"/>
      </w:pPr>
      <w:r w:rsidRPr="00731D6C">
        <w:lastRenderedPageBreak/>
        <w:t>0041 - Urad za proračun in finance</w:t>
      </w:r>
      <w:bookmarkStart w:id="34" w:name="PU_0041_PPR_02039001_A_338"/>
      <w:bookmarkEnd w:id="34"/>
    </w:p>
    <w:p w14:paraId="5A2ADB17" w14:textId="77777777" w:rsidR="005D6896" w:rsidRPr="00731D6C" w:rsidRDefault="005D6896" w:rsidP="005D6896">
      <w:pPr>
        <w:pStyle w:val="AHeading10"/>
      </w:pPr>
      <w:r w:rsidRPr="00731D6C">
        <w:t>41021121 - Strošek zunanje revizije</w:t>
      </w:r>
      <w:bookmarkStart w:id="35" w:name="PP_41021121_A_338"/>
      <w:bookmarkEnd w:id="35"/>
    </w:p>
    <w:p w14:paraId="3923DC8B" w14:textId="77777777" w:rsidR="005D6896" w:rsidRPr="00731D6C" w:rsidRDefault="005D6896" w:rsidP="005D6896">
      <w:pPr>
        <w:pStyle w:val="Heading11"/>
      </w:pPr>
      <w:r w:rsidRPr="00731D6C">
        <w:t>Obrazložitev dejavnosti v okviru proračunske postavke</w:t>
      </w:r>
    </w:p>
    <w:p w14:paraId="2FD09C82" w14:textId="77777777" w:rsidR="005D6896" w:rsidRPr="00731D6C" w:rsidRDefault="005D6896" w:rsidP="005D6896">
      <w:r w:rsidRPr="00731D6C">
        <w:t>Občina je po zakonu dolžna vsako leto revidirati svoje poslovanje. V tej postavki  so zajeti stroški te revizije.</w:t>
      </w:r>
    </w:p>
    <w:p w14:paraId="71110329" w14:textId="77777777" w:rsidR="005D6896" w:rsidRPr="00731D6C" w:rsidRDefault="005D6896" w:rsidP="005D6896">
      <w:pPr>
        <w:pStyle w:val="AHeading10"/>
      </w:pPr>
      <w:r w:rsidRPr="00731D6C">
        <w:t>41021122 - Strošek zunanjih svetovalcev</w:t>
      </w:r>
      <w:bookmarkStart w:id="36" w:name="PP_41021122_A_338"/>
      <w:bookmarkEnd w:id="36"/>
    </w:p>
    <w:p w14:paraId="34B3373A" w14:textId="77777777" w:rsidR="005D6896" w:rsidRPr="00731D6C" w:rsidRDefault="005D6896" w:rsidP="005D6896">
      <w:pPr>
        <w:pStyle w:val="Heading11"/>
      </w:pPr>
      <w:r w:rsidRPr="00731D6C">
        <w:t>Obrazložitev dejavnosti v okviru proračunske postavke</w:t>
      </w:r>
    </w:p>
    <w:p w14:paraId="5A5A854F" w14:textId="4CF0364B" w:rsidR="005D6896" w:rsidRPr="00731D6C" w:rsidRDefault="00DB7098" w:rsidP="005D6896">
      <w:r>
        <w:t>Predvideno je p</w:t>
      </w:r>
      <w:r w:rsidR="005D6896" w:rsidRPr="00731D6C">
        <w:t>lačilo stroškov zunanjim svetovalcem.</w:t>
      </w:r>
    </w:p>
    <w:p w14:paraId="5DB90E59" w14:textId="77777777" w:rsidR="005D6896" w:rsidRPr="00731D6C" w:rsidRDefault="005D6896" w:rsidP="005D6896"/>
    <w:p w14:paraId="1F6866B1" w14:textId="77777777" w:rsidR="005D6896" w:rsidRPr="00731D6C" w:rsidRDefault="005D6896" w:rsidP="005D6896">
      <w:pPr>
        <w:pStyle w:val="AHeading5"/>
      </w:pPr>
      <w:bookmarkStart w:id="37" w:name="_Toc26521393"/>
      <w:bookmarkStart w:id="38" w:name="_Toc26869469"/>
      <w:bookmarkStart w:id="39" w:name="_Toc44575834"/>
      <w:bookmarkStart w:id="40" w:name="_Toc76018300"/>
      <w:bookmarkStart w:id="41" w:name="_Toc78274701"/>
      <w:r w:rsidRPr="00731D6C">
        <w:t>03 - ZUNANJA POLITIKA IN MEDNARODNA POMOČ</w:t>
      </w:r>
      <w:bookmarkEnd w:id="37"/>
      <w:bookmarkEnd w:id="38"/>
      <w:bookmarkEnd w:id="39"/>
      <w:bookmarkEnd w:id="40"/>
      <w:bookmarkEnd w:id="41"/>
    </w:p>
    <w:p w14:paraId="03385F88" w14:textId="77777777" w:rsidR="005D6896" w:rsidRPr="00731D6C" w:rsidRDefault="005D6896" w:rsidP="005D6896">
      <w:pPr>
        <w:pStyle w:val="AHeading8"/>
      </w:pPr>
      <w:r w:rsidRPr="00731D6C">
        <w:t>0046 - Urad župana</w:t>
      </w:r>
      <w:bookmarkStart w:id="42" w:name="PU_0046_PPR_03029002_A_318"/>
      <w:bookmarkEnd w:id="42"/>
    </w:p>
    <w:p w14:paraId="24B5A5F8" w14:textId="77777777" w:rsidR="005D6896" w:rsidRPr="00731D6C" w:rsidRDefault="005D6896" w:rsidP="005D6896">
      <w:pPr>
        <w:pStyle w:val="AHeading10"/>
      </w:pPr>
      <w:bookmarkStart w:id="43" w:name="PU_0046_PPR_03029002_A_338"/>
      <w:bookmarkEnd w:id="43"/>
      <w:r w:rsidRPr="00731D6C">
        <w:t>46041125 - Članarina EZTS Geopark Karavanke</w:t>
      </w:r>
      <w:bookmarkStart w:id="44" w:name="PP_46041125_A_338"/>
      <w:bookmarkEnd w:id="44"/>
    </w:p>
    <w:p w14:paraId="67ACF276" w14:textId="77777777" w:rsidR="005D6896" w:rsidRPr="00731D6C" w:rsidRDefault="005D6896" w:rsidP="005D6896">
      <w:pPr>
        <w:pStyle w:val="Heading11"/>
      </w:pPr>
      <w:r w:rsidRPr="00731D6C">
        <w:t>Obrazložitev dejavnosti v okviru proračunske postavke</w:t>
      </w:r>
    </w:p>
    <w:p w14:paraId="70DE81C4" w14:textId="77777777" w:rsidR="005D6896" w:rsidRPr="00731D6C" w:rsidRDefault="005D6896" w:rsidP="005D6896">
      <w:pPr>
        <w:rPr>
          <w:lang w:eastAsia="sl-SI"/>
        </w:rPr>
      </w:pPr>
      <w:r w:rsidRPr="00731D6C">
        <w:t>Občina Ravne na Koroškem je soustanoviteljica Evropskega združenja za teritorialno sodelovanje (v nadaljevanju EZTS) Geopark Karavanke.</w:t>
      </w:r>
      <w:r w:rsidRPr="00731D6C">
        <w:br/>
        <w:t>Članstvo v EZTS Geopark Karavanke omogoča občini sodelovanje v različnih čezmejnih razvojnih aktivnostih in partnerstvih, boljšo prepoznavnost ter lažji pristop in uspešnejše vključevanje v razvojne iniciative, ki so s sredstvi Evropskega sklada za regionalni razvoj, predvsem v okviru operativnega programa za čezmejno sodelovanje med Slovenijo in Avstrijo.</w:t>
      </w:r>
    </w:p>
    <w:p w14:paraId="2325216F" w14:textId="77777777" w:rsidR="005D6896" w:rsidRPr="00731D6C" w:rsidRDefault="005D6896" w:rsidP="005D6896">
      <w:pPr>
        <w:pStyle w:val="AHeading10"/>
      </w:pPr>
      <w:r w:rsidRPr="00731D6C">
        <w:t>46041126 - Sodelovanje s prijateljskimi občinami</w:t>
      </w:r>
      <w:bookmarkStart w:id="45" w:name="PP_46041126_A_338"/>
      <w:bookmarkEnd w:id="45"/>
    </w:p>
    <w:p w14:paraId="62806215" w14:textId="77777777" w:rsidR="005D6896" w:rsidRPr="00731D6C" w:rsidRDefault="005D6896" w:rsidP="005D6896">
      <w:pPr>
        <w:pStyle w:val="Heading11"/>
      </w:pPr>
      <w:r w:rsidRPr="00731D6C">
        <w:t>Obrazložitev dejavnosti v okviru proračunske postavke</w:t>
      </w:r>
    </w:p>
    <w:p w14:paraId="723FB9C2" w14:textId="77777777" w:rsidR="005D6896" w:rsidRPr="00731D6C" w:rsidRDefault="005D6896" w:rsidP="005D6896">
      <w:r w:rsidRPr="00731D6C">
        <w:t>Na osnovi sporazuma o sodelovanju s prijateljsko občino Đakovo iz Republike Hrvaške so sredstva namenjena za  izmenjave obiskov uradnih delegacij in  občanov med občinama.</w:t>
      </w:r>
    </w:p>
    <w:p w14:paraId="11C64A87" w14:textId="77777777" w:rsidR="005D6896" w:rsidRPr="00731D6C" w:rsidRDefault="005D6896" w:rsidP="005D6896">
      <w:pPr>
        <w:rPr>
          <w:lang w:eastAsia="sl-SI"/>
        </w:rPr>
      </w:pPr>
    </w:p>
    <w:p w14:paraId="7F25EB0A" w14:textId="77777777" w:rsidR="005D6896" w:rsidRPr="00731D6C" w:rsidRDefault="005D6896" w:rsidP="005D6896">
      <w:pPr>
        <w:pStyle w:val="AHeading5"/>
      </w:pPr>
      <w:bookmarkStart w:id="46" w:name="_Toc26521396"/>
      <w:bookmarkStart w:id="47" w:name="_Toc26869472"/>
      <w:bookmarkStart w:id="48" w:name="_Toc44575835"/>
      <w:bookmarkStart w:id="49" w:name="_Toc76018301"/>
      <w:bookmarkStart w:id="50" w:name="_Toc78274702"/>
      <w:r w:rsidRPr="00731D6C">
        <w:t>04 - SKUPNE ADMINISTRATIVNE SLUŽBE IN SPLOŠNE JAVNE STORITVE</w:t>
      </w:r>
      <w:bookmarkEnd w:id="46"/>
      <w:bookmarkEnd w:id="47"/>
      <w:bookmarkEnd w:id="48"/>
      <w:bookmarkEnd w:id="49"/>
      <w:bookmarkEnd w:id="50"/>
    </w:p>
    <w:p w14:paraId="6CB6E234" w14:textId="77777777" w:rsidR="005D6896" w:rsidRPr="00731D6C" w:rsidRDefault="005D6896" w:rsidP="005D6896">
      <w:pPr>
        <w:pStyle w:val="AHeading8"/>
      </w:pPr>
      <w:bookmarkStart w:id="51" w:name="PU_0046_PPR_04019001_A_318"/>
      <w:bookmarkEnd w:id="51"/>
      <w:r w:rsidRPr="00731D6C">
        <w:t>0046 - Urad župana</w:t>
      </w:r>
      <w:bookmarkStart w:id="52" w:name="PU_0046_PPR_04019001_A_338"/>
      <w:bookmarkEnd w:id="52"/>
    </w:p>
    <w:p w14:paraId="3F10E398" w14:textId="77777777" w:rsidR="005D6896" w:rsidRPr="00731D6C" w:rsidRDefault="005D6896" w:rsidP="005D6896">
      <w:pPr>
        <w:pStyle w:val="AHeading10"/>
      </w:pPr>
      <w:r w:rsidRPr="00731D6C">
        <w:t>46041136 - Občinske nagrade</w:t>
      </w:r>
      <w:bookmarkStart w:id="53" w:name="PP_46041136_A_338"/>
      <w:bookmarkEnd w:id="53"/>
    </w:p>
    <w:p w14:paraId="05F81E0E" w14:textId="77777777" w:rsidR="005D6896" w:rsidRPr="00731D6C" w:rsidRDefault="005D6896" w:rsidP="005D6896">
      <w:pPr>
        <w:pStyle w:val="Heading11"/>
      </w:pPr>
      <w:r w:rsidRPr="00731D6C">
        <w:t>Obrazložitev dejavnosti v okviru proračunske postavke</w:t>
      </w:r>
    </w:p>
    <w:p w14:paraId="1116D451" w14:textId="56654D59" w:rsidR="005D6896" w:rsidRPr="00731D6C" w:rsidRDefault="005D6896" w:rsidP="005D6896">
      <w:r w:rsidRPr="00731D6C">
        <w:t>Sredstva za izplačilo občinske nagrade na osnovi sklepa občinskega sveta, za izdelavo plaket in za tisk priznanj. V celoti je bila realizirana nabava občinskih odličij</w:t>
      </w:r>
      <w:r w:rsidR="00DB7098">
        <w:t xml:space="preserve"> in izplačilo občinske nagrade.</w:t>
      </w:r>
    </w:p>
    <w:p w14:paraId="63949AE7" w14:textId="77777777" w:rsidR="005D6896" w:rsidRPr="00731D6C" w:rsidRDefault="005D6896" w:rsidP="005D6896">
      <w:pPr>
        <w:pStyle w:val="AHeading8"/>
      </w:pPr>
      <w:r w:rsidRPr="00731D6C">
        <w:t>0047 - Urad za razvoj in investicije</w:t>
      </w:r>
      <w:bookmarkStart w:id="54" w:name="PU_0047_PPR_04029001_A_338"/>
      <w:bookmarkEnd w:id="54"/>
    </w:p>
    <w:p w14:paraId="57077C1D" w14:textId="77777777" w:rsidR="005D6896" w:rsidRPr="00731D6C" w:rsidRDefault="005D6896" w:rsidP="005D6896">
      <w:pPr>
        <w:pStyle w:val="AHeading10"/>
      </w:pPr>
      <w:r w:rsidRPr="00731D6C">
        <w:t>45041827 - Vzpostavitev WiFi4EU</w:t>
      </w:r>
      <w:bookmarkStart w:id="55" w:name="PP_45041827_A_338"/>
      <w:bookmarkEnd w:id="55"/>
    </w:p>
    <w:p w14:paraId="55314976" w14:textId="77777777" w:rsidR="005D6896" w:rsidRPr="00731D6C" w:rsidRDefault="005D6896" w:rsidP="005D6896">
      <w:pPr>
        <w:pStyle w:val="Heading11"/>
      </w:pPr>
      <w:r w:rsidRPr="00731D6C">
        <w:t>Obrazložitev dejavnosti v okviru proračunske postavke</w:t>
      </w:r>
    </w:p>
    <w:p w14:paraId="5EDC2768" w14:textId="77777777" w:rsidR="005D6896" w:rsidRPr="00731D6C" w:rsidRDefault="005D6896" w:rsidP="005D6896">
      <w:pPr>
        <w:rPr>
          <w:lang w:eastAsia="sl-SI"/>
        </w:rPr>
      </w:pPr>
      <w:r w:rsidRPr="00731D6C">
        <w:t>Države članice Evropske Unije so v letu 2017 podprle uvedbo projekta WiFi4EU, s katerim bo Evropska Unija financirala vzpostavitev brezplačnih brezžičnih dostopovnih točk ter s tem ljudem omogočila brezplačni dostop do širokopasovnega interneta na javno dostopnih mestih. Evropska komisija s shemo WiFi4EU spodbuja brezplačen brezžični dostop do interneta za državljane in obiskovalce na javnih mestih, kot so parki, trgi, javne zgradbe, knjižnice, zdravstveni domovi in muzeji. Financirajo se stroški nakupa in namestitve opreme (javne točke za dostop do interneta), medtem ko bodo prejemniki plačali stroške povezljivosti (internetna naročnina) in vzdrževanja opreme za najmanj tri leta. Občina Ravne na Koroškem je uspešno kandidirala za pridobitev bona za vzpostavitev brezžične Wi-Fi povezave na javnih mestih.</w:t>
      </w:r>
    </w:p>
    <w:p w14:paraId="3EE09E11" w14:textId="77777777" w:rsidR="005D6896" w:rsidRPr="00731D6C" w:rsidRDefault="005D6896" w:rsidP="005D6896">
      <w:pPr>
        <w:pStyle w:val="AHeading8"/>
      </w:pPr>
      <w:r w:rsidRPr="00731D6C">
        <w:lastRenderedPageBreak/>
        <w:t>0041 - Urad za proračun in finance</w:t>
      </w:r>
      <w:bookmarkStart w:id="56" w:name="PU_0041_PPR_04029002_A_338"/>
      <w:bookmarkEnd w:id="56"/>
    </w:p>
    <w:p w14:paraId="4A1CD17C" w14:textId="77777777" w:rsidR="005D6896" w:rsidRPr="00731D6C" w:rsidRDefault="005D6896" w:rsidP="005D6896">
      <w:pPr>
        <w:pStyle w:val="AHeading10"/>
      </w:pPr>
      <w:r w:rsidRPr="00731D6C">
        <w:t>46041120 - Računalniške storitve</w:t>
      </w:r>
      <w:bookmarkStart w:id="57" w:name="PP_46041120_A_338"/>
      <w:bookmarkEnd w:id="57"/>
    </w:p>
    <w:p w14:paraId="4E9D5DAF" w14:textId="77777777" w:rsidR="005D6896" w:rsidRPr="00731D6C" w:rsidRDefault="005D6896" w:rsidP="005D6896">
      <w:pPr>
        <w:pStyle w:val="Heading11"/>
      </w:pPr>
      <w:r w:rsidRPr="00731D6C">
        <w:t>Obrazložitev dejavnosti v okviru proračunske postavke</w:t>
      </w:r>
    </w:p>
    <w:p w14:paraId="061FE209" w14:textId="77777777" w:rsidR="005D6896" w:rsidRPr="00731D6C" w:rsidRDefault="005D6896" w:rsidP="005D6896">
      <w:r w:rsidRPr="00731D6C">
        <w:t>Vzdrževanje računalniške opreme vključuje storitve iz programov za delo občinske uprave po pogodbi.</w:t>
      </w:r>
    </w:p>
    <w:p w14:paraId="102F367C" w14:textId="77777777" w:rsidR="005D6896" w:rsidRPr="00731D6C" w:rsidRDefault="005D6896" w:rsidP="005D6896">
      <w:pPr>
        <w:pStyle w:val="AHeading8"/>
      </w:pPr>
      <w:r w:rsidRPr="00731D6C">
        <w:t>0043 - Urad za operativne in splošne zadeve</w:t>
      </w:r>
      <w:bookmarkStart w:id="58" w:name="PU_0043_PPR_04039001_A_338"/>
      <w:bookmarkEnd w:id="58"/>
    </w:p>
    <w:p w14:paraId="7E49E3E6" w14:textId="77777777" w:rsidR="005D6896" w:rsidRPr="00731D6C" w:rsidRDefault="005D6896" w:rsidP="005D6896">
      <w:pPr>
        <w:pStyle w:val="AHeading10"/>
      </w:pPr>
      <w:r w:rsidRPr="00731D6C">
        <w:t>46041121 - Objave občinskih predpisov</w:t>
      </w:r>
      <w:bookmarkStart w:id="59" w:name="PP_46041121_A_338"/>
      <w:bookmarkEnd w:id="59"/>
    </w:p>
    <w:p w14:paraId="73B8D8E0" w14:textId="77777777" w:rsidR="005D6896" w:rsidRPr="00731D6C" w:rsidRDefault="005D6896" w:rsidP="005D6896">
      <w:pPr>
        <w:pStyle w:val="Heading11"/>
      </w:pPr>
      <w:r w:rsidRPr="00731D6C">
        <w:t>Obrazložitev dejavnosti v okviru proračunske postavke</w:t>
      </w:r>
    </w:p>
    <w:p w14:paraId="1564FFFD" w14:textId="4E0CC6C8" w:rsidR="005D6896" w:rsidRPr="00731D6C" w:rsidRDefault="005D6896" w:rsidP="005D6896">
      <w:pPr>
        <w:pStyle w:val="Navadensplet"/>
      </w:pPr>
      <w:r w:rsidRPr="00731D6C">
        <w:t>Objava javnih razpisov v Uradnem listu oziroma časopisu, objava sprejetih splošnih aktov v Uradnem glasilu slovenskih občin, oglaševanje na Koroškem radio in Kabelski televiziji Ravne ter v Poslovnem imeniku Republike Slovenije. Realizirane so bile potrebe obveščanja v prvi polovici leta.</w:t>
      </w:r>
    </w:p>
    <w:p w14:paraId="5EBD5511" w14:textId="77777777" w:rsidR="005D6896" w:rsidRPr="00731D6C" w:rsidRDefault="005D6896" w:rsidP="005D6896">
      <w:pPr>
        <w:pStyle w:val="AHeading8"/>
      </w:pPr>
      <w:r w:rsidRPr="00731D6C">
        <w:t>0046 - Urad župana</w:t>
      </w:r>
      <w:bookmarkStart w:id="60" w:name="PU_0046_PPR_04039001_A_338"/>
      <w:bookmarkEnd w:id="60"/>
    </w:p>
    <w:p w14:paraId="207543F2" w14:textId="77777777" w:rsidR="005D6896" w:rsidRPr="00731D6C" w:rsidRDefault="005D6896" w:rsidP="005D6896">
      <w:pPr>
        <w:pStyle w:val="AHeading10"/>
      </w:pPr>
      <w:r w:rsidRPr="00731D6C">
        <w:t>46041122 - Posebne storitve in materiali</w:t>
      </w:r>
      <w:bookmarkStart w:id="61" w:name="PP_46041122_A_338"/>
      <w:bookmarkEnd w:id="61"/>
    </w:p>
    <w:p w14:paraId="4DBC5B6D" w14:textId="77777777" w:rsidR="005D6896" w:rsidRPr="00731D6C" w:rsidRDefault="005D6896" w:rsidP="005D6896">
      <w:pPr>
        <w:pStyle w:val="Heading11"/>
      </w:pPr>
      <w:r w:rsidRPr="00731D6C">
        <w:t>Obrazložitev dejavnosti v okviru proračunske postavke</w:t>
      </w:r>
    </w:p>
    <w:p w14:paraId="4E0C4D7F" w14:textId="5FA642C8" w:rsidR="005D6896" w:rsidRPr="00731D6C" w:rsidRDefault="005D6896" w:rsidP="005D6896">
      <w:r w:rsidRPr="00731D6C">
        <w:t>Razne nepredvidene storitve</w:t>
      </w:r>
      <w:r w:rsidR="00F52DB3">
        <w:t xml:space="preserve"> za izdelavo imenskih ploščic in zamenjava sanitetnega materiala v omaricah prve pomoči.</w:t>
      </w:r>
    </w:p>
    <w:p w14:paraId="4905E65D" w14:textId="77777777" w:rsidR="005D6896" w:rsidRPr="00731D6C" w:rsidRDefault="005D6896" w:rsidP="005D6896">
      <w:pPr>
        <w:pStyle w:val="AHeading8"/>
      </w:pPr>
      <w:r w:rsidRPr="00731D6C">
        <w:t>0047 - Urad za razvoj in investicije</w:t>
      </w:r>
      <w:bookmarkStart w:id="62" w:name="PU_0047_PPR_04039001_A_338"/>
      <w:bookmarkEnd w:id="62"/>
    </w:p>
    <w:p w14:paraId="026366D7" w14:textId="77777777" w:rsidR="005D6896" w:rsidRPr="00731D6C" w:rsidRDefault="005D6896" w:rsidP="005D6896">
      <w:pPr>
        <w:pStyle w:val="AHeading10"/>
      </w:pPr>
      <w:r w:rsidRPr="00731D6C">
        <w:t>45041826 - Ravne-brezžično mesto</w:t>
      </w:r>
      <w:bookmarkStart w:id="63" w:name="PP_45041826_A_338"/>
      <w:bookmarkEnd w:id="63"/>
    </w:p>
    <w:p w14:paraId="3A6CEC8B" w14:textId="77777777" w:rsidR="005D6896" w:rsidRPr="00731D6C" w:rsidRDefault="005D6896" w:rsidP="005D6896">
      <w:pPr>
        <w:pStyle w:val="Heading11"/>
      </w:pPr>
      <w:r w:rsidRPr="00731D6C">
        <w:t>Obrazložitev dejavnosti v okviru proračunske postavke</w:t>
      </w:r>
    </w:p>
    <w:p w14:paraId="7FBB714D" w14:textId="77777777" w:rsidR="005D6896" w:rsidRPr="00731D6C" w:rsidRDefault="005D6896" w:rsidP="005D6896">
      <w:r w:rsidRPr="00731D6C">
        <w:t>Občina zagotavlja sredstva za brezžičen dostop do interneta  za celotno mesto Ravne. Namenjen je turistom, občasnim uporabnikom in predvsem uporabnikom mobilnih naprav.</w:t>
      </w:r>
    </w:p>
    <w:p w14:paraId="54F6A1E4" w14:textId="77777777" w:rsidR="005D6896" w:rsidRPr="00731D6C" w:rsidRDefault="005D6896" w:rsidP="005D6896">
      <w:pPr>
        <w:pStyle w:val="AHeading10"/>
      </w:pPr>
      <w:r w:rsidRPr="00731D6C">
        <w:t>45041828 - Spletna stran občine</w:t>
      </w:r>
      <w:bookmarkStart w:id="64" w:name="PP_45041828_A_338"/>
      <w:bookmarkEnd w:id="64"/>
    </w:p>
    <w:p w14:paraId="14AD78AE" w14:textId="77777777" w:rsidR="005D6896" w:rsidRPr="00731D6C" w:rsidRDefault="005D6896" w:rsidP="005D6896">
      <w:pPr>
        <w:pStyle w:val="Heading11"/>
      </w:pPr>
      <w:r w:rsidRPr="00731D6C">
        <w:t>Obrazložitev dejavnosti v okviru proračunske postavke</w:t>
      </w:r>
    </w:p>
    <w:p w14:paraId="5DFB5E4F" w14:textId="6D1150B2" w:rsidR="005D6896" w:rsidRPr="00731D6C" w:rsidRDefault="005D6896" w:rsidP="005D6896">
      <w:r w:rsidRPr="00731D6C">
        <w:t>Zagotavljamo sredstva za vzdrževanje in predvidene spremembe spletne strani občine. V prvi polovici leta je bilo realizirano tekoče vzdrževanje, ostali del realizacije sledi v preostanku leta 2021.</w:t>
      </w:r>
    </w:p>
    <w:p w14:paraId="0F5DF842" w14:textId="77777777" w:rsidR="005D6896" w:rsidRPr="00731D6C" w:rsidRDefault="005D6896" w:rsidP="005D6896">
      <w:pPr>
        <w:pStyle w:val="AHeading10"/>
      </w:pPr>
      <w:r w:rsidRPr="00731D6C">
        <w:t>45041837 - Občinske prireditve</w:t>
      </w:r>
      <w:bookmarkStart w:id="65" w:name="PP_45041837_A_338"/>
      <w:bookmarkEnd w:id="65"/>
    </w:p>
    <w:p w14:paraId="2309C39C" w14:textId="77777777" w:rsidR="005D6896" w:rsidRPr="00731D6C" w:rsidRDefault="005D6896" w:rsidP="005D6896">
      <w:pPr>
        <w:pStyle w:val="Heading11"/>
      </w:pPr>
      <w:r w:rsidRPr="00731D6C">
        <w:t>Obrazložitev dejavnosti v okviru proračunske postavke</w:t>
      </w:r>
    </w:p>
    <w:p w14:paraId="48A20406" w14:textId="77777777" w:rsidR="005D6896" w:rsidRPr="00731D6C" w:rsidRDefault="005D6896" w:rsidP="005D6896">
      <w:pPr>
        <w:rPr>
          <w:lang w:eastAsia="sl-SI"/>
        </w:rPr>
      </w:pPr>
      <w:r w:rsidRPr="00731D6C">
        <w:t xml:space="preserve">Sredstva so namenjena za izvajanje občinskih prireditev (Dan upora proti okupatorju, 1. maj-prireditev, proslava Malgaj, ZB Poljana, zlate petke, Trotov vrh, krajevni praznik, proslava Rudolfa Maistra in drugi enkratni dogodki med letom, ki so občinskega značaja. </w:t>
      </w:r>
    </w:p>
    <w:p w14:paraId="0A81378B" w14:textId="77777777" w:rsidR="005D6896" w:rsidRPr="00731D6C" w:rsidRDefault="005D6896" w:rsidP="005D6896">
      <w:pPr>
        <w:pStyle w:val="AHeading10"/>
      </w:pPr>
      <w:r w:rsidRPr="00731D6C">
        <w:t>46041128 - Avtorski honorarji in podjemne pogodbe</w:t>
      </w:r>
      <w:bookmarkStart w:id="66" w:name="PP_46041128_A_338"/>
      <w:bookmarkEnd w:id="66"/>
    </w:p>
    <w:p w14:paraId="1A3C8F6A" w14:textId="77777777" w:rsidR="005D6896" w:rsidRPr="00731D6C" w:rsidRDefault="005D6896" w:rsidP="005D6896">
      <w:pPr>
        <w:pStyle w:val="Heading11"/>
      </w:pPr>
      <w:r w:rsidRPr="00731D6C">
        <w:t>Obrazložitev dejavnosti v okviru proračunske postavke</w:t>
      </w:r>
    </w:p>
    <w:p w14:paraId="205686AA" w14:textId="582EEE7C" w:rsidR="005D6896" w:rsidRPr="00731D6C" w:rsidRDefault="00F52DB3" w:rsidP="005D6896">
      <w:r>
        <w:t>Planirano je p</w:t>
      </w:r>
      <w:r w:rsidR="005D6896" w:rsidRPr="00731D6C">
        <w:t>lačilo honorarjev po avtorskih pogodbah.</w:t>
      </w:r>
    </w:p>
    <w:p w14:paraId="3278E13B" w14:textId="77777777" w:rsidR="005D6896" w:rsidRPr="00731D6C" w:rsidRDefault="005D6896" w:rsidP="005D6896">
      <w:pPr>
        <w:pStyle w:val="AHeading10"/>
      </w:pPr>
      <w:r w:rsidRPr="00731D6C">
        <w:t>46041838 - Občinski protokolarni programi</w:t>
      </w:r>
      <w:bookmarkStart w:id="67" w:name="PP_46041838_A_338"/>
      <w:bookmarkEnd w:id="67"/>
    </w:p>
    <w:p w14:paraId="6265541F" w14:textId="77777777" w:rsidR="005D6896" w:rsidRPr="00731D6C" w:rsidRDefault="005D6896" w:rsidP="005D6896">
      <w:pPr>
        <w:pStyle w:val="Heading11"/>
      </w:pPr>
      <w:r w:rsidRPr="00731D6C">
        <w:t>Obrazložitev dejavnosti v okviru proračunske postavke</w:t>
      </w:r>
    </w:p>
    <w:p w14:paraId="6459123C" w14:textId="61169AC0" w:rsidR="005D6896" w:rsidRPr="00731D6C" w:rsidRDefault="005D6896" w:rsidP="005D6896">
      <w:pPr>
        <w:rPr>
          <w:lang w:eastAsia="sl-SI"/>
        </w:rPr>
      </w:pPr>
      <w:r w:rsidRPr="00731D6C">
        <w:t>V okviru protokolarnih programov so zajete vse aktivnosti, ki so usmerjene v večjo prepoznavnost občine, občinskih in skupnih aktivnosti v občini v slovenskem, evropskem in svetovnem prostoru. Postavka vsebuje tudi sredstva za pokroviteljstva občine pri prireditvah javnih zavodov, društev in drugih izvajalcev, podporo domačim ustvarjalcem, stroške praznovanja občinskega praznika in državnih praznikov ter izdajo mesečnega napovednika dogodkov. Realizirani so bili projekti in dogodki, ki so terminsko umeščeni v prvo polovico koledarskega leta, ostali bodo realizirani v drugi polovici.</w:t>
      </w:r>
    </w:p>
    <w:p w14:paraId="481D73FE" w14:textId="77777777" w:rsidR="005D6896" w:rsidRPr="00731D6C" w:rsidRDefault="005D6896" w:rsidP="005D6896">
      <w:pPr>
        <w:pStyle w:val="AHeading10"/>
      </w:pPr>
      <w:r w:rsidRPr="00731D6C">
        <w:lastRenderedPageBreak/>
        <w:t>46041839 - Plačilo avtorskih pravic</w:t>
      </w:r>
      <w:bookmarkStart w:id="68" w:name="PP_46041839_A_338"/>
      <w:bookmarkEnd w:id="68"/>
    </w:p>
    <w:p w14:paraId="2CF7BC34" w14:textId="77777777" w:rsidR="005D6896" w:rsidRPr="00731D6C" w:rsidRDefault="005D6896" w:rsidP="005D6896">
      <w:pPr>
        <w:pStyle w:val="Heading11"/>
      </w:pPr>
      <w:r w:rsidRPr="00731D6C">
        <w:t>Obrazložitev dejavnosti v okviru proračunske postavke</w:t>
      </w:r>
    </w:p>
    <w:p w14:paraId="36FBE411" w14:textId="77777777" w:rsidR="005D6896" w:rsidRPr="00731D6C" w:rsidRDefault="005D6896" w:rsidP="005D6896">
      <w:r w:rsidRPr="00731D6C">
        <w:t>Sredstva namenjamo za plačilo avtorskih pravic, za predvajanje glasbe na prireditvah (SAZAS, IPF..).</w:t>
      </w:r>
    </w:p>
    <w:p w14:paraId="78693D75" w14:textId="77777777" w:rsidR="005D6896" w:rsidRPr="00731D6C" w:rsidRDefault="005D6896" w:rsidP="005D6896">
      <w:pPr>
        <w:pStyle w:val="AHeading8"/>
      </w:pPr>
      <w:r w:rsidRPr="00731D6C">
        <w:t>0051 - Krajevna skupnost Kotlje</w:t>
      </w:r>
      <w:bookmarkStart w:id="69" w:name="PU_0051_PPR_04039002_A_338"/>
      <w:bookmarkEnd w:id="69"/>
    </w:p>
    <w:p w14:paraId="7867B72C" w14:textId="77777777" w:rsidR="005D6896" w:rsidRPr="00731D6C" w:rsidRDefault="005D6896" w:rsidP="005D6896">
      <w:pPr>
        <w:pStyle w:val="AHeading10"/>
      </w:pPr>
      <w:r w:rsidRPr="00731D6C">
        <w:t>51045003 - Prireditve v KS Kotje</w:t>
      </w:r>
      <w:bookmarkStart w:id="70" w:name="PP_51045003_A_338"/>
      <w:bookmarkEnd w:id="70"/>
    </w:p>
    <w:p w14:paraId="3DEB14FC" w14:textId="77777777" w:rsidR="005D6896" w:rsidRPr="00731D6C" w:rsidRDefault="005D6896" w:rsidP="005D6896">
      <w:pPr>
        <w:pStyle w:val="Heading11"/>
      </w:pPr>
      <w:r w:rsidRPr="00731D6C">
        <w:t>Obrazložitev dejavnosti v okviru proračunske postavke</w:t>
      </w:r>
    </w:p>
    <w:p w14:paraId="5555F01B" w14:textId="77777777" w:rsidR="001923F6" w:rsidRPr="00731D6C" w:rsidRDefault="001923F6" w:rsidP="001923F6">
      <w:r w:rsidRPr="00731D6C">
        <w:t>Sredstva so bila namenjena za izvedbo prireditev (postavitev mlaja).</w:t>
      </w:r>
    </w:p>
    <w:p w14:paraId="5CE91007" w14:textId="77777777" w:rsidR="001923F6" w:rsidRPr="00731D6C" w:rsidRDefault="001923F6" w:rsidP="001923F6">
      <w:pPr>
        <w:pStyle w:val="AHeading8"/>
      </w:pPr>
      <w:r w:rsidRPr="00731D6C">
        <w:t>0052 - Krajevna skupnost Strojnska Reka</w:t>
      </w:r>
      <w:bookmarkStart w:id="71" w:name="PU_0052_PPR_04039002_A_338"/>
      <w:bookmarkEnd w:id="71"/>
    </w:p>
    <w:p w14:paraId="7418BCAC" w14:textId="77777777" w:rsidR="001923F6" w:rsidRPr="00731D6C" w:rsidRDefault="001923F6" w:rsidP="001923F6">
      <w:pPr>
        <w:pStyle w:val="AHeading10"/>
      </w:pPr>
      <w:r w:rsidRPr="00731D6C">
        <w:t>52046006 - Prireditve v KS Strojnska Reka</w:t>
      </w:r>
      <w:bookmarkStart w:id="72" w:name="PP_52046006_A_338"/>
      <w:bookmarkEnd w:id="72"/>
    </w:p>
    <w:p w14:paraId="740B1468" w14:textId="77777777" w:rsidR="001923F6" w:rsidRPr="00731D6C" w:rsidRDefault="001923F6" w:rsidP="001923F6">
      <w:pPr>
        <w:pStyle w:val="Heading11"/>
      </w:pPr>
      <w:r w:rsidRPr="00731D6C">
        <w:t>Obrazložitev dejavnosti v okviru proračunske postavke</w:t>
      </w:r>
    </w:p>
    <w:p w14:paraId="681AD8C8" w14:textId="77777777" w:rsidR="001923F6" w:rsidRPr="00731D6C" w:rsidRDefault="001923F6" w:rsidP="001923F6">
      <w:pPr>
        <w:rPr>
          <w:lang w:eastAsia="sl-SI"/>
        </w:rPr>
      </w:pPr>
      <w:r w:rsidRPr="00731D6C">
        <w:t>Sredstva so bila namenjena za izvedbo prireditev (pohod na Šteharski vrh, čistilna akcija).</w:t>
      </w:r>
    </w:p>
    <w:p w14:paraId="68FB6C5C" w14:textId="77777777" w:rsidR="001923F6" w:rsidRPr="00731D6C" w:rsidRDefault="001923F6" w:rsidP="001923F6">
      <w:pPr>
        <w:pStyle w:val="AHeading8"/>
      </w:pPr>
      <w:r w:rsidRPr="00731D6C">
        <w:t>0053 - Četrtna skupnost Dobja vas</w:t>
      </w:r>
      <w:bookmarkStart w:id="73" w:name="PU_0053_PPR_04039002_A_338"/>
      <w:bookmarkEnd w:id="73"/>
    </w:p>
    <w:p w14:paraId="1079015B" w14:textId="77777777" w:rsidR="001923F6" w:rsidRPr="00731D6C" w:rsidRDefault="001923F6" w:rsidP="001923F6">
      <w:pPr>
        <w:pStyle w:val="AHeading10"/>
      </w:pPr>
      <w:r w:rsidRPr="00731D6C">
        <w:t>53044005 - Prireditve v ČS Dobja vas</w:t>
      </w:r>
      <w:bookmarkStart w:id="74" w:name="PP_53044005_A_338"/>
      <w:bookmarkEnd w:id="74"/>
    </w:p>
    <w:p w14:paraId="0D35C42C" w14:textId="77777777" w:rsidR="001923F6" w:rsidRPr="00731D6C" w:rsidRDefault="001923F6" w:rsidP="001923F6">
      <w:pPr>
        <w:pStyle w:val="Heading11"/>
      </w:pPr>
      <w:r w:rsidRPr="00731D6C">
        <w:t>Obrazložitev dejavnosti v okviru proračunske postavke</w:t>
      </w:r>
    </w:p>
    <w:p w14:paraId="62B383BB" w14:textId="77777777" w:rsidR="001923F6" w:rsidRPr="00731D6C" w:rsidRDefault="001923F6" w:rsidP="001923F6">
      <w:pPr>
        <w:rPr>
          <w:lang w:eastAsia="sl-SI"/>
        </w:rPr>
      </w:pPr>
      <w:r w:rsidRPr="00731D6C">
        <w:t>Sredstva so bila namenjena za izvedbo prireditev (Miklavževanje in 1. maj).</w:t>
      </w:r>
    </w:p>
    <w:p w14:paraId="1BD17C2C" w14:textId="77777777" w:rsidR="001923F6" w:rsidRPr="00731D6C" w:rsidRDefault="001923F6" w:rsidP="001923F6">
      <w:pPr>
        <w:pStyle w:val="AHeading8"/>
      </w:pPr>
      <w:r w:rsidRPr="00731D6C">
        <w:t>0054 - Četrtna skupnost Čečovje</w:t>
      </w:r>
      <w:bookmarkStart w:id="75" w:name="PU_0054_PPR_04039002_A_338"/>
      <w:bookmarkEnd w:id="75"/>
    </w:p>
    <w:p w14:paraId="4E95524A" w14:textId="77777777" w:rsidR="001923F6" w:rsidRPr="00731D6C" w:rsidRDefault="001923F6" w:rsidP="001923F6">
      <w:pPr>
        <w:pStyle w:val="AHeading10"/>
      </w:pPr>
      <w:r w:rsidRPr="00731D6C">
        <w:t>54041003 - Prireditve v ČS Čečovje</w:t>
      </w:r>
      <w:bookmarkStart w:id="76" w:name="PP_54041003_A_338"/>
      <w:bookmarkEnd w:id="76"/>
    </w:p>
    <w:p w14:paraId="5182C476" w14:textId="77777777" w:rsidR="001923F6" w:rsidRPr="00731D6C" w:rsidRDefault="001923F6" w:rsidP="001923F6">
      <w:pPr>
        <w:pStyle w:val="Heading11"/>
      </w:pPr>
      <w:r w:rsidRPr="00731D6C">
        <w:t>Obrazložitev dejavnosti v okviru proračunske postavke</w:t>
      </w:r>
    </w:p>
    <w:p w14:paraId="20B7CC12" w14:textId="77777777" w:rsidR="001923F6" w:rsidRPr="00731D6C" w:rsidRDefault="001923F6" w:rsidP="001923F6">
      <w:r w:rsidRPr="00731D6C">
        <w:t xml:space="preserve">Sredstva bodo porabljena v drugi polovici proračunskega leta in bodo namenjena za izvedbo prireditev (npr. Prednovoletno praznovanje in Krajevni praznik). </w:t>
      </w:r>
    </w:p>
    <w:p w14:paraId="461C82EA" w14:textId="77777777" w:rsidR="001923F6" w:rsidRPr="00731D6C" w:rsidRDefault="001923F6" w:rsidP="001923F6">
      <w:pPr>
        <w:pStyle w:val="AHeading8"/>
      </w:pPr>
      <w:r w:rsidRPr="00731D6C">
        <w:t>0055 - Četrtna skupnost Trg</w:t>
      </w:r>
      <w:bookmarkStart w:id="77" w:name="PU_0055_PPR_04039002_A_338"/>
      <w:bookmarkEnd w:id="77"/>
    </w:p>
    <w:p w14:paraId="4ED72393" w14:textId="77777777" w:rsidR="001923F6" w:rsidRPr="00731D6C" w:rsidRDefault="001923F6" w:rsidP="001923F6">
      <w:pPr>
        <w:pStyle w:val="AHeading10"/>
      </w:pPr>
      <w:r w:rsidRPr="00731D6C">
        <w:t>55043005 - Prireditve v ČS Trg</w:t>
      </w:r>
      <w:bookmarkStart w:id="78" w:name="PP_55043005_A_338"/>
      <w:bookmarkEnd w:id="78"/>
    </w:p>
    <w:p w14:paraId="2E7C8CB4" w14:textId="77777777" w:rsidR="001923F6" w:rsidRPr="00731D6C" w:rsidRDefault="001923F6" w:rsidP="001923F6">
      <w:pPr>
        <w:pStyle w:val="Heading11"/>
      </w:pPr>
      <w:r w:rsidRPr="00731D6C">
        <w:t>Obrazložitev dejavnosti v okviru proračunske postavke</w:t>
      </w:r>
    </w:p>
    <w:p w14:paraId="7B2EA81C" w14:textId="77777777" w:rsidR="001923F6" w:rsidRPr="00731D6C" w:rsidRDefault="001923F6" w:rsidP="001923F6">
      <w:pPr>
        <w:rPr>
          <w:lang w:eastAsia="sl-SI"/>
        </w:rPr>
      </w:pPr>
      <w:r w:rsidRPr="00731D6C">
        <w:t>Sredstva so bila porabljena za izvedbo prireditve (1. maj), ostala sredstva bodo porabljena v drugi polovici proračunskega leta in bodo namenjena za izvedbo prireditev (Božiček, udeležba na prireditvi Ravenski dnevi, oživitev Partizanske ulice v mesecu decembru).</w:t>
      </w:r>
    </w:p>
    <w:p w14:paraId="47F42864" w14:textId="77777777" w:rsidR="001923F6" w:rsidRPr="00731D6C" w:rsidRDefault="001923F6" w:rsidP="001923F6">
      <w:pPr>
        <w:pStyle w:val="AHeading8"/>
      </w:pPr>
      <w:r w:rsidRPr="00731D6C">
        <w:t>0056 - Četrtna skupnost Javornik-Šance</w:t>
      </w:r>
      <w:bookmarkStart w:id="79" w:name="PU_0056_PPR_04039002_A_338"/>
      <w:bookmarkEnd w:id="79"/>
    </w:p>
    <w:p w14:paraId="7CBE65A8" w14:textId="77777777" w:rsidR="001923F6" w:rsidRPr="00731D6C" w:rsidRDefault="001923F6" w:rsidP="001923F6">
      <w:pPr>
        <w:pStyle w:val="AHeading10"/>
      </w:pPr>
      <w:r w:rsidRPr="00731D6C">
        <w:t>56042001 - Prireditve v ČS Javornik - Šance</w:t>
      </w:r>
      <w:bookmarkStart w:id="80" w:name="PP_56042001_A_338"/>
      <w:bookmarkEnd w:id="80"/>
    </w:p>
    <w:p w14:paraId="2F4EDC5D" w14:textId="77777777" w:rsidR="001923F6" w:rsidRPr="00731D6C" w:rsidRDefault="001923F6" w:rsidP="001923F6">
      <w:pPr>
        <w:pStyle w:val="Heading11"/>
      </w:pPr>
      <w:r w:rsidRPr="00731D6C">
        <w:t>Obrazložitev dejavnosti v okviru proračunske postavke</w:t>
      </w:r>
    </w:p>
    <w:p w14:paraId="7F6898D9" w14:textId="77777777" w:rsidR="001923F6" w:rsidRPr="00731D6C" w:rsidRDefault="001923F6" w:rsidP="001923F6">
      <w:pPr>
        <w:rPr>
          <w:lang w:eastAsia="sl-SI"/>
        </w:rPr>
      </w:pPr>
      <w:r w:rsidRPr="00731D6C">
        <w:t>Sredstva bodo porabljena v drugi polovici proračunskega leta in bodo namenjena za izvedbo prireditev (Miklavževanje).</w:t>
      </w:r>
    </w:p>
    <w:p w14:paraId="6ABCBE75" w14:textId="77777777" w:rsidR="001923F6" w:rsidRPr="00731D6C" w:rsidRDefault="001923F6" w:rsidP="001923F6">
      <w:pPr>
        <w:pStyle w:val="AHeading8"/>
      </w:pPr>
      <w:r w:rsidRPr="00731D6C">
        <w:t>0057 - Vaška skupnost Strojna</w:t>
      </w:r>
      <w:bookmarkStart w:id="81" w:name="PU_0057_PPR_04039002_A_338"/>
      <w:bookmarkEnd w:id="81"/>
    </w:p>
    <w:p w14:paraId="65E371A2" w14:textId="77777777" w:rsidR="001923F6" w:rsidRPr="00731D6C" w:rsidRDefault="001923F6" w:rsidP="001923F6">
      <w:pPr>
        <w:pStyle w:val="AHeading10"/>
      </w:pPr>
      <w:r w:rsidRPr="00731D6C">
        <w:t>57048006 - Prireditve v VS Strojna</w:t>
      </w:r>
      <w:bookmarkStart w:id="82" w:name="PP_57048006_A_338"/>
      <w:bookmarkEnd w:id="82"/>
    </w:p>
    <w:p w14:paraId="618B399A" w14:textId="77777777" w:rsidR="001923F6" w:rsidRPr="00731D6C" w:rsidRDefault="001923F6" w:rsidP="001923F6">
      <w:pPr>
        <w:pStyle w:val="Heading11"/>
      </w:pPr>
      <w:r w:rsidRPr="00731D6C">
        <w:t>Obrazložitev dejavnosti v okviru proračunske postavke</w:t>
      </w:r>
    </w:p>
    <w:p w14:paraId="352DBC69" w14:textId="77777777" w:rsidR="001923F6" w:rsidRPr="00731D6C" w:rsidRDefault="001923F6" w:rsidP="001923F6">
      <w:pPr>
        <w:rPr>
          <w:lang w:eastAsia="sl-SI"/>
        </w:rPr>
      </w:pPr>
      <w:r w:rsidRPr="00731D6C">
        <w:t>Sredstva so bila namenjena za izvedbo prireditve (Dan žena), ostala sredstva bodo porabljena v drugi polovici proračunskega leta (obdaritev otrok in starostnikov, srečanje vaščanov ob vaškem prazniku).</w:t>
      </w:r>
    </w:p>
    <w:p w14:paraId="36A1DE76" w14:textId="77777777" w:rsidR="001923F6" w:rsidRPr="00731D6C" w:rsidRDefault="001923F6" w:rsidP="001923F6">
      <w:pPr>
        <w:pStyle w:val="AHeading8"/>
      </w:pPr>
      <w:r w:rsidRPr="00731D6C">
        <w:lastRenderedPageBreak/>
        <w:t>0058 - Vaška skupnost Dobrije</w:t>
      </w:r>
      <w:bookmarkStart w:id="83" w:name="PU_0058_PPR_04039002_A_338"/>
      <w:bookmarkEnd w:id="83"/>
    </w:p>
    <w:p w14:paraId="7AE0384B" w14:textId="77777777" w:rsidR="001923F6" w:rsidRPr="00731D6C" w:rsidRDefault="001923F6" w:rsidP="001923F6">
      <w:pPr>
        <w:pStyle w:val="AHeading10"/>
      </w:pPr>
      <w:r w:rsidRPr="00731D6C">
        <w:t>58047003 - Prireditve v VS Dobrije</w:t>
      </w:r>
      <w:bookmarkStart w:id="84" w:name="PP_58047003_A_338"/>
      <w:bookmarkEnd w:id="84"/>
    </w:p>
    <w:p w14:paraId="06DC96E0" w14:textId="77777777" w:rsidR="001923F6" w:rsidRPr="00731D6C" w:rsidRDefault="001923F6" w:rsidP="001923F6">
      <w:pPr>
        <w:pStyle w:val="Heading11"/>
      </w:pPr>
      <w:r w:rsidRPr="00731D6C">
        <w:t>Obrazložitev dejavnosti v okviru proračunske postavke</w:t>
      </w:r>
    </w:p>
    <w:p w14:paraId="167402BA" w14:textId="2EF43301" w:rsidR="005D6896" w:rsidRPr="00731D6C" w:rsidRDefault="001923F6" w:rsidP="001923F6">
      <w:pPr>
        <w:rPr>
          <w:lang w:eastAsia="sl-SI"/>
        </w:rPr>
      </w:pPr>
      <w:r w:rsidRPr="00731D6C">
        <w:t>Sredstva so bila namenjena za izvedbo prireditve (postavljanje mlaja, kresovanje), ostala sredstva bodo porabljena v drugi polovici proračunskega leta (piknik vaščanov, odbojkarski turnir, miklavževanje in nočni pohod z lučkami</w:t>
      </w:r>
      <w:r w:rsidR="005D6896" w:rsidRPr="00731D6C">
        <w:t>).</w:t>
      </w:r>
    </w:p>
    <w:p w14:paraId="7B9958BB" w14:textId="77777777" w:rsidR="005D6896" w:rsidRPr="00731D6C" w:rsidRDefault="005D6896" w:rsidP="005D6896">
      <w:pPr>
        <w:pStyle w:val="AHeading8"/>
      </w:pPr>
      <w:r w:rsidRPr="00731D6C">
        <w:t>0043 - Urad za operativne in splošne zadeve</w:t>
      </w:r>
      <w:bookmarkStart w:id="85" w:name="PU_0043_PPR_04039003_A_338"/>
      <w:bookmarkEnd w:id="85"/>
    </w:p>
    <w:p w14:paraId="44EE02DB" w14:textId="77777777" w:rsidR="005D6896" w:rsidRPr="00731D6C" w:rsidRDefault="005D6896" w:rsidP="005D6896">
      <w:pPr>
        <w:pStyle w:val="AHeading10"/>
      </w:pPr>
      <w:r w:rsidRPr="00731D6C">
        <w:t>42041137 - Sodni stroški</w:t>
      </w:r>
      <w:bookmarkStart w:id="86" w:name="PP_42041137_A_338"/>
      <w:bookmarkEnd w:id="86"/>
    </w:p>
    <w:p w14:paraId="79F06E63" w14:textId="77777777" w:rsidR="005D6896" w:rsidRPr="00731D6C" w:rsidRDefault="005D6896" w:rsidP="005D6896">
      <w:pPr>
        <w:pStyle w:val="Heading11"/>
      </w:pPr>
      <w:r w:rsidRPr="00731D6C">
        <w:t>Obrazložitev dejavnosti v okviru proračunske postavke</w:t>
      </w:r>
    </w:p>
    <w:p w14:paraId="17C7BC36" w14:textId="77777777" w:rsidR="005D6896" w:rsidRPr="00731D6C" w:rsidRDefault="005D6896" w:rsidP="005D6896">
      <w:r w:rsidRPr="00731D6C">
        <w:t>Plačilo notarskih storitev, storitev odvetnikov po ceniku ter svetovalnih storitev.</w:t>
      </w:r>
    </w:p>
    <w:p w14:paraId="648C1AFD" w14:textId="77777777" w:rsidR="005D6896" w:rsidRPr="00731D6C" w:rsidRDefault="005D6896" w:rsidP="005D6896"/>
    <w:p w14:paraId="6DF43EAA" w14:textId="77777777" w:rsidR="005D6896" w:rsidRPr="00731D6C" w:rsidRDefault="005D6896" w:rsidP="005D6896">
      <w:pPr>
        <w:pStyle w:val="AHeading5"/>
      </w:pPr>
      <w:bookmarkStart w:id="87" w:name="_Toc26521406"/>
      <w:bookmarkStart w:id="88" w:name="_Toc26869482"/>
      <w:bookmarkStart w:id="89" w:name="_Toc44575836"/>
      <w:bookmarkStart w:id="90" w:name="_Toc76018302"/>
      <w:bookmarkStart w:id="91" w:name="_Toc78274703"/>
      <w:r w:rsidRPr="00731D6C">
        <w:t>06 - LOKALNA SAMOUPRAVA</w:t>
      </w:r>
      <w:bookmarkEnd w:id="87"/>
      <w:bookmarkEnd w:id="88"/>
      <w:bookmarkEnd w:id="89"/>
      <w:bookmarkEnd w:id="90"/>
      <w:bookmarkEnd w:id="91"/>
    </w:p>
    <w:p w14:paraId="4E14E908" w14:textId="77777777" w:rsidR="005D6896" w:rsidRPr="00731D6C" w:rsidRDefault="005D6896" w:rsidP="005D6896">
      <w:pPr>
        <w:pStyle w:val="AHeading8"/>
      </w:pPr>
      <w:r w:rsidRPr="00731D6C">
        <w:t>0041 - Urad za proračun in finance</w:t>
      </w:r>
      <w:bookmarkStart w:id="92" w:name="PU_0041_PPR_06019002_A_318"/>
      <w:bookmarkEnd w:id="92"/>
    </w:p>
    <w:p w14:paraId="133CB9B1" w14:textId="77777777" w:rsidR="005D6896" w:rsidRPr="00731D6C" w:rsidRDefault="005D6896" w:rsidP="005D6896">
      <w:pPr>
        <w:pStyle w:val="AHeading10"/>
      </w:pPr>
      <w:bookmarkStart w:id="93" w:name="PU_0041_PPR_06019002_A_338"/>
      <w:bookmarkEnd w:id="93"/>
      <w:r w:rsidRPr="00731D6C">
        <w:t>41061142 - Članarine v Skupnosti Slovenskih občin in Združenju občin Slovenije</w:t>
      </w:r>
      <w:bookmarkStart w:id="94" w:name="PP_41061142_A_338"/>
      <w:bookmarkEnd w:id="94"/>
    </w:p>
    <w:p w14:paraId="1BAC705A" w14:textId="77777777" w:rsidR="005D6896" w:rsidRPr="00731D6C" w:rsidRDefault="005D6896" w:rsidP="005D6896">
      <w:pPr>
        <w:pStyle w:val="Heading11"/>
      </w:pPr>
      <w:r w:rsidRPr="00731D6C">
        <w:t>Obrazložitev dejavnosti v okviru proračunske postavke</w:t>
      </w:r>
    </w:p>
    <w:p w14:paraId="415EF740" w14:textId="77777777" w:rsidR="005D6896" w:rsidRPr="00731D6C" w:rsidRDefault="005D6896" w:rsidP="005D6896">
      <w:r w:rsidRPr="00731D6C">
        <w:t>Plačilo članarine v Skupnosti Slovenskih občin in Združenju občin Slovenije.</w:t>
      </w:r>
    </w:p>
    <w:p w14:paraId="734021D2" w14:textId="77777777" w:rsidR="005D6896" w:rsidRPr="00731D6C" w:rsidRDefault="005D6896" w:rsidP="005D6896">
      <w:pPr>
        <w:pStyle w:val="AHeading8"/>
      </w:pPr>
      <w:r w:rsidRPr="00731D6C">
        <w:t>0043 - Urad za operativne in splošne zadeve</w:t>
      </w:r>
      <w:bookmarkStart w:id="95" w:name="PU_0043_PPR_06019003_A_338"/>
      <w:bookmarkEnd w:id="95"/>
    </w:p>
    <w:p w14:paraId="7E5E71BE" w14:textId="77777777" w:rsidR="005D6896" w:rsidRPr="00731D6C" w:rsidRDefault="005D6896" w:rsidP="005D6896">
      <w:pPr>
        <w:pStyle w:val="AHeading10"/>
      </w:pPr>
      <w:r w:rsidRPr="00731D6C">
        <w:t>45061816 - RRA - delovanje</w:t>
      </w:r>
      <w:bookmarkStart w:id="96" w:name="PP_45061816_A_338"/>
      <w:bookmarkEnd w:id="96"/>
    </w:p>
    <w:p w14:paraId="083E7AFE" w14:textId="77777777" w:rsidR="005D6896" w:rsidRPr="00731D6C" w:rsidRDefault="005D6896" w:rsidP="005D6896">
      <w:pPr>
        <w:pStyle w:val="Heading11"/>
      </w:pPr>
      <w:r w:rsidRPr="00731D6C">
        <w:t>Obrazložitev dejavnosti v okviru proračunske postavke</w:t>
      </w:r>
    </w:p>
    <w:p w14:paraId="60010437" w14:textId="77777777" w:rsidR="005D6896" w:rsidRPr="00731D6C" w:rsidRDefault="005D6896" w:rsidP="005D6896">
      <w:pPr>
        <w:rPr>
          <w:bCs/>
        </w:rPr>
      </w:pPr>
      <w:r w:rsidRPr="00731D6C">
        <w:rPr>
          <w:bCs/>
        </w:rPr>
        <w:t>Sredstva so se zagotavljala za delovanje Regionalne razvojne agencije Koroška, v skladu z delitvenim ključem po številu prebivalcev. Občina Ravne zagotavlja 16,58% zneska. Sredstva se nakazujejo na podlagi sklenjene pogodbe in zahtevkov za izplačilo.</w:t>
      </w:r>
    </w:p>
    <w:p w14:paraId="220B96B0" w14:textId="77777777" w:rsidR="005D6896" w:rsidRPr="00731D6C" w:rsidRDefault="005D6896" w:rsidP="005D6896">
      <w:pPr>
        <w:pStyle w:val="AHeading10"/>
      </w:pPr>
      <w:r w:rsidRPr="00731D6C">
        <w:t>45061817 - Koroška lokalna akcijska skupina LAS</w:t>
      </w:r>
      <w:bookmarkStart w:id="97" w:name="PP_45061817_A_338"/>
      <w:bookmarkEnd w:id="97"/>
    </w:p>
    <w:p w14:paraId="31A09636" w14:textId="77777777" w:rsidR="005D6896" w:rsidRPr="00731D6C" w:rsidRDefault="005D6896" w:rsidP="005D6896">
      <w:pPr>
        <w:pStyle w:val="Heading11"/>
      </w:pPr>
      <w:r w:rsidRPr="00731D6C">
        <w:t>Obrazložitev dejavnosti v okviru proračunske postavke</w:t>
      </w:r>
    </w:p>
    <w:p w14:paraId="78AF58E6" w14:textId="77777777" w:rsidR="005D6896" w:rsidRPr="00731D6C" w:rsidRDefault="005D6896" w:rsidP="005D6896">
      <w:pPr>
        <w:rPr>
          <w:bCs/>
          <w:lang w:eastAsia="sl-SI"/>
        </w:rPr>
      </w:pPr>
      <w:r w:rsidRPr="00731D6C">
        <w:rPr>
          <w:bCs/>
        </w:rPr>
        <w:t>Sredstva so se zagotavljala za sofinanciranje delovanja lokalne akcijske skupine LAS. Nakazujejo se na podlagi sklenjene pogodbe in podanih zahtevkov za izplačilo.</w:t>
      </w:r>
    </w:p>
    <w:p w14:paraId="79F2741A" w14:textId="77777777" w:rsidR="005D6896" w:rsidRPr="00731D6C" w:rsidRDefault="005D6896" w:rsidP="005D6896">
      <w:pPr>
        <w:pStyle w:val="AHeading8"/>
      </w:pPr>
      <w:r w:rsidRPr="00731D6C">
        <w:t>0047 - Urad za razvoj in investicije</w:t>
      </w:r>
      <w:bookmarkStart w:id="98" w:name="PU_0047_PPR_06019003_A_338"/>
      <w:bookmarkEnd w:id="98"/>
    </w:p>
    <w:p w14:paraId="655CEFB8" w14:textId="77777777" w:rsidR="005D6896" w:rsidRPr="00731D6C" w:rsidRDefault="005D6896" w:rsidP="005D6896">
      <w:pPr>
        <w:pStyle w:val="AHeading10"/>
      </w:pPr>
      <w:r w:rsidRPr="00731D6C">
        <w:t>46061135 - Izvedba strategije Pametna mesta-Pametna skupnost</w:t>
      </w:r>
      <w:bookmarkStart w:id="99" w:name="PP_46061135_A_338"/>
      <w:bookmarkEnd w:id="99"/>
    </w:p>
    <w:p w14:paraId="396563CD" w14:textId="77777777" w:rsidR="005D6896" w:rsidRPr="00731D6C" w:rsidRDefault="005D6896" w:rsidP="005D6896">
      <w:pPr>
        <w:pStyle w:val="Heading11"/>
      </w:pPr>
      <w:r w:rsidRPr="00731D6C">
        <w:t>Obrazložitev dejavnosti v okviru proračunske postavke</w:t>
      </w:r>
    </w:p>
    <w:p w14:paraId="01B26FEA" w14:textId="77777777" w:rsidR="005D6896" w:rsidRPr="00731D6C" w:rsidRDefault="005D6896" w:rsidP="005D6896">
      <w:r w:rsidRPr="00731D6C">
        <w:t>Za prijavo na javni razpis za Demonstracijske projekte vzpostavljanja Pametnih mest in skupnosti smo potrebovali sredstva za pripravo DIIP-a in Investicijskega programa ter same prijave na razpis.</w:t>
      </w:r>
    </w:p>
    <w:p w14:paraId="357C1F94" w14:textId="77777777" w:rsidR="005D6896" w:rsidRPr="00731D6C" w:rsidRDefault="005D6896" w:rsidP="005D6896">
      <w:pPr>
        <w:pStyle w:val="AHeading8"/>
      </w:pPr>
      <w:r w:rsidRPr="00731D6C">
        <w:t>0048 - Medobčinska uprava občin Mežiške doline in Dravograd</w:t>
      </w:r>
      <w:bookmarkStart w:id="100" w:name="PU_0048_PPR_06019003_A_338"/>
      <w:bookmarkEnd w:id="100"/>
    </w:p>
    <w:p w14:paraId="75D433C0" w14:textId="77777777" w:rsidR="005D6896" w:rsidRPr="00731D6C" w:rsidRDefault="005D6896" w:rsidP="005D6896">
      <w:pPr>
        <w:pStyle w:val="AHeading10"/>
      </w:pPr>
      <w:r w:rsidRPr="00731D6C">
        <w:t>46191666 - Organ skupne občinske uprave</w:t>
      </w:r>
      <w:bookmarkStart w:id="101" w:name="PP_46191666_A_338"/>
      <w:bookmarkEnd w:id="101"/>
    </w:p>
    <w:p w14:paraId="68D24C6D" w14:textId="77777777" w:rsidR="005D6896" w:rsidRPr="00731D6C" w:rsidRDefault="005D6896" w:rsidP="005D6896">
      <w:pPr>
        <w:pStyle w:val="Heading11"/>
      </w:pPr>
      <w:r w:rsidRPr="00731D6C">
        <w:t>Obrazložitev dejavnosti v okviru proračunske postavke</w:t>
      </w:r>
    </w:p>
    <w:p w14:paraId="1417BFC6" w14:textId="77777777" w:rsidR="00580AB2" w:rsidRPr="00731D6C" w:rsidRDefault="00580AB2" w:rsidP="00580AB2">
      <w:pPr>
        <w:overflowPunct/>
        <w:autoSpaceDE/>
        <w:adjustRightInd/>
        <w:spacing w:before="0" w:after="0"/>
        <w:jc w:val="both"/>
      </w:pPr>
      <w:r w:rsidRPr="00731D6C">
        <w:t xml:space="preserve">Na skupni občinski upravi je na dan 30.06.2021 zaposlenih za nedoločen čas 20 uslužbencev, od tega 1 uslužbenec s polovičnim delovnim časom. Od 20 uslužbencev sta 2 uslužbenca premeščena iz Občine Prevalje, 3 uslužbenci iz Občine Mežica, 3 uslužbenci  iz Občine Črna na Koroškem, 5 uslužbencev iz Občine Ravne na Koroškem (od tega 1 </w:t>
      </w:r>
      <w:r w:rsidRPr="00731D6C">
        <w:lastRenderedPageBreak/>
        <w:t xml:space="preserve">uslužbenec s polovičnim delovnim časom), 2 uslužbenca iz Občine Dravograd. Hkrati pa so na skupni občinski upravi zaposleni 2 občinska redarja, 1 vodja Medobčinskega redarstva, 1 vodja Inšpekcijskega nadzora in 1 Inšpektor.    </w:t>
      </w:r>
    </w:p>
    <w:p w14:paraId="6E24BBA9" w14:textId="77777777" w:rsidR="00580AB2" w:rsidRPr="00731D6C" w:rsidRDefault="00580AB2" w:rsidP="00580AB2">
      <w:pPr>
        <w:overflowPunct/>
        <w:autoSpaceDE/>
        <w:adjustRightInd/>
        <w:spacing w:before="0" w:after="0"/>
        <w:ind w:left="0"/>
        <w:jc w:val="both"/>
      </w:pPr>
    </w:p>
    <w:p w14:paraId="12402D18" w14:textId="77777777" w:rsidR="00580AB2" w:rsidRPr="00731D6C" w:rsidRDefault="00580AB2" w:rsidP="00580AB2">
      <w:pPr>
        <w:overflowPunct/>
        <w:autoSpaceDE/>
        <w:adjustRightInd/>
        <w:spacing w:before="0" w:after="0"/>
        <w:jc w:val="both"/>
      </w:pPr>
      <w:r w:rsidRPr="00731D6C">
        <w:t>Na skupni občinski upravi so na dan 30.06.2021 za določen čas zaposleni 3 uslužbenci, 1 uslužbenec je premeščen iz Občine Črna na Koroškem, 1 uslužbenec je premeščen iz Občine Prevalje, 1 uslužbenec je Občinski redar-pripravnik.</w:t>
      </w:r>
    </w:p>
    <w:p w14:paraId="430EBE5F" w14:textId="77777777" w:rsidR="00580AB2" w:rsidRPr="00731D6C" w:rsidRDefault="00580AB2" w:rsidP="00580AB2">
      <w:pPr>
        <w:overflowPunct/>
        <w:autoSpaceDE/>
        <w:adjustRightInd/>
        <w:spacing w:before="0" w:after="0"/>
        <w:ind w:left="0"/>
        <w:jc w:val="both"/>
      </w:pPr>
    </w:p>
    <w:p w14:paraId="27AA1562" w14:textId="77777777" w:rsidR="00580AB2" w:rsidRPr="00731D6C" w:rsidRDefault="00580AB2" w:rsidP="00580AB2">
      <w:pPr>
        <w:overflowPunct/>
        <w:autoSpaceDE/>
        <w:adjustRightInd/>
        <w:spacing w:before="0" w:after="0"/>
        <w:jc w:val="both"/>
      </w:pPr>
      <w:r w:rsidRPr="00731D6C">
        <w:t>V drugi polovici leta 2021 se na skupni občinski upravi predvideva zaposlitev za nedoločen čas 2 Višja svetovalca in 1 Svetovalec III-pripravnik.</w:t>
      </w:r>
    </w:p>
    <w:p w14:paraId="6D84C14A" w14:textId="77777777" w:rsidR="005D6896" w:rsidRPr="00731D6C" w:rsidRDefault="005D6896" w:rsidP="005D6896">
      <w:pPr>
        <w:pStyle w:val="AHeading8"/>
      </w:pPr>
      <w:r w:rsidRPr="00731D6C">
        <w:t>0051 - Krajevna skupnost Kotlje</w:t>
      </w:r>
      <w:bookmarkStart w:id="102" w:name="PU_0051_PPR_06029001_A_338"/>
      <w:bookmarkEnd w:id="102"/>
    </w:p>
    <w:p w14:paraId="18F8307E" w14:textId="77777777" w:rsidR="005D6896" w:rsidRPr="00731D6C" w:rsidRDefault="005D6896" w:rsidP="005D6896">
      <w:pPr>
        <w:pStyle w:val="AHeading10"/>
      </w:pPr>
      <w:r w:rsidRPr="00731D6C">
        <w:t>51062614 - Krajevna skupnost Kotlje</w:t>
      </w:r>
      <w:bookmarkStart w:id="103" w:name="PP_51062614_A_338"/>
      <w:bookmarkEnd w:id="103"/>
    </w:p>
    <w:p w14:paraId="046907F3" w14:textId="77777777" w:rsidR="005D6896" w:rsidRPr="00731D6C" w:rsidRDefault="005D6896" w:rsidP="005D6896">
      <w:pPr>
        <w:pStyle w:val="Heading11"/>
      </w:pPr>
      <w:r w:rsidRPr="00731D6C">
        <w:t>Obrazložitev dejavnosti v okviru proračunske postavke</w:t>
      </w:r>
    </w:p>
    <w:p w14:paraId="4C62B544" w14:textId="77777777" w:rsidR="005D6896" w:rsidRPr="00731D6C" w:rsidRDefault="005D6896" w:rsidP="005D6896">
      <w:r w:rsidRPr="00731D6C">
        <w:t>Sredstva namenjamo za delovanje (sejnine, reprezentančni stroški).</w:t>
      </w:r>
    </w:p>
    <w:p w14:paraId="01D0D031" w14:textId="77777777" w:rsidR="005D6896" w:rsidRPr="00731D6C" w:rsidRDefault="005D6896" w:rsidP="005D6896">
      <w:pPr>
        <w:pStyle w:val="AHeading8"/>
      </w:pPr>
      <w:r w:rsidRPr="00731D6C">
        <w:t>0052 - Krajevna skupnost Strojnska Reka</w:t>
      </w:r>
      <w:bookmarkStart w:id="104" w:name="PU_0052_PPR_06029001_A_338"/>
      <w:bookmarkEnd w:id="104"/>
    </w:p>
    <w:p w14:paraId="42CF9D26" w14:textId="77777777" w:rsidR="005D6896" w:rsidRPr="00731D6C" w:rsidRDefault="005D6896" w:rsidP="005D6896">
      <w:pPr>
        <w:pStyle w:val="AHeading10"/>
      </w:pPr>
      <w:r w:rsidRPr="00731D6C">
        <w:t>52046001 - Mladinski dom</w:t>
      </w:r>
      <w:bookmarkStart w:id="105" w:name="PP_52046001_A_338"/>
      <w:bookmarkEnd w:id="105"/>
    </w:p>
    <w:p w14:paraId="31CCA13C" w14:textId="77777777" w:rsidR="005D6896" w:rsidRPr="00731D6C" w:rsidRDefault="005D6896" w:rsidP="005D6896">
      <w:pPr>
        <w:pStyle w:val="Heading11"/>
      </w:pPr>
      <w:r w:rsidRPr="00731D6C">
        <w:t>Obrazložitev dejavnosti v okviru proračunske postavke</w:t>
      </w:r>
    </w:p>
    <w:p w14:paraId="125250E5" w14:textId="77777777" w:rsidR="005D6896" w:rsidRPr="00731D6C" w:rsidRDefault="005D6896" w:rsidP="005D6896">
      <w:r w:rsidRPr="00731D6C">
        <w:t>Sredstva namenjamo za plačilo stroškov električne energije in za tekoče vzdrževanje (ureditev okolice, popravila).</w:t>
      </w:r>
    </w:p>
    <w:p w14:paraId="7AF6095A" w14:textId="77777777" w:rsidR="005D6896" w:rsidRPr="00731D6C" w:rsidRDefault="005D6896" w:rsidP="005D6896">
      <w:pPr>
        <w:pStyle w:val="AHeading10"/>
      </w:pPr>
      <w:r w:rsidRPr="00731D6C">
        <w:t>52062615 - Krajevna skupnost Strojnska Reka</w:t>
      </w:r>
      <w:bookmarkStart w:id="106" w:name="PP_52062615_A_338"/>
      <w:bookmarkEnd w:id="106"/>
    </w:p>
    <w:p w14:paraId="4BD1A952" w14:textId="77777777" w:rsidR="005D6896" w:rsidRPr="00731D6C" w:rsidRDefault="005D6896" w:rsidP="005D6896">
      <w:pPr>
        <w:pStyle w:val="Heading11"/>
      </w:pPr>
      <w:r w:rsidRPr="00731D6C">
        <w:t>Obrazložitev dejavnosti v okviru proračunske postavke</w:t>
      </w:r>
    </w:p>
    <w:p w14:paraId="455990B8" w14:textId="77777777" w:rsidR="005D6896" w:rsidRPr="00731D6C" w:rsidRDefault="005D6896" w:rsidP="005D6896">
      <w:r w:rsidRPr="00731D6C">
        <w:t>Sredstva namenjamo za delovanje (sejnine, reprezentančni stroški).</w:t>
      </w:r>
    </w:p>
    <w:p w14:paraId="1811CC32" w14:textId="77777777" w:rsidR="005D6896" w:rsidRPr="00731D6C" w:rsidRDefault="005D6896" w:rsidP="005D6896">
      <w:pPr>
        <w:pStyle w:val="AHeading8"/>
      </w:pPr>
      <w:r w:rsidRPr="00731D6C">
        <w:t>0053 - Četrtna skupnost Dobja vas</w:t>
      </w:r>
      <w:bookmarkStart w:id="107" w:name="PU_0053_PPR_06029001_A_338"/>
      <w:bookmarkEnd w:id="107"/>
    </w:p>
    <w:p w14:paraId="7DD35C79" w14:textId="77777777" w:rsidR="005D6896" w:rsidRPr="00731D6C" w:rsidRDefault="005D6896" w:rsidP="005D6896">
      <w:pPr>
        <w:pStyle w:val="AHeading10"/>
      </w:pPr>
      <w:r w:rsidRPr="00731D6C">
        <w:t>53062616 - Četrtna skupnost Dobja vas</w:t>
      </w:r>
      <w:bookmarkStart w:id="108" w:name="PP_53062616_A_338"/>
      <w:bookmarkEnd w:id="108"/>
    </w:p>
    <w:p w14:paraId="308F84A5" w14:textId="77777777" w:rsidR="005D6896" w:rsidRPr="00731D6C" w:rsidRDefault="005D6896" w:rsidP="005D6896">
      <w:pPr>
        <w:pStyle w:val="Heading11"/>
      </w:pPr>
      <w:r w:rsidRPr="00731D6C">
        <w:t>Obrazložitev dejavnosti v okviru proračunske postavke</w:t>
      </w:r>
    </w:p>
    <w:p w14:paraId="0CE07CFF" w14:textId="77777777" w:rsidR="005D6896" w:rsidRPr="00731D6C" w:rsidRDefault="005D6896" w:rsidP="005D6896">
      <w:pPr>
        <w:rPr>
          <w:lang w:eastAsia="sl-SI"/>
        </w:rPr>
      </w:pPr>
      <w:r w:rsidRPr="00731D6C">
        <w:t>Sredstva namenjamo za delovanje (sejnine, izplačilo zapisnikarja  po podjemni pogodbi in reprezentančni stroški).</w:t>
      </w:r>
    </w:p>
    <w:p w14:paraId="1B27E7F4" w14:textId="77777777" w:rsidR="005D6896" w:rsidRPr="00731D6C" w:rsidRDefault="005D6896" w:rsidP="005D6896">
      <w:pPr>
        <w:pStyle w:val="AHeading10"/>
      </w:pPr>
      <w:r w:rsidRPr="00731D6C">
        <w:t>53062626 - Sofinanciranje materialnih stroškov za potrebe ČS Dobja vas</w:t>
      </w:r>
      <w:bookmarkStart w:id="109" w:name="PP_53062626_A_338"/>
      <w:bookmarkEnd w:id="109"/>
    </w:p>
    <w:p w14:paraId="64FA40A6" w14:textId="77777777" w:rsidR="005D6896" w:rsidRPr="00731D6C" w:rsidRDefault="005D6896" w:rsidP="005D6896">
      <w:pPr>
        <w:pStyle w:val="Heading11"/>
      </w:pPr>
      <w:r w:rsidRPr="00731D6C">
        <w:t>Obrazložitev dejavnosti v okviru proračunske postavke</w:t>
      </w:r>
    </w:p>
    <w:p w14:paraId="6F8F054E" w14:textId="77777777" w:rsidR="005D6896" w:rsidRPr="00731D6C" w:rsidRDefault="005D6896" w:rsidP="005D6896">
      <w:r w:rsidRPr="00731D6C">
        <w:t>Sredstva namenjamo za plačilo materialnih stroškov za poslovni prostor za potrebe sveta ČS Dobja vas.</w:t>
      </w:r>
    </w:p>
    <w:p w14:paraId="5CCB7BD8" w14:textId="77777777" w:rsidR="005D6896" w:rsidRPr="00731D6C" w:rsidRDefault="005D6896" w:rsidP="005D6896">
      <w:pPr>
        <w:pStyle w:val="AHeading8"/>
      </w:pPr>
      <w:r w:rsidRPr="00731D6C">
        <w:t>0054 - Četrtna skupnost Čečovje</w:t>
      </w:r>
      <w:bookmarkStart w:id="110" w:name="PU_0054_PPR_06029001_A_338"/>
      <w:bookmarkEnd w:id="110"/>
    </w:p>
    <w:p w14:paraId="055AE6B6" w14:textId="77777777" w:rsidR="005D6896" w:rsidRPr="00731D6C" w:rsidRDefault="005D6896" w:rsidP="005D6896">
      <w:pPr>
        <w:pStyle w:val="AHeading10"/>
      </w:pPr>
      <w:r w:rsidRPr="00731D6C">
        <w:t>54062611 - Četrtna skupnost Čečovje</w:t>
      </w:r>
      <w:bookmarkStart w:id="111" w:name="PP_54062611_A_338"/>
      <w:bookmarkEnd w:id="111"/>
    </w:p>
    <w:p w14:paraId="0B519469" w14:textId="77777777" w:rsidR="005D6896" w:rsidRPr="00731D6C" w:rsidRDefault="005D6896" w:rsidP="005D6896">
      <w:pPr>
        <w:pStyle w:val="Heading11"/>
      </w:pPr>
      <w:r w:rsidRPr="00731D6C">
        <w:t>Obrazložitev dejavnosti v okviru proračunske postavke</w:t>
      </w:r>
    </w:p>
    <w:p w14:paraId="53B72DC6" w14:textId="77777777" w:rsidR="005D6896" w:rsidRPr="00731D6C" w:rsidRDefault="005D6896" w:rsidP="005D6896">
      <w:pPr>
        <w:rPr>
          <w:lang w:eastAsia="sl-SI"/>
        </w:rPr>
      </w:pPr>
      <w:r w:rsidRPr="00731D6C">
        <w:t>Sredstva namenjamo za delovanje (sejnine, izplačilo zapisnikarja  po podjemni pogodbi in reprezentančne stroške).</w:t>
      </w:r>
    </w:p>
    <w:p w14:paraId="3563F686" w14:textId="77777777" w:rsidR="005D6896" w:rsidRPr="00731D6C" w:rsidRDefault="005D6896" w:rsidP="005D6896">
      <w:pPr>
        <w:pStyle w:val="AHeading8"/>
      </w:pPr>
      <w:r w:rsidRPr="00731D6C">
        <w:t>0055 - Četrtna skupnost Trg</w:t>
      </w:r>
      <w:bookmarkStart w:id="112" w:name="PU_0055_PPR_06029001_A_338"/>
      <w:bookmarkEnd w:id="112"/>
    </w:p>
    <w:p w14:paraId="56F5343E" w14:textId="77777777" w:rsidR="005D6896" w:rsidRPr="00731D6C" w:rsidRDefault="005D6896" w:rsidP="005D6896">
      <w:pPr>
        <w:pStyle w:val="AHeading10"/>
      </w:pPr>
      <w:r w:rsidRPr="00731D6C">
        <w:t>55062613 - Četrtna skupnost Trg</w:t>
      </w:r>
      <w:bookmarkStart w:id="113" w:name="PP_55062613_A_338"/>
      <w:bookmarkEnd w:id="113"/>
    </w:p>
    <w:p w14:paraId="17E205E5" w14:textId="77777777" w:rsidR="005D6896" w:rsidRPr="00731D6C" w:rsidRDefault="005D6896" w:rsidP="005D6896">
      <w:pPr>
        <w:pStyle w:val="Heading11"/>
      </w:pPr>
      <w:r w:rsidRPr="00731D6C">
        <w:t>Obrazložitev dejavnosti v okviru proračunske postavke</w:t>
      </w:r>
    </w:p>
    <w:p w14:paraId="5508CDB9" w14:textId="77777777" w:rsidR="005D6896" w:rsidRPr="00731D6C" w:rsidRDefault="005D6896" w:rsidP="005D6896">
      <w:pPr>
        <w:rPr>
          <w:lang w:eastAsia="sl-SI"/>
        </w:rPr>
      </w:pPr>
      <w:r w:rsidRPr="00731D6C">
        <w:t>Sredstva namenjamo za delovanje (sejnine, izplačilo zapisnikarja po podjemni pogodbi in reprezentančni stroški).</w:t>
      </w:r>
    </w:p>
    <w:p w14:paraId="4DC92080" w14:textId="77777777" w:rsidR="005D6896" w:rsidRPr="00731D6C" w:rsidRDefault="005D6896" w:rsidP="005D6896">
      <w:pPr>
        <w:pStyle w:val="AHeading8"/>
      </w:pPr>
      <w:r w:rsidRPr="00731D6C">
        <w:lastRenderedPageBreak/>
        <w:t>0056 - Četrtna skupnost Javornik-Šance</w:t>
      </w:r>
      <w:bookmarkStart w:id="114" w:name="PU_0056_PPR_06029001_A_338"/>
      <w:bookmarkEnd w:id="114"/>
    </w:p>
    <w:p w14:paraId="37F0B6BA" w14:textId="77777777" w:rsidR="005D6896" w:rsidRPr="00731D6C" w:rsidRDefault="005D6896" w:rsidP="005D6896">
      <w:pPr>
        <w:pStyle w:val="AHeading10"/>
      </w:pPr>
      <w:r w:rsidRPr="00731D6C">
        <w:t>56062612 - Četrtna skupnost Javornik-Šance</w:t>
      </w:r>
      <w:bookmarkStart w:id="115" w:name="PP_56062612_A_338"/>
      <w:bookmarkEnd w:id="115"/>
    </w:p>
    <w:p w14:paraId="289ECA73" w14:textId="77777777" w:rsidR="005D6896" w:rsidRPr="00731D6C" w:rsidRDefault="005D6896" w:rsidP="005D6896">
      <w:pPr>
        <w:pStyle w:val="Heading11"/>
      </w:pPr>
      <w:r w:rsidRPr="00731D6C">
        <w:t>Obrazložitev dejavnosti v okviru proračunske postavke</w:t>
      </w:r>
    </w:p>
    <w:p w14:paraId="6EC95F30" w14:textId="77777777" w:rsidR="005D6896" w:rsidRPr="00731D6C" w:rsidRDefault="005D6896" w:rsidP="005D6896">
      <w:pPr>
        <w:rPr>
          <w:lang w:eastAsia="sl-SI"/>
        </w:rPr>
      </w:pPr>
      <w:r w:rsidRPr="00731D6C">
        <w:t>Sredstva namenjamo za delovanje (sejnine, izplačilo zapisnikarja po podjemni pogodbi in reprezentančni stroški).</w:t>
      </w:r>
    </w:p>
    <w:p w14:paraId="3E55A43B" w14:textId="77777777" w:rsidR="005D6896" w:rsidRPr="00731D6C" w:rsidRDefault="005D6896" w:rsidP="005D6896">
      <w:pPr>
        <w:pStyle w:val="AHeading8"/>
      </w:pPr>
      <w:r w:rsidRPr="00731D6C">
        <w:t>0057 - Vaška skupnost Strojna</w:t>
      </w:r>
      <w:bookmarkStart w:id="116" w:name="PU_0057_PPR_06029001_A_338"/>
      <w:bookmarkEnd w:id="116"/>
    </w:p>
    <w:p w14:paraId="768A4592" w14:textId="77777777" w:rsidR="005D6896" w:rsidRPr="00731D6C" w:rsidRDefault="005D6896" w:rsidP="005D6896">
      <w:pPr>
        <w:pStyle w:val="AHeading10"/>
      </w:pPr>
      <w:r w:rsidRPr="00731D6C">
        <w:t>57062616 - Vaški center Strojna</w:t>
      </w:r>
      <w:bookmarkStart w:id="117" w:name="PP_57062616_A_338"/>
      <w:bookmarkEnd w:id="117"/>
    </w:p>
    <w:p w14:paraId="319BDF96" w14:textId="77777777" w:rsidR="005D6896" w:rsidRPr="00731D6C" w:rsidRDefault="005D6896" w:rsidP="005D6896">
      <w:pPr>
        <w:pStyle w:val="Heading11"/>
      </w:pPr>
      <w:r w:rsidRPr="00731D6C">
        <w:t>Obrazložitev dejavnosti v okviru proračunske postavke</w:t>
      </w:r>
    </w:p>
    <w:p w14:paraId="43DD468C" w14:textId="77777777" w:rsidR="005D6896" w:rsidRPr="00731D6C" w:rsidRDefault="005D6896" w:rsidP="005D6896">
      <w:r w:rsidRPr="00731D6C">
        <w:t>Sredstva namenjamo za plačilo stroškov električne energije, ogrevanja, vode, komunalnih storitev in za tekoče vzdrževanje.</w:t>
      </w:r>
    </w:p>
    <w:p w14:paraId="1AE84686" w14:textId="77777777" w:rsidR="005D6896" w:rsidRPr="00731D6C" w:rsidRDefault="005D6896" w:rsidP="005D6896">
      <w:pPr>
        <w:pStyle w:val="AHeading10"/>
      </w:pPr>
      <w:r w:rsidRPr="00731D6C">
        <w:t>57062617 - Vaška skupnost Strojna</w:t>
      </w:r>
      <w:bookmarkStart w:id="118" w:name="PP_57062617_A_338"/>
      <w:bookmarkEnd w:id="118"/>
    </w:p>
    <w:p w14:paraId="5BE6381A" w14:textId="77777777" w:rsidR="005D6896" w:rsidRPr="00731D6C" w:rsidRDefault="005D6896" w:rsidP="005D6896">
      <w:pPr>
        <w:pStyle w:val="Heading11"/>
      </w:pPr>
      <w:r w:rsidRPr="00731D6C">
        <w:t>Obrazložitev dejavnosti v okviru proračunske postavke</w:t>
      </w:r>
    </w:p>
    <w:p w14:paraId="2A032AD8" w14:textId="77777777" w:rsidR="005D6896" w:rsidRPr="00731D6C" w:rsidRDefault="005D6896" w:rsidP="005D6896">
      <w:r w:rsidRPr="00731D6C">
        <w:t>Sredstva namenjamo za delovanje (sejnine, reprezentančni stroški).</w:t>
      </w:r>
    </w:p>
    <w:p w14:paraId="568F5B70" w14:textId="77777777" w:rsidR="005D6896" w:rsidRPr="00731D6C" w:rsidRDefault="005D6896" w:rsidP="005D6896">
      <w:pPr>
        <w:pStyle w:val="AHeading8"/>
      </w:pPr>
      <w:r w:rsidRPr="00731D6C">
        <w:t>0058 - Vaška skupnost Dobrije</w:t>
      </w:r>
      <w:bookmarkStart w:id="119" w:name="PU_0058_PPR_06029001_A_338"/>
      <w:bookmarkEnd w:id="119"/>
    </w:p>
    <w:p w14:paraId="54B3AFA7" w14:textId="77777777" w:rsidR="005D6896" w:rsidRPr="00731D6C" w:rsidRDefault="005D6896" w:rsidP="005D6896">
      <w:pPr>
        <w:pStyle w:val="AHeading10"/>
      </w:pPr>
      <w:r w:rsidRPr="00731D6C">
        <w:t>58062618 - Vaška skupnost Dobrije</w:t>
      </w:r>
      <w:bookmarkStart w:id="120" w:name="PP_58062618_A_338"/>
      <w:bookmarkEnd w:id="120"/>
    </w:p>
    <w:p w14:paraId="0C667CF4" w14:textId="77777777" w:rsidR="005D6896" w:rsidRPr="00731D6C" w:rsidRDefault="005D6896" w:rsidP="005D6896">
      <w:pPr>
        <w:pStyle w:val="Heading11"/>
      </w:pPr>
      <w:r w:rsidRPr="00731D6C">
        <w:t>Obrazložitev dejavnosti v okviru proračunske postavke</w:t>
      </w:r>
    </w:p>
    <w:p w14:paraId="52D4439A" w14:textId="77777777" w:rsidR="005D6896" w:rsidRPr="00731D6C" w:rsidRDefault="005D6896" w:rsidP="005D6896">
      <w:r w:rsidRPr="00731D6C">
        <w:t>Sredstva namenjamo za delovanje (sejnine, reprezentančni stroški).</w:t>
      </w:r>
    </w:p>
    <w:p w14:paraId="3432562B" w14:textId="77777777" w:rsidR="005D6896" w:rsidRPr="00731D6C" w:rsidRDefault="005D6896" w:rsidP="005D6896">
      <w:pPr>
        <w:pStyle w:val="AHeading8"/>
      </w:pPr>
      <w:r w:rsidRPr="00731D6C">
        <w:t>0041 - Urad za proračun in finance</w:t>
      </w:r>
      <w:bookmarkStart w:id="121" w:name="PU_0041_PPR_06039001_A_338"/>
      <w:bookmarkEnd w:id="121"/>
    </w:p>
    <w:p w14:paraId="0A2086B1" w14:textId="77777777" w:rsidR="005D6896" w:rsidRPr="00731D6C" w:rsidRDefault="005D6896" w:rsidP="005D6896">
      <w:pPr>
        <w:pStyle w:val="AHeading10"/>
      </w:pPr>
      <w:r w:rsidRPr="00731D6C">
        <w:t>41061111 - Plače delavcev občinske uprave</w:t>
      </w:r>
      <w:bookmarkStart w:id="122" w:name="PP_41061111_A_338"/>
      <w:bookmarkEnd w:id="122"/>
    </w:p>
    <w:p w14:paraId="1CDBEA54" w14:textId="77777777" w:rsidR="005D6896" w:rsidRPr="00731D6C" w:rsidRDefault="005D6896" w:rsidP="005D6896">
      <w:pPr>
        <w:pStyle w:val="Heading11"/>
      </w:pPr>
      <w:r w:rsidRPr="00731D6C">
        <w:t>Obrazložitev dejavnosti v okviru proračunske postavke</w:t>
      </w:r>
    </w:p>
    <w:p w14:paraId="54B2DDE5" w14:textId="77777777" w:rsidR="00580AB2" w:rsidRPr="00731D6C" w:rsidRDefault="00580AB2" w:rsidP="00580AB2">
      <w:pPr>
        <w:pStyle w:val="AHeading10"/>
        <w:rPr>
          <w:b w:val="0"/>
          <w:iCs w:val="0"/>
          <w:sz w:val="20"/>
        </w:rPr>
      </w:pPr>
      <w:r w:rsidRPr="00731D6C">
        <w:rPr>
          <w:b w:val="0"/>
          <w:iCs w:val="0"/>
          <w:sz w:val="20"/>
        </w:rPr>
        <w:t>V občinski upravi Občine Ravne na Koroškem je zaposlenih na dan 30.06.2021 15 uslužbencev za nedoločen čas, od tega 2 uslužbenca s polovičnim delovnim časom. Od 15-ih uslužbencev so 3 uradniki na položaju, 6 uradnikov in 6 strokovno tehničnih delavcev (od tega 2 uslužbenca s polovičnim delovnim časom).</w:t>
      </w:r>
    </w:p>
    <w:p w14:paraId="4E6E8367" w14:textId="77777777" w:rsidR="005D6896" w:rsidRPr="00731D6C" w:rsidRDefault="005D6896" w:rsidP="005D6896">
      <w:pPr>
        <w:pStyle w:val="AHeading10"/>
      </w:pPr>
      <w:r w:rsidRPr="00731D6C">
        <w:t>41061112 - Prispevki delodajalcev za socialno varnost občinske uprave</w:t>
      </w:r>
      <w:bookmarkStart w:id="123" w:name="PP_41061112_A_338"/>
      <w:bookmarkEnd w:id="123"/>
    </w:p>
    <w:p w14:paraId="00B3E163" w14:textId="77777777" w:rsidR="005D6896" w:rsidRPr="00731D6C" w:rsidRDefault="005D6896" w:rsidP="005D6896">
      <w:pPr>
        <w:pStyle w:val="Heading11"/>
      </w:pPr>
      <w:r w:rsidRPr="00731D6C">
        <w:t>Obrazložitev dejavnosti v okviru proračunske postavke</w:t>
      </w:r>
    </w:p>
    <w:p w14:paraId="0FDA33B6" w14:textId="77777777" w:rsidR="005D6896" w:rsidRPr="00731D6C" w:rsidRDefault="005D6896" w:rsidP="005D6896">
      <w:r w:rsidRPr="00731D6C">
        <w:t>Plačilo prispevkov za socialno varnost delavcev občinske uprave.</w:t>
      </w:r>
    </w:p>
    <w:p w14:paraId="40FE8F0E" w14:textId="77777777" w:rsidR="005D6896" w:rsidRPr="00731D6C" w:rsidRDefault="005D6896" w:rsidP="005D6896">
      <w:pPr>
        <w:pStyle w:val="AHeading10"/>
      </w:pPr>
      <w:r w:rsidRPr="00731D6C">
        <w:t>41061113 - Premije za dodatno pokojninsko zavarovanje</w:t>
      </w:r>
      <w:bookmarkStart w:id="124" w:name="PP_41061113_A_338"/>
      <w:bookmarkEnd w:id="124"/>
    </w:p>
    <w:p w14:paraId="00C2EB70" w14:textId="77777777" w:rsidR="005D6896" w:rsidRPr="00731D6C" w:rsidRDefault="005D6896" w:rsidP="005D6896">
      <w:pPr>
        <w:pStyle w:val="Heading11"/>
      </w:pPr>
      <w:r w:rsidRPr="00731D6C">
        <w:t>Obrazložitev dejavnosti v okviru proračunske postavke</w:t>
      </w:r>
    </w:p>
    <w:p w14:paraId="50CECD4D" w14:textId="77777777" w:rsidR="005D6896" w:rsidRPr="00731D6C" w:rsidRDefault="005D6896" w:rsidP="005D6896">
      <w:r w:rsidRPr="00731D6C">
        <w:t>Plačilo premij za dodatno pokojninsko zavarovanje za delavce občinske uprave.</w:t>
      </w:r>
    </w:p>
    <w:p w14:paraId="28A6E3DC" w14:textId="77777777" w:rsidR="005D6896" w:rsidRPr="00731D6C" w:rsidRDefault="005D6896" w:rsidP="005D6896">
      <w:pPr>
        <w:pStyle w:val="AHeading10"/>
      </w:pPr>
      <w:r w:rsidRPr="00731D6C">
        <w:t>41061115 - Zdravniški pregledi zaposlenih</w:t>
      </w:r>
      <w:bookmarkStart w:id="125" w:name="PP_41061115_A_338"/>
      <w:bookmarkEnd w:id="125"/>
    </w:p>
    <w:p w14:paraId="2580288B" w14:textId="77777777" w:rsidR="005D6896" w:rsidRPr="00731D6C" w:rsidRDefault="005D6896" w:rsidP="005D6896">
      <w:pPr>
        <w:pStyle w:val="Heading11"/>
      </w:pPr>
      <w:r w:rsidRPr="00731D6C">
        <w:t>Obrazložitev dejavnosti v okviru proračunske postavke</w:t>
      </w:r>
    </w:p>
    <w:p w14:paraId="40A02A1F" w14:textId="50732D5D" w:rsidR="005D6896" w:rsidRPr="00731D6C" w:rsidRDefault="00580AB2" w:rsidP="005D6896">
      <w:pPr>
        <w:rPr>
          <w:lang w:eastAsia="sl-SI"/>
        </w:rPr>
      </w:pPr>
      <w:r w:rsidRPr="00731D6C">
        <w:t xml:space="preserve">Na podlagi Zakona o varnosti in zdravju pri delu (Uradni list RS št. 43/2011) mora delodajalec zagotoviti varnost in zdravje delavcev pri delu. V ta namen mora izvajati ukrepe, potrebne za zagotovitev varnosti in zdravja delavcev, vključno s preprečevanjem, odpravljanjem in obvladovanjem nevarnosti pri delu, obveščanjem in usposabljanjem delavcev. </w:t>
      </w:r>
      <w:r w:rsidRPr="00731D6C">
        <w:br/>
        <w:t xml:space="preserve">Tako mora delodajalec zagotoviti zdravstvene preglede delavcev. Prav tako pa mora delodajalec načrtovati in izvajati tudi promocijo zdravja na delovnem mestu ter za ta namen zagotoviti sredstva. </w:t>
      </w:r>
      <w:r w:rsidRPr="00731D6C">
        <w:br/>
        <w:t>Na podlagi Zakon in Pravilnika o preventivnih zdravstvenih pregledih (Uradni list RS št. 87/2002) je bila narejena  ocena tveganja ter določeni roki, obseg in vsebina preventivnih zdravstvenih pregledov. Obdobni preventivni zdravstveni pregledi se izvedejo na 5 let. Zdravstvene preglede izvajamo po preteku roka in ob novih zaposlitvah.</w:t>
      </w:r>
    </w:p>
    <w:p w14:paraId="5B7CC7FE" w14:textId="77777777" w:rsidR="005D6896" w:rsidRPr="00731D6C" w:rsidRDefault="005D6896" w:rsidP="005D6896">
      <w:pPr>
        <w:pStyle w:val="AHeading10"/>
      </w:pPr>
      <w:r w:rsidRPr="00731D6C">
        <w:lastRenderedPageBreak/>
        <w:t>41061116 - Promocija zdravja zaposlenih</w:t>
      </w:r>
      <w:bookmarkStart w:id="126" w:name="PP_41061116_A_338"/>
      <w:bookmarkEnd w:id="126"/>
    </w:p>
    <w:p w14:paraId="5D114838" w14:textId="77777777" w:rsidR="005D6896" w:rsidRPr="00731D6C" w:rsidRDefault="005D6896" w:rsidP="005D6896">
      <w:pPr>
        <w:pStyle w:val="Heading11"/>
      </w:pPr>
      <w:r w:rsidRPr="00731D6C">
        <w:t>Obrazložitev dejavnosti v okviru proračunske postavke</w:t>
      </w:r>
    </w:p>
    <w:p w14:paraId="7B0C6A3A" w14:textId="77777777" w:rsidR="005D6896" w:rsidRPr="00731D6C" w:rsidRDefault="005D6896" w:rsidP="005D6896">
      <w:r w:rsidRPr="00731D6C">
        <w:t xml:space="preserve">Na podlagi  Zakona o varnosti in zdravju pri delu mora delodajalec promocijo zdravja na delovnem mestu načrtovati ter zanjo zagotoviti potrebna sredstva. </w:t>
      </w:r>
      <w:r w:rsidRPr="00731D6C">
        <w:br/>
        <w:t>Namen promocije zdravja na delovnem mestu je spodbujanje zdravega življenjskega sloga (izboljšanje prehranjevalnih navad, promoviranje telesne dejavnosti, opustitev kajenja,) zmanjšanje stresa na delovnem mestu, boljši medsebojni odnosi, boljša komunikacija na delovnem mestu, krepitev in varovanje duševnega zdravja in boljšega počutja, povečanje zadovoljstva zaposlenih, ustvarjanje zadovoljnih delovnih mest.</w:t>
      </w:r>
      <w:r w:rsidRPr="00731D6C">
        <w:br/>
        <w:t>Smernice, ki jih je izdalo Ministrstvo za zdravje, podajajo temeljna načela za načrtovanje promocije zdravja na delovnem mestu in so pripravljene kot orodje oziroma pripomoček za delodajalca pri načrtovanju in izvajanju programov promocije zdravja na delovnem mestu.</w:t>
      </w:r>
    </w:p>
    <w:p w14:paraId="265423C4" w14:textId="77777777" w:rsidR="005D6896" w:rsidRPr="00731D6C" w:rsidRDefault="005D6896" w:rsidP="005D6896">
      <w:pPr>
        <w:pStyle w:val="AHeading10"/>
      </w:pPr>
      <w:r w:rsidRPr="00731D6C">
        <w:t>46061123 - Voda, komunalne storitve, telefon</w:t>
      </w:r>
      <w:bookmarkStart w:id="127" w:name="PP_46061123_A_338"/>
      <w:bookmarkEnd w:id="127"/>
    </w:p>
    <w:p w14:paraId="04ECD0E0" w14:textId="77777777" w:rsidR="005D6896" w:rsidRPr="00731D6C" w:rsidRDefault="005D6896" w:rsidP="005D6896">
      <w:pPr>
        <w:pStyle w:val="Heading11"/>
      </w:pPr>
      <w:r w:rsidRPr="00731D6C">
        <w:t>Obrazložitev dejavnosti v okviru proračunske postavke</w:t>
      </w:r>
    </w:p>
    <w:p w14:paraId="0C15DD79" w14:textId="77777777" w:rsidR="005D6896" w:rsidRPr="00731D6C" w:rsidRDefault="005D6896" w:rsidP="005D6896">
      <w:r w:rsidRPr="00731D6C">
        <w:t>Električna energija za mestno hišo.</w:t>
      </w:r>
      <w:r w:rsidRPr="00731D6C">
        <w:br/>
      </w:r>
      <w:r w:rsidRPr="00731D6C">
        <w:br/>
        <w:t>Poraba kuriv in stroški ogrevanja</w:t>
      </w:r>
      <w:r w:rsidRPr="00731D6C">
        <w:br/>
        <w:t>Ogrevanje Mestne hiše.</w:t>
      </w:r>
      <w:r w:rsidRPr="00731D6C">
        <w:br/>
      </w:r>
      <w:r w:rsidRPr="00731D6C">
        <w:br/>
        <w:t>Voda in komunalne storitve</w:t>
      </w:r>
      <w:r w:rsidRPr="00731D6C">
        <w:br/>
        <w:t>Poraba vode in kanalščine v Mestni hiši.</w:t>
      </w:r>
      <w:r w:rsidRPr="00731D6C">
        <w:br/>
      </w:r>
      <w:r w:rsidRPr="00731D6C">
        <w:br/>
        <w:t>Odvoz smeti</w:t>
      </w:r>
      <w:r w:rsidRPr="00731D6C">
        <w:br/>
        <w:t>Ločen odvoz smeti pred Mestno hišo.</w:t>
      </w:r>
      <w:r w:rsidRPr="00731D6C">
        <w:br/>
      </w:r>
      <w:r w:rsidRPr="00731D6C">
        <w:br/>
        <w:t>Telefon, telefaks, faks, elektronska pošta</w:t>
      </w:r>
      <w:r w:rsidRPr="00731D6C">
        <w:br/>
        <w:t>Plačilo telefonov in mobilnih telefonov, ki se uporabljajo v občinski upravi.</w:t>
      </w:r>
      <w:r w:rsidRPr="00731D6C">
        <w:br/>
      </w:r>
      <w:r w:rsidRPr="00731D6C">
        <w:br/>
        <w:t>Poštnina</w:t>
      </w:r>
      <w:r w:rsidRPr="00731D6C">
        <w:br/>
        <w:t>Plačilo poštnine za delovanje občinske uprave, občinskega sveta in njegovih delovnih teles, četrtnih, krajevnih in vaških skupnosti.</w:t>
      </w:r>
    </w:p>
    <w:p w14:paraId="3DDE11FF" w14:textId="77777777" w:rsidR="005D6896" w:rsidRPr="00731D6C" w:rsidRDefault="005D6896" w:rsidP="005D6896">
      <w:pPr>
        <w:pStyle w:val="AHeading10"/>
      </w:pPr>
      <w:r w:rsidRPr="00731D6C">
        <w:t>46061125 - Izdatki za službena potovanja</w:t>
      </w:r>
      <w:bookmarkStart w:id="128" w:name="PP_46061125_A_338"/>
      <w:bookmarkEnd w:id="128"/>
    </w:p>
    <w:p w14:paraId="0B652F78" w14:textId="77777777" w:rsidR="005D6896" w:rsidRPr="00731D6C" w:rsidRDefault="005D6896" w:rsidP="005D6896">
      <w:pPr>
        <w:pStyle w:val="Heading11"/>
      </w:pPr>
      <w:r w:rsidRPr="00731D6C">
        <w:t>Obrazložitev dejavnosti v okviru proračunske postavke</w:t>
      </w:r>
    </w:p>
    <w:p w14:paraId="43DABB2D" w14:textId="77777777" w:rsidR="005D6896" w:rsidRPr="00731D6C" w:rsidRDefault="005D6896" w:rsidP="005D6896">
      <w:r w:rsidRPr="00731D6C">
        <w:t>Dnevnice službenih potovanj doma in v tujini, hotelske in restavracijske storitve za uslužbence.</w:t>
      </w:r>
    </w:p>
    <w:p w14:paraId="394B8A1C" w14:textId="77777777" w:rsidR="005D6896" w:rsidRPr="00731D6C" w:rsidRDefault="005D6896" w:rsidP="005D6896">
      <w:pPr>
        <w:pStyle w:val="AHeading8"/>
      </w:pPr>
      <w:r w:rsidRPr="00731D6C">
        <w:t>0043 - Urad za operativne in splošne zadeve</w:t>
      </w:r>
      <w:bookmarkStart w:id="129" w:name="PU_0043_PPR_06039001_A_338"/>
      <w:bookmarkEnd w:id="129"/>
    </w:p>
    <w:p w14:paraId="21FE2911" w14:textId="77777777" w:rsidR="005D6896" w:rsidRPr="00731D6C" w:rsidRDefault="005D6896" w:rsidP="005D6896">
      <w:pPr>
        <w:pStyle w:val="AHeading10"/>
      </w:pPr>
      <w:r w:rsidRPr="00731D6C">
        <w:t>46061122 - Pisarniški material in storitve</w:t>
      </w:r>
      <w:bookmarkStart w:id="130" w:name="PP_46061122_A_338"/>
      <w:bookmarkEnd w:id="130"/>
    </w:p>
    <w:p w14:paraId="2E7A434C" w14:textId="77777777" w:rsidR="005D6896" w:rsidRPr="00731D6C" w:rsidRDefault="005D6896" w:rsidP="005D6896">
      <w:pPr>
        <w:pStyle w:val="Heading11"/>
      </w:pPr>
      <w:r w:rsidRPr="00731D6C">
        <w:t>Obrazložitev dejavnosti v okviru proračunske postavke</w:t>
      </w:r>
    </w:p>
    <w:p w14:paraId="23749773" w14:textId="77777777" w:rsidR="005D6896" w:rsidRPr="00731D6C" w:rsidRDefault="005D6896" w:rsidP="005D6896">
      <w:r w:rsidRPr="00731D6C">
        <w:t>Plačilo storitev čiščenja občinskih prostorov in nabava čistilnega materiala ter varovanje prostorov.</w:t>
      </w:r>
    </w:p>
    <w:p w14:paraId="4AE2CC47" w14:textId="77777777" w:rsidR="005D6896" w:rsidRPr="00731D6C" w:rsidRDefault="005D6896" w:rsidP="005D6896">
      <w:pPr>
        <w:pStyle w:val="AHeading10"/>
      </w:pPr>
      <w:r w:rsidRPr="00731D6C">
        <w:t>46061133 - Izobraževanje zaposlenih</w:t>
      </w:r>
      <w:bookmarkStart w:id="131" w:name="PP_46061133_A_338"/>
      <w:bookmarkEnd w:id="131"/>
    </w:p>
    <w:p w14:paraId="79C38DCA" w14:textId="77777777" w:rsidR="005D6896" w:rsidRPr="00731D6C" w:rsidRDefault="005D6896" w:rsidP="005D6896">
      <w:pPr>
        <w:pStyle w:val="Heading11"/>
      </w:pPr>
      <w:r w:rsidRPr="00731D6C">
        <w:t>Obrazložitev dejavnosti v okviru proračunske postavke</w:t>
      </w:r>
    </w:p>
    <w:p w14:paraId="5E2381F5" w14:textId="77777777" w:rsidR="005D6896" w:rsidRPr="00731D6C" w:rsidRDefault="005D6896" w:rsidP="005D6896">
      <w:r w:rsidRPr="00731D6C">
        <w:t>Usposabljanje zaposlenih, plačilo kotizacij in obveznih izpitov.</w:t>
      </w:r>
    </w:p>
    <w:p w14:paraId="133D6C59" w14:textId="77777777" w:rsidR="005D6896" w:rsidRPr="00731D6C" w:rsidRDefault="005D6896" w:rsidP="005D6896">
      <w:pPr>
        <w:pStyle w:val="AHeading10"/>
      </w:pPr>
      <w:r w:rsidRPr="00731D6C">
        <w:t>46061139 - Študentsko delo in obvezna praksa</w:t>
      </w:r>
      <w:bookmarkStart w:id="132" w:name="PP_46061139_A_338"/>
      <w:bookmarkEnd w:id="132"/>
    </w:p>
    <w:p w14:paraId="36724BBA" w14:textId="77777777" w:rsidR="005D6896" w:rsidRPr="00731D6C" w:rsidRDefault="005D6896" w:rsidP="005D6896">
      <w:pPr>
        <w:pStyle w:val="Heading11"/>
      </w:pPr>
      <w:r w:rsidRPr="00731D6C">
        <w:t>Obrazložitev dejavnosti v okviru proračunske postavke</w:t>
      </w:r>
    </w:p>
    <w:p w14:paraId="59CFFDA7" w14:textId="76E266AA" w:rsidR="005D6896" w:rsidRPr="00731D6C" w:rsidRDefault="005D6896" w:rsidP="005D6896">
      <w:r w:rsidRPr="00731D6C">
        <w:t>Plačilo manjših storitev, ki jih opravijo študentje (računalniške storitve, nadomeščanje delavcev med koriščenjem letnega dopusta, ureditev občinskega arhiva, ureditev promocijskega gradiva)</w:t>
      </w:r>
      <w:r w:rsidR="00A2653D">
        <w:t xml:space="preserve"> bo realizirano v drugi polovici leta</w:t>
      </w:r>
      <w:r w:rsidRPr="00731D6C">
        <w:t>.</w:t>
      </w:r>
    </w:p>
    <w:p w14:paraId="1B42DCC4" w14:textId="77777777" w:rsidR="005D6896" w:rsidRPr="00731D6C" w:rsidRDefault="005D6896" w:rsidP="005D6896">
      <w:pPr>
        <w:pStyle w:val="AHeading8"/>
      </w:pPr>
      <w:r w:rsidRPr="00731D6C">
        <w:lastRenderedPageBreak/>
        <w:t>0046 - Urad župana</w:t>
      </w:r>
      <w:bookmarkStart w:id="133" w:name="PU_0046_PPR_06039001_A_338"/>
      <w:bookmarkEnd w:id="133"/>
    </w:p>
    <w:p w14:paraId="6F1C10A9" w14:textId="77777777" w:rsidR="005D6896" w:rsidRPr="00731D6C" w:rsidRDefault="005D6896" w:rsidP="005D6896">
      <w:pPr>
        <w:pStyle w:val="AHeading10"/>
      </w:pPr>
      <w:r w:rsidRPr="00731D6C">
        <w:t>46061121 - Pisarniški material in storitve</w:t>
      </w:r>
      <w:bookmarkStart w:id="134" w:name="PP_46061121_A_338"/>
      <w:bookmarkEnd w:id="134"/>
    </w:p>
    <w:p w14:paraId="22B80BD9" w14:textId="77777777" w:rsidR="005D6896" w:rsidRPr="00731D6C" w:rsidRDefault="005D6896" w:rsidP="005D6896">
      <w:pPr>
        <w:pStyle w:val="Heading11"/>
      </w:pPr>
      <w:r w:rsidRPr="00731D6C">
        <w:t>Obrazložitev dejavnosti v okviru proračunske postavke</w:t>
      </w:r>
    </w:p>
    <w:p w14:paraId="09AB3F67" w14:textId="77777777" w:rsidR="005D6896" w:rsidRPr="00731D6C" w:rsidRDefault="005D6896" w:rsidP="005D6896">
      <w:r w:rsidRPr="00731D6C">
        <w:t>Pisarniški material za delovanje občinske uprave, občinskega sveta, odborov, komisij, četrtnih, krajevnih in vaških skupnosti.</w:t>
      </w:r>
    </w:p>
    <w:p w14:paraId="09AC1568" w14:textId="77777777" w:rsidR="005D6896" w:rsidRPr="00731D6C" w:rsidRDefault="005D6896" w:rsidP="005D6896">
      <w:pPr>
        <w:pStyle w:val="AHeading10"/>
      </w:pPr>
      <w:r w:rsidRPr="00731D6C">
        <w:t>46061140 - Svetovalne storitve</w:t>
      </w:r>
      <w:bookmarkStart w:id="135" w:name="PP_46061140_A_338"/>
      <w:bookmarkEnd w:id="135"/>
    </w:p>
    <w:p w14:paraId="29BDF918" w14:textId="77777777" w:rsidR="005D6896" w:rsidRPr="00731D6C" w:rsidRDefault="005D6896" w:rsidP="005D6896">
      <w:pPr>
        <w:pStyle w:val="Heading11"/>
      </w:pPr>
      <w:r w:rsidRPr="00731D6C">
        <w:t>Obrazložitev dejavnosti v okviru proračunske postavke</w:t>
      </w:r>
    </w:p>
    <w:p w14:paraId="7809DE0A" w14:textId="77777777" w:rsidR="005D6896" w:rsidRPr="00731D6C" w:rsidRDefault="005D6896" w:rsidP="005D6896">
      <w:r w:rsidRPr="00731D6C">
        <w:t>Gre za računovodske in svetovalne storitve zunanjih sodelavcev.</w:t>
      </w:r>
    </w:p>
    <w:p w14:paraId="2D981B0C" w14:textId="77777777" w:rsidR="005D6896" w:rsidRPr="00731D6C" w:rsidRDefault="005D6896" w:rsidP="005D6896">
      <w:pPr>
        <w:pStyle w:val="AHeading10"/>
      </w:pPr>
      <w:r w:rsidRPr="00731D6C">
        <w:t>46061141 - Vzpostavitev elektronskega arhiviranja</w:t>
      </w:r>
      <w:bookmarkStart w:id="136" w:name="PP_46061141_A_338"/>
      <w:bookmarkEnd w:id="136"/>
    </w:p>
    <w:p w14:paraId="3F52671D" w14:textId="77777777" w:rsidR="005D6896" w:rsidRPr="00731D6C" w:rsidRDefault="005D6896" w:rsidP="005D6896">
      <w:pPr>
        <w:pStyle w:val="Heading11"/>
      </w:pPr>
      <w:r w:rsidRPr="00731D6C">
        <w:t>Obrazložitev dejavnosti v okviru proračunske postavke</w:t>
      </w:r>
    </w:p>
    <w:p w14:paraId="574A8F83" w14:textId="77777777" w:rsidR="005D6896" w:rsidRPr="00731D6C" w:rsidRDefault="005D6896" w:rsidP="005D6896">
      <w:pPr>
        <w:rPr>
          <w:lang w:eastAsia="sl-SI"/>
        </w:rPr>
      </w:pPr>
      <w:r w:rsidRPr="00731D6C">
        <w:t>Stroški vzpostavitve elektronskega arhiviranja.</w:t>
      </w:r>
    </w:p>
    <w:p w14:paraId="62707578" w14:textId="77777777" w:rsidR="005D6896" w:rsidRPr="00731D6C" w:rsidRDefault="005D6896" w:rsidP="005D6896">
      <w:pPr>
        <w:pStyle w:val="AHeading8"/>
      </w:pPr>
      <w:r w:rsidRPr="00731D6C">
        <w:t>0043 - Urad za operativne in splošne zadeve</w:t>
      </w:r>
      <w:bookmarkStart w:id="137" w:name="PU_0043_PPR_06039002_A_338"/>
      <w:bookmarkEnd w:id="137"/>
    </w:p>
    <w:p w14:paraId="0F57777B" w14:textId="77777777" w:rsidR="005D6896" w:rsidRPr="00731D6C" w:rsidRDefault="005D6896" w:rsidP="005D6896">
      <w:pPr>
        <w:pStyle w:val="AHeading10"/>
      </w:pPr>
      <w:r w:rsidRPr="00731D6C">
        <w:t>46061124 - Vzdrževanje vozil in prevozni stroški</w:t>
      </w:r>
      <w:bookmarkStart w:id="138" w:name="PP_46061124_A_338"/>
      <w:bookmarkEnd w:id="138"/>
    </w:p>
    <w:p w14:paraId="298F58F7" w14:textId="77777777" w:rsidR="005D6896" w:rsidRPr="00731D6C" w:rsidRDefault="005D6896" w:rsidP="005D6896">
      <w:pPr>
        <w:pStyle w:val="Heading11"/>
      </w:pPr>
      <w:r w:rsidRPr="00731D6C">
        <w:t>Obrazložitev dejavnosti v okviru proračunske postavke</w:t>
      </w:r>
    </w:p>
    <w:p w14:paraId="7B54C6CE" w14:textId="77777777" w:rsidR="005D6896" w:rsidRPr="00731D6C" w:rsidRDefault="005D6896" w:rsidP="005D6896">
      <w:r w:rsidRPr="00731D6C">
        <w:t>Poraba goriva za službena vozila Občine Ravne na Koroškem ter vzdrževanje in pristojbine za registracijo službenih vozil, ki jih uporablja občinska uprava.</w:t>
      </w:r>
    </w:p>
    <w:p w14:paraId="7E5BCD2F" w14:textId="77777777" w:rsidR="005D6896" w:rsidRPr="00731D6C" w:rsidRDefault="005D6896" w:rsidP="005D6896">
      <w:pPr>
        <w:pStyle w:val="AHeading10"/>
      </w:pPr>
      <w:r w:rsidRPr="00731D6C">
        <w:t>46061126 - Tekoče vzdrževanje in zavarovalne premije</w:t>
      </w:r>
      <w:bookmarkStart w:id="139" w:name="PP_46061126_A_338"/>
      <w:bookmarkEnd w:id="139"/>
    </w:p>
    <w:p w14:paraId="22DB8A1F" w14:textId="77777777" w:rsidR="005D6896" w:rsidRPr="00731D6C" w:rsidRDefault="005D6896" w:rsidP="005D6896">
      <w:pPr>
        <w:pStyle w:val="Heading11"/>
      </w:pPr>
      <w:r w:rsidRPr="00731D6C">
        <w:t>Obrazložitev dejavnosti v okviru proračunske postavke</w:t>
      </w:r>
    </w:p>
    <w:p w14:paraId="5B4E9F73" w14:textId="77777777" w:rsidR="005D6896" w:rsidRPr="00731D6C" w:rsidRDefault="005D6896" w:rsidP="005D6896">
      <w:pPr>
        <w:rPr>
          <w:lang w:eastAsia="sl-SI"/>
        </w:rPr>
      </w:pPr>
      <w:r w:rsidRPr="00731D6C">
        <w:t>Zavarovalne premije za nepremičnine (zgradbe) in avtomobile v lasti Občine Ravne na Koroškem, zavarovanje za nezgode tretjih oseb v prostorih občinske zgradbe ter sprotno vzdrževanje programske in strojne računalniške opreme, internetne povezave, sistema PISO-Prostorski informacijski sistem občin, Občinskega dokumentarnega sistema-ODOS in ARCWIEV-Geografskega informacijskega sistema.</w:t>
      </w:r>
    </w:p>
    <w:p w14:paraId="7247F6F6" w14:textId="77777777" w:rsidR="005D6896" w:rsidRPr="00731D6C" w:rsidRDefault="005D6896" w:rsidP="005D6896">
      <w:pPr>
        <w:pStyle w:val="AHeading8"/>
      </w:pPr>
      <w:r w:rsidRPr="00731D6C">
        <w:t>0046 - Urad župana</w:t>
      </w:r>
      <w:bookmarkStart w:id="140" w:name="PU_0046_PPR_06039002_A_338"/>
      <w:bookmarkEnd w:id="140"/>
    </w:p>
    <w:p w14:paraId="4DDA22B1" w14:textId="77777777" w:rsidR="005D6896" w:rsidRPr="00731D6C" w:rsidRDefault="005D6896" w:rsidP="005D6896">
      <w:pPr>
        <w:pStyle w:val="AHeading10"/>
      </w:pPr>
      <w:r w:rsidRPr="00731D6C">
        <w:t>46061131 - Nakup opreme za občinsko upravo</w:t>
      </w:r>
      <w:bookmarkStart w:id="141" w:name="PP_46061131_A_338"/>
      <w:bookmarkEnd w:id="141"/>
    </w:p>
    <w:p w14:paraId="4471CCB9" w14:textId="77777777" w:rsidR="005D6896" w:rsidRPr="00731D6C" w:rsidRDefault="005D6896" w:rsidP="005D6896">
      <w:pPr>
        <w:pStyle w:val="Heading11"/>
      </w:pPr>
      <w:r w:rsidRPr="00731D6C">
        <w:t>Obrazložitev dejavnosti v okviru proračunske postavke</w:t>
      </w:r>
    </w:p>
    <w:p w14:paraId="5CC7A8AD" w14:textId="6DD007A8" w:rsidR="005D6896" w:rsidRPr="00731D6C" w:rsidRDefault="005D6896" w:rsidP="005D6896">
      <w:r w:rsidRPr="00731D6C">
        <w:t>Na postavki zagotavljamo sredstva za finančni najem avtomobila, s katerim smo začeli v letu 2019. V letu 2021 zaradi dotrajanosti oz. iztrošenosti/poškodb predvidevamo nakup nekaj kosov pohištva, nakup strojne računalniške opreme, strežnikov, telekomunikacijske opreme, nakup druge opreme in napeljav za delo občinske uprave ter licenčne programske opreme.</w:t>
      </w:r>
      <w:r w:rsidR="00A2653D">
        <w:t xml:space="preserve"> Realizacija v prvem polletju znaša 12.452 €.</w:t>
      </w:r>
    </w:p>
    <w:p w14:paraId="729EDC05" w14:textId="77777777" w:rsidR="005D6896" w:rsidRPr="00731D6C" w:rsidRDefault="005D6896" w:rsidP="005D6896"/>
    <w:p w14:paraId="536BB097" w14:textId="77777777" w:rsidR="005D6896" w:rsidRPr="00731D6C" w:rsidRDefault="005D6896" w:rsidP="005D6896">
      <w:pPr>
        <w:pStyle w:val="AHeading5"/>
      </w:pPr>
      <w:bookmarkStart w:id="142" w:name="_Toc26521415"/>
      <w:bookmarkStart w:id="143" w:name="_Toc26869491"/>
      <w:bookmarkStart w:id="144" w:name="_Toc44575837"/>
      <w:bookmarkStart w:id="145" w:name="_Toc76018303"/>
      <w:bookmarkStart w:id="146" w:name="_Toc78274704"/>
      <w:r w:rsidRPr="00731D6C">
        <w:t>07 - OBRAMBA IN UKREPI OB IZREDNIH DOGODKIH</w:t>
      </w:r>
      <w:bookmarkEnd w:id="142"/>
      <w:bookmarkEnd w:id="143"/>
      <w:bookmarkEnd w:id="144"/>
      <w:bookmarkEnd w:id="145"/>
      <w:bookmarkEnd w:id="146"/>
    </w:p>
    <w:p w14:paraId="65626599" w14:textId="77777777" w:rsidR="005D6896" w:rsidRPr="00731D6C" w:rsidRDefault="005D6896" w:rsidP="005D6896">
      <w:pPr>
        <w:pStyle w:val="AHeading8"/>
      </w:pPr>
      <w:r w:rsidRPr="00731D6C">
        <w:t>0043 - Urad za operativne in splošne zadeve</w:t>
      </w:r>
      <w:bookmarkStart w:id="147" w:name="PU_0043_PPR_07039001_A_318"/>
      <w:bookmarkEnd w:id="147"/>
    </w:p>
    <w:p w14:paraId="0AE08922" w14:textId="77777777" w:rsidR="005D6896" w:rsidRPr="00731D6C" w:rsidRDefault="005D6896" w:rsidP="005D6896">
      <w:pPr>
        <w:pStyle w:val="AHeading10"/>
      </w:pPr>
      <w:r w:rsidRPr="00731D6C">
        <w:t>45072011 - Vzdrževanje zaklonišč</w:t>
      </w:r>
      <w:bookmarkStart w:id="148" w:name="PP_45072011_A_338"/>
      <w:bookmarkEnd w:id="148"/>
    </w:p>
    <w:p w14:paraId="62F99C11" w14:textId="77777777" w:rsidR="005D6896" w:rsidRPr="00731D6C" w:rsidRDefault="005D6896" w:rsidP="005D6896">
      <w:pPr>
        <w:pStyle w:val="Heading11"/>
      </w:pPr>
      <w:r w:rsidRPr="00731D6C">
        <w:t>Obrazložitev dejavnosti v okviru proračunske postavke</w:t>
      </w:r>
    </w:p>
    <w:p w14:paraId="1CE5134B" w14:textId="77777777" w:rsidR="005D6896" w:rsidRPr="00731D6C" w:rsidRDefault="005D6896" w:rsidP="005D6896">
      <w:pPr>
        <w:rPr>
          <w:lang w:eastAsia="sl-SI"/>
        </w:rPr>
      </w:pPr>
      <w:r w:rsidRPr="00731D6C">
        <w:t>Zagotavljanje sredstev za sprotno vzdrževanje zaklonišč, ki so v lasti občine, skladno z Zakonom o varstvu pred naravnimi in drugimi nesrečami. Postopno se izvajajo vzdrževalna dela in opremljanje zaklonišč z namenom izpolnjevanja, pogojev za pridobitev potrdila o primernosti zaklonišča oziroma za pridobitev potrdila o opravljenem tehničnem pregledu. V letu 2021 bomo izvedli vzdrževalna dela za pridobitev potrdila o primernosti zaklonišč.</w:t>
      </w:r>
    </w:p>
    <w:p w14:paraId="1B21D2EE" w14:textId="77777777" w:rsidR="005D6896" w:rsidRPr="00731D6C" w:rsidRDefault="005D6896" w:rsidP="005D6896"/>
    <w:p w14:paraId="7BA5AE27" w14:textId="77777777" w:rsidR="005D6896" w:rsidRPr="00731D6C" w:rsidRDefault="005D6896" w:rsidP="005D6896">
      <w:pPr>
        <w:pStyle w:val="AHeading10"/>
      </w:pPr>
      <w:r w:rsidRPr="00731D6C">
        <w:lastRenderedPageBreak/>
        <w:t>45072014 - Usposabljanje enot in služb CZ</w:t>
      </w:r>
      <w:bookmarkStart w:id="149" w:name="PP_45072014_A_338"/>
      <w:bookmarkEnd w:id="149"/>
    </w:p>
    <w:p w14:paraId="1E170921" w14:textId="77777777" w:rsidR="005D6896" w:rsidRPr="00731D6C" w:rsidRDefault="005D6896" w:rsidP="005D6896">
      <w:pPr>
        <w:pStyle w:val="Heading11"/>
      </w:pPr>
      <w:r w:rsidRPr="00731D6C">
        <w:t>Obrazložitev dejavnosti v okviru proračunske postavke</w:t>
      </w:r>
    </w:p>
    <w:p w14:paraId="74C5ED4F" w14:textId="77777777" w:rsidR="005D6896" w:rsidRPr="00731D6C" w:rsidRDefault="005D6896" w:rsidP="005D6896">
      <w:pPr>
        <w:rPr>
          <w:lang w:eastAsia="sl-SI"/>
        </w:rPr>
      </w:pPr>
      <w:r w:rsidRPr="00731D6C">
        <w:t>Operativni in administrativni stroški usposabljanja pripadnikov v sistemu zaščite in reševanja, ki so v večini organizirani preko MORS, Izobraževalni center za zaščito in reševanje IG. Občinske vaje zaščite in reševanja ter usposabljanje pripadnikov CZ, zagotavlja se tudi program za ohranjane psihofizičnih sposobnosti pripadnikov enot. V proračunski postavki so vključena tudi sredstva v višini 3.500 €, ki se razdelijo na podlagi izvedenega javnega poziva in so namenjena sofinanciranju dejavnosti društev, ki opravljajo naloga na področju zaščite, reševanja in pomoči.</w:t>
      </w:r>
    </w:p>
    <w:p w14:paraId="682DE3FC" w14:textId="77777777" w:rsidR="005D6896" w:rsidRPr="00731D6C" w:rsidRDefault="005D6896" w:rsidP="005D6896">
      <w:pPr>
        <w:pStyle w:val="AHeading10"/>
      </w:pPr>
      <w:r w:rsidRPr="00731D6C">
        <w:t>45072015 - Nakup opreme za CZ</w:t>
      </w:r>
      <w:bookmarkStart w:id="150" w:name="PP_45072015_A_338"/>
      <w:bookmarkEnd w:id="150"/>
    </w:p>
    <w:p w14:paraId="43903727" w14:textId="77777777" w:rsidR="005D6896" w:rsidRPr="00731D6C" w:rsidRDefault="005D6896" w:rsidP="005D6896">
      <w:pPr>
        <w:pStyle w:val="Heading11"/>
      </w:pPr>
      <w:r w:rsidRPr="00731D6C">
        <w:t>Obrazložitev dejavnosti v okviru proračunske postavke</w:t>
      </w:r>
    </w:p>
    <w:p w14:paraId="0EA0AFA2" w14:textId="77777777" w:rsidR="005D6896" w:rsidRPr="00731D6C" w:rsidRDefault="005D6896" w:rsidP="005D6896">
      <w:pPr>
        <w:rPr>
          <w:lang w:eastAsia="sl-SI"/>
        </w:rPr>
      </w:pPr>
      <w:r w:rsidRPr="00731D6C">
        <w:t>V skladu z oblikovanimi enotami, ekipami in službami se zagotavlja nakup opreme CZ glede na kadrovsko in materialno formacijo. Občina postopoma zagotavlja opremo za ekipe, enote in službe CZ, saj je bila dotrajana oziroma neustrezna glede na nove kriterije v kadrovski in materialni formaciji, potrebna pa je tudi oprema zaklonišč.</w:t>
      </w:r>
      <w:r w:rsidRPr="00731D6C">
        <w:br/>
        <w:t>Zaradi preprečevanja širjenja okužb s COVID-19 se planira nakup zaščitne opreme in  dezinfekcijskega meglilnika za večje prostore.</w:t>
      </w:r>
    </w:p>
    <w:p w14:paraId="457E92DF" w14:textId="77777777" w:rsidR="005D6896" w:rsidRPr="00731D6C" w:rsidRDefault="005D6896" w:rsidP="005D6896">
      <w:pPr>
        <w:pStyle w:val="AHeading10"/>
      </w:pPr>
      <w:r w:rsidRPr="00731D6C">
        <w:t>45072012 - Vzdrževanje opreme civilne zaščite</w:t>
      </w:r>
      <w:bookmarkStart w:id="151" w:name="PP_45072012_A_338"/>
      <w:bookmarkEnd w:id="151"/>
    </w:p>
    <w:p w14:paraId="23D5579F" w14:textId="77777777" w:rsidR="005D6896" w:rsidRPr="00731D6C" w:rsidRDefault="005D6896" w:rsidP="005D6896">
      <w:pPr>
        <w:pStyle w:val="Heading11"/>
      </w:pPr>
      <w:r w:rsidRPr="00731D6C">
        <w:t>Obrazložitev dejavnosti v okviru proračunske postavke</w:t>
      </w:r>
    </w:p>
    <w:p w14:paraId="4A8F23BC" w14:textId="77777777" w:rsidR="005D6896" w:rsidRPr="00731D6C" w:rsidRDefault="005D6896" w:rsidP="005D6896">
      <w:r w:rsidRPr="00731D6C">
        <w:t>Vzdrževanje opreme in sredstev, sredstev zvez, pozivanja in alarmiranja. Zagotavljanje minimalnega stanja opremljenosti vzdrževanje sredstev za morebitno posredovanje ob naravnih in drugih nesrečah.</w:t>
      </w:r>
    </w:p>
    <w:p w14:paraId="705ACD3E" w14:textId="77777777" w:rsidR="005D6896" w:rsidRPr="00731D6C" w:rsidRDefault="005D6896" w:rsidP="005D6896">
      <w:pPr>
        <w:pStyle w:val="AHeading10"/>
      </w:pPr>
      <w:r w:rsidRPr="00731D6C">
        <w:t>45072021 - Prostovoljno gasilsko društvo Ravne</w:t>
      </w:r>
      <w:bookmarkStart w:id="152" w:name="PP_45072021_A_338"/>
      <w:bookmarkEnd w:id="152"/>
    </w:p>
    <w:p w14:paraId="6680BD94" w14:textId="77777777" w:rsidR="005D6896" w:rsidRPr="00731D6C" w:rsidRDefault="005D6896" w:rsidP="005D6896">
      <w:pPr>
        <w:pStyle w:val="Heading11"/>
      </w:pPr>
      <w:r w:rsidRPr="00731D6C">
        <w:t>Obrazložitev dejavnosti v okviru proračunske postavke</w:t>
      </w:r>
    </w:p>
    <w:p w14:paraId="73F5D2EB" w14:textId="77777777" w:rsidR="005D6896" w:rsidRPr="00731D6C" w:rsidRDefault="005D6896" w:rsidP="005D6896">
      <w:r w:rsidRPr="00731D6C">
        <w:t>Tekoči transfer je skladen s pogodbo za opravljanje gasilske javne službe in določenih nalog v sistemu zaščite in reševanja v občini.</w:t>
      </w:r>
    </w:p>
    <w:p w14:paraId="38A980C0" w14:textId="77777777" w:rsidR="005D6896" w:rsidRPr="00731D6C" w:rsidRDefault="005D6896" w:rsidP="005D6896">
      <w:r w:rsidRPr="00731D6C">
        <w:t>V rebalansu smo dodatno zagotovili sredstva višini 25.000 € Prostovoljnemu gasilskemu društvu Ravne za nakup gasilskega vozila VW Amaro, ki je namenjeno gozdnim požarom in interveniranju na težje dostopnih lokacijah v občini.</w:t>
      </w:r>
    </w:p>
    <w:p w14:paraId="59BD177F" w14:textId="77777777" w:rsidR="005D6896" w:rsidRPr="00731D6C" w:rsidRDefault="005D6896" w:rsidP="005D6896">
      <w:pPr>
        <w:pStyle w:val="AHeading10"/>
      </w:pPr>
      <w:r w:rsidRPr="00731D6C">
        <w:t>45072031 - Prostovoljno gasilsko društvo Kotlje</w:t>
      </w:r>
      <w:bookmarkStart w:id="153" w:name="PP_45072031_A_338"/>
      <w:bookmarkEnd w:id="153"/>
    </w:p>
    <w:p w14:paraId="463B437F" w14:textId="77777777" w:rsidR="005D6896" w:rsidRPr="00731D6C" w:rsidRDefault="005D6896" w:rsidP="005D6896">
      <w:pPr>
        <w:pStyle w:val="Heading11"/>
      </w:pPr>
      <w:r w:rsidRPr="00731D6C">
        <w:t>Obrazložitev dejavnosti v okviru proračunske postavke</w:t>
      </w:r>
    </w:p>
    <w:p w14:paraId="6A99293D" w14:textId="77777777" w:rsidR="005D6896" w:rsidRPr="00731D6C" w:rsidRDefault="005D6896" w:rsidP="005D6896">
      <w:r w:rsidRPr="00731D6C">
        <w:t>Tekoči transfer je skladen s pogodbo za opravljanje gasilske javne službe in določenih nalog v sistemu zaščite in reševanja v občini. Zagotovili smo tudi sredstva za namen prenove garderob in nabave garderobnih omaric.</w:t>
      </w:r>
    </w:p>
    <w:p w14:paraId="10CFFBA7" w14:textId="77777777" w:rsidR="005D6896" w:rsidRPr="00731D6C" w:rsidRDefault="005D6896" w:rsidP="005D6896">
      <w:pPr>
        <w:pStyle w:val="AHeading10"/>
      </w:pPr>
      <w:r w:rsidRPr="00731D6C">
        <w:t>45072041 - Gasilski zavod Ravne na Koroškem</w:t>
      </w:r>
      <w:bookmarkStart w:id="154" w:name="PP_45072041_A_338"/>
      <w:bookmarkEnd w:id="154"/>
    </w:p>
    <w:p w14:paraId="15F5FE20" w14:textId="77777777" w:rsidR="005D6896" w:rsidRPr="00731D6C" w:rsidRDefault="005D6896" w:rsidP="005D6896">
      <w:pPr>
        <w:pStyle w:val="Heading11"/>
      </w:pPr>
      <w:r w:rsidRPr="00731D6C">
        <w:t>Obrazložitev dejavnosti v okviru proračunske postavke</w:t>
      </w:r>
    </w:p>
    <w:p w14:paraId="1922DDE8" w14:textId="77777777" w:rsidR="005D6896" w:rsidRPr="00731D6C" w:rsidRDefault="005D6896" w:rsidP="005D6896">
      <w:r w:rsidRPr="00731D6C">
        <w:t>Tekoči transfer je skladen s pogodbo za opravljanje gasilske javne službe in določenih nalog v sistemu zaščite in reševanja v občini.</w:t>
      </w:r>
    </w:p>
    <w:p w14:paraId="69A7BD4F" w14:textId="77777777" w:rsidR="005D6896" w:rsidRPr="00731D6C" w:rsidRDefault="005D6896" w:rsidP="005D6896">
      <w:pPr>
        <w:pStyle w:val="AHeading10"/>
      </w:pPr>
      <w:r w:rsidRPr="00731D6C">
        <w:t>45072042 - Nakup gasilskih vozil</w:t>
      </w:r>
      <w:bookmarkStart w:id="155" w:name="PP_45072042_A_338"/>
      <w:bookmarkEnd w:id="155"/>
    </w:p>
    <w:p w14:paraId="63166A18" w14:textId="77777777" w:rsidR="005D6896" w:rsidRPr="00731D6C" w:rsidRDefault="005D6896" w:rsidP="005D6896">
      <w:pPr>
        <w:pStyle w:val="Heading11"/>
      </w:pPr>
      <w:r w:rsidRPr="00731D6C">
        <w:t>Obrazložitev dejavnosti v okviru proračunske postavke</w:t>
      </w:r>
    </w:p>
    <w:p w14:paraId="6DF11839" w14:textId="77777777" w:rsidR="005D6896" w:rsidRPr="00731D6C" w:rsidRDefault="005D6896" w:rsidP="005D6896">
      <w:pPr>
        <w:rPr>
          <w:lang w:eastAsia="sl-SI"/>
        </w:rPr>
      </w:pPr>
      <w:r w:rsidRPr="00731D6C">
        <w:t>Plačilo dolgoročne obveznosti za nabavo novega gasilskega vozila s cisterno GVC 16/25 za zagotavljanje reševanja in izvajanje ukrepov požarne varnosti v občini Ravne na Koroškem.</w:t>
      </w:r>
    </w:p>
    <w:p w14:paraId="553B2610" w14:textId="77777777" w:rsidR="005D6896" w:rsidRPr="00731D6C" w:rsidRDefault="005D6896" w:rsidP="005D6896">
      <w:pPr>
        <w:pStyle w:val="AHeading10"/>
      </w:pPr>
      <w:r w:rsidRPr="00731D6C">
        <w:t>45072050 - Nakup opreme zaščita in reševanje</w:t>
      </w:r>
      <w:bookmarkStart w:id="156" w:name="PP_45072050_A_338"/>
      <w:bookmarkEnd w:id="156"/>
    </w:p>
    <w:p w14:paraId="59300841" w14:textId="77777777" w:rsidR="005D6896" w:rsidRPr="00731D6C" w:rsidRDefault="005D6896" w:rsidP="005D6896">
      <w:pPr>
        <w:pStyle w:val="Heading11"/>
      </w:pPr>
      <w:r w:rsidRPr="00731D6C">
        <w:t>Obrazložitev dejavnosti v okviru proračunske postavke</w:t>
      </w:r>
    </w:p>
    <w:p w14:paraId="22B99AA7" w14:textId="77777777" w:rsidR="005D6896" w:rsidRPr="00731D6C" w:rsidRDefault="005D6896" w:rsidP="005D6896">
      <w:pPr>
        <w:rPr>
          <w:lang w:eastAsia="sl-SI"/>
        </w:rPr>
      </w:pPr>
      <w:r w:rsidRPr="00731D6C">
        <w:t>Po Zakonu o varstvu pred požarom so sredstva požarnih taks se uporabljajo strogo namensko za nakup gasilskih vozil, gasilske zaščitne in reševalne opreme v gasilskih enotah na podlagi letnih načrtov varstva pred naravnimi in drugimi nesrečami lokalnih skupnosti. Sredstva se razdelijo na sestanku Odbora za razpolaganje s sredstvi požarnega sklada.</w:t>
      </w:r>
    </w:p>
    <w:p w14:paraId="456EC7DE" w14:textId="77777777" w:rsidR="005D6896" w:rsidRPr="00731D6C" w:rsidRDefault="005D6896" w:rsidP="005D6896"/>
    <w:p w14:paraId="45F66943" w14:textId="77777777" w:rsidR="005D6896" w:rsidRPr="00731D6C" w:rsidRDefault="005D6896" w:rsidP="005D6896">
      <w:pPr>
        <w:pStyle w:val="AHeading5"/>
      </w:pPr>
      <w:bookmarkStart w:id="157" w:name="_Toc58915547"/>
      <w:bookmarkStart w:id="158" w:name="_Toc58919901"/>
      <w:bookmarkStart w:id="159" w:name="_Toc76018304"/>
      <w:bookmarkStart w:id="160" w:name="_Toc78274705"/>
      <w:r w:rsidRPr="00731D6C">
        <w:lastRenderedPageBreak/>
        <w:t>08 - NOTRANJE ZADEVE IN VARNOST</w:t>
      </w:r>
      <w:bookmarkEnd w:id="157"/>
      <w:bookmarkEnd w:id="158"/>
      <w:bookmarkEnd w:id="159"/>
      <w:bookmarkEnd w:id="160"/>
    </w:p>
    <w:p w14:paraId="19311279" w14:textId="77777777" w:rsidR="005D6896" w:rsidRPr="00731D6C" w:rsidRDefault="005D6896" w:rsidP="005D6896">
      <w:pPr>
        <w:pStyle w:val="AHeading8"/>
      </w:pPr>
      <w:r w:rsidRPr="00731D6C">
        <w:t>0043 - Urad za operativne in splošne zadeve</w:t>
      </w:r>
      <w:bookmarkStart w:id="161" w:name="PU_0043_PPR_08029001_A_338"/>
      <w:bookmarkEnd w:id="161"/>
    </w:p>
    <w:p w14:paraId="0A9E6B5A" w14:textId="77777777" w:rsidR="005D6896" w:rsidRPr="00731D6C" w:rsidRDefault="005D6896" w:rsidP="005D6896">
      <w:pPr>
        <w:pStyle w:val="AHeading10"/>
      </w:pPr>
      <w:r w:rsidRPr="00731D6C">
        <w:t>42081264 - Svet za preventivo in vzgojo v cestnem prometu</w:t>
      </w:r>
      <w:bookmarkStart w:id="162" w:name="PP_42081264_A_338"/>
      <w:bookmarkEnd w:id="162"/>
    </w:p>
    <w:p w14:paraId="7A89026E" w14:textId="77777777" w:rsidR="005D6896" w:rsidRPr="00731D6C" w:rsidRDefault="005D6896" w:rsidP="005D6896">
      <w:pPr>
        <w:pStyle w:val="Heading11"/>
      </w:pPr>
      <w:r w:rsidRPr="00731D6C">
        <w:t>Obrazložitev dejavnosti v okviru proračunske postavke</w:t>
      </w:r>
    </w:p>
    <w:p w14:paraId="752F32A4" w14:textId="77777777" w:rsidR="005D6896" w:rsidRPr="00731D6C" w:rsidRDefault="005D6896" w:rsidP="005D6896">
      <w:pPr>
        <w:rPr>
          <w:lang w:eastAsia="sl-SI"/>
        </w:rPr>
      </w:pPr>
      <w:r w:rsidRPr="00731D6C">
        <w:t>Stroški preventivnih akcij  za potrebe izobraževanja in preventivnih akcij na šolah v občini: testne pole, izkaznice za kolesarje, letaki, brošure, rutice, kresničke. Dežurstvo na šolskih poteh ob začetku šolskega leta in postavitev panojev - šolska pot. Stalne preventivne akcije Sveta, društev, šol in policije med letom. Zagotovljena so tudi sredstva za izplačilo sejnin Svetu za preventivo in vzgojo v cestnem prometu na podlagi spremembe Pravilnika o plačah in drugih prejemkih občinskih funkcionarjev, članov delovnih teles občinskega sveta ter članov drugih organov Občine Ravne na Koroškem.</w:t>
      </w:r>
    </w:p>
    <w:p w14:paraId="2F4BA511" w14:textId="77777777" w:rsidR="005D6896" w:rsidRPr="00731D6C" w:rsidRDefault="005D6896" w:rsidP="005D6896">
      <w:pPr>
        <w:pStyle w:val="AHeading10"/>
      </w:pPr>
      <w:r w:rsidRPr="00731D6C">
        <w:t>42081265 - Sosvet Policijske postaje Ravne in občine</w:t>
      </w:r>
      <w:bookmarkStart w:id="163" w:name="PP_42081265_A_338"/>
      <w:bookmarkEnd w:id="163"/>
    </w:p>
    <w:p w14:paraId="040840C4" w14:textId="77777777" w:rsidR="005D6896" w:rsidRPr="00731D6C" w:rsidRDefault="005D6896" w:rsidP="005D6896">
      <w:pPr>
        <w:pStyle w:val="Heading11"/>
      </w:pPr>
      <w:r w:rsidRPr="00731D6C">
        <w:t>Obrazložitev dejavnosti v okviru proračunske postavke</w:t>
      </w:r>
    </w:p>
    <w:p w14:paraId="4BA94C89" w14:textId="40D2629F" w:rsidR="005D6896" w:rsidRPr="00731D6C" w:rsidRDefault="005D6896" w:rsidP="005D6896">
      <w:pPr>
        <w:rPr>
          <w:lang w:eastAsia="sl-SI"/>
        </w:rPr>
      </w:pPr>
      <w:r w:rsidRPr="00731D6C">
        <w:t xml:space="preserve">Sredstva so namenjena za pogostitev oseb, ki </w:t>
      </w:r>
      <w:r w:rsidR="00EB2633">
        <w:t>bodo</w:t>
      </w:r>
      <w:r w:rsidRPr="00731D6C">
        <w:t xml:space="preserve"> varovali otroke prve šolske dni  (reprezentančni stroški).</w:t>
      </w:r>
    </w:p>
    <w:p w14:paraId="38E9F97D" w14:textId="77777777" w:rsidR="005D6896" w:rsidRPr="00731D6C" w:rsidRDefault="005D6896" w:rsidP="005D6896">
      <w:pPr>
        <w:pStyle w:val="AHeading10"/>
      </w:pPr>
      <w:r w:rsidRPr="00731D6C">
        <w:t>42081266 - Izboljšanje prometne varnosti</w:t>
      </w:r>
      <w:bookmarkStart w:id="164" w:name="PP_42081266_A_338"/>
      <w:bookmarkEnd w:id="164"/>
    </w:p>
    <w:p w14:paraId="03150276" w14:textId="77777777" w:rsidR="005D6896" w:rsidRPr="00731D6C" w:rsidRDefault="005D6896" w:rsidP="005D6896">
      <w:pPr>
        <w:pStyle w:val="Heading11"/>
      </w:pPr>
      <w:r w:rsidRPr="00731D6C">
        <w:t>Obrazložitev dejavnosti v okviru proračunske postavke</w:t>
      </w:r>
    </w:p>
    <w:p w14:paraId="580C185F" w14:textId="77777777" w:rsidR="005D6896" w:rsidRPr="00731D6C" w:rsidRDefault="005D6896" w:rsidP="005D6896">
      <w:r w:rsidRPr="00731D6C">
        <w:t>Sredstva so namenjena za izgradnjo oziroma popravilo obstoječih pločnikov in prehodov za pešce za izboljšanje prometne varnosti.</w:t>
      </w:r>
    </w:p>
    <w:p w14:paraId="630FD47F" w14:textId="77777777" w:rsidR="005D6896" w:rsidRPr="00731D6C" w:rsidRDefault="005D6896" w:rsidP="005D6896"/>
    <w:p w14:paraId="7157F0C3" w14:textId="77777777" w:rsidR="005D6896" w:rsidRPr="00731D6C" w:rsidRDefault="005D6896" w:rsidP="005D6896">
      <w:pPr>
        <w:pStyle w:val="AHeading5"/>
      </w:pPr>
      <w:bookmarkStart w:id="165" w:name="_Toc58915550"/>
      <w:bookmarkStart w:id="166" w:name="_Toc58919904"/>
      <w:bookmarkStart w:id="167" w:name="_Toc76018305"/>
      <w:bookmarkStart w:id="168" w:name="_Toc78274706"/>
      <w:r w:rsidRPr="00731D6C">
        <w:t>10 - TRG DELA IN DELOVNI POGOJI</w:t>
      </w:r>
      <w:bookmarkEnd w:id="165"/>
      <w:bookmarkEnd w:id="166"/>
      <w:bookmarkEnd w:id="167"/>
      <w:bookmarkEnd w:id="168"/>
    </w:p>
    <w:p w14:paraId="55BC66DE" w14:textId="77777777" w:rsidR="005D6896" w:rsidRPr="00731D6C" w:rsidRDefault="005D6896" w:rsidP="005D6896">
      <w:pPr>
        <w:pStyle w:val="AHeading8"/>
      </w:pPr>
      <w:r w:rsidRPr="00731D6C">
        <w:t>0046 - Urad župana</w:t>
      </w:r>
      <w:bookmarkStart w:id="169" w:name="PU_0046_PPR_10039001_A_338"/>
      <w:bookmarkEnd w:id="169"/>
    </w:p>
    <w:p w14:paraId="37C34092" w14:textId="77777777" w:rsidR="005D6896" w:rsidRPr="00731D6C" w:rsidRDefault="005D6896" w:rsidP="005D6896">
      <w:pPr>
        <w:pStyle w:val="AHeading10"/>
      </w:pPr>
      <w:r w:rsidRPr="00731D6C">
        <w:t>45101825 - Spodbujanje gospodarske dejavnosti</w:t>
      </w:r>
      <w:bookmarkStart w:id="170" w:name="PP_45101825_A_338"/>
      <w:bookmarkEnd w:id="170"/>
    </w:p>
    <w:p w14:paraId="5890E66C" w14:textId="77777777" w:rsidR="005D6896" w:rsidRPr="00731D6C" w:rsidRDefault="005D6896" w:rsidP="005D6896">
      <w:pPr>
        <w:pStyle w:val="Heading11"/>
      </w:pPr>
      <w:r w:rsidRPr="00731D6C">
        <w:t>Obrazložitev dejavnosti v okviru proračunske postavke</w:t>
      </w:r>
    </w:p>
    <w:p w14:paraId="49E49EB7" w14:textId="77777777" w:rsidR="005D6896" w:rsidRPr="00731D6C" w:rsidRDefault="005D6896" w:rsidP="005D6896">
      <w:pPr>
        <w:rPr>
          <w:lang w:eastAsia="sl-SI"/>
        </w:rPr>
      </w:pPr>
      <w:r w:rsidRPr="00731D6C">
        <w:t>Občina zagotavlja sredstva za sofinanciranje samozaposlitve podjetnikov na podlagi sprejetega pravilnika in izvedenega javnega razpisa.</w:t>
      </w:r>
    </w:p>
    <w:p w14:paraId="62A9B862" w14:textId="77777777" w:rsidR="005D6896" w:rsidRPr="00731D6C" w:rsidRDefault="005D6896" w:rsidP="005D6896"/>
    <w:p w14:paraId="241362A4" w14:textId="77777777" w:rsidR="005D6896" w:rsidRPr="00731D6C" w:rsidRDefault="005D6896" w:rsidP="005D6896">
      <w:pPr>
        <w:pStyle w:val="AHeading5"/>
      </w:pPr>
      <w:bookmarkStart w:id="171" w:name="_Toc58915553"/>
      <w:bookmarkStart w:id="172" w:name="_Toc58919907"/>
      <w:bookmarkStart w:id="173" w:name="_Toc76018306"/>
      <w:bookmarkStart w:id="174" w:name="_Toc78274707"/>
      <w:r w:rsidRPr="00731D6C">
        <w:t>11 - KMETIJSTVO, GOZDARSTVO IN RIBIŠTVO</w:t>
      </w:r>
      <w:bookmarkEnd w:id="171"/>
      <w:bookmarkEnd w:id="172"/>
      <w:bookmarkEnd w:id="173"/>
      <w:bookmarkEnd w:id="174"/>
    </w:p>
    <w:p w14:paraId="16BBFBA8" w14:textId="77777777" w:rsidR="005D6896" w:rsidRPr="00731D6C" w:rsidRDefault="005D6896" w:rsidP="005D6896">
      <w:pPr>
        <w:pStyle w:val="AHeading8"/>
      </w:pPr>
      <w:r w:rsidRPr="00731D6C">
        <w:t>0043 - Urad za operativne in splošne zadeve</w:t>
      </w:r>
      <w:bookmarkStart w:id="175" w:name="PU_0043_PPR_11029002_A_338"/>
      <w:bookmarkEnd w:id="175"/>
    </w:p>
    <w:p w14:paraId="44B219D9" w14:textId="77777777" w:rsidR="005D6896" w:rsidRPr="00731D6C" w:rsidRDefault="005D6896" w:rsidP="005D6896">
      <w:pPr>
        <w:pStyle w:val="AHeading10"/>
      </w:pPr>
      <w:r w:rsidRPr="00731D6C">
        <w:t>43201477 - Tržnice za lokalno in domače v Mežiški dolini</w:t>
      </w:r>
      <w:bookmarkStart w:id="176" w:name="PP_43201477_A_338"/>
      <w:bookmarkEnd w:id="176"/>
    </w:p>
    <w:p w14:paraId="7F966E0C" w14:textId="77777777" w:rsidR="005D6896" w:rsidRPr="00731D6C" w:rsidRDefault="005D6896" w:rsidP="005D6896">
      <w:pPr>
        <w:pStyle w:val="Heading11"/>
      </w:pPr>
      <w:r w:rsidRPr="00731D6C">
        <w:t>Obrazložitev dejavnosti v okviru proračunske postavke</w:t>
      </w:r>
    </w:p>
    <w:p w14:paraId="4908C8DB" w14:textId="77777777" w:rsidR="005D6896" w:rsidRPr="00731D6C" w:rsidRDefault="005D6896" w:rsidP="005D6896">
      <w:pPr>
        <w:rPr>
          <w:bCs/>
        </w:rPr>
      </w:pPr>
      <w:r w:rsidRPr="00731D6C">
        <w:rPr>
          <w:bCs/>
        </w:rPr>
        <w:t>Gre za nadaljevanje projekta v okviru LAS Mežiške doline, ki je bil v lanskem letu uspešno zaključen. Projekt se izvaja na območju vseh štirih občin Mežiške doline. Namen nadaljevanja projekta je, da spodbudimo razvoj ponudbe in povpraševanja po lokalnih proizvodih, dvignemo nivo samooskrbe z vzpostavitvijo mreže ponudnikov in uporabnikov lokalno pridelane hrane v dolini. V okviru projekta smo nabavili dodatno opremo za potrebe tržnice ter izdelali model delovanja tržnic v Mežiški dolini. Projekt je bil sofinanciran s strani EKSRP. V letu 2021 so bile izvedene še delavnice ter s tem projekt uspešno zaključen.</w:t>
      </w:r>
    </w:p>
    <w:p w14:paraId="710E5531" w14:textId="77777777" w:rsidR="005D6896" w:rsidRPr="00731D6C" w:rsidRDefault="005D6896" w:rsidP="005D6896"/>
    <w:p w14:paraId="4DE73E9F" w14:textId="77777777" w:rsidR="005D6896" w:rsidRPr="00731D6C" w:rsidRDefault="005D6896" w:rsidP="005D6896">
      <w:pPr>
        <w:pStyle w:val="AHeading10"/>
      </w:pPr>
      <w:r w:rsidRPr="00731D6C">
        <w:lastRenderedPageBreak/>
        <w:t>43201478 - Organizacija in izvedba 33. državnih in mednarodnih kmečkih iger 2019</w:t>
      </w:r>
      <w:bookmarkStart w:id="177" w:name="PP_43201478_A_338"/>
      <w:bookmarkEnd w:id="177"/>
    </w:p>
    <w:p w14:paraId="3B5A437C" w14:textId="77777777" w:rsidR="005D6896" w:rsidRPr="00731D6C" w:rsidRDefault="005D6896" w:rsidP="005D6896">
      <w:pPr>
        <w:pStyle w:val="Heading11"/>
      </w:pPr>
      <w:r w:rsidRPr="00731D6C">
        <w:t>Obrazložitev dejavnosti v okviru proračunske postavke</w:t>
      </w:r>
    </w:p>
    <w:p w14:paraId="10DBD134" w14:textId="021AE819" w:rsidR="005D6896" w:rsidRPr="00731D6C" w:rsidRDefault="005D6896" w:rsidP="001B4162">
      <w:pPr>
        <w:pStyle w:val="AHeading8"/>
        <w:ind w:left="284"/>
        <w:rPr>
          <w:b w:val="0"/>
          <w:bCs/>
        </w:rPr>
      </w:pPr>
      <w:r w:rsidRPr="00731D6C">
        <w:rPr>
          <w:b w:val="0"/>
          <w:bCs/>
          <w:sz w:val="20"/>
        </w:rPr>
        <w:t xml:space="preserve">Gre za projekt LAS Mežiške doline, v katerem sodelujejo vse štiri občine Mežiške doline in Društvo podeželske mladine Mežiške doline. Predmet projekta je organizacija in izvedba 33. Državnih in mednarodnih kmečkih iger, ki se je izvedla v letu 2019. V letu </w:t>
      </w:r>
      <w:r w:rsidR="00CF715A">
        <w:rPr>
          <w:b w:val="0"/>
          <w:bCs/>
          <w:sz w:val="20"/>
        </w:rPr>
        <w:t xml:space="preserve">2020 </w:t>
      </w:r>
      <w:r w:rsidRPr="00731D6C">
        <w:rPr>
          <w:b w:val="0"/>
          <w:bCs/>
          <w:sz w:val="20"/>
        </w:rPr>
        <w:t>smo sofinancirali izvedbo športne prireditve,  izobraževalna srečanja za mlade kmete ter mlade s podeželja in posvetovalno srečanje. Projekt je bil sofinanciran s strani EKSRP-Evropskega kmetijskega sklada za razvoj podeželja. V letu 2021 so bile izvedene še zadnje delavnice ter s tem projekt uspešno zaključen.</w:t>
      </w:r>
    </w:p>
    <w:p w14:paraId="5BF5739B" w14:textId="77777777" w:rsidR="005D6896" w:rsidRPr="00731D6C" w:rsidRDefault="005D6896" w:rsidP="005D6896">
      <w:pPr>
        <w:pStyle w:val="AHeading8"/>
      </w:pPr>
      <w:r w:rsidRPr="00731D6C">
        <w:t>0046 - Urad župana</w:t>
      </w:r>
      <w:bookmarkStart w:id="178" w:name="PU_0046_PPR_11029002_A_338"/>
      <w:bookmarkEnd w:id="178"/>
    </w:p>
    <w:p w14:paraId="7260F897" w14:textId="77777777" w:rsidR="005D6896" w:rsidRPr="00731D6C" w:rsidRDefault="005D6896" w:rsidP="005D6896">
      <w:pPr>
        <w:pStyle w:val="AHeading10"/>
      </w:pPr>
      <w:r w:rsidRPr="00731D6C">
        <w:t>45111924 - Financiranje kmetijstva v občini po pravilniku</w:t>
      </w:r>
      <w:bookmarkStart w:id="179" w:name="PP_45111924_A_338"/>
      <w:bookmarkEnd w:id="179"/>
    </w:p>
    <w:p w14:paraId="0D2DBFA8" w14:textId="77777777" w:rsidR="005D6896" w:rsidRPr="00731D6C" w:rsidRDefault="005D6896" w:rsidP="005D6896">
      <w:pPr>
        <w:pStyle w:val="Heading11"/>
      </w:pPr>
      <w:r w:rsidRPr="00731D6C">
        <w:t>Obrazložitev dejavnosti v okviru proračunske postavke</w:t>
      </w:r>
    </w:p>
    <w:p w14:paraId="2F1E3AD1" w14:textId="25E612DA" w:rsidR="005D6896" w:rsidRPr="00731D6C" w:rsidRDefault="005D6896" w:rsidP="005D6896">
      <w:pPr>
        <w:rPr>
          <w:lang w:eastAsia="sl-SI"/>
        </w:rPr>
      </w:pPr>
      <w:r w:rsidRPr="00731D6C">
        <w:t xml:space="preserve">Občina zagotavlja sredstva za sofinanciranje kmetijstva na podlagi sprejetega pravilnika in izvedenega javnega razpisa </w:t>
      </w:r>
      <w:r w:rsidR="00CF715A">
        <w:t>s</w:t>
      </w:r>
      <w:r w:rsidRPr="00731D6C">
        <w:t>mo razpisali ukrepe in višino, ki jih bo občina sofinancirala v letu 2021.</w:t>
      </w:r>
    </w:p>
    <w:p w14:paraId="35C332E7" w14:textId="77777777" w:rsidR="005D6896" w:rsidRPr="00731D6C" w:rsidRDefault="005D6896" w:rsidP="005D6896">
      <w:pPr>
        <w:pStyle w:val="AHeading8"/>
      </w:pPr>
      <w:r w:rsidRPr="00731D6C">
        <w:t>0047 - Urad za razvoj in investicije</w:t>
      </w:r>
      <w:bookmarkStart w:id="180" w:name="PU_0047_PPR_11029002_A_338"/>
      <w:bookmarkEnd w:id="180"/>
    </w:p>
    <w:p w14:paraId="1C848CA1" w14:textId="77777777" w:rsidR="005D6896" w:rsidRPr="00731D6C" w:rsidRDefault="005D6896" w:rsidP="005D6896">
      <w:pPr>
        <w:pStyle w:val="AHeading10"/>
      </w:pPr>
      <w:r w:rsidRPr="00731D6C">
        <w:t>45111926 - Ureditev vrtov-urbani vrtovi</w:t>
      </w:r>
      <w:bookmarkStart w:id="181" w:name="PP_45111926_A_338"/>
      <w:bookmarkEnd w:id="181"/>
    </w:p>
    <w:p w14:paraId="2413C59F" w14:textId="77777777" w:rsidR="005D6896" w:rsidRPr="00731D6C" w:rsidRDefault="005D6896" w:rsidP="005D6896">
      <w:pPr>
        <w:pStyle w:val="Heading11"/>
      </w:pPr>
      <w:r w:rsidRPr="00731D6C">
        <w:t>Obrazložitev dejavnosti v okviru proračunske postavke</w:t>
      </w:r>
    </w:p>
    <w:p w14:paraId="25912307" w14:textId="77777777" w:rsidR="005D6896" w:rsidRPr="00731D6C" w:rsidRDefault="005D6896" w:rsidP="005D6896">
      <w:pPr>
        <w:rPr>
          <w:lang w:eastAsia="sl-SI"/>
        </w:rPr>
      </w:pPr>
      <w:r w:rsidRPr="00731D6C">
        <w:t>Ureditev vrtov bomo vključili v prijavo za sredstva LAS za leto 2022.</w:t>
      </w:r>
    </w:p>
    <w:p w14:paraId="4BF99B35" w14:textId="77777777" w:rsidR="005D6896" w:rsidRPr="00731D6C" w:rsidRDefault="005D6896" w:rsidP="005D6896">
      <w:pPr>
        <w:pStyle w:val="AHeading8"/>
      </w:pPr>
      <w:r w:rsidRPr="00731D6C">
        <w:t>0043 - Urad za operativne in splošne zadeve</w:t>
      </w:r>
      <w:bookmarkStart w:id="182" w:name="PU_0043_PPR_11039002_A_338"/>
      <w:bookmarkEnd w:id="182"/>
    </w:p>
    <w:p w14:paraId="41C42E06" w14:textId="77777777" w:rsidR="005D6896" w:rsidRPr="00731D6C" w:rsidRDefault="005D6896" w:rsidP="005D6896">
      <w:pPr>
        <w:pStyle w:val="AHeading10"/>
      </w:pPr>
      <w:r w:rsidRPr="00731D6C">
        <w:t>45111912 - Zaščita zapuščenih živali</w:t>
      </w:r>
      <w:bookmarkStart w:id="183" w:name="PP_45111912_A_338"/>
      <w:bookmarkEnd w:id="183"/>
    </w:p>
    <w:p w14:paraId="1E2679FE" w14:textId="77777777" w:rsidR="005D6896" w:rsidRPr="00731D6C" w:rsidRDefault="005D6896" w:rsidP="005D6896">
      <w:pPr>
        <w:pStyle w:val="Heading11"/>
      </w:pPr>
      <w:r w:rsidRPr="00731D6C">
        <w:t>Obrazložitev dejavnosti v okviru proračunske postavke</w:t>
      </w:r>
    </w:p>
    <w:p w14:paraId="4522C8A2" w14:textId="77777777" w:rsidR="005D6896" w:rsidRPr="00731D6C" w:rsidRDefault="005D6896" w:rsidP="005D6896">
      <w:pPr>
        <w:rPr>
          <w:lang w:eastAsia="sl-SI"/>
        </w:rPr>
      </w:pPr>
      <w:r w:rsidRPr="00731D6C">
        <w:t>Občina zagotavlja sredstva za zaščito zapuščenih živali, kar ji narekuje zakonodaja, s sklenjeno pogodbo o sofinanciranju z Društvom proti mučenju živali Koroške, ki opravlja naloge za zaščito zapuščenih živali.</w:t>
      </w:r>
    </w:p>
    <w:p w14:paraId="6277D401" w14:textId="77777777" w:rsidR="005D6896" w:rsidRPr="00731D6C" w:rsidRDefault="005D6896" w:rsidP="005D6896">
      <w:pPr>
        <w:pStyle w:val="AHeading8"/>
      </w:pPr>
      <w:r w:rsidRPr="00731D6C">
        <w:t>0047 - Urad za razvoj in investicije</w:t>
      </w:r>
      <w:bookmarkStart w:id="184" w:name="PU_0047_PPR_11049001_A_338"/>
      <w:bookmarkEnd w:id="184"/>
    </w:p>
    <w:p w14:paraId="2A0D0C72" w14:textId="77777777" w:rsidR="005D6896" w:rsidRPr="00731D6C" w:rsidRDefault="005D6896" w:rsidP="005D6896">
      <w:pPr>
        <w:pStyle w:val="AHeading10"/>
      </w:pPr>
      <w:r w:rsidRPr="00731D6C">
        <w:t>42112121 - Gozdne ceste</w:t>
      </w:r>
      <w:bookmarkStart w:id="185" w:name="PP_42112121_A_338"/>
      <w:bookmarkEnd w:id="185"/>
    </w:p>
    <w:p w14:paraId="51A34256" w14:textId="77777777" w:rsidR="005D6896" w:rsidRPr="00731D6C" w:rsidRDefault="005D6896" w:rsidP="005D6896">
      <w:pPr>
        <w:pStyle w:val="Heading11"/>
      </w:pPr>
      <w:r w:rsidRPr="00731D6C">
        <w:t>Obrazložitev dejavnosti v okviru proračunske postavke</w:t>
      </w:r>
    </w:p>
    <w:p w14:paraId="7F34BDAC" w14:textId="77777777" w:rsidR="005D6896" w:rsidRPr="00731D6C" w:rsidRDefault="005D6896" w:rsidP="005D6896">
      <w:r w:rsidRPr="00731D6C">
        <w:t>V skladu s sklenjeno tripartitno pogodbo med Ministrstvom za kmetijstvo, gozdarstvo in prehrano, Zavodom RS za gozdove in Občino Ravno na Koroškem, zagotavljata Ministrstvo in občina, sredstva za vzdrževanje gozdno kamionskih cest. Zavod za gozdove pripravi programe vzdrževanja cest in izvaja nadzor nad  izvedbo del.</w:t>
      </w:r>
    </w:p>
    <w:p w14:paraId="255D66EC" w14:textId="77777777" w:rsidR="005D6896" w:rsidRPr="00731D6C" w:rsidRDefault="005D6896" w:rsidP="005D6896"/>
    <w:p w14:paraId="0B4233E5" w14:textId="77777777" w:rsidR="005D6896" w:rsidRPr="00731D6C" w:rsidRDefault="005D6896" w:rsidP="005D6896">
      <w:pPr>
        <w:pStyle w:val="AHeading5"/>
      </w:pPr>
      <w:bookmarkStart w:id="186" w:name="_Toc58915560"/>
      <w:bookmarkStart w:id="187" w:name="_Toc58919914"/>
      <w:bookmarkStart w:id="188" w:name="_Toc76018307"/>
      <w:bookmarkStart w:id="189" w:name="_Toc78274708"/>
      <w:r w:rsidRPr="00731D6C">
        <w:t>12 - PRIDOBIVANJE IN DISTRIBUCIJA ENERGETSKIH SUROVIN</w:t>
      </w:r>
      <w:bookmarkEnd w:id="186"/>
      <w:bookmarkEnd w:id="187"/>
      <w:bookmarkEnd w:id="188"/>
      <w:bookmarkEnd w:id="189"/>
    </w:p>
    <w:p w14:paraId="05CD8899" w14:textId="77777777" w:rsidR="005D6896" w:rsidRPr="00731D6C" w:rsidRDefault="005D6896" w:rsidP="005D6896">
      <w:pPr>
        <w:pStyle w:val="AHeading8"/>
      </w:pPr>
      <w:r w:rsidRPr="00731D6C">
        <w:t>0047 - Urad za razvoj in investicije</w:t>
      </w:r>
      <w:bookmarkStart w:id="190" w:name="PU_0047_PPR_12069001_A_338"/>
      <w:bookmarkEnd w:id="190"/>
    </w:p>
    <w:p w14:paraId="38FE1619" w14:textId="77777777" w:rsidR="005D6896" w:rsidRPr="00731D6C" w:rsidRDefault="005D6896" w:rsidP="005D6896">
      <w:pPr>
        <w:pStyle w:val="AHeading10"/>
      </w:pPr>
      <w:r w:rsidRPr="00731D6C">
        <w:t>45122448 - Energetska svetovalnica</w:t>
      </w:r>
      <w:bookmarkStart w:id="191" w:name="PP_45122448_A_338"/>
      <w:bookmarkEnd w:id="191"/>
    </w:p>
    <w:p w14:paraId="06A27F9F" w14:textId="77777777" w:rsidR="005D6896" w:rsidRPr="00731D6C" w:rsidRDefault="005D6896" w:rsidP="005D6896">
      <w:pPr>
        <w:pStyle w:val="Heading11"/>
      </w:pPr>
      <w:r w:rsidRPr="00731D6C">
        <w:t>Obrazložitev dejavnosti v okviru proračunske postavke</w:t>
      </w:r>
    </w:p>
    <w:p w14:paraId="2306B5A1" w14:textId="0A078640" w:rsidR="005D6896" w:rsidRPr="00731D6C" w:rsidRDefault="005D6896" w:rsidP="005D6896">
      <w:r w:rsidRPr="00731D6C">
        <w:t xml:space="preserve">Sofinanciramo materialne stroške in stroške usposabljanja za delo energetske svetovalnice. </w:t>
      </w:r>
      <w:r w:rsidR="00CF715A">
        <w:t>Zagotovili smo sredstva za nakup tiskalnika.</w:t>
      </w:r>
    </w:p>
    <w:p w14:paraId="5372A42C" w14:textId="77777777" w:rsidR="005D6896" w:rsidRPr="00731D6C" w:rsidRDefault="005D6896" w:rsidP="005D6896"/>
    <w:p w14:paraId="70111F26" w14:textId="77777777" w:rsidR="005D6896" w:rsidRPr="00731D6C" w:rsidRDefault="005D6896" w:rsidP="005D6896">
      <w:pPr>
        <w:pStyle w:val="AHeading10"/>
      </w:pPr>
      <w:r w:rsidRPr="00731D6C">
        <w:lastRenderedPageBreak/>
        <w:t>45122451 - Energetsko knjigovodstvo za objekte v lasti občine</w:t>
      </w:r>
      <w:bookmarkStart w:id="192" w:name="PP_45122451_A_338"/>
      <w:bookmarkEnd w:id="192"/>
    </w:p>
    <w:p w14:paraId="5BE4D59C" w14:textId="77777777" w:rsidR="005D6896" w:rsidRPr="00731D6C" w:rsidRDefault="005D6896" w:rsidP="005D6896">
      <w:pPr>
        <w:pStyle w:val="Heading11"/>
      </w:pPr>
      <w:r w:rsidRPr="00731D6C">
        <w:t>Obrazložitev dejavnosti v okviru proračunske postavke</w:t>
      </w:r>
    </w:p>
    <w:p w14:paraId="74E3B595" w14:textId="77777777" w:rsidR="005D6896" w:rsidRPr="00731D6C" w:rsidRDefault="005D6896" w:rsidP="005D6896">
      <w:r w:rsidRPr="00731D6C">
        <w:t>Energetsko knjigovodstvo je sistem zbiranja in spremljanja podatkov o rabi energije v stavbi ali posameznem delu stavbe in se vodi kot informatizirana zbirka podatkov na podlagi identifikacijske oznake stavbe ali dela stavbe.</w:t>
      </w:r>
      <w:r w:rsidRPr="00731D6C">
        <w:br/>
        <w:t>Energetsko knjigovodstvo se vzpostavlja v stavbah in posameznih delih stavb, ki so v lasti lokalnih skupnosti in katerih uporabna površina obsega več kot 250 m2. Izvaja se v skladu z Uredbo o upravljanju z energijo v javnem sektorju (Uradni list RS, št. 52/16).</w:t>
      </w:r>
    </w:p>
    <w:p w14:paraId="5EBA1541" w14:textId="77777777" w:rsidR="005D6896" w:rsidRPr="00731D6C" w:rsidRDefault="005D6896" w:rsidP="005D6896">
      <w:pPr>
        <w:pStyle w:val="AHeading10"/>
      </w:pPr>
      <w:r w:rsidRPr="00731D6C">
        <w:t>45122452 - Digitalni obratovalni monitoring objektov v lasti občine</w:t>
      </w:r>
      <w:bookmarkStart w:id="193" w:name="PP_45122452_A_338"/>
      <w:bookmarkEnd w:id="193"/>
    </w:p>
    <w:p w14:paraId="23CE4FD5" w14:textId="77777777" w:rsidR="005D6896" w:rsidRPr="00731D6C" w:rsidRDefault="005D6896" w:rsidP="005D6896">
      <w:pPr>
        <w:pStyle w:val="Heading11"/>
      </w:pPr>
      <w:r w:rsidRPr="00731D6C">
        <w:t>Obrazložitev dejavnosti v okviru proračunske postavke</w:t>
      </w:r>
    </w:p>
    <w:p w14:paraId="3CD96377" w14:textId="77777777" w:rsidR="005D6896" w:rsidRPr="00731D6C" w:rsidRDefault="005D6896" w:rsidP="005D6896">
      <w:pPr>
        <w:rPr>
          <w:lang w:eastAsia="sl-SI"/>
        </w:rPr>
      </w:pPr>
      <w:r w:rsidRPr="00731D6C">
        <w:t>Osnova vsakega dobrega gospodarnega upravljanja stavb je stalno spremljanje rabe energije in stroškov, ki nastanejo z uporabo stavb za bivalne ali delovne namene. Gre za spremljanje podatkov o rabi toplotne in električne energije. Energetsko upravljanje je aktivno beleženje, analiziranje stanja, načrtovanje in izvajanje ukrepov učinkovite rabe energije. Z rednim spremljanjem rabe in stroškov energije lahko prihranimo tudi do 10 %. Energetski monitoring je osnova za energetsko upravljanje. Z energetskim dinamičnim monitoringom ustvarimo kakovostne baze podatkov za učinkovitejše ravnanje z energijo, investicijska vlaganja v energetsko učinkovitost objekta, hkrati pa lahko s temi podatki pripravimo tudi vso potrebno dokumentacijo, ki jo zahtevajo razpisi povratnih in nepovratnih finančnih subvencij. Energetski monitoring se bo izvajal na šestih stavbah v lasti občine. V letu 2021 bo potrebno izvesti investicijsko vzdrževanje sistema (menjava repetitorjev).</w:t>
      </w:r>
    </w:p>
    <w:p w14:paraId="7AC991D6" w14:textId="77777777" w:rsidR="005D6896" w:rsidRPr="00731D6C" w:rsidRDefault="005D6896" w:rsidP="005D6896">
      <w:pPr>
        <w:pStyle w:val="AHeading10"/>
      </w:pPr>
      <w:r w:rsidRPr="00731D6C">
        <w:t>47191128 - Energetska sanacija objektov v lasti občine</w:t>
      </w:r>
      <w:bookmarkStart w:id="194" w:name="PP_47191128_A_338"/>
      <w:bookmarkEnd w:id="194"/>
    </w:p>
    <w:p w14:paraId="21ECB522" w14:textId="77777777" w:rsidR="005D6896" w:rsidRPr="00731D6C" w:rsidRDefault="005D6896" w:rsidP="005D6896">
      <w:pPr>
        <w:pStyle w:val="Heading11"/>
      </w:pPr>
      <w:r w:rsidRPr="00731D6C">
        <w:t>Obrazložitev dejavnosti v okviru proračunske postavke</w:t>
      </w:r>
    </w:p>
    <w:p w14:paraId="10ED8C88" w14:textId="77777777" w:rsidR="005D6896" w:rsidRPr="00731D6C" w:rsidRDefault="005D6896" w:rsidP="005D6896">
      <w:pPr>
        <w:rPr>
          <w:lang w:eastAsia="sl-SI"/>
        </w:rPr>
      </w:pPr>
      <w:r w:rsidRPr="00731D6C">
        <w:t>Urad za razvoj in investicije je v letu 2020 pristopil k pripravi projekta Energetske sanacije objektov v lasti Občine Ravne na Koroškem, ki še niso energetsko sanirani. Nabor objektov je sledeč: Bivša davčna uprava, Občina Ravne na Koroškem, Dom telesne kulture DTK,  Kulturni dom (stari del), Športna dvorana OŠ Prežihovega Voranca, Športna dvorana OŠ Koroški jeklarji, OŠ Kotlje in Zdravstveni dom uprava. Za navedene objekte bomo  izvedli energetsko sanacijo z javno zasebnim partnerstvom (JZP).V letu 2020 smo s strani Petrol d.d. Ljubljana prejeli promotorsko vlogo o zainteresiranosti za izvedbo projekta Energetska sanacija objektov v lasti Občine Ravne na Koroškem. Trenutno izvajamo  Razširjene energetske preglede stavb (REP-e). V letu 2021 bomo nadaljevali s postopkom JZP.</w:t>
      </w:r>
    </w:p>
    <w:p w14:paraId="0434F335" w14:textId="77777777" w:rsidR="005D6896" w:rsidRPr="00731D6C" w:rsidRDefault="005D6896" w:rsidP="005D6896"/>
    <w:p w14:paraId="7E62FBC3" w14:textId="77777777" w:rsidR="005D6896" w:rsidRPr="00731D6C" w:rsidRDefault="005D6896" w:rsidP="005D6896">
      <w:pPr>
        <w:pStyle w:val="AHeading5"/>
      </w:pPr>
      <w:bookmarkStart w:id="195" w:name="_Toc58915563"/>
      <w:bookmarkStart w:id="196" w:name="_Toc58919917"/>
      <w:bookmarkStart w:id="197" w:name="_Toc76018308"/>
      <w:bookmarkStart w:id="198" w:name="_Toc78274709"/>
      <w:r w:rsidRPr="00731D6C">
        <w:t>13 - PROMET, PROMETNA INFRASTRUKTURA IN KOMUNIKACIJE</w:t>
      </w:r>
      <w:bookmarkEnd w:id="195"/>
      <w:bookmarkEnd w:id="196"/>
      <w:bookmarkEnd w:id="197"/>
      <w:bookmarkEnd w:id="198"/>
    </w:p>
    <w:p w14:paraId="36615AEE" w14:textId="77777777" w:rsidR="005D6896" w:rsidRPr="00731D6C" w:rsidRDefault="005D6896" w:rsidP="005D6896">
      <w:pPr>
        <w:pStyle w:val="AHeading8"/>
      </w:pPr>
      <w:r w:rsidRPr="00731D6C">
        <w:t>0047 - Urad za razvoj in investicije</w:t>
      </w:r>
      <w:bookmarkStart w:id="199" w:name="PU_0047_PPR_13029001_A_338"/>
      <w:bookmarkEnd w:id="199"/>
    </w:p>
    <w:p w14:paraId="4FEA364D" w14:textId="77777777" w:rsidR="005D6896" w:rsidRPr="00731D6C" w:rsidRDefault="005D6896" w:rsidP="005D6896">
      <w:pPr>
        <w:pStyle w:val="AHeading10"/>
      </w:pPr>
      <w:r w:rsidRPr="00731D6C">
        <w:t>42132111 - Letno vzdrževanje cest</w:t>
      </w:r>
      <w:bookmarkStart w:id="200" w:name="PP_42132111_A_338"/>
      <w:bookmarkEnd w:id="200"/>
    </w:p>
    <w:p w14:paraId="6731F9A4" w14:textId="77777777" w:rsidR="005D6896" w:rsidRPr="00731D6C" w:rsidRDefault="005D6896" w:rsidP="005D6896">
      <w:pPr>
        <w:pStyle w:val="Heading11"/>
      </w:pPr>
      <w:r w:rsidRPr="00731D6C">
        <w:t>Obrazložitev dejavnosti v okviru proračunske postavke</w:t>
      </w:r>
    </w:p>
    <w:p w14:paraId="03430856" w14:textId="77777777" w:rsidR="005D6896" w:rsidRPr="00731D6C" w:rsidRDefault="005D6896" w:rsidP="005D6896">
      <w:r w:rsidRPr="00731D6C">
        <w:t>V skladu z zakonskimi in občinskimi predpisi je občina dolžna zagotavljati sredstva za redno vzdrževanje občinskih lokalnih cest in javnih poti. Redno vzdrževanje obsega naslednja dela: krpanje udarnih jam, obnova in dograditev propustov, vzdrževanje bankin, manjša sanacijska dela na objektih za odvodnjavanje, zamenjava rešetk in košnja obcestnega pasu. Sredstva smo prerazporedili na proračunsko postavko 42132112 Zimska služba.</w:t>
      </w:r>
    </w:p>
    <w:p w14:paraId="3DA3731B" w14:textId="77777777" w:rsidR="005D6896" w:rsidRPr="00731D6C" w:rsidRDefault="005D6896" w:rsidP="005D6896">
      <w:pPr>
        <w:pStyle w:val="AHeading10"/>
      </w:pPr>
      <w:r w:rsidRPr="00731D6C">
        <w:t>42132112 - Zimska služba</w:t>
      </w:r>
      <w:bookmarkStart w:id="201" w:name="PP_42132112_A_338"/>
      <w:bookmarkEnd w:id="201"/>
    </w:p>
    <w:p w14:paraId="42839E90" w14:textId="77777777" w:rsidR="005D6896" w:rsidRPr="00731D6C" w:rsidRDefault="005D6896" w:rsidP="005D6896">
      <w:pPr>
        <w:pStyle w:val="Heading11"/>
      </w:pPr>
      <w:r w:rsidRPr="00731D6C">
        <w:t>Obrazložitev dejavnosti v okviru proračunske postavke</w:t>
      </w:r>
    </w:p>
    <w:p w14:paraId="4E66DD4B" w14:textId="77777777" w:rsidR="005D6896" w:rsidRPr="00731D6C" w:rsidRDefault="005D6896" w:rsidP="005D6896">
      <w:pPr>
        <w:rPr>
          <w:lang w:eastAsia="sl-SI"/>
        </w:rPr>
      </w:pPr>
      <w:r w:rsidRPr="00731D6C">
        <w:t>V tej postavki so zagotovljena sredstva za izvajanje zimske službe. Na podlagi programa del za posamezna leta zimsko službo izvaja Javno Komunalno podjetje Ravne na Koroškem. Zaradi neugodnih vremenskih razmer – pogostega sneženja, smo z prerazporeditvijo sredstev, povečali  proračunsko postavko.</w:t>
      </w:r>
    </w:p>
    <w:p w14:paraId="5B445E10" w14:textId="77777777" w:rsidR="005D6896" w:rsidRPr="00731D6C" w:rsidRDefault="005D6896" w:rsidP="005D6896">
      <w:pPr>
        <w:pStyle w:val="AHeading10"/>
      </w:pPr>
      <w:r w:rsidRPr="00731D6C">
        <w:t>42132114 - Makadamske ceste</w:t>
      </w:r>
      <w:bookmarkStart w:id="202" w:name="PP_42132114_A_338"/>
      <w:bookmarkEnd w:id="202"/>
    </w:p>
    <w:p w14:paraId="68D96127" w14:textId="77777777" w:rsidR="005D6896" w:rsidRPr="00731D6C" w:rsidRDefault="005D6896" w:rsidP="005D6896">
      <w:pPr>
        <w:pStyle w:val="Heading11"/>
      </w:pPr>
      <w:r w:rsidRPr="00731D6C">
        <w:t>Obrazložitev dejavnosti v okviru proračunske postavke</w:t>
      </w:r>
    </w:p>
    <w:p w14:paraId="76711119" w14:textId="77777777" w:rsidR="005D6896" w:rsidRPr="00731D6C" w:rsidRDefault="005D6896" w:rsidP="005D6896">
      <w:r w:rsidRPr="00731D6C">
        <w:t>V tej postavki so zagotovljena sredstva za izvajanje del in sicer gramoziranje in grediranje makadamskih cest s ciljem zagotovitve večje prometne varnosti.</w:t>
      </w:r>
    </w:p>
    <w:p w14:paraId="6AA9D68E" w14:textId="77777777" w:rsidR="005D6896" w:rsidRPr="00731D6C" w:rsidRDefault="005D6896" w:rsidP="005D6896">
      <w:pPr>
        <w:pStyle w:val="AHeading10"/>
      </w:pPr>
      <w:r w:rsidRPr="00731D6C">
        <w:lastRenderedPageBreak/>
        <w:t>42132122 - Zalivanje razpok na asfaltnih cestah</w:t>
      </w:r>
      <w:bookmarkStart w:id="203" w:name="PP_42132122_A_338"/>
      <w:bookmarkEnd w:id="203"/>
    </w:p>
    <w:p w14:paraId="1098E3C6" w14:textId="77777777" w:rsidR="005D6896" w:rsidRPr="00731D6C" w:rsidRDefault="005D6896" w:rsidP="005D6896">
      <w:pPr>
        <w:pStyle w:val="Heading11"/>
      </w:pPr>
      <w:r w:rsidRPr="00731D6C">
        <w:t>Obrazložitev dejavnosti v okviru proračunske postavke</w:t>
      </w:r>
    </w:p>
    <w:p w14:paraId="5466E2C5" w14:textId="77777777" w:rsidR="005D6896" w:rsidRPr="00731D6C" w:rsidRDefault="005D6896" w:rsidP="005D6896">
      <w:r w:rsidRPr="00731D6C">
        <w:t>Zaradi boljšega vzdrževanja in podaljšanja funkcionalnosti cestišč bomo razpoke na najbolj izpostavljenih cestiščih zalili z bitumnom.</w:t>
      </w:r>
    </w:p>
    <w:p w14:paraId="0A16701E" w14:textId="77777777" w:rsidR="005D6896" w:rsidRPr="00731D6C" w:rsidRDefault="005D6896" w:rsidP="005D6896">
      <w:pPr>
        <w:pStyle w:val="AHeading8"/>
      </w:pPr>
      <w:r w:rsidRPr="00731D6C">
        <w:t>0043 - Urad za operativne in splošne zadeve</w:t>
      </w:r>
      <w:bookmarkStart w:id="204" w:name="PU_0043_PPR_13029002_A_338"/>
      <w:bookmarkEnd w:id="204"/>
    </w:p>
    <w:p w14:paraId="19D7EC7E" w14:textId="77777777" w:rsidR="005D6896" w:rsidRPr="00731D6C" w:rsidRDefault="005D6896" w:rsidP="005D6896">
      <w:pPr>
        <w:pStyle w:val="AHeading10"/>
      </w:pPr>
      <w:r w:rsidRPr="00731D6C">
        <w:t>42132201 - Obnova javnih pešpoti</w:t>
      </w:r>
      <w:bookmarkStart w:id="205" w:name="PP_42132201_A_338"/>
      <w:bookmarkEnd w:id="205"/>
    </w:p>
    <w:p w14:paraId="0B985D17" w14:textId="77777777" w:rsidR="005D6896" w:rsidRPr="00731D6C" w:rsidRDefault="005D6896" w:rsidP="005D6896">
      <w:pPr>
        <w:pStyle w:val="Heading11"/>
      </w:pPr>
      <w:r w:rsidRPr="00731D6C">
        <w:t>Obrazložitev dejavnosti v okviru proračunske postavke</w:t>
      </w:r>
    </w:p>
    <w:p w14:paraId="6F38017C" w14:textId="26B7A743" w:rsidR="005D6896" w:rsidRPr="00731D6C" w:rsidRDefault="001923F6" w:rsidP="005D6896">
      <w:r w:rsidRPr="00731D6C">
        <w:t>Cilj investicije je osnovno vzdrževanje pešpoti na območju občine. Sredstva namenjamo za popravilo dotrajanih pešpoti na območju občine. Najbolj so dotrajane na območju naselja Javornik. Sredstva bodo porabljena v drugi polovici proračunskega leta</w:t>
      </w:r>
      <w:r w:rsidR="005D6896" w:rsidRPr="00731D6C">
        <w:t>.</w:t>
      </w:r>
    </w:p>
    <w:p w14:paraId="529DF2D9" w14:textId="77777777" w:rsidR="005D6896" w:rsidRPr="00731D6C" w:rsidRDefault="005D6896" w:rsidP="005D6896">
      <w:pPr>
        <w:pStyle w:val="AHeading8"/>
      </w:pPr>
      <w:r w:rsidRPr="00731D6C">
        <w:t>0047 - Urad za razvoj in investicije</w:t>
      </w:r>
      <w:bookmarkStart w:id="206" w:name="PU_0047_PPR_13029002_A_338"/>
      <w:bookmarkEnd w:id="206"/>
    </w:p>
    <w:p w14:paraId="107A51F7" w14:textId="77777777" w:rsidR="005D6896" w:rsidRPr="00731D6C" w:rsidRDefault="005D6896" w:rsidP="005D6896">
      <w:pPr>
        <w:pStyle w:val="AHeading10"/>
      </w:pPr>
      <w:r w:rsidRPr="00731D6C">
        <w:t>47132213 - Izgradnja križišča TUŠ</w:t>
      </w:r>
      <w:bookmarkStart w:id="207" w:name="PP_47132213_A_338"/>
      <w:bookmarkEnd w:id="207"/>
    </w:p>
    <w:p w14:paraId="3FA7301F" w14:textId="77777777" w:rsidR="005D6896" w:rsidRPr="00731D6C" w:rsidRDefault="005D6896" w:rsidP="005D6896">
      <w:pPr>
        <w:pStyle w:val="Heading11"/>
      </w:pPr>
      <w:r w:rsidRPr="00731D6C">
        <w:t>Obrazložitev dejavnosti v okviru proračunske postavke</w:t>
      </w:r>
    </w:p>
    <w:p w14:paraId="0BEDE25E" w14:textId="77777777" w:rsidR="005D6896" w:rsidRPr="00731D6C" w:rsidRDefault="005D6896" w:rsidP="005D6896">
      <w:r w:rsidRPr="00731D6C">
        <w:t>Cilj investicije je izvesti tretji zavijalni pas iz občinske ceste pri trgovini Tuš, na Ravnah na Koroškem s priključitvijo na glavno cesto. Sredstva bi namenili za rešitev problematike zavijanja občanov iz stranske na glavno cesto.</w:t>
      </w:r>
    </w:p>
    <w:p w14:paraId="4011E01A" w14:textId="77777777" w:rsidR="005D6896" w:rsidRPr="00731D6C" w:rsidRDefault="005D6896" w:rsidP="005D6896">
      <w:pPr>
        <w:pStyle w:val="AHeading10"/>
      </w:pPr>
      <w:r w:rsidRPr="00731D6C">
        <w:t>42132194 - Program rekonstrukcij občinskih cest 2019-2022</w:t>
      </w:r>
      <w:bookmarkStart w:id="208" w:name="PP_42132194_A_338"/>
      <w:bookmarkEnd w:id="208"/>
    </w:p>
    <w:p w14:paraId="08CF28E1" w14:textId="77777777" w:rsidR="005D6896" w:rsidRPr="00731D6C" w:rsidRDefault="005D6896" w:rsidP="005D6896">
      <w:pPr>
        <w:pStyle w:val="Heading11"/>
      </w:pPr>
      <w:r w:rsidRPr="00731D6C">
        <w:t>Obrazložitev dejavnosti v okviru proračunske postavke</w:t>
      </w:r>
    </w:p>
    <w:p w14:paraId="190FC18A" w14:textId="77777777" w:rsidR="0028001E" w:rsidRPr="00731D6C" w:rsidRDefault="0028001E" w:rsidP="0028001E">
      <w:r w:rsidRPr="00731D6C">
        <w:t xml:space="preserve">Izvedena je bila Preplastitev cest v naselju Kotlje I. in  Ureditev ceste od Pirhofa naprej do Kalajžičeve hiše iz programa rekonstrukcij občinskih cest, katerega je obravnaval  občinski svet. </w:t>
      </w:r>
      <w:bookmarkStart w:id="209" w:name="_Hlk74552093"/>
    </w:p>
    <w:p w14:paraId="0C808847" w14:textId="77777777" w:rsidR="0028001E" w:rsidRPr="00731D6C" w:rsidRDefault="0028001E" w:rsidP="0028001E">
      <w:r w:rsidRPr="00731D6C">
        <w:t xml:space="preserve">Na podlagi sprejeta programa občinskih cest je bil objavljen razpis za Rekonstrukcija ceste Obretan – Španer (JP850911-Stražišče). Z najugodnejšim ponudnikom se bo sklenila gradbena pogodba, na podlagi katere sledi izvedba pogodbenih del. </w:t>
      </w:r>
    </w:p>
    <w:bookmarkEnd w:id="209"/>
    <w:p w14:paraId="2DFCF9FB" w14:textId="77777777" w:rsidR="005D6896" w:rsidRPr="00731D6C" w:rsidRDefault="005D6896" w:rsidP="005D6896">
      <w:pPr>
        <w:pStyle w:val="AHeading10"/>
      </w:pPr>
      <w:r w:rsidRPr="00731D6C">
        <w:t>42132196 - Ureditev stopnišča na Čečovje</w:t>
      </w:r>
      <w:bookmarkStart w:id="210" w:name="PP_42132196_A_338"/>
      <w:bookmarkEnd w:id="210"/>
    </w:p>
    <w:p w14:paraId="5D0EE787" w14:textId="77777777" w:rsidR="005D6896" w:rsidRPr="00731D6C" w:rsidRDefault="005D6896" w:rsidP="005D6896">
      <w:pPr>
        <w:pStyle w:val="Heading11"/>
      </w:pPr>
      <w:r w:rsidRPr="00731D6C">
        <w:t>Obrazložitev dejavnosti v okviru proračunske postavke</w:t>
      </w:r>
    </w:p>
    <w:p w14:paraId="1FD4FB9D" w14:textId="77777777" w:rsidR="005D6896" w:rsidRPr="00731D6C" w:rsidRDefault="005D6896" w:rsidP="005D6896">
      <w:pPr>
        <w:rPr>
          <w:lang w:eastAsia="sl-SI"/>
        </w:rPr>
      </w:pPr>
      <w:r w:rsidRPr="00731D6C">
        <w:t>V tej postavki so zajeti stroški poprave stopnic na Čečovje.</w:t>
      </w:r>
    </w:p>
    <w:p w14:paraId="48C57A25" w14:textId="77777777" w:rsidR="005D6896" w:rsidRPr="00731D6C" w:rsidRDefault="005D6896" w:rsidP="005D6896">
      <w:pPr>
        <w:pStyle w:val="AHeading10"/>
      </w:pPr>
      <w:r w:rsidRPr="00731D6C">
        <w:t>42132199 - Rekonstrukcija gozdne ceste GC 116040, Šrotnek-Rožejev križ</w:t>
      </w:r>
      <w:bookmarkStart w:id="211" w:name="PP_42132199_A_338"/>
      <w:bookmarkEnd w:id="211"/>
    </w:p>
    <w:p w14:paraId="5AEBBB8D" w14:textId="77777777" w:rsidR="005D6896" w:rsidRPr="00731D6C" w:rsidRDefault="005D6896" w:rsidP="005D6896">
      <w:pPr>
        <w:pStyle w:val="Heading11"/>
      </w:pPr>
      <w:r w:rsidRPr="00731D6C">
        <w:t>Obrazložitev dejavnosti v okviru proračunske postavke</w:t>
      </w:r>
    </w:p>
    <w:p w14:paraId="72DB725B" w14:textId="77777777" w:rsidR="0028001E" w:rsidRPr="00731D6C" w:rsidRDefault="0028001E" w:rsidP="0028001E">
      <w:r w:rsidRPr="00731D6C">
        <w:t>V letu 2021 je predvidena odmera gozdne ceste GC 116040, Šrotnek - Rožejev križ. V naslednjem letu 2022 pa sledi rekonstrukcija gozdne ceste, v skupni dolžini 1.509,90 m za zagotovitev večje varnosti v prometu na obravnavanem odseku ceste.</w:t>
      </w:r>
    </w:p>
    <w:p w14:paraId="67BEF967" w14:textId="77777777" w:rsidR="0028001E" w:rsidRPr="00731D6C" w:rsidRDefault="0028001E" w:rsidP="0028001E">
      <w:r w:rsidRPr="00731D6C">
        <w:t>Iz Ministrstva za kmetijstvo, gozdarstvo in prehrano smo prejeli Odločbo o pravici do koriščenja nepovratnih sredstev, v višini 59.940,50 EUR.</w:t>
      </w:r>
    </w:p>
    <w:p w14:paraId="739D302C" w14:textId="77777777" w:rsidR="005D6896" w:rsidRPr="00731D6C" w:rsidRDefault="005D6896" w:rsidP="005D6896">
      <w:pPr>
        <w:pStyle w:val="AHeading10"/>
      </w:pPr>
      <w:r w:rsidRPr="00731D6C">
        <w:t>42132202 – Rekonstrukcija ceste Javornik vzhod</w:t>
      </w:r>
    </w:p>
    <w:p w14:paraId="704DEB90" w14:textId="77777777" w:rsidR="005D6896" w:rsidRPr="00731D6C" w:rsidRDefault="005D6896" w:rsidP="005D6896">
      <w:pPr>
        <w:pStyle w:val="Heading11"/>
      </w:pPr>
      <w:r w:rsidRPr="00731D6C">
        <w:t>Obrazložitev dejavnosti v okviru proračunske postavke</w:t>
      </w:r>
    </w:p>
    <w:p w14:paraId="7852DC95" w14:textId="77777777" w:rsidR="005D6896" w:rsidRPr="00731D6C" w:rsidRDefault="005D6896" w:rsidP="005D6896">
      <w:r w:rsidRPr="00731D6C">
        <w:t>Rekonstrukcija lokalne ceste LC350071 Javornik - vzhod v območju predvidenega trgovskega centra. S preureditvijo ceste je predvidena tudi izgradnja parkirišča ob cesti in ureditev kolesarske poti in hodnika za pešce. Dolžina predvidene rekonstrukcije ceste in dvosmerne kolesarske poti je 140m. Predvideno je 33 parkirnih mest. Lokalna cesta se bo navezala na nov severni krak krožišča, ki se bo gradil v sklopu rekonstrukcije križišča na cesti R1-227/1264.</w:t>
      </w:r>
    </w:p>
    <w:p w14:paraId="1DE54847" w14:textId="77777777" w:rsidR="005D6896" w:rsidRPr="00731D6C" w:rsidRDefault="005D6896" w:rsidP="005D6896">
      <w:pPr>
        <w:pStyle w:val="AHeading10"/>
      </w:pPr>
      <w:r w:rsidRPr="00731D6C">
        <w:lastRenderedPageBreak/>
        <w:t>47132183 – Rekonstrukcija javnih površin na območju občine</w:t>
      </w:r>
    </w:p>
    <w:p w14:paraId="001280EC" w14:textId="77777777" w:rsidR="005D6896" w:rsidRPr="00731D6C" w:rsidRDefault="005D6896" w:rsidP="005D6896">
      <w:pPr>
        <w:pStyle w:val="Heading11"/>
      </w:pPr>
      <w:r w:rsidRPr="00731D6C">
        <w:t>Obrazložitev dejavnosti v okviru proračunske postavke</w:t>
      </w:r>
    </w:p>
    <w:p w14:paraId="60E888E4" w14:textId="77777777" w:rsidR="005D6896" w:rsidRPr="00731D6C" w:rsidRDefault="005D6896" w:rsidP="005D6896">
      <w:r w:rsidRPr="00731D6C">
        <w:t>V dosedanjem obdobju smo v okviru razpoložljivih sredstev zagotovljenih v proračunih po posameznih letih sanirali posamezne odseke javnih površin na območju celotne občine Ravne na Koroškem.</w:t>
      </w:r>
      <w:r w:rsidRPr="00731D6C">
        <w:br/>
        <w:t>S ciljem izboljšanjem prometne infrastrukture, nadaljujemo z rekonstrukcijo manjših cestnih odsekov na območju občine. Sanacija cestnih odsekov je potrebna, zaradi dotrajanosti določenih cestnih odsekov.</w:t>
      </w:r>
    </w:p>
    <w:p w14:paraId="53D884A5" w14:textId="77777777" w:rsidR="005D6896" w:rsidRPr="00731D6C" w:rsidRDefault="005D6896" w:rsidP="005D6896">
      <w:pPr>
        <w:pStyle w:val="AHeading10"/>
      </w:pPr>
      <w:bookmarkStart w:id="212" w:name="_Hlk62461519"/>
      <w:r w:rsidRPr="00731D6C">
        <w:t>47132282 - Izgradnja komunalne infrastrukture v Dobrijah</w:t>
      </w:r>
      <w:bookmarkStart w:id="213" w:name="PP_47132282_A_338"/>
      <w:bookmarkEnd w:id="213"/>
    </w:p>
    <w:p w14:paraId="3465920C" w14:textId="77777777" w:rsidR="005D6896" w:rsidRPr="00731D6C" w:rsidRDefault="005D6896" w:rsidP="005D6896">
      <w:pPr>
        <w:pStyle w:val="Heading11"/>
      </w:pPr>
      <w:r w:rsidRPr="00731D6C">
        <w:t>Obrazložitev dejavnosti v okviru proračunske postavke</w:t>
      </w:r>
    </w:p>
    <w:p w14:paraId="37A0A39C" w14:textId="77777777" w:rsidR="005D6896" w:rsidRPr="00731D6C" w:rsidRDefault="005D6896" w:rsidP="005D6896">
      <w:pPr>
        <w:rPr>
          <w:lang w:eastAsia="sl-SI"/>
        </w:rPr>
      </w:pPr>
      <w:r w:rsidRPr="00731D6C">
        <w:t xml:space="preserve">Sredstva </w:t>
      </w:r>
      <w:bookmarkEnd w:id="212"/>
      <w:r w:rsidRPr="00731D6C">
        <w:t>so namenjena za urejanje komunalne infrastrukture v vaški skupnosti Dobrije.</w:t>
      </w:r>
    </w:p>
    <w:p w14:paraId="28B17BED" w14:textId="77777777" w:rsidR="005D6896" w:rsidRPr="00731D6C" w:rsidRDefault="005D6896" w:rsidP="005D6896">
      <w:pPr>
        <w:pStyle w:val="AHeading8"/>
      </w:pPr>
      <w:r w:rsidRPr="00731D6C">
        <w:t>0043 - Urad za operativne in splošne zadeve</w:t>
      </w:r>
      <w:bookmarkStart w:id="214" w:name="PU_0043_PPR_13029003_A_338"/>
      <w:bookmarkEnd w:id="214"/>
    </w:p>
    <w:p w14:paraId="3BEC0E49" w14:textId="77777777" w:rsidR="005D6896" w:rsidRPr="00731D6C" w:rsidRDefault="005D6896" w:rsidP="005D6896">
      <w:pPr>
        <w:pStyle w:val="AHeading10"/>
      </w:pPr>
      <w:r w:rsidRPr="00731D6C">
        <w:t>42132255 - Avtobusna postajališča-nadstrešnice</w:t>
      </w:r>
      <w:bookmarkStart w:id="215" w:name="PP_42132255_A_338"/>
      <w:bookmarkEnd w:id="215"/>
    </w:p>
    <w:p w14:paraId="69ECE287" w14:textId="77777777" w:rsidR="005D6896" w:rsidRPr="00731D6C" w:rsidRDefault="005D6896" w:rsidP="005D6896">
      <w:pPr>
        <w:pStyle w:val="Heading11"/>
      </w:pPr>
      <w:r w:rsidRPr="00731D6C">
        <w:t>Obrazložitev dejavnosti v okviru proračunske postavke</w:t>
      </w:r>
    </w:p>
    <w:p w14:paraId="3FBB5758" w14:textId="77777777" w:rsidR="005D6896" w:rsidRPr="00731D6C" w:rsidRDefault="005D6896" w:rsidP="005D6896">
      <w:r w:rsidRPr="00731D6C">
        <w:t>Za ureditev avtobusnih postajališč po posameznih naseljih zagotavljamo sredstva za izgradnjo in obnovo nadstrešnic.</w:t>
      </w:r>
    </w:p>
    <w:p w14:paraId="11129FF1" w14:textId="77777777" w:rsidR="005D6896" w:rsidRPr="00731D6C" w:rsidRDefault="005D6896" w:rsidP="005D6896">
      <w:pPr>
        <w:pStyle w:val="AHeading10"/>
      </w:pPr>
      <w:r w:rsidRPr="00731D6C">
        <w:t>47131826 - Izvedba protiprašne zaščite na makadamskih cestah</w:t>
      </w:r>
      <w:bookmarkStart w:id="216" w:name="PP_47131826_A_338"/>
      <w:bookmarkEnd w:id="216"/>
    </w:p>
    <w:p w14:paraId="128E9348" w14:textId="77777777" w:rsidR="005D6896" w:rsidRPr="00731D6C" w:rsidRDefault="005D6896" w:rsidP="005D6896">
      <w:pPr>
        <w:pStyle w:val="Heading11"/>
      </w:pPr>
      <w:r w:rsidRPr="00731D6C">
        <w:t>Obrazložitev dejavnosti v okviru proračunske postavke</w:t>
      </w:r>
    </w:p>
    <w:p w14:paraId="02B4E383" w14:textId="77777777" w:rsidR="005D6896" w:rsidRPr="00731D6C" w:rsidRDefault="005D6896" w:rsidP="005D6896">
      <w:r w:rsidRPr="00731D6C">
        <w:t>Za zagotovitev protiprašne zaščite na posameznih mikrolokacijah, kjer so individualne stanovanjske hiše neposredno v bližini makadamskih cest, moramo zagotoviti najnujnejša dela in sicer ureditev odvodnjavanja, na cestišču pa izvesti asfaltne prevleke.</w:t>
      </w:r>
    </w:p>
    <w:p w14:paraId="7088CE76" w14:textId="77777777" w:rsidR="005D6896" w:rsidRPr="00731D6C" w:rsidRDefault="005D6896" w:rsidP="005D6896">
      <w:pPr>
        <w:pStyle w:val="AHeading10"/>
      </w:pPr>
      <w:r w:rsidRPr="00731D6C">
        <w:t>47132288 - Varnostne ograje</w:t>
      </w:r>
      <w:bookmarkStart w:id="217" w:name="PP_47132288_A_338"/>
      <w:bookmarkEnd w:id="217"/>
    </w:p>
    <w:p w14:paraId="4B6575B6" w14:textId="77777777" w:rsidR="005D6896" w:rsidRPr="00731D6C" w:rsidRDefault="005D6896" w:rsidP="005D6896">
      <w:pPr>
        <w:pStyle w:val="Heading11"/>
      </w:pPr>
      <w:r w:rsidRPr="00731D6C">
        <w:t>Obrazložitev dejavnosti v okviru proračunske postavke</w:t>
      </w:r>
    </w:p>
    <w:p w14:paraId="0E61A6CE" w14:textId="77777777" w:rsidR="005D6896" w:rsidRPr="00731D6C" w:rsidRDefault="005D6896" w:rsidP="005D6896">
      <w:r w:rsidRPr="00731D6C">
        <w:t>Na tej postavki so predvidena sredstva za vzdrževanje in namestitev varnostnih ograj na odsekih občinskih cest, pešpoteh in zamenjavo dotrajanih ograj na mostovih.</w:t>
      </w:r>
    </w:p>
    <w:p w14:paraId="5348DE96" w14:textId="77777777" w:rsidR="005D6896" w:rsidRPr="00731D6C" w:rsidRDefault="005D6896" w:rsidP="005D6896">
      <w:pPr>
        <w:pStyle w:val="AHeading8"/>
      </w:pPr>
      <w:r w:rsidRPr="00731D6C">
        <w:t>0047 - Urad za razvoj in investicije</w:t>
      </w:r>
      <w:bookmarkStart w:id="218" w:name="PU_0047_PPR_13029003_A_338"/>
      <w:bookmarkEnd w:id="218"/>
    </w:p>
    <w:p w14:paraId="2D9011B6" w14:textId="77777777" w:rsidR="005D6896" w:rsidRPr="00731D6C" w:rsidRDefault="005D6896" w:rsidP="005D6896">
      <w:pPr>
        <w:pStyle w:val="AHeading10"/>
      </w:pPr>
      <w:r w:rsidRPr="00731D6C">
        <w:t>42132113 - Prometna signalizacija</w:t>
      </w:r>
      <w:bookmarkStart w:id="219" w:name="PP_42132113_A_338"/>
      <w:bookmarkEnd w:id="219"/>
    </w:p>
    <w:p w14:paraId="0B043834" w14:textId="77777777" w:rsidR="005D6896" w:rsidRPr="00731D6C" w:rsidRDefault="005D6896" w:rsidP="005D6896">
      <w:pPr>
        <w:pStyle w:val="Heading11"/>
      </w:pPr>
      <w:r w:rsidRPr="00731D6C">
        <w:t>Obrazložitev dejavnosti v okviru proračunske postavke</w:t>
      </w:r>
    </w:p>
    <w:p w14:paraId="3BECE880" w14:textId="77777777" w:rsidR="005D6896" w:rsidRPr="00731D6C" w:rsidRDefault="005D6896" w:rsidP="005D6896">
      <w:r w:rsidRPr="00731D6C">
        <w:t>V tej postavki so zagotovljena sredstva za obnovo in postavitev nove vertikalne signalizacije (prometni znaki).</w:t>
      </w:r>
    </w:p>
    <w:p w14:paraId="0AA04687" w14:textId="77777777" w:rsidR="005D6896" w:rsidRPr="00731D6C" w:rsidRDefault="005D6896" w:rsidP="005D6896">
      <w:pPr>
        <w:pStyle w:val="AHeading10"/>
      </w:pPr>
      <w:r w:rsidRPr="00731D6C">
        <w:t>42132121 - Vzdrževanje semaforjev</w:t>
      </w:r>
      <w:bookmarkStart w:id="220" w:name="PP_42132121_A_338"/>
      <w:bookmarkEnd w:id="220"/>
    </w:p>
    <w:p w14:paraId="41BE5C38" w14:textId="77777777" w:rsidR="005D6896" w:rsidRPr="00731D6C" w:rsidRDefault="005D6896" w:rsidP="005D6896">
      <w:pPr>
        <w:pStyle w:val="Heading11"/>
      </w:pPr>
      <w:r w:rsidRPr="00731D6C">
        <w:t>Obrazložitev dejavnosti v okviru proračunske postavke</w:t>
      </w:r>
    </w:p>
    <w:p w14:paraId="3EE4AC82" w14:textId="77777777" w:rsidR="005D6896" w:rsidRPr="00731D6C" w:rsidRDefault="005D6896" w:rsidP="005D6896">
      <w:r w:rsidRPr="00731D6C">
        <w:t>V skladu z zakonom je občina dolžna vzdrževati semaforje na območju občine. Postavka se povečuje za 5.000€ zaradi vgradnje tipk za slepe.</w:t>
      </w:r>
    </w:p>
    <w:p w14:paraId="65BABABC" w14:textId="77777777" w:rsidR="005D6896" w:rsidRPr="00731D6C" w:rsidRDefault="005D6896" w:rsidP="005D6896">
      <w:pPr>
        <w:pStyle w:val="AHeading10"/>
      </w:pPr>
      <w:r w:rsidRPr="00731D6C">
        <w:t>42132181 - Javna parkirišča</w:t>
      </w:r>
      <w:bookmarkStart w:id="221" w:name="PP_42132181_A_338"/>
      <w:bookmarkEnd w:id="221"/>
    </w:p>
    <w:p w14:paraId="479AB163" w14:textId="77777777" w:rsidR="005D6896" w:rsidRPr="00731D6C" w:rsidRDefault="005D6896" w:rsidP="005D6896">
      <w:pPr>
        <w:pStyle w:val="Heading11"/>
      </w:pPr>
      <w:r w:rsidRPr="00731D6C">
        <w:t>Obrazložitev dejavnosti v okviru proračunske postavke</w:t>
      </w:r>
    </w:p>
    <w:p w14:paraId="1493FCCF" w14:textId="77777777" w:rsidR="005D6896" w:rsidRPr="00731D6C" w:rsidRDefault="005D6896" w:rsidP="005D6896">
      <w:r w:rsidRPr="00731D6C">
        <w:t>Na  Javorniku med osnovno/glasbeno šolo in stanovanjskimi bloki (od št. 49 do št.51) je zgrajenih 79 novih parkirišč. Pri pregledu temeljnih tal je geomehanik na osnovi ugotovitev predpisal dodatno vgradnjo geotekstila. Zaradi premajhnih količin v projektantskem popisu je prišlo do razlike med dejansko in zaračunano vrednostjo pri navozu in izkopu tampona.</w:t>
      </w:r>
    </w:p>
    <w:p w14:paraId="0C563C83" w14:textId="0CEB74A9" w:rsidR="005D6896" w:rsidRPr="00731D6C" w:rsidRDefault="001923F6" w:rsidP="005D6896">
      <w:r w:rsidRPr="00731D6C">
        <w:t>Sredstva so bila porabljena za izgradnjo začasnih parkirišč na območju naselja Javornik zaradi izvajanja gradnje trgovskega centra</w:t>
      </w:r>
      <w:r w:rsidR="005D6896" w:rsidRPr="00731D6C">
        <w:t>.</w:t>
      </w:r>
    </w:p>
    <w:p w14:paraId="635C209D" w14:textId="77777777" w:rsidR="005D6896" w:rsidRPr="00731D6C" w:rsidRDefault="005D6896" w:rsidP="005D6896">
      <w:pPr>
        <w:pStyle w:val="AHeading10"/>
      </w:pPr>
      <w:r w:rsidRPr="00731D6C">
        <w:lastRenderedPageBreak/>
        <w:t>42132222 - Talna prometna signalizacija</w:t>
      </w:r>
      <w:bookmarkStart w:id="222" w:name="PP_42132222_A_338"/>
      <w:bookmarkEnd w:id="222"/>
    </w:p>
    <w:p w14:paraId="605C1B9F" w14:textId="77777777" w:rsidR="005D6896" w:rsidRPr="00731D6C" w:rsidRDefault="005D6896" w:rsidP="005D6896">
      <w:pPr>
        <w:pStyle w:val="Heading11"/>
      </w:pPr>
      <w:r w:rsidRPr="00731D6C">
        <w:t>Obrazložitev dejavnosti v okviru proračunske postavke</w:t>
      </w:r>
    </w:p>
    <w:p w14:paraId="489C94E1" w14:textId="77777777" w:rsidR="005D6896" w:rsidRPr="00731D6C" w:rsidRDefault="005D6896" w:rsidP="005D6896">
      <w:r w:rsidRPr="00731D6C">
        <w:t>V tej postavki so zagotovljena sredstva za obnovo horizontalne signalizacije na občinskih cestah.</w:t>
      </w:r>
    </w:p>
    <w:p w14:paraId="3A0847B7" w14:textId="77777777" w:rsidR="005D6896" w:rsidRPr="00731D6C" w:rsidRDefault="005D6896" w:rsidP="005D6896">
      <w:pPr>
        <w:pStyle w:val="AHeading10"/>
      </w:pPr>
      <w:r w:rsidRPr="00731D6C">
        <w:t>47132281 - Izdelava celostne prometne strategije</w:t>
      </w:r>
      <w:bookmarkStart w:id="223" w:name="PP_47132281_A_338"/>
      <w:bookmarkEnd w:id="223"/>
    </w:p>
    <w:p w14:paraId="6AB4185C" w14:textId="77777777" w:rsidR="005D6896" w:rsidRPr="00731D6C" w:rsidRDefault="005D6896" w:rsidP="005D6896">
      <w:pPr>
        <w:pStyle w:val="Heading11"/>
      </w:pPr>
      <w:r w:rsidRPr="00731D6C">
        <w:t>Obrazložitev dejavnosti v okviru proračunske postavke</w:t>
      </w:r>
    </w:p>
    <w:p w14:paraId="1A177C4F" w14:textId="77777777" w:rsidR="005D6896" w:rsidRPr="00731D6C" w:rsidRDefault="005D6896" w:rsidP="005D6896">
      <w:pPr>
        <w:rPr>
          <w:lang w:eastAsia="sl-SI"/>
        </w:rPr>
      </w:pPr>
      <w:r w:rsidRPr="00731D6C">
        <w:t>Izdelava strateškega dokumenta o urejanju prometa v koroški regiji. V letu 2016 je bila ob vključitvi širše javnosti izvedena analiza obstoječega stanja, v 2017 smo oblikovali cilje in ukrepe ter sprejeli ta strateški dokument, kar je pogoj za črpanje EU sredstev na nekaterih programih. V letošnjem letu so sredstva namenjena za izvedbo ankete za spremljanje kazalnikov izvajanja CPS, ki se v skladu z zahtevanimi pogoji iz Ministrstva za infrastrukturo mora izvajati od leta 2017 do leta 2022.</w:t>
      </w:r>
    </w:p>
    <w:p w14:paraId="120891FB" w14:textId="77777777" w:rsidR="005D6896" w:rsidRPr="00731D6C" w:rsidRDefault="005D6896" w:rsidP="005D6896">
      <w:pPr>
        <w:pStyle w:val="AHeading10"/>
      </w:pPr>
      <w:r w:rsidRPr="00731D6C">
        <w:t>47132210 - Javna razsvetljava</w:t>
      </w:r>
      <w:bookmarkStart w:id="224" w:name="PP_47132210_A_338"/>
      <w:bookmarkEnd w:id="224"/>
    </w:p>
    <w:p w14:paraId="6DD51542" w14:textId="77777777" w:rsidR="005D6896" w:rsidRPr="00731D6C" w:rsidRDefault="005D6896" w:rsidP="005D6896">
      <w:pPr>
        <w:pStyle w:val="Heading11"/>
      </w:pPr>
      <w:r w:rsidRPr="00731D6C">
        <w:t>Obrazložitev dejavnosti v okviru proračunske postavke</w:t>
      </w:r>
    </w:p>
    <w:p w14:paraId="229D8555" w14:textId="36A159E9" w:rsidR="005D6896" w:rsidRPr="00731D6C" w:rsidRDefault="008F41D9" w:rsidP="005D6896">
      <w:r w:rsidRPr="00731D6C">
        <w:t>Sredstva so porabljena za plačilo električne energije in za redno vzdrževanje</w:t>
      </w:r>
      <w:r w:rsidR="005D6896" w:rsidRPr="00731D6C">
        <w:t xml:space="preserve">. </w:t>
      </w:r>
    </w:p>
    <w:p w14:paraId="61B245B7" w14:textId="77777777" w:rsidR="005D6896" w:rsidRPr="00731D6C" w:rsidRDefault="005D6896" w:rsidP="005D6896">
      <w:pPr>
        <w:pStyle w:val="AHeading10"/>
      </w:pPr>
      <w:r w:rsidRPr="00731D6C">
        <w:t>47132212 - Investicije v javno razsvetljavo</w:t>
      </w:r>
      <w:bookmarkStart w:id="225" w:name="PP_47132212_A_338"/>
      <w:bookmarkEnd w:id="225"/>
    </w:p>
    <w:p w14:paraId="0F2976B8" w14:textId="77777777" w:rsidR="005D6896" w:rsidRPr="00731D6C" w:rsidRDefault="005D6896" w:rsidP="005D6896">
      <w:pPr>
        <w:pStyle w:val="Heading11"/>
      </w:pPr>
      <w:r w:rsidRPr="00731D6C">
        <w:t>Obrazložitev dejavnosti v okviru proračunske postavke</w:t>
      </w:r>
    </w:p>
    <w:p w14:paraId="002EF673" w14:textId="18E9C6AC" w:rsidR="005D6896" w:rsidRPr="00731D6C" w:rsidRDefault="008F41D9" w:rsidP="005D6896">
      <w:r w:rsidRPr="00731D6C">
        <w:t>Sredstva so namenjena za dograditev javne razsvetljave in dodatno postavitev posameznih svetilk na nekaterih neustrezno osvetljenih delih mesta. Predvidena je zamenjava 108 neustreznih svetilk in priprava dokumentacije za preureditev in prenos merilnih mest in prižigališč. Zamenjane so bile neustrezne svetilke, račun pa še ni bil v celoti izstavljen in poravnan.</w:t>
      </w:r>
    </w:p>
    <w:p w14:paraId="5B777E36" w14:textId="77777777" w:rsidR="008F41D9" w:rsidRPr="00731D6C" w:rsidRDefault="008F41D9" w:rsidP="005D6896"/>
    <w:p w14:paraId="24B1452A" w14:textId="77777777" w:rsidR="005D6896" w:rsidRPr="00731D6C" w:rsidRDefault="005D6896" w:rsidP="005D6896">
      <w:pPr>
        <w:pStyle w:val="AHeading5"/>
      </w:pPr>
      <w:bookmarkStart w:id="226" w:name="_Toc58915569"/>
      <w:bookmarkStart w:id="227" w:name="_Toc58919923"/>
      <w:bookmarkStart w:id="228" w:name="_Toc76018309"/>
      <w:bookmarkStart w:id="229" w:name="_Toc78274710"/>
      <w:r w:rsidRPr="00731D6C">
        <w:t>14 - GOSPODARSTVO</w:t>
      </w:r>
      <w:bookmarkEnd w:id="226"/>
      <w:bookmarkEnd w:id="227"/>
      <w:bookmarkEnd w:id="228"/>
      <w:bookmarkEnd w:id="229"/>
    </w:p>
    <w:p w14:paraId="3FB71641" w14:textId="77777777" w:rsidR="005D6896" w:rsidRPr="00731D6C" w:rsidRDefault="005D6896" w:rsidP="005D6896">
      <w:pPr>
        <w:pStyle w:val="AHeading8"/>
      </w:pPr>
      <w:r w:rsidRPr="00731D6C">
        <w:t>0043 - Urad za operativne in splošne zadeve</w:t>
      </w:r>
      <w:bookmarkStart w:id="230" w:name="PU_0043_PPR_14029001_A_338"/>
      <w:bookmarkEnd w:id="230"/>
    </w:p>
    <w:p w14:paraId="6DDD941A" w14:textId="77777777" w:rsidR="005D6896" w:rsidRPr="00731D6C" w:rsidRDefault="005D6896" w:rsidP="005D6896">
      <w:pPr>
        <w:pStyle w:val="AHeading10"/>
      </w:pPr>
      <w:r w:rsidRPr="00731D6C">
        <w:t>45141813 - Alp Peca d.o.o.</w:t>
      </w:r>
      <w:bookmarkStart w:id="231" w:name="PP_45141813_A_338"/>
      <w:bookmarkEnd w:id="231"/>
    </w:p>
    <w:p w14:paraId="68879723" w14:textId="77777777" w:rsidR="005D6896" w:rsidRPr="00731D6C" w:rsidRDefault="005D6896" w:rsidP="005D6896">
      <w:pPr>
        <w:pStyle w:val="Heading11"/>
      </w:pPr>
      <w:r w:rsidRPr="00731D6C">
        <w:t>Obrazložitev dejavnosti v okviru proračunske postavke</w:t>
      </w:r>
    </w:p>
    <w:p w14:paraId="34BE16EC" w14:textId="77777777" w:rsidR="005D6896" w:rsidRPr="00731D6C" w:rsidRDefault="005D6896" w:rsidP="005D6896">
      <w:pPr>
        <w:rPr>
          <w:bCs/>
        </w:rPr>
      </w:pPr>
      <w:bookmarkStart w:id="232" w:name="_Hlk62461180"/>
      <w:r w:rsidRPr="00731D6C">
        <w:rPr>
          <w:bCs/>
        </w:rPr>
        <w:t>Sofinanciramo Razvojni  center ALP, ki ima status Lokalnega pospeševalnega centra in  izvaja  projekte pospeševanja in razvoja podjetništva na lokalni ravni. Sredstva se zagotavljajo na podlagi sklenjene pogodbe in zahtevkov za izplačilo.</w:t>
      </w:r>
    </w:p>
    <w:p w14:paraId="7B822336" w14:textId="77777777" w:rsidR="005D6896" w:rsidRPr="00731D6C" w:rsidRDefault="005D6896" w:rsidP="005D6896">
      <w:pPr>
        <w:pStyle w:val="AHeading10"/>
      </w:pPr>
      <w:r w:rsidRPr="00731D6C">
        <w:t>45141814 - Subvencioniranje cen najemnin poslovnih prostorov podjetnikom(MPIK)</w:t>
      </w:r>
      <w:bookmarkStart w:id="233" w:name="PP_45141814_A_338"/>
      <w:bookmarkEnd w:id="233"/>
    </w:p>
    <w:p w14:paraId="4A8DD9C2" w14:textId="77777777" w:rsidR="005D6896" w:rsidRPr="00731D6C" w:rsidRDefault="005D6896" w:rsidP="005D6896">
      <w:pPr>
        <w:pStyle w:val="Heading11"/>
      </w:pPr>
      <w:r w:rsidRPr="00731D6C">
        <w:t>Obrazložitev dejavnosti v okviru proračunske postavke</w:t>
      </w:r>
    </w:p>
    <w:p w14:paraId="3EE7CD28" w14:textId="77777777" w:rsidR="005D6896" w:rsidRPr="00731D6C" w:rsidRDefault="005D6896" w:rsidP="005D6896">
      <w:r w:rsidRPr="00731D6C">
        <w:t xml:space="preserve">Subvencioniranje najemnin </w:t>
      </w:r>
      <w:bookmarkEnd w:id="232"/>
      <w:r w:rsidRPr="00731D6C">
        <w:t>poslovnih prostorov na podlagi sprejetega Pravilnika v podjetniškem inkubatorju.</w:t>
      </w:r>
    </w:p>
    <w:p w14:paraId="5DB63DAA" w14:textId="77777777" w:rsidR="005D6896" w:rsidRPr="00731D6C" w:rsidRDefault="005D6896" w:rsidP="005D6896">
      <w:pPr>
        <w:pStyle w:val="AHeading10"/>
      </w:pPr>
      <w:r w:rsidRPr="00731D6C">
        <w:t>47081831 - MPIK-Mrežni podjetniški inkubator Koroška-sofinanciranje stroškov izvedbe programa aktivnosti MPIK</w:t>
      </w:r>
      <w:bookmarkStart w:id="234" w:name="PP_47081831_A_338"/>
      <w:bookmarkEnd w:id="234"/>
    </w:p>
    <w:p w14:paraId="33687D33" w14:textId="77777777" w:rsidR="005D6896" w:rsidRPr="00731D6C" w:rsidRDefault="005D6896" w:rsidP="005D6896">
      <w:pPr>
        <w:pStyle w:val="Heading11"/>
      </w:pPr>
      <w:r w:rsidRPr="00731D6C">
        <w:t>Obrazložitev dejavnosti v okviru proračunske postavke</w:t>
      </w:r>
    </w:p>
    <w:p w14:paraId="4A97CA38" w14:textId="7DC43159" w:rsidR="005D6896" w:rsidRPr="00731D6C" w:rsidRDefault="005D6896" w:rsidP="005D6896">
      <w:r w:rsidRPr="00731D6C">
        <w:t xml:space="preserve">Sredstva so </w:t>
      </w:r>
      <w:r w:rsidR="00FB7348">
        <w:t>realizirana</w:t>
      </w:r>
      <w:r w:rsidRPr="00731D6C">
        <w:t xml:space="preserve"> za sofinanciranje stroškov izvedbe programa aktivnosti "Mrežni podjetniški inkubator" MPIK. Poleg občine Ravne na Koroškem so občine Dravograd, Radlje ob Dravi in Slovenj Gradec z RRA Koroška, vrednosti sofinanciranja opredelile v pogodbi o sofinanciranju nadaljnjih aktivnosti v okviru projekta "Mrežni podjetniški inkubator" MPIK.</w:t>
      </w:r>
    </w:p>
    <w:p w14:paraId="3C35A521" w14:textId="77777777" w:rsidR="005D6896" w:rsidRPr="00731D6C" w:rsidRDefault="005D6896" w:rsidP="005D6896">
      <w:pPr>
        <w:pStyle w:val="AHeading10"/>
      </w:pPr>
      <w:r w:rsidRPr="00731D6C">
        <w:t>45101816 – Pomoč gospodarskim dejavnostim zaradi COVID</w:t>
      </w:r>
    </w:p>
    <w:p w14:paraId="710CB435" w14:textId="77777777" w:rsidR="005D6896" w:rsidRPr="00731D6C" w:rsidRDefault="005D6896" w:rsidP="005D6896">
      <w:pPr>
        <w:pStyle w:val="Heading11"/>
      </w:pPr>
      <w:r w:rsidRPr="00731D6C">
        <w:t>Obrazložitev dejavnosti v okviru proračunske postavke</w:t>
      </w:r>
    </w:p>
    <w:p w14:paraId="0F6A5190" w14:textId="77777777" w:rsidR="005D6896" w:rsidRPr="00731D6C" w:rsidRDefault="005D6896" w:rsidP="005D6896">
      <w:r w:rsidRPr="00731D6C">
        <w:t>Sredstva se bodo dodeljevala na podlagi pravilnika, v katerem bodo opredeljeni kriteriji za pomoč gospodarskim subjektom v občini zaradi COVID-a.</w:t>
      </w:r>
    </w:p>
    <w:p w14:paraId="7CC7C1F9" w14:textId="77777777" w:rsidR="005D6896" w:rsidRPr="00731D6C" w:rsidRDefault="005D6896" w:rsidP="005D6896">
      <w:pPr>
        <w:pStyle w:val="AHeading8"/>
      </w:pPr>
      <w:r w:rsidRPr="00731D6C">
        <w:lastRenderedPageBreak/>
        <w:t>0046 - Urad župana</w:t>
      </w:r>
      <w:bookmarkStart w:id="235" w:name="PU_0046_PPR_14029001_A_338"/>
      <w:bookmarkEnd w:id="235"/>
    </w:p>
    <w:p w14:paraId="1669644C" w14:textId="77777777" w:rsidR="005D6896" w:rsidRPr="00731D6C" w:rsidRDefault="005D6896" w:rsidP="005D6896">
      <w:pPr>
        <w:pStyle w:val="AHeading10"/>
      </w:pPr>
      <w:r w:rsidRPr="00731D6C">
        <w:t>45141815 - Regionalni razvojni projekti</w:t>
      </w:r>
      <w:bookmarkStart w:id="236" w:name="PP_45141815_A_338"/>
      <w:bookmarkEnd w:id="236"/>
    </w:p>
    <w:p w14:paraId="64396E61" w14:textId="77777777" w:rsidR="005D6896" w:rsidRPr="00731D6C" w:rsidRDefault="005D6896" w:rsidP="005D6896">
      <w:pPr>
        <w:pStyle w:val="Heading11"/>
      </w:pPr>
      <w:r w:rsidRPr="00731D6C">
        <w:t>Obrazložitev dejavnosti v okviru proračunske postavke</w:t>
      </w:r>
    </w:p>
    <w:p w14:paraId="0A4C76FA" w14:textId="77777777" w:rsidR="005D6896" w:rsidRPr="00731D6C" w:rsidRDefault="005D6896" w:rsidP="005D6896">
      <w:pPr>
        <w:rPr>
          <w:bCs/>
        </w:rPr>
      </w:pPr>
      <w:r w:rsidRPr="00731D6C">
        <w:rPr>
          <w:bCs/>
        </w:rPr>
        <w:t>Sofinanciramo skupne regionalni razvojne projekte  in programe, ki so potrjeni na svetu Koroške regije. Sredstva se zagotavljajo na podlagi sklenjene pogodbe in zahtevkov za izplačilo.</w:t>
      </w:r>
    </w:p>
    <w:p w14:paraId="327D1256" w14:textId="77777777" w:rsidR="005D6896" w:rsidRPr="00731D6C" w:rsidRDefault="005D6896" w:rsidP="005D6896">
      <w:pPr>
        <w:pStyle w:val="AHeading8"/>
      </w:pPr>
      <w:r w:rsidRPr="00731D6C">
        <w:t>0047 - Urad za razvoj in investicije</w:t>
      </w:r>
      <w:bookmarkStart w:id="237" w:name="PU_0047_PPR_14029001_A_338"/>
      <w:bookmarkEnd w:id="237"/>
    </w:p>
    <w:p w14:paraId="03354BF5" w14:textId="77777777" w:rsidR="005D6896" w:rsidRPr="00731D6C" w:rsidRDefault="005D6896" w:rsidP="005D6896">
      <w:pPr>
        <w:pStyle w:val="AHeading10"/>
      </w:pPr>
      <w:r w:rsidRPr="00731D6C">
        <w:t>47142259 - Gradnja poslovno komunalne infrastrukture v PC Ravne 2019-2022</w:t>
      </w:r>
      <w:bookmarkStart w:id="238" w:name="PP_47142259_A_338"/>
      <w:bookmarkEnd w:id="238"/>
    </w:p>
    <w:p w14:paraId="2EAF99E5" w14:textId="77777777" w:rsidR="005D6896" w:rsidRPr="00731D6C" w:rsidRDefault="005D6896" w:rsidP="005D6896">
      <w:pPr>
        <w:pStyle w:val="Heading11"/>
      </w:pPr>
      <w:r w:rsidRPr="00731D6C">
        <w:t>Obrazložitev dejavnosti v okviru proračunske postavke</w:t>
      </w:r>
    </w:p>
    <w:p w14:paraId="21AFC042" w14:textId="77777777" w:rsidR="005D6896" w:rsidRPr="00731D6C" w:rsidRDefault="005D6896" w:rsidP="005D6896">
      <w:pPr>
        <w:rPr>
          <w:lang w:eastAsia="sl-SI"/>
        </w:rPr>
      </w:pPr>
      <w:r w:rsidRPr="00731D6C">
        <w:t>V okviru Dogovora za razvoj regij bomo v Poslovni coni Ravne uredili odvod meteorne vode iz zaledja, v določenem delu bomo prestavili obstoječ mešan kanal iz naselja Dobja vas in zgradili fekalno črpališče z novim tlačnim vodom do glavnega vhoda v Železarno, kjer ga bomo priključili na obstoječo povezavo do ČN Ravne na Dobrijah. Projekt je v izvajanju. Po predvidenem terminskem načrtu bo končan do septembra 2021. Projekt je sofinanciran s strani Evropskega sklada za regionalni razvoj ESRR in Republike Slovenije.</w:t>
      </w:r>
    </w:p>
    <w:p w14:paraId="6E6F7B31" w14:textId="77777777" w:rsidR="005D6896" w:rsidRPr="00731D6C" w:rsidRDefault="005D6896" w:rsidP="005D6896">
      <w:pPr>
        <w:pStyle w:val="AHeading10"/>
      </w:pPr>
      <w:r w:rsidRPr="00731D6C">
        <w:t>47142265 - Poslovna cona Ravne</w:t>
      </w:r>
      <w:bookmarkStart w:id="239" w:name="PP_47142265_A_338"/>
      <w:bookmarkEnd w:id="239"/>
    </w:p>
    <w:p w14:paraId="45D5F120" w14:textId="77777777" w:rsidR="005D6896" w:rsidRPr="00731D6C" w:rsidRDefault="005D6896" w:rsidP="005D6896">
      <w:pPr>
        <w:pStyle w:val="Heading11"/>
      </w:pPr>
      <w:r w:rsidRPr="00731D6C">
        <w:t>Obrazložitev dejavnosti v okviru proračunske postavke</w:t>
      </w:r>
    </w:p>
    <w:p w14:paraId="3B9028E0" w14:textId="6627502A" w:rsidR="005D6896" w:rsidRPr="00731D6C" w:rsidRDefault="008F41D9" w:rsidP="008F41D9">
      <w:pPr>
        <w:rPr>
          <w:lang w:eastAsia="sl-SI"/>
        </w:rPr>
      </w:pPr>
      <w:r w:rsidRPr="00731D6C">
        <w:t>V okviru proračunske postavke se bo izvrševala poraba sredstev za nadaljevanje gradnje v obstoječi poslovni coni. Predvidena so razna prilagoditvena dela na infrastrukturi za postopno priklapljanje novih objektov. Del sredstev je namenjenih za gradnjo infrastrukture, kjer še ta ni zgrajena. Naročene aktivnosti še niso dokončane.</w:t>
      </w:r>
      <w:r w:rsidR="005D6896" w:rsidRPr="00731D6C">
        <w:t xml:space="preserve"> </w:t>
      </w:r>
    </w:p>
    <w:p w14:paraId="247CE175" w14:textId="77777777" w:rsidR="005D6896" w:rsidRPr="00731D6C" w:rsidRDefault="005D6896" w:rsidP="005D6896">
      <w:pPr>
        <w:pStyle w:val="AHeading8"/>
      </w:pPr>
      <w:r w:rsidRPr="00731D6C">
        <w:t>0046 - Urad župana</w:t>
      </w:r>
      <w:bookmarkStart w:id="240" w:name="PU_0046_PPR_14039001_A_338"/>
      <w:bookmarkEnd w:id="240"/>
    </w:p>
    <w:p w14:paraId="65E2154D" w14:textId="77777777" w:rsidR="005D6896" w:rsidRPr="00731D6C" w:rsidRDefault="005D6896" w:rsidP="005D6896">
      <w:pPr>
        <w:pStyle w:val="AHeading10"/>
      </w:pPr>
      <w:r w:rsidRPr="00731D6C">
        <w:t>45141825 - Promocija občine - turizem</w:t>
      </w:r>
      <w:bookmarkStart w:id="241" w:name="PP_45141825_A_338"/>
      <w:bookmarkEnd w:id="241"/>
    </w:p>
    <w:p w14:paraId="2D5815F9" w14:textId="77777777" w:rsidR="005D6896" w:rsidRPr="00731D6C" w:rsidRDefault="005D6896" w:rsidP="005D6896">
      <w:pPr>
        <w:pStyle w:val="Heading11"/>
      </w:pPr>
      <w:r w:rsidRPr="00731D6C">
        <w:t>Obrazložitev dejavnosti v okviru proračunske postavke</w:t>
      </w:r>
    </w:p>
    <w:p w14:paraId="3E8B7B67" w14:textId="0071DA11" w:rsidR="005D6896" w:rsidRPr="00731D6C" w:rsidRDefault="005D6896" w:rsidP="005D6896">
      <w:r w:rsidRPr="00731D6C">
        <w:t>Sredstva za pokrivanje stroškov oglaševanja v medijih za namene promocije občine ter za izdajo knjig  in zgoščenk domačih avtorjev. Sredstva so bila delno realizirana, ostalo v drugi polovici proračunskega leta.</w:t>
      </w:r>
    </w:p>
    <w:p w14:paraId="37AA9D26" w14:textId="77777777" w:rsidR="005D6896" w:rsidRPr="00731D6C" w:rsidRDefault="005D6896" w:rsidP="005D6896">
      <w:pPr>
        <w:pStyle w:val="AHeading10"/>
      </w:pPr>
      <w:r w:rsidRPr="00731D6C">
        <w:t>45141835 - Promocijsko gradivo</w:t>
      </w:r>
      <w:bookmarkStart w:id="242" w:name="PP_45141835_A_338"/>
      <w:bookmarkEnd w:id="242"/>
    </w:p>
    <w:p w14:paraId="275B9219" w14:textId="77777777" w:rsidR="005D6896" w:rsidRPr="00731D6C" w:rsidRDefault="005D6896" w:rsidP="005D6896">
      <w:pPr>
        <w:pStyle w:val="Heading11"/>
      </w:pPr>
      <w:r w:rsidRPr="00731D6C">
        <w:t>Obrazložitev dejavnosti v okviru proračunske postavke</w:t>
      </w:r>
    </w:p>
    <w:p w14:paraId="7F009402" w14:textId="77777777" w:rsidR="005D6896" w:rsidRPr="00731D6C" w:rsidRDefault="005D6896" w:rsidP="005D6896">
      <w:r w:rsidRPr="00731D6C">
        <w:t>Zagotavljamo sredstva za nabavo promocijskega gradiva občine. Izdelava celostne podobe in občinskih  promocijskih tiskovin.</w:t>
      </w:r>
    </w:p>
    <w:p w14:paraId="543B0324" w14:textId="77777777" w:rsidR="005D6896" w:rsidRPr="00731D6C" w:rsidRDefault="005D6896" w:rsidP="005D6896">
      <w:pPr>
        <w:pStyle w:val="AHeading10"/>
      </w:pPr>
      <w:r w:rsidRPr="00731D6C">
        <w:t>45141836 - Zloženke</w:t>
      </w:r>
      <w:bookmarkStart w:id="243" w:name="PP_45141836_A_338"/>
      <w:bookmarkEnd w:id="243"/>
    </w:p>
    <w:p w14:paraId="76F46400" w14:textId="77777777" w:rsidR="005D6896" w:rsidRPr="00731D6C" w:rsidRDefault="005D6896" w:rsidP="005D6896">
      <w:pPr>
        <w:pStyle w:val="Heading11"/>
      </w:pPr>
      <w:r w:rsidRPr="00731D6C">
        <w:t>Obrazložitev dejavnosti v okviru proračunske postavke</w:t>
      </w:r>
    </w:p>
    <w:p w14:paraId="18AD51BB" w14:textId="183DC605" w:rsidR="005D6896" w:rsidRPr="00731D6C" w:rsidRDefault="005D6896" w:rsidP="005D6896">
      <w:pPr>
        <w:rPr>
          <w:lang w:eastAsia="sl-SI"/>
        </w:rPr>
      </w:pPr>
      <w:r w:rsidRPr="00731D6C">
        <w:t>Sredstva za  ponatise občinskih zloženk, katerih naklada je pošla, in nove zloženke za predstavitev občine. Realiziran je bil izid ene od načrtovanih zloženk, realizacija ostalih aktivnosti sledi v drugi polovici proračunskega leta.</w:t>
      </w:r>
    </w:p>
    <w:p w14:paraId="4C2544FB" w14:textId="77777777" w:rsidR="005D6896" w:rsidRPr="00731D6C" w:rsidRDefault="005D6896" w:rsidP="005D6896">
      <w:pPr>
        <w:pStyle w:val="AHeading10"/>
      </w:pPr>
      <w:r w:rsidRPr="00731D6C">
        <w:t>45141827 - Projekti za razvoj turizma v občini</w:t>
      </w:r>
      <w:bookmarkStart w:id="244" w:name="PP_45141827_A_338"/>
      <w:bookmarkEnd w:id="244"/>
    </w:p>
    <w:p w14:paraId="4CD4270D" w14:textId="77777777" w:rsidR="005D6896" w:rsidRPr="00731D6C" w:rsidRDefault="005D6896" w:rsidP="005D6896">
      <w:pPr>
        <w:pStyle w:val="Heading11"/>
      </w:pPr>
      <w:r w:rsidRPr="00731D6C">
        <w:t>Obrazložitev dejavnosti v okviru proračunske postavke</w:t>
      </w:r>
    </w:p>
    <w:p w14:paraId="01EAFDB6" w14:textId="77777777" w:rsidR="005D6896" w:rsidRPr="00731D6C" w:rsidRDefault="005D6896" w:rsidP="005D6896">
      <w:r w:rsidRPr="00731D6C">
        <w:t>Gre za spodbujanje delovanja turističnih društev in njihovih projektov, ki bodo doprinesli k širjenju turistične ponudbe Občine Ravne na Koroškem.</w:t>
      </w:r>
    </w:p>
    <w:p w14:paraId="2F13D662" w14:textId="77777777" w:rsidR="005D6896" w:rsidRPr="00731D6C" w:rsidRDefault="005D6896" w:rsidP="005D6896">
      <w:pPr>
        <w:pStyle w:val="AHeading8"/>
      </w:pPr>
      <w:r w:rsidRPr="00731D6C">
        <w:lastRenderedPageBreak/>
        <w:t>0047 - Urad za razvoj in investicije</w:t>
      </w:r>
      <w:bookmarkStart w:id="245" w:name="PU_0047_PPR_14039002_A_338"/>
      <w:bookmarkEnd w:id="245"/>
    </w:p>
    <w:p w14:paraId="271427FA" w14:textId="77777777" w:rsidR="005D6896" w:rsidRPr="00731D6C" w:rsidRDefault="005D6896" w:rsidP="005D6896">
      <w:pPr>
        <w:pStyle w:val="AHeading10"/>
      </w:pPr>
      <w:r w:rsidRPr="00731D6C">
        <w:t>45141830 - Ureditev turističnih tabel, razglednih ploščadi</w:t>
      </w:r>
      <w:bookmarkStart w:id="246" w:name="PP_45141830_A_338"/>
      <w:bookmarkEnd w:id="246"/>
    </w:p>
    <w:p w14:paraId="4B4E590B" w14:textId="77777777" w:rsidR="005D6896" w:rsidRPr="00731D6C" w:rsidRDefault="005D6896" w:rsidP="005D6896">
      <w:pPr>
        <w:pStyle w:val="Heading11"/>
      </w:pPr>
      <w:r w:rsidRPr="00731D6C">
        <w:t>Obrazložitev dejavnosti v okviru proračunske postavke</w:t>
      </w:r>
    </w:p>
    <w:p w14:paraId="17BACFD1" w14:textId="77777777" w:rsidR="005D6896" w:rsidRPr="00731D6C" w:rsidRDefault="005D6896" w:rsidP="005D6896">
      <w:pPr>
        <w:rPr>
          <w:lang w:eastAsia="sl-SI"/>
        </w:rPr>
      </w:pPr>
      <w:r w:rsidRPr="00731D6C">
        <w:t>Sredstva so namenjena za krepitev oglaševanja iz naslova turizma, ureditev razglednih ploščadi v občini, ureditev oglasnih turističnih tabel in izvedbi spletne aplikacije za turizem.</w:t>
      </w:r>
    </w:p>
    <w:p w14:paraId="74C35013" w14:textId="77777777" w:rsidR="005D6896" w:rsidRPr="00731D6C" w:rsidRDefault="005D6896" w:rsidP="005D6896">
      <w:pPr>
        <w:pStyle w:val="AHeading10"/>
      </w:pPr>
      <w:r w:rsidRPr="00731D6C">
        <w:t>45141932 - Projekt neprometnih oznak-podeželje</w:t>
      </w:r>
      <w:bookmarkStart w:id="247" w:name="PP_45141932_A_338"/>
      <w:bookmarkEnd w:id="247"/>
    </w:p>
    <w:p w14:paraId="03E3F03A" w14:textId="77777777" w:rsidR="005D6896" w:rsidRPr="00731D6C" w:rsidRDefault="005D6896" w:rsidP="005D6896">
      <w:pPr>
        <w:pStyle w:val="Heading11"/>
      </w:pPr>
      <w:r w:rsidRPr="00731D6C">
        <w:t>Obrazložitev dejavnosti v okviru proračunske postavke</w:t>
      </w:r>
    </w:p>
    <w:p w14:paraId="5A839658" w14:textId="77777777" w:rsidR="005D6896" w:rsidRPr="00731D6C" w:rsidRDefault="005D6896" w:rsidP="005D6896">
      <w:r w:rsidRPr="00731D6C">
        <w:t>Izdelava neprometnih oznak na podeželju v sodelovanju s KS, VS in kmeti. Občina zagotovi izdelavo smernih tabel, KS oz. VS pa v sodelovanju s kmeti postavitev in vzdrževanje.</w:t>
      </w:r>
    </w:p>
    <w:p w14:paraId="052B8D6E" w14:textId="77777777" w:rsidR="005D6896" w:rsidRPr="00731D6C" w:rsidRDefault="005D6896" w:rsidP="005D6896">
      <w:pPr>
        <w:pStyle w:val="AHeading10"/>
      </w:pPr>
      <w:r w:rsidRPr="00731D6C">
        <w:t>45141934 - Mreža kolesarskih poti v regiji</w:t>
      </w:r>
      <w:bookmarkStart w:id="248" w:name="PP_45141934_A_338"/>
      <w:bookmarkEnd w:id="248"/>
    </w:p>
    <w:p w14:paraId="72DD782B" w14:textId="77777777" w:rsidR="005D6896" w:rsidRPr="00731D6C" w:rsidRDefault="005D6896" w:rsidP="005D6896">
      <w:pPr>
        <w:pStyle w:val="Heading11"/>
      </w:pPr>
      <w:r w:rsidRPr="00731D6C">
        <w:t>Obrazložitev dejavnosti v okviru proračunske postavke</w:t>
      </w:r>
    </w:p>
    <w:p w14:paraId="35580734" w14:textId="77777777" w:rsidR="005D6896" w:rsidRPr="00731D6C" w:rsidRDefault="005D6896" w:rsidP="005D6896">
      <w:pPr>
        <w:rPr>
          <w:lang w:eastAsia="sl-SI"/>
        </w:rPr>
      </w:pPr>
      <w:r w:rsidRPr="00731D6C">
        <w:t>Sredstva so namenjena za skupen projekt koroških občin umestitve in povezav kolesarskih tras. Pripravili bomo projektne naloge in idejne zasnove ter investicijsko dokumentacijo.</w:t>
      </w:r>
    </w:p>
    <w:p w14:paraId="0D1919DB" w14:textId="77777777" w:rsidR="005D6896" w:rsidRPr="00731D6C" w:rsidRDefault="005D6896" w:rsidP="005D6896">
      <w:pPr>
        <w:pStyle w:val="AHeading10"/>
      </w:pPr>
      <w:r w:rsidRPr="00731D6C">
        <w:t>45141937 - Ureditev turistične in obvestilne signalizacije v občini Ravne</w:t>
      </w:r>
      <w:bookmarkStart w:id="249" w:name="PP_45141937_A_338"/>
      <w:bookmarkEnd w:id="249"/>
    </w:p>
    <w:p w14:paraId="1701905F" w14:textId="77777777" w:rsidR="005D6896" w:rsidRPr="00731D6C" w:rsidRDefault="005D6896" w:rsidP="005D6896">
      <w:pPr>
        <w:pStyle w:val="Heading11"/>
      </w:pPr>
      <w:r w:rsidRPr="00731D6C">
        <w:t>Obrazložitev dejavnosti v okviru proračunske postavke</w:t>
      </w:r>
    </w:p>
    <w:p w14:paraId="320C4DA0" w14:textId="77777777" w:rsidR="005D6896" w:rsidRPr="00731D6C" w:rsidRDefault="005D6896" w:rsidP="005D6896">
      <w:r w:rsidRPr="00731D6C">
        <w:t>Turistična in druga obvestilna signalizacija je namenjena obveščanju udeležencev cestnega prometa o kulturnih, naravnih in turističnih znamenitostih ter drugih pomembnih objektih in vsebinah.</w:t>
      </w:r>
      <w:r w:rsidRPr="00731D6C">
        <w:br/>
        <w:t>Z njo se označujejo:</w:t>
      </w:r>
      <w:r w:rsidRPr="00731D6C">
        <w:br/>
        <w:t>- turistična območja,</w:t>
      </w:r>
      <w:r w:rsidRPr="00731D6C">
        <w:br/>
        <w:t>- območja in objekti kulturne dediščine,</w:t>
      </w:r>
      <w:r w:rsidRPr="00731D6C">
        <w:br/>
        <w:t>- varovana območja narave,</w:t>
      </w:r>
      <w:r w:rsidRPr="00731D6C">
        <w:br/>
        <w:t>- objekti turistične infrastrukture ter</w:t>
      </w:r>
      <w:r w:rsidRPr="00731D6C">
        <w:br/>
        <w:t>- pomembnejše javne ustanove in gospodarski subjekti</w:t>
      </w:r>
      <w:r w:rsidRPr="00731D6C">
        <w:br/>
        <w:t>Obstoječa obvestilna signalizacija v občini, ki smo jo izvedli v letu 2004 ni več skladna z Zakonom o cestah ter Pravilnikoma o prometni signalizaciji in prometni opremi na cestah. Vsled navedenega smo bili pisno pozvani s strani Družbe za razvoj infrastrukture (DRI), Sektor za tehnično urejanje prometa in prometno varnost, da zaradi neustreznih lokacij in vsebin obstoječe obvestilne signalizacije (TOS)  pričnemo s postopkom sistemskega urejana turistične in druge obvestilne signalizacije na območju občine. Projekt bomo izvajali v več fazah tako, da bi ga predvidoma končali v treh do štirih letih.</w:t>
      </w:r>
    </w:p>
    <w:p w14:paraId="1D0AC70C" w14:textId="77777777" w:rsidR="005D6896" w:rsidRPr="00731D6C" w:rsidRDefault="005D6896" w:rsidP="005D6896"/>
    <w:p w14:paraId="4182DB9F" w14:textId="77777777" w:rsidR="005D6896" w:rsidRPr="00731D6C" w:rsidRDefault="005D6896" w:rsidP="005D6896">
      <w:pPr>
        <w:pStyle w:val="AHeading5"/>
      </w:pPr>
      <w:bookmarkStart w:id="250" w:name="_Toc58915575"/>
      <w:bookmarkStart w:id="251" w:name="_Toc58919929"/>
      <w:bookmarkStart w:id="252" w:name="_Toc76018310"/>
      <w:bookmarkStart w:id="253" w:name="_Toc78274711"/>
      <w:r w:rsidRPr="00731D6C">
        <w:t>15 - VAROVANJE OKOLJA IN NARAVNE DEDIŠČINE</w:t>
      </w:r>
      <w:bookmarkEnd w:id="250"/>
      <w:bookmarkEnd w:id="251"/>
      <w:bookmarkEnd w:id="252"/>
      <w:bookmarkEnd w:id="253"/>
    </w:p>
    <w:p w14:paraId="54302872" w14:textId="77777777" w:rsidR="005D6896" w:rsidRPr="00731D6C" w:rsidRDefault="005D6896" w:rsidP="005D6896">
      <w:pPr>
        <w:pStyle w:val="AHeading8"/>
      </w:pPr>
      <w:r w:rsidRPr="00731D6C">
        <w:t>0043 - Urad za operativne in splošne zadeve</w:t>
      </w:r>
      <w:bookmarkStart w:id="254" w:name="PU_0043_PPR_15029001_A_338"/>
      <w:bookmarkEnd w:id="254"/>
    </w:p>
    <w:p w14:paraId="568C7468" w14:textId="77777777" w:rsidR="005D6896" w:rsidRPr="00731D6C" w:rsidRDefault="005D6896" w:rsidP="005D6896">
      <w:pPr>
        <w:pStyle w:val="AHeading10"/>
      </w:pPr>
      <w:r w:rsidRPr="00731D6C">
        <w:t>42152269 - Izgradnja ekoloških otokov</w:t>
      </w:r>
      <w:bookmarkStart w:id="255" w:name="PP_42152269_A_338"/>
      <w:bookmarkEnd w:id="255"/>
    </w:p>
    <w:p w14:paraId="655A8F33" w14:textId="77777777" w:rsidR="005D6896" w:rsidRPr="00731D6C" w:rsidRDefault="005D6896" w:rsidP="005D6896">
      <w:pPr>
        <w:pStyle w:val="Heading11"/>
      </w:pPr>
      <w:r w:rsidRPr="00731D6C">
        <w:t>Obrazložitev dejavnosti v okviru proračunske postavke</w:t>
      </w:r>
    </w:p>
    <w:p w14:paraId="5E347410" w14:textId="73333947" w:rsidR="005D6896" w:rsidRPr="00731D6C" w:rsidRDefault="005D6896" w:rsidP="005D6896">
      <w:pPr>
        <w:rPr>
          <w:lang w:eastAsia="sl-SI"/>
        </w:rPr>
      </w:pPr>
      <w:r w:rsidRPr="00731D6C">
        <w:t>Sredstva so predvidena za postavitev dodatnih posod na obstoječih ekoloških otokih, ograditev obstoječih ekoloških otokov, rekonstrukcije in izgradnjo novih ekoloških otokov.</w:t>
      </w:r>
      <w:r w:rsidR="00D74083">
        <w:t xml:space="preserve"> Poravnali smo obveznosti za ročno čiščenje in odvoz odpadkov iz ekoloških otokov.</w:t>
      </w:r>
    </w:p>
    <w:p w14:paraId="74FA29BC" w14:textId="77777777" w:rsidR="005D6896" w:rsidRPr="00731D6C" w:rsidRDefault="005D6896" w:rsidP="005D6896">
      <w:pPr>
        <w:pStyle w:val="AHeading8"/>
      </w:pPr>
      <w:r w:rsidRPr="00731D6C">
        <w:t>0047 - Urad za razvoj in investicije</w:t>
      </w:r>
      <w:bookmarkStart w:id="256" w:name="PU_0047_PPR_15029001_A_338"/>
      <w:bookmarkEnd w:id="256"/>
    </w:p>
    <w:p w14:paraId="3C1FF7B9" w14:textId="77777777" w:rsidR="005D6896" w:rsidRPr="00731D6C" w:rsidRDefault="005D6896" w:rsidP="005D6896">
      <w:pPr>
        <w:pStyle w:val="AHeading10"/>
      </w:pPr>
      <w:r w:rsidRPr="00731D6C">
        <w:t>47152141 - KOCEROD - Projekt regijskega odlagališča odpadkov</w:t>
      </w:r>
      <w:bookmarkStart w:id="257" w:name="PP_47152141_A_338"/>
      <w:bookmarkEnd w:id="257"/>
    </w:p>
    <w:p w14:paraId="316F59BC" w14:textId="77777777" w:rsidR="005D6896" w:rsidRPr="00731D6C" w:rsidRDefault="005D6896" w:rsidP="005D6896">
      <w:pPr>
        <w:pStyle w:val="Heading11"/>
      </w:pPr>
      <w:r w:rsidRPr="00731D6C">
        <w:t>Obrazložitev dejavnosti v okviru proračunske postavke</w:t>
      </w:r>
    </w:p>
    <w:p w14:paraId="17D25FDC" w14:textId="77777777" w:rsidR="005D6896" w:rsidRPr="00731D6C" w:rsidRDefault="005D6896" w:rsidP="005D6896">
      <w:pPr>
        <w:rPr>
          <w:lang w:eastAsia="sl-SI"/>
        </w:rPr>
      </w:pPr>
      <w:r w:rsidRPr="00731D6C">
        <w:t>Iz sredstev najemnin se v centru izvajajo posamezne investicije, ki jih odobri svet ustanoviteljev.</w:t>
      </w:r>
    </w:p>
    <w:p w14:paraId="7CB4373C" w14:textId="77777777" w:rsidR="005D6896" w:rsidRPr="00731D6C" w:rsidRDefault="005D6896" w:rsidP="005D6896">
      <w:pPr>
        <w:pStyle w:val="AHeading10"/>
      </w:pPr>
      <w:r w:rsidRPr="00731D6C">
        <w:lastRenderedPageBreak/>
        <w:t>47152164 - Izgradnja kanalizacijskega omrežja</w:t>
      </w:r>
      <w:bookmarkStart w:id="258" w:name="PP_47152164_A_338"/>
      <w:bookmarkEnd w:id="258"/>
    </w:p>
    <w:p w14:paraId="28B80178" w14:textId="77777777" w:rsidR="005D6896" w:rsidRPr="00731D6C" w:rsidRDefault="005D6896" w:rsidP="005D6896">
      <w:pPr>
        <w:pStyle w:val="Heading11"/>
      </w:pPr>
      <w:r w:rsidRPr="00731D6C">
        <w:t>Obrazložitev dejavnosti v okviru proračunske postavke</w:t>
      </w:r>
    </w:p>
    <w:p w14:paraId="361D180F" w14:textId="5DCAEDDF" w:rsidR="005D6896" w:rsidRPr="00731D6C" w:rsidRDefault="008F41D9" w:rsidP="005D6896">
      <w:pPr>
        <w:jc w:val="both"/>
      </w:pPr>
      <w:r w:rsidRPr="00731D6C">
        <w:t xml:space="preserve">V skladu z operativnim programom odvajanja in čiščenja komunalnih in padavinskih voda smo v občini pristopili k dograditvi in obnovitvi sekundarnega kanalizacijskega omrežja po posameznih naseljih. V okviru te postavke gradimo nova omrežja in obnavljamo obstoječa. Viri za te investicije so sredstva okoljskih dajatev in najemnin. Po izgradnji ČN in kolektorskih povezav, je potrebno vsa obstoječa omrežja kanalizacije priključiti na nove objekte in dograditi manjkajoča omrežja. Sredstva so bila porabljena za odvoz fekalnih odplak na ČN Ravne, ureditev odvodnjavanja cest pri ribniku na Brdinjah in za izdelavo projektne dokumentacije za </w:t>
      </w:r>
      <w:r w:rsidR="004C4150">
        <w:t>razbremenilni bazen</w:t>
      </w:r>
      <w:r w:rsidRPr="00731D6C">
        <w:t xml:space="preserve"> Javornik, kanalizacijo v naselju Kotlje IV in za </w:t>
      </w:r>
      <w:r w:rsidR="004C4150">
        <w:t>razbremenilni bazen</w:t>
      </w:r>
      <w:r w:rsidRPr="00731D6C">
        <w:t xml:space="preserve"> Dobja vas.</w:t>
      </w:r>
    </w:p>
    <w:p w14:paraId="1530CB86" w14:textId="77777777" w:rsidR="005D6896" w:rsidRPr="00731D6C" w:rsidRDefault="005D6896" w:rsidP="005D6896">
      <w:pPr>
        <w:pStyle w:val="AHeading10"/>
      </w:pPr>
      <w:r w:rsidRPr="00731D6C">
        <w:t>47152209 - Rekonstrukcija in dograditev infrastrukture na Javorniku</w:t>
      </w:r>
      <w:bookmarkStart w:id="259" w:name="PP_47152209_A_338"/>
      <w:bookmarkEnd w:id="259"/>
    </w:p>
    <w:p w14:paraId="0BFC7F84" w14:textId="77777777" w:rsidR="005D6896" w:rsidRPr="00731D6C" w:rsidRDefault="005D6896" w:rsidP="005D6896">
      <w:pPr>
        <w:pStyle w:val="Heading11"/>
      </w:pPr>
      <w:r w:rsidRPr="00731D6C">
        <w:t>Obrazložitev dejavnosti v okviru proračunske postavke</w:t>
      </w:r>
    </w:p>
    <w:p w14:paraId="7F9DC0EA" w14:textId="77777777" w:rsidR="008F41D9" w:rsidRPr="00731D6C" w:rsidRDefault="008F41D9" w:rsidP="008F41D9">
      <w:pPr>
        <w:jc w:val="both"/>
      </w:pPr>
      <w:r w:rsidRPr="00731D6C">
        <w:t xml:space="preserve">Na Javorniku je potrebno na obstoječem sistemu dograditi razbremenilni bazen. Zaradi predvidenih gradenj in širitve zazidave proti vzhodu, je potrebno zgraditi nov padavinski kanal z izpustom v Kotuljko in sočasno po brežini rekonstruirati obstoječ mešani kanal. Sočasno se bo na delu trase dogradilo tudi vodovodno omrežje. Do sedaj smo pridobili GD in izvedli postopek JN. Z izbranim izvajalcem je podpisana pogodba. Sredstva so bila porabljena za plačilo odškodnine za služnost. </w:t>
      </w:r>
    </w:p>
    <w:p w14:paraId="61FEBD6D" w14:textId="77777777" w:rsidR="008F41D9" w:rsidRPr="00731D6C" w:rsidRDefault="008F41D9" w:rsidP="008F41D9">
      <w:pPr>
        <w:pStyle w:val="AHeading10"/>
      </w:pPr>
      <w:r w:rsidRPr="00731D6C">
        <w:t>47152211 - Čistilna naprava Ravne na Koroškem</w:t>
      </w:r>
      <w:bookmarkStart w:id="260" w:name="PP_47152211_A_338"/>
      <w:bookmarkEnd w:id="260"/>
    </w:p>
    <w:p w14:paraId="04B5F883" w14:textId="77777777" w:rsidR="008F41D9" w:rsidRPr="00731D6C" w:rsidRDefault="008F41D9" w:rsidP="008F41D9">
      <w:pPr>
        <w:pStyle w:val="Heading11"/>
      </w:pPr>
      <w:r w:rsidRPr="00731D6C">
        <w:t>Obrazložitev dejavnosti v okviru proračunske postavke</w:t>
      </w:r>
    </w:p>
    <w:p w14:paraId="18CCCE97" w14:textId="540B5B02" w:rsidR="005D6896" w:rsidRPr="00731D6C" w:rsidRDefault="008F41D9" w:rsidP="008F41D9">
      <w:pPr>
        <w:rPr>
          <w:lang w:eastAsia="sl-SI"/>
        </w:rPr>
      </w:pPr>
      <w:r w:rsidRPr="00731D6C">
        <w:t>Iz sredstev najemnin zagotavljamo izvedbo posameznih obnov in investicijskih vzdrževalnih del predvsem na opremi ČN, del sredstev pa je namenjen tudi za izboljšave in posodobitve. Letni program del pripravi JKP Ravne na Koroškem. Sredstva so bila porabljena za montažo strelovoda</w:t>
      </w:r>
      <w:r w:rsidR="005D6896" w:rsidRPr="00731D6C">
        <w:t>.</w:t>
      </w:r>
    </w:p>
    <w:p w14:paraId="041E3679" w14:textId="77777777" w:rsidR="005D6896" w:rsidRPr="00731D6C" w:rsidRDefault="005D6896" w:rsidP="005D6896">
      <w:pPr>
        <w:pStyle w:val="AHeading10"/>
      </w:pPr>
      <w:r w:rsidRPr="00731D6C">
        <w:t>47152212 - Razbremenilni bazen Dobja vas</w:t>
      </w:r>
      <w:bookmarkStart w:id="261" w:name="PP_47152212_A_338"/>
      <w:bookmarkEnd w:id="261"/>
    </w:p>
    <w:p w14:paraId="161C7B9A" w14:textId="77777777" w:rsidR="005D6896" w:rsidRPr="00731D6C" w:rsidRDefault="005D6896" w:rsidP="005D6896">
      <w:pPr>
        <w:pStyle w:val="Heading11"/>
      </w:pPr>
      <w:r w:rsidRPr="00731D6C">
        <w:t>Obrazložitev dejavnosti v okviru proračunske postavke</w:t>
      </w:r>
    </w:p>
    <w:p w14:paraId="5DBE8CE6" w14:textId="77777777" w:rsidR="005D6896" w:rsidRPr="00731D6C" w:rsidRDefault="005D6896" w:rsidP="005D6896">
      <w:r w:rsidRPr="00731D6C">
        <w:t>V Dobji vasi je v teku gradnja črpališča in tlačnega voda do kolektorske povezave s ČN. Da bomo lahko v nadaljevanju na ta sistem priključili tudi naselje Dobja vas je potrebno zgraditi razbremenilni bazen, rekonstruirati del obstoječe mešane kanalizacije in izvesti ustrezne prevezave.</w:t>
      </w:r>
    </w:p>
    <w:p w14:paraId="7230381B" w14:textId="77777777" w:rsidR="005D6896" w:rsidRPr="00731D6C" w:rsidRDefault="005D6896" w:rsidP="005D6896">
      <w:pPr>
        <w:pStyle w:val="AHeading10"/>
      </w:pPr>
      <w:bookmarkStart w:id="262" w:name="_Hlk62461832"/>
      <w:r w:rsidRPr="00731D6C">
        <w:t>47152215 - Subvencije za izgradnjo malih čistilnih naprav</w:t>
      </w:r>
      <w:bookmarkStart w:id="263" w:name="PP_47152215_A_338"/>
      <w:bookmarkEnd w:id="263"/>
    </w:p>
    <w:p w14:paraId="3EE55ADF" w14:textId="77777777" w:rsidR="005D6896" w:rsidRPr="00731D6C" w:rsidRDefault="005D6896" w:rsidP="005D6896">
      <w:pPr>
        <w:pStyle w:val="Heading11"/>
      </w:pPr>
      <w:r w:rsidRPr="00731D6C">
        <w:t>Obrazložitev dejavnosti v okviru proračunske postavke</w:t>
      </w:r>
    </w:p>
    <w:p w14:paraId="7FDBE89C" w14:textId="77777777" w:rsidR="005D6896" w:rsidRPr="00731D6C" w:rsidRDefault="005D6896" w:rsidP="005D6896">
      <w:r w:rsidRPr="00731D6C">
        <w:t xml:space="preserve">Sredstva </w:t>
      </w:r>
      <w:bookmarkEnd w:id="262"/>
      <w:r w:rsidRPr="00731D6C">
        <w:t>namenjena za subvencije malih čistilnih naprav.</w:t>
      </w:r>
    </w:p>
    <w:p w14:paraId="3277B371" w14:textId="77777777" w:rsidR="005D6896" w:rsidRPr="00731D6C" w:rsidRDefault="005D6896" w:rsidP="005D6896">
      <w:pPr>
        <w:pStyle w:val="AHeading10"/>
      </w:pPr>
      <w:r w:rsidRPr="00731D6C">
        <w:t>47152216 – Izvedba kanalizacije ob Suhi-L kanal</w:t>
      </w:r>
    </w:p>
    <w:p w14:paraId="352BB8D0" w14:textId="77777777" w:rsidR="005D6896" w:rsidRPr="00731D6C" w:rsidRDefault="005D6896" w:rsidP="005D6896">
      <w:pPr>
        <w:pStyle w:val="Heading11"/>
      </w:pPr>
      <w:r w:rsidRPr="00731D6C">
        <w:t>Obrazložitev dejavnosti v okviru proračunske postavke</w:t>
      </w:r>
    </w:p>
    <w:p w14:paraId="1145E99C" w14:textId="77777777" w:rsidR="008F41D9" w:rsidRPr="00731D6C" w:rsidRDefault="008F41D9" w:rsidP="008F41D9">
      <w:pPr>
        <w:jc w:val="both"/>
      </w:pPr>
      <w:r w:rsidRPr="00731D6C">
        <w:t>Komunalno infrastrukturo je potrebno dograjevati, ker del aglomeracije 8203 ne izpolnjuje okoljskih standardov. Odpadne vode iz naselja Ob Suhi je potrebno priključiti na kanalizacijo in na ČN Ravne.</w:t>
      </w:r>
      <w:bookmarkStart w:id="264" w:name="PU_0047_PPR_15049001_A_338"/>
      <w:bookmarkEnd w:id="264"/>
      <w:r w:rsidRPr="00731D6C">
        <w:t xml:space="preserve"> Izveden je postopek JN in podpisana pogodba z izvajalcem. Pričetek del je predviden v septembru.</w:t>
      </w:r>
    </w:p>
    <w:p w14:paraId="421FB15B" w14:textId="77777777" w:rsidR="008F41D9" w:rsidRPr="00731D6C" w:rsidRDefault="008F41D9" w:rsidP="008F41D9">
      <w:pPr>
        <w:pStyle w:val="AHeading10"/>
      </w:pPr>
      <w:r w:rsidRPr="00731D6C">
        <w:t>47152196 - Sanacija vodotokov</w:t>
      </w:r>
      <w:bookmarkStart w:id="265" w:name="PP_47152196_A_338"/>
      <w:bookmarkEnd w:id="265"/>
    </w:p>
    <w:p w14:paraId="54E3C5ED" w14:textId="77777777" w:rsidR="008F41D9" w:rsidRPr="00731D6C" w:rsidRDefault="008F41D9" w:rsidP="008F41D9">
      <w:pPr>
        <w:pStyle w:val="Heading11"/>
      </w:pPr>
      <w:r w:rsidRPr="00731D6C">
        <w:t>Obrazložitev dejavnosti v okviru proračunske postavke</w:t>
      </w:r>
    </w:p>
    <w:p w14:paraId="7EBAA62F" w14:textId="412CF515" w:rsidR="005D6896" w:rsidRPr="00731D6C" w:rsidRDefault="008F41D9" w:rsidP="008F41D9">
      <w:pPr>
        <w:rPr>
          <w:lang w:eastAsia="sl-SI"/>
        </w:rPr>
      </w:pPr>
      <w:r w:rsidRPr="00731D6C">
        <w:t>Izdelan dolgoročni in srednjeročni program regulacije in sanacije vodotokov na območju Občine Ravne na Koroškem. Nadaljevali bomo z deli na hudournikih po pogodbi, ki jo bomo sklenili z Ministrstvom in vzdrževalcem vodotokov. Sredstva so bila porabljena za sanacijo podpornikov mostu pri Rimskem vrelcu. Ostala dela so dokončana, računi pa še niso plačani</w:t>
      </w:r>
      <w:r w:rsidR="005D6896" w:rsidRPr="00731D6C">
        <w:t>.</w:t>
      </w:r>
    </w:p>
    <w:p w14:paraId="59865BE6" w14:textId="77777777" w:rsidR="005D6896" w:rsidRPr="00731D6C" w:rsidRDefault="005D6896" w:rsidP="005D6896"/>
    <w:p w14:paraId="12806617" w14:textId="77777777" w:rsidR="005D6896" w:rsidRPr="00731D6C" w:rsidRDefault="005D6896" w:rsidP="005D6896">
      <w:pPr>
        <w:pStyle w:val="AHeading5"/>
      </w:pPr>
      <w:bookmarkStart w:id="266" w:name="_Toc58915581"/>
      <w:bookmarkStart w:id="267" w:name="_Toc58919935"/>
      <w:bookmarkStart w:id="268" w:name="_Toc76018311"/>
      <w:bookmarkStart w:id="269" w:name="_Toc78274712"/>
      <w:r w:rsidRPr="00731D6C">
        <w:lastRenderedPageBreak/>
        <w:t>16 - PROSTORSKO PLANIRANJE IN STANOVANJSKO KOMUNALNA DEJAVNOST</w:t>
      </w:r>
      <w:bookmarkEnd w:id="266"/>
      <w:bookmarkEnd w:id="267"/>
      <w:bookmarkEnd w:id="268"/>
      <w:bookmarkEnd w:id="269"/>
    </w:p>
    <w:p w14:paraId="62D94A88" w14:textId="77777777" w:rsidR="005D6896" w:rsidRPr="00731D6C" w:rsidRDefault="005D6896" w:rsidP="005D6896">
      <w:pPr>
        <w:pStyle w:val="AHeading8"/>
      </w:pPr>
      <w:r w:rsidRPr="00731D6C">
        <w:t>0047 - Urad za razvoj in investicije</w:t>
      </w:r>
      <w:bookmarkStart w:id="270" w:name="PU_0047_PPR_16029001_A_338"/>
      <w:bookmarkEnd w:id="270"/>
    </w:p>
    <w:p w14:paraId="450D3CDD" w14:textId="77777777" w:rsidR="005D6896" w:rsidRPr="00731D6C" w:rsidRDefault="005D6896" w:rsidP="005D6896">
      <w:pPr>
        <w:pStyle w:val="AHeading10"/>
      </w:pPr>
      <w:r w:rsidRPr="00731D6C">
        <w:t>42162243 - Program za GIS sistem</w:t>
      </w:r>
      <w:bookmarkStart w:id="271" w:name="PP_42162243_A_338"/>
      <w:bookmarkEnd w:id="271"/>
    </w:p>
    <w:p w14:paraId="27E4D4FC" w14:textId="77777777" w:rsidR="005D6896" w:rsidRPr="00731D6C" w:rsidRDefault="005D6896" w:rsidP="005D6896">
      <w:pPr>
        <w:pStyle w:val="Heading11"/>
      </w:pPr>
      <w:r w:rsidRPr="00731D6C">
        <w:t>Obrazložitev dejavnosti v okviru proračunske postavke</w:t>
      </w:r>
    </w:p>
    <w:p w14:paraId="10CB9434" w14:textId="77777777" w:rsidR="005D6896" w:rsidRPr="00731D6C" w:rsidRDefault="005D6896" w:rsidP="005D6896">
      <w:pPr>
        <w:rPr>
          <w:lang w:eastAsia="sl-SI"/>
        </w:rPr>
      </w:pPr>
      <w:r w:rsidRPr="00731D6C">
        <w:t>Na postavki zagotavljamo sredstva za vzdrževanje in dopolnjevanje baz prostorskih podatkov s področja geodetskih, prostorskih in infrastrukturnih katastrov javnih gospodarskih služb ter vzdrževanju oz. dopolnjevanju licenčne opreme-aplikacij za izdajanje potrdil iz uradnih evidenc kot npr. potrdila o namenski rabi, lokacijske informacije,...</w:t>
      </w:r>
    </w:p>
    <w:p w14:paraId="6D013B65" w14:textId="77777777" w:rsidR="005D6896" w:rsidRPr="00731D6C" w:rsidRDefault="005D6896" w:rsidP="005D6896">
      <w:pPr>
        <w:pStyle w:val="AHeading10"/>
      </w:pPr>
      <w:r w:rsidRPr="00731D6C">
        <w:t>42162244 - Kataster GJI</w:t>
      </w:r>
      <w:bookmarkStart w:id="272" w:name="PP_42162244_A_338"/>
      <w:bookmarkEnd w:id="272"/>
    </w:p>
    <w:p w14:paraId="63508DD9" w14:textId="77777777" w:rsidR="005D6896" w:rsidRPr="00731D6C" w:rsidRDefault="005D6896" w:rsidP="005D6896">
      <w:pPr>
        <w:pStyle w:val="Heading11"/>
      </w:pPr>
      <w:r w:rsidRPr="00731D6C">
        <w:t>Obrazložitev dejavnosti v okviru proračunske postavke</w:t>
      </w:r>
    </w:p>
    <w:p w14:paraId="245E96EC" w14:textId="77777777" w:rsidR="005D6896" w:rsidRPr="00731D6C" w:rsidRDefault="005D6896" w:rsidP="005D6896">
      <w:pPr>
        <w:rPr>
          <w:lang w:eastAsia="sl-SI"/>
        </w:rPr>
      </w:pPr>
      <w:r w:rsidRPr="00731D6C">
        <w:t>Na postavki zagotavljamo sredstva za vzdrževanje in dopolnjevanje baz podatkov za kataster gospodarske javne infrastrukture, ki ga vodi JKP Ravne na Koroškem in za banko cestnih podatkov.</w:t>
      </w:r>
    </w:p>
    <w:p w14:paraId="5BD0B473" w14:textId="77777777" w:rsidR="005D6896" w:rsidRPr="00731D6C" w:rsidRDefault="005D6896" w:rsidP="005D6896">
      <w:pPr>
        <w:pStyle w:val="AHeading10"/>
      </w:pPr>
      <w:r w:rsidRPr="00731D6C">
        <w:t>42132125 - Navezovalne ceste na 3. Razvojno os</w:t>
      </w:r>
      <w:bookmarkStart w:id="273" w:name="PP_42132125_A_338"/>
      <w:bookmarkEnd w:id="273"/>
    </w:p>
    <w:p w14:paraId="70A77C03" w14:textId="77777777" w:rsidR="005D6896" w:rsidRPr="00731D6C" w:rsidRDefault="005D6896" w:rsidP="005D6896">
      <w:pPr>
        <w:pStyle w:val="Heading11"/>
      </w:pPr>
      <w:r w:rsidRPr="00731D6C">
        <w:t>Obrazložitev dejavnosti v okviru proračunske postavke</w:t>
      </w:r>
    </w:p>
    <w:p w14:paraId="7B029612" w14:textId="77777777" w:rsidR="00A67D59" w:rsidRPr="00731D6C" w:rsidRDefault="00A67D59" w:rsidP="00A67D59">
      <w:pPr>
        <w:jc w:val="both"/>
      </w:pPr>
      <w:r w:rsidRPr="00731D6C">
        <w:t>V letu 2021 nadaljujemo  s  spremembami in dopolnitvami OPN   Ravne na Koroškem za navezovalno cesto na 3. razvojno os - vzhodna obvoznica Ravne (v  nadaljevanju SD OPN 02).</w:t>
      </w:r>
    </w:p>
    <w:p w14:paraId="2D443B88" w14:textId="77777777" w:rsidR="00A67D59" w:rsidRPr="00731D6C" w:rsidRDefault="00A67D59" w:rsidP="00A67D59">
      <w:pPr>
        <w:jc w:val="both"/>
      </w:pPr>
      <w:r w:rsidRPr="00731D6C">
        <w:t xml:space="preserve">Pridobili smo prve smernice in na osnovi njih zmanjšali območje  SD OPN 02. Meja obdelave je zdaj na meji območja državnega prostorskega načrta za tretjo razvojno os. Zaradi zmanjšanja območja smo se uspeli uskladiti z naravovarstveniki, saj je na robu območja SD OPN 02 območje Nature 2000. Glede na smernice Direkcije RS za vode   pa bo predvidoma vseeno treba izvesti Celovito presojo vplivov na okolje (CPVO) zaradi verjetno pomembnega vpliva z vidika upravljanja z vodami, kar nam podaljšuje postopek. </w:t>
      </w:r>
    </w:p>
    <w:p w14:paraId="2DACA826" w14:textId="77777777" w:rsidR="00A67D59" w:rsidRPr="00731D6C" w:rsidRDefault="00A67D59" w:rsidP="00A67D59">
      <w:pPr>
        <w:jc w:val="both"/>
      </w:pPr>
      <w:r w:rsidRPr="00731D6C">
        <w:t xml:space="preserve">Vsled navedenega smo,  kljub temu, da odločbe o potrebnosti CPVO še nimamo, že pridobili geološko geomehansko poročilo za območje navezovalne ceste, tik pred zaključkom je hidrološko hidravlična študija Kotuljke. V izdelavi je tudi že okoljsko poročilo. Zaključek postopka SD OPN 02 predvidevamo konec leta 2021. </w:t>
      </w:r>
    </w:p>
    <w:p w14:paraId="5C642666" w14:textId="77777777" w:rsidR="00A67D59" w:rsidRPr="00731D6C" w:rsidRDefault="00A67D59" w:rsidP="00A67D59">
      <w:pPr>
        <w:pStyle w:val="AHeading10"/>
      </w:pPr>
      <w:r w:rsidRPr="00731D6C">
        <w:t>47162511 - Izdelava prostorskih izvedbenih aktov</w:t>
      </w:r>
      <w:bookmarkStart w:id="274" w:name="PP_47162511_A_338"/>
      <w:bookmarkEnd w:id="274"/>
    </w:p>
    <w:p w14:paraId="09220128" w14:textId="77777777" w:rsidR="00A67D59" w:rsidRPr="00731D6C" w:rsidRDefault="00A67D59" w:rsidP="00A67D59">
      <w:pPr>
        <w:pStyle w:val="Heading11"/>
      </w:pPr>
      <w:r w:rsidRPr="00731D6C">
        <w:t>Obrazložitev dejavnosti v okviru proračunske postavke</w:t>
      </w:r>
    </w:p>
    <w:p w14:paraId="789316CC" w14:textId="77777777" w:rsidR="00A67D59" w:rsidRPr="00731D6C" w:rsidRDefault="00A67D59" w:rsidP="00A67D59">
      <w:pPr>
        <w:rPr>
          <w:lang w:eastAsia="sl-SI"/>
        </w:rPr>
      </w:pPr>
      <w:r w:rsidRPr="00731D6C">
        <w:t xml:space="preserve">V letu 2021 nadaljujemo  s postopkom sprememb prostorskega načrta občine - SD OPN 03. V pripravi so že Izhodišča, Krajinska zasnova ter Poročilo o prostorskem razvoju občine. Postopek sprejemanja občinskega podrobnega prostorskega načrta za Kotlje IV je v fazi pridobivanja 2. mnenja, po prejetju le teh sledi sprejem in potrditev na občinskem svetu. </w:t>
      </w:r>
    </w:p>
    <w:p w14:paraId="007C91C5" w14:textId="77777777" w:rsidR="005D6896" w:rsidRPr="00731D6C" w:rsidRDefault="005D6896" w:rsidP="005D6896">
      <w:pPr>
        <w:pStyle w:val="AHeading10"/>
      </w:pPr>
      <w:r w:rsidRPr="00731D6C">
        <w:t>47162223 - Izgradnja vodovodnega omrežja</w:t>
      </w:r>
      <w:bookmarkStart w:id="275" w:name="PP_47162223_A_338"/>
      <w:bookmarkEnd w:id="275"/>
    </w:p>
    <w:p w14:paraId="45F0DC4D" w14:textId="77777777" w:rsidR="005D6896" w:rsidRPr="00731D6C" w:rsidRDefault="005D6896" w:rsidP="005D6896">
      <w:pPr>
        <w:pStyle w:val="Heading11"/>
      </w:pPr>
      <w:r w:rsidRPr="00731D6C">
        <w:t>Obrazložitev dejavnosti v okviru proračunske postavke</w:t>
      </w:r>
    </w:p>
    <w:p w14:paraId="4440567B" w14:textId="52200AEE" w:rsidR="005D6896" w:rsidRPr="00731D6C" w:rsidRDefault="008F41D9" w:rsidP="005D6896">
      <w:r w:rsidRPr="00731D6C">
        <w:t>Izvajala se bodo obnovitvena dela na vodovodnem sistemu in dograjevali se bodo obstoječi vodovodni sistemi. Sredstva so bila porabljena za obnovo prehoda vodovoda preko Likevičkega potoka.</w:t>
      </w:r>
    </w:p>
    <w:p w14:paraId="73429030" w14:textId="77777777" w:rsidR="005D6896" w:rsidRPr="00731D6C" w:rsidRDefault="005D6896" w:rsidP="005D6896">
      <w:pPr>
        <w:pStyle w:val="AHeading10"/>
      </w:pPr>
      <w:r w:rsidRPr="00731D6C">
        <w:t>47162227 - Obnova vodovodnega omrežja v Mežiški dolini</w:t>
      </w:r>
      <w:bookmarkStart w:id="276" w:name="PP_47162227_A_338"/>
      <w:bookmarkEnd w:id="276"/>
    </w:p>
    <w:p w14:paraId="5BA263AB" w14:textId="77777777" w:rsidR="005D6896" w:rsidRPr="00731D6C" w:rsidRDefault="005D6896" w:rsidP="005D6896">
      <w:pPr>
        <w:pStyle w:val="Heading11"/>
      </w:pPr>
      <w:r w:rsidRPr="00731D6C">
        <w:t>Obrazložitev dejavnosti v okviru proračunske postavke</w:t>
      </w:r>
    </w:p>
    <w:p w14:paraId="7FD6760D" w14:textId="77777777" w:rsidR="005D6896" w:rsidRPr="00731D6C" w:rsidRDefault="005D6896" w:rsidP="005D6896">
      <w:pPr>
        <w:rPr>
          <w:lang w:eastAsia="sl-SI"/>
        </w:rPr>
      </w:pPr>
      <w:r w:rsidRPr="00731D6C">
        <w:t xml:space="preserve">Občina Mežiške doline želimo izvesti projekt kvalitetne vodooskrbe na našem območju. Projekt obsega zamenjavo dotrajanih in škodljivih salonitnih cevi v Mežiški dolini, izgradnjo dodatnih vodohranov ter črpališč za oskrbo višje ležečih območij, ter raziskavo in aktiviranje novih vodnih virov na območjih občin Ravne in  Prevalje. S  posodobitvijo vodovodnega sistema bomo zmanjšali izgube na vodovodnih sistemih, dolgoročno zagotovili zadostne količine pitne vode in znižali stroške rednega vzdrževanja. Slabost  vodovodnega sistema v Mežiški dolini je okoli 20 km vgrajenih starih in dotrajanih salonitnih cevi. Na sistemu se pojavljajo velike vodne izgube, stroški vzdrževanja sistema pa so visoki. Določena območja v posameznih občinah predvsem višje ležeča niso povezana na vodovodni sistem in se priskrbujejo iz lastnih vodovodnih zajetij, kar pa je z vidika zagotavljanja zdrave pitne vode včasih vprašljivo.  V prvi fazi moramo pripraviti potrebno dokumentacijo za pridobitev gradbenega dovoljenja </w:t>
      </w:r>
      <w:r w:rsidRPr="00731D6C">
        <w:lastRenderedPageBreak/>
        <w:t>(DGD), ki bo pogoj za prijavo razpis za sofinanciranje iz Evropskih sredstev v naslednjem programskem obdobju 2021-2027.</w:t>
      </w:r>
    </w:p>
    <w:p w14:paraId="617BD63E" w14:textId="77777777" w:rsidR="005D6896" w:rsidRPr="00731D6C" w:rsidRDefault="005D6896" w:rsidP="005D6896">
      <w:pPr>
        <w:pStyle w:val="AHeading10"/>
      </w:pPr>
      <w:r w:rsidRPr="00731D6C">
        <w:t>42162113 - Poslovilna vežica Kotlje</w:t>
      </w:r>
      <w:bookmarkStart w:id="277" w:name="PP_42162113_A_338"/>
      <w:bookmarkEnd w:id="277"/>
    </w:p>
    <w:p w14:paraId="66D6FCBC" w14:textId="77777777" w:rsidR="005D6896" w:rsidRPr="00731D6C" w:rsidRDefault="005D6896" w:rsidP="005D6896">
      <w:pPr>
        <w:pStyle w:val="Heading11"/>
      </w:pPr>
      <w:r w:rsidRPr="00731D6C">
        <w:t>Obrazložitev dejavnosti v okviru proračunske postavke</w:t>
      </w:r>
    </w:p>
    <w:p w14:paraId="60AAADEF" w14:textId="54660623" w:rsidR="005D6896" w:rsidRPr="00731D6C" w:rsidRDefault="005D6896" w:rsidP="005D6896">
      <w:pPr>
        <w:rPr>
          <w:lang w:eastAsia="sl-SI"/>
        </w:rPr>
      </w:pPr>
      <w:r w:rsidRPr="00731D6C">
        <w:t>Iz</w:t>
      </w:r>
      <w:r w:rsidR="00732E7C">
        <w:t>vajajo</w:t>
      </w:r>
      <w:r w:rsidRPr="00731D6C">
        <w:t xml:space="preserve"> se investicijska vzdrževalna dela in dograditev steklene zaščite pred neugodnimi vremenskimi vplivi.</w:t>
      </w:r>
    </w:p>
    <w:p w14:paraId="0EDF8A69" w14:textId="77777777" w:rsidR="005D6896" w:rsidRPr="00731D6C" w:rsidRDefault="005D6896" w:rsidP="005D6896">
      <w:pPr>
        <w:pStyle w:val="AHeading8"/>
      </w:pPr>
      <w:r w:rsidRPr="00731D6C">
        <w:t>0051 - Krajevna skupnost Kotlje</w:t>
      </w:r>
      <w:bookmarkStart w:id="278" w:name="PU_0051_PPR_16039002_A_338"/>
      <w:bookmarkEnd w:id="278"/>
    </w:p>
    <w:p w14:paraId="30CD96CB" w14:textId="77777777" w:rsidR="005D6896" w:rsidRPr="00731D6C" w:rsidRDefault="005D6896" w:rsidP="005D6896">
      <w:pPr>
        <w:pStyle w:val="AHeading10"/>
      </w:pPr>
      <w:r w:rsidRPr="00731D6C">
        <w:t>51062619 - Pogrebni govori</w:t>
      </w:r>
      <w:bookmarkStart w:id="279" w:name="PP_51062619_A_338"/>
      <w:bookmarkEnd w:id="279"/>
    </w:p>
    <w:p w14:paraId="5A1EA982" w14:textId="77777777" w:rsidR="005D6896" w:rsidRPr="00731D6C" w:rsidRDefault="005D6896" w:rsidP="005D6896">
      <w:pPr>
        <w:pStyle w:val="Heading11"/>
      </w:pPr>
      <w:r w:rsidRPr="00731D6C">
        <w:t>Obrazložitev dejavnosti v okviru proračunske postavke</w:t>
      </w:r>
    </w:p>
    <w:p w14:paraId="6559D02B" w14:textId="77777777" w:rsidR="005D6896" w:rsidRPr="00731D6C" w:rsidRDefault="005D6896" w:rsidP="005D6896">
      <w:r w:rsidRPr="00731D6C">
        <w:t>Sredstva namenjamo za govore na pogrebih krajanov Krajevne skupnosti Kotlje (podjemna pogodba).</w:t>
      </w:r>
    </w:p>
    <w:p w14:paraId="4193E9B2" w14:textId="77777777" w:rsidR="005D6896" w:rsidRPr="00731D6C" w:rsidRDefault="005D6896" w:rsidP="005D6896">
      <w:pPr>
        <w:pStyle w:val="AHeading8"/>
      </w:pPr>
      <w:r w:rsidRPr="00731D6C">
        <w:t>0043 - Urad za operativne in splošne zadeve</w:t>
      </w:r>
      <w:bookmarkStart w:id="280" w:name="PU_0043_PPR_16039003_A_338"/>
      <w:bookmarkEnd w:id="280"/>
    </w:p>
    <w:p w14:paraId="627936F7" w14:textId="77777777" w:rsidR="005D6896" w:rsidRPr="00731D6C" w:rsidRDefault="005D6896" w:rsidP="005D6896">
      <w:pPr>
        <w:pStyle w:val="AHeading10"/>
      </w:pPr>
      <w:r w:rsidRPr="00731D6C">
        <w:t>42162245 - Letno vzdrževanje javnih površin</w:t>
      </w:r>
      <w:bookmarkStart w:id="281" w:name="PP_42162245_A_338"/>
      <w:bookmarkEnd w:id="281"/>
    </w:p>
    <w:p w14:paraId="5F3E91BF" w14:textId="77777777" w:rsidR="005D6896" w:rsidRPr="00731D6C" w:rsidRDefault="005D6896" w:rsidP="005D6896">
      <w:pPr>
        <w:pStyle w:val="Heading11"/>
      </w:pPr>
      <w:r w:rsidRPr="00731D6C">
        <w:t>Obrazložitev dejavnosti v okviru proračunske postavke</w:t>
      </w:r>
    </w:p>
    <w:p w14:paraId="7E6A3B6D" w14:textId="77777777" w:rsidR="005D6896" w:rsidRPr="00731D6C" w:rsidRDefault="005D6896" w:rsidP="005D6896">
      <w:pPr>
        <w:rPr>
          <w:lang w:eastAsia="sl-SI"/>
        </w:rPr>
      </w:pPr>
      <w:r w:rsidRPr="00731D6C">
        <w:t>Na tej postavki so predvidena sredstva za tekoče vzdrževanje javnih površin, izvedbo akcij spomladanskega in jesenskega čiščenja javnih površin. Naloge vzdrževanja so: čiščenje in pometanje javnih površin, redno praznjenje košev v mestnem jedru, redno pobiranje odpadkov (1 x tedensko Rimski vrelec, Prežihovina, Ivarčko jezero, Dobrije, Strojnska Reka), čiščenje ekoloških otokov (odvoz nepravilno odloženih odpadkov občanov na deponijo - kosovni odpadki, zeleni obrez), popravilo oglasnih tabel, izdelava tlakovanih potk,  redna vzdrževalna dela v Grajskem parku in druga podobna vzdrževalna dela.</w:t>
      </w:r>
    </w:p>
    <w:p w14:paraId="4C76CC24" w14:textId="77777777" w:rsidR="005D6896" w:rsidRPr="00731D6C" w:rsidRDefault="005D6896" w:rsidP="005D6896">
      <w:pPr>
        <w:pStyle w:val="AHeading10"/>
      </w:pPr>
      <w:r w:rsidRPr="00731D6C">
        <w:t>42162246 - Letno vzdrževanje javnih zelenic</w:t>
      </w:r>
      <w:bookmarkStart w:id="282" w:name="PP_42162246_A_338"/>
      <w:bookmarkEnd w:id="282"/>
    </w:p>
    <w:p w14:paraId="0482718D" w14:textId="77777777" w:rsidR="005D6896" w:rsidRPr="00731D6C" w:rsidRDefault="005D6896" w:rsidP="005D6896">
      <w:pPr>
        <w:pStyle w:val="Heading11"/>
      </w:pPr>
      <w:r w:rsidRPr="00731D6C">
        <w:t>Obrazložitev dejavnosti v okviru proračunske postavke</w:t>
      </w:r>
    </w:p>
    <w:p w14:paraId="1B4AD3FD" w14:textId="77777777" w:rsidR="005D6896" w:rsidRPr="00731D6C" w:rsidRDefault="005D6896" w:rsidP="005D6896">
      <w:r w:rsidRPr="00731D6C">
        <w:t>Na tej postavki so predvidena sredstva za izvajanje redne košnje in morebitnih vmesnih košenj na celotnem območju Občine Ravne na Koroškem. Prva kategorija košnje predstavlja parkovno košnjo in obsega cca. 137.815 m2 površin. Ta košnja se izvaja predvidoma 6 x letno. Druga kategorija predstavlja travniško košnjo in obsega cca. 44.156 m2 površin. Izvaja se predvidoma 4 x letno. Tretja kategorija predstavlja ročno košnjo in obsega cca. 93.262 m2 površin. Izvaja se predvidoma 4 x letno. Torej glede na število košenj in obseg letno pokosimo cca. 1.376.562 m2.</w:t>
      </w:r>
    </w:p>
    <w:p w14:paraId="20B3595E" w14:textId="77777777" w:rsidR="005D6896" w:rsidRPr="00731D6C" w:rsidRDefault="005D6896" w:rsidP="005D6896">
      <w:pPr>
        <w:pStyle w:val="AHeading10"/>
      </w:pPr>
      <w:r w:rsidRPr="00731D6C">
        <w:t>42162247 - Hortikulturna ureditev občine</w:t>
      </w:r>
      <w:bookmarkStart w:id="283" w:name="PP_42162247_A_338"/>
      <w:bookmarkEnd w:id="283"/>
    </w:p>
    <w:p w14:paraId="1B78376E" w14:textId="77777777" w:rsidR="005D6896" w:rsidRPr="00731D6C" w:rsidRDefault="005D6896" w:rsidP="005D6896">
      <w:pPr>
        <w:pStyle w:val="Heading11"/>
      </w:pPr>
      <w:r w:rsidRPr="00731D6C">
        <w:t>Obrazložitev dejavnosti v okviru proračunske postavke</w:t>
      </w:r>
    </w:p>
    <w:p w14:paraId="6DF326FD" w14:textId="77777777" w:rsidR="005D6896" w:rsidRPr="00731D6C" w:rsidRDefault="005D6896" w:rsidP="005D6896">
      <w:pPr>
        <w:rPr>
          <w:lang w:eastAsia="sl-SI"/>
        </w:rPr>
      </w:pPr>
      <w:r w:rsidRPr="00731D6C">
        <w:t>Na tej postavki so predvidena sredstva za redno vzdrževanje Grajskega parka (izdelava arborističnega mnenja, odstranitev dreves, nadomestna sadnja dreves, frezanje štorov ipd.), vzdrževanje gredic (pletje, saditev novih rastlin, gnojenje in ipd), vzdrževanje in saditev rondojev, odstranitev in nadomestna sadnja dreves po celotnem delu mesta,  izdelava arborističnih mnenj za mestna drevesa in ipd.</w:t>
      </w:r>
    </w:p>
    <w:p w14:paraId="242BA24F" w14:textId="77777777" w:rsidR="005D6896" w:rsidRPr="00731D6C" w:rsidRDefault="005D6896" w:rsidP="005D6896">
      <w:pPr>
        <w:pStyle w:val="AHeading10"/>
      </w:pPr>
      <w:r w:rsidRPr="00731D6C">
        <w:t>43181741 - Objekti za rekreacijo</w:t>
      </w:r>
      <w:bookmarkStart w:id="284" w:name="PP_43181741_A_338"/>
      <w:bookmarkEnd w:id="284"/>
    </w:p>
    <w:p w14:paraId="38FE87D7" w14:textId="77777777" w:rsidR="005D6896" w:rsidRPr="00731D6C" w:rsidRDefault="005D6896" w:rsidP="005D6896">
      <w:pPr>
        <w:pStyle w:val="Heading11"/>
      </w:pPr>
      <w:r w:rsidRPr="00731D6C">
        <w:t>Obrazložitev dejavnosti v okviru proračunske postavke</w:t>
      </w:r>
    </w:p>
    <w:p w14:paraId="17AE2677" w14:textId="77777777" w:rsidR="005D6896" w:rsidRPr="00731D6C" w:rsidRDefault="005D6896" w:rsidP="005D6896">
      <w:r w:rsidRPr="00731D6C">
        <w:t>Sredstva so namenjena za predviden najem drsališča v mesecu decembru 2021.</w:t>
      </w:r>
    </w:p>
    <w:p w14:paraId="0F06512A" w14:textId="77777777" w:rsidR="005D6896" w:rsidRPr="00731D6C" w:rsidRDefault="005D6896" w:rsidP="005D6896">
      <w:pPr>
        <w:pStyle w:val="AHeading10"/>
      </w:pPr>
      <w:r w:rsidRPr="00731D6C">
        <w:t>45162623 - Otroška igrišča</w:t>
      </w:r>
      <w:bookmarkStart w:id="285" w:name="PP_45162623_A_338"/>
      <w:bookmarkEnd w:id="285"/>
    </w:p>
    <w:p w14:paraId="00647900" w14:textId="77777777" w:rsidR="005D6896" w:rsidRPr="00731D6C" w:rsidRDefault="005D6896" w:rsidP="005D6896">
      <w:pPr>
        <w:pStyle w:val="Heading11"/>
      </w:pPr>
      <w:r w:rsidRPr="00731D6C">
        <w:t>Obrazložitev dejavnosti v okviru proračunske postavke</w:t>
      </w:r>
    </w:p>
    <w:p w14:paraId="2982A614" w14:textId="77777777" w:rsidR="005D6896" w:rsidRPr="00731D6C" w:rsidRDefault="005D6896" w:rsidP="005D6896">
      <w:pPr>
        <w:rPr>
          <w:lang w:eastAsia="sl-SI"/>
        </w:rPr>
      </w:pPr>
      <w:r w:rsidRPr="00731D6C">
        <w:t>Predvidena sredstva so namenjena za redno vzdrževanje igral in opreme, popravila obstoječih igral in opreme, reden letni pregled igrišč oz. igral, dopolnitev novih igral in opreme na igriščih, postavitev predmetov za varnost otrok na igriščih.</w:t>
      </w:r>
    </w:p>
    <w:p w14:paraId="142A2623" w14:textId="77777777" w:rsidR="005D6896" w:rsidRPr="00731D6C" w:rsidRDefault="005D6896" w:rsidP="005D6896">
      <w:pPr>
        <w:pStyle w:val="AHeading10"/>
      </w:pPr>
      <w:r w:rsidRPr="00731D6C">
        <w:t>45162625 - Nabava in izobešanje zastav</w:t>
      </w:r>
      <w:bookmarkStart w:id="286" w:name="PP_45162625_A_338"/>
      <w:bookmarkEnd w:id="286"/>
    </w:p>
    <w:p w14:paraId="3005B88D" w14:textId="77777777" w:rsidR="005D6896" w:rsidRPr="00731D6C" w:rsidRDefault="005D6896" w:rsidP="005D6896">
      <w:pPr>
        <w:pStyle w:val="Heading11"/>
      </w:pPr>
      <w:r w:rsidRPr="00731D6C">
        <w:t>Obrazložitev dejavnosti v okviru proračunske postavke</w:t>
      </w:r>
    </w:p>
    <w:p w14:paraId="6685B6A9" w14:textId="77777777" w:rsidR="005D6896" w:rsidRPr="00731D6C" w:rsidRDefault="005D6896" w:rsidP="005D6896">
      <w:pPr>
        <w:rPr>
          <w:lang w:eastAsia="sl-SI"/>
        </w:rPr>
      </w:pPr>
      <w:r w:rsidRPr="00731D6C">
        <w:t>Zagotavljamo sredstva za nabavo, izobešanje zastav in nabavo novih nosilcev za zastave.</w:t>
      </w:r>
    </w:p>
    <w:p w14:paraId="32BD6F80" w14:textId="77777777" w:rsidR="005D6896" w:rsidRPr="00731D6C" w:rsidRDefault="005D6896" w:rsidP="005D6896">
      <w:pPr>
        <w:pStyle w:val="AHeading8"/>
      </w:pPr>
      <w:r w:rsidRPr="00731D6C">
        <w:lastRenderedPageBreak/>
        <w:t>0046 - Urad župana</w:t>
      </w:r>
      <w:bookmarkStart w:id="287" w:name="PU_0046_PPR_16039004_A_338"/>
      <w:bookmarkEnd w:id="287"/>
    </w:p>
    <w:p w14:paraId="286B4FE0" w14:textId="77777777" w:rsidR="005D6896" w:rsidRPr="00731D6C" w:rsidRDefault="005D6896" w:rsidP="005D6896">
      <w:pPr>
        <w:pStyle w:val="AHeading10"/>
      </w:pPr>
      <w:r w:rsidRPr="00731D6C">
        <w:t>45162211 - Novoletna okrasitev</w:t>
      </w:r>
      <w:bookmarkStart w:id="288" w:name="PP_45162211_A_338"/>
      <w:bookmarkEnd w:id="288"/>
    </w:p>
    <w:p w14:paraId="37E41E11" w14:textId="77777777" w:rsidR="005D6896" w:rsidRPr="00731D6C" w:rsidRDefault="005D6896" w:rsidP="005D6896">
      <w:pPr>
        <w:pStyle w:val="Heading11"/>
      </w:pPr>
      <w:r w:rsidRPr="00731D6C">
        <w:t>Obrazložitev dejavnosti v okviru proračunske postavke</w:t>
      </w:r>
    </w:p>
    <w:p w14:paraId="456235E9" w14:textId="77777777" w:rsidR="005D6896" w:rsidRPr="00731D6C" w:rsidRDefault="005D6896" w:rsidP="005D6896">
      <w:r w:rsidRPr="00731D6C">
        <w:t>Sredstva za nabavo, montažo in demontažo novoletne okrasitve v občini. V naslednjih letih bomo nadaljevali z izvedbo enovite novoletne okrasitve v vseh naseljih občine.</w:t>
      </w:r>
    </w:p>
    <w:p w14:paraId="63BB0D46" w14:textId="77777777" w:rsidR="005D6896" w:rsidRPr="00731D6C" w:rsidRDefault="005D6896" w:rsidP="005D6896">
      <w:pPr>
        <w:pStyle w:val="AHeading8"/>
      </w:pPr>
      <w:r w:rsidRPr="00731D6C">
        <w:t>0043 - Urad za operativne in splošne zadeve</w:t>
      </w:r>
      <w:bookmarkStart w:id="289" w:name="PU_0043_PPR_16039005_A_338"/>
      <w:bookmarkEnd w:id="289"/>
    </w:p>
    <w:p w14:paraId="19F92A45" w14:textId="77777777" w:rsidR="005D6896" w:rsidRPr="00731D6C" w:rsidRDefault="005D6896" w:rsidP="005D6896">
      <w:pPr>
        <w:pStyle w:val="AHeading10"/>
      </w:pPr>
      <w:r w:rsidRPr="00731D6C">
        <w:t>42162275 - Izvajanje odlokov s področja komunalne dejavnosti</w:t>
      </w:r>
      <w:bookmarkStart w:id="290" w:name="PP_42162275_A_338"/>
      <w:bookmarkEnd w:id="290"/>
    </w:p>
    <w:p w14:paraId="06D76BDE" w14:textId="77777777" w:rsidR="005D6896" w:rsidRPr="00731D6C" w:rsidRDefault="005D6896" w:rsidP="005D6896">
      <w:pPr>
        <w:pStyle w:val="Heading11"/>
      </w:pPr>
      <w:r w:rsidRPr="00731D6C">
        <w:t>Obrazložitev dejavnosti v okviru proračunske postavke</w:t>
      </w:r>
    </w:p>
    <w:p w14:paraId="1151CC1D" w14:textId="77777777" w:rsidR="005D6896" w:rsidRPr="00731D6C" w:rsidRDefault="005D6896" w:rsidP="005D6896">
      <w:r w:rsidRPr="00731D6C">
        <w:t>V tej postavki so zagotovljena sredstva za izvedbo del oziroma odpravo nalog po sprejetih občinskih odlokih.</w:t>
      </w:r>
    </w:p>
    <w:p w14:paraId="0A102B50" w14:textId="77777777" w:rsidR="005D6896" w:rsidRPr="00731D6C" w:rsidRDefault="005D6896" w:rsidP="005D6896">
      <w:pPr>
        <w:pStyle w:val="AHeading10"/>
      </w:pPr>
      <w:r w:rsidRPr="00731D6C">
        <w:t>45162627 - Urbana oprema</w:t>
      </w:r>
      <w:bookmarkStart w:id="291" w:name="PP_45162627_A_338"/>
      <w:bookmarkEnd w:id="291"/>
    </w:p>
    <w:p w14:paraId="295A4713" w14:textId="77777777" w:rsidR="005D6896" w:rsidRPr="00731D6C" w:rsidRDefault="005D6896" w:rsidP="005D6896">
      <w:pPr>
        <w:pStyle w:val="Heading11"/>
      </w:pPr>
      <w:r w:rsidRPr="00731D6C">
        <w:t>Obrazložitev dejavnosti v okviru proračunske postavke</w:t>
      </w:r>
    </w:p>
    <w:p w14:paraId="0765616C" w14:textId="77777777" w:rsidR="005D6896" w:rsidRPr="00731D6C" w:rsidRDefault="005D6896" w:rsidP="005D6896">
      <w:pPr>
        <w:rPr>
          <w:lang w:eastAsia="sl-SI"/>
        </w:rPr>
      </w:pPr>
      <w:r w:rsidRPr="00731D6C">
        <w:t>Sredstva namenjamo za nabavo in popravilo klopi, košev, vzdrževanje koles (tekoči transfer javni zavod), vzdrževanje polnilnic, fontan in pitnikov.</w:t>
      </w:r>
    </w:p>
    <w:p w14:paraId="57572494" w14:textId="77777777" w:rsidR="005D6896" w:rsidRPr="00731D6C" w:rsidRDefault="005D6896" w:rsidP="005D6896">
      <w:pPr>
        <w:pStyle w:val="AHeading10"/>
      </w:pPr>
      <w:r w:rsidRPr="00731D6C">
        <w:t>45162628 - Vzdrževanje objektov, ki so v lasti občine in niso v upravljanju javnih zavodov (čebelnjak Kotlje)</w:t>
      </w:r>
      <w:bookmarkStart w:id="292" w:name="PP_45162628_A_338"/>
      <w:bookmarkEnd w:id="292"/>
    </w:p>
    <w:p w14:paraId="45233262" w14:textId="77777777" w:rsidR="005D6896" w:rsidRPr="00731D6C" w:rsidRDefault="005D6896" w:rsidP="005D6896">
      <w:pPr>
        <w:pStyle w:val="Heading11"/>
      </w:pPr>
      <w:r w:rsidRPr="00731D6C">
        <w:t>Obrazložitev dejavnosti v okviru proračunske postavke</w:t>
      </w:r>
    </w:p>
    <w:p w14:paraId="7250B3AA" w14:textId="1DF85F36" w:rsidR="005D6896" w:rsidRPr="00731D6C" w:rsidRDefault="005D6896" w:rsidP="005D6896">
      <w:r w:rsidRPr="00731D6C">
        <w:t>Sredstva so predvidena za sprotna vzdrževalna dela v čebelnjaku in za nakup potrebne opreme.</w:t>
      </w:r>
      <w:r w:rsidR="00FB545E">
        <w:t xml:space="preserve"> Poravnali smo obveznosti za nakup čebelarske tehnice.</w:t>
      </w:r>
    </w:p>
    <w:p w14:paraId="1D096756" w14:textId="77777777" w:rsidR="005D6896" w:rsidRPr="00731D6C" w:rsidRDefault="005D6896" w:rsidP="005D6896">
      <w:pPr>
        <w:pStyle w:val="AHeading10"/>
      </w:pPr>
      <w:r w:rsidRPr="00731D6C">
        <w:t>42162319 - Drugi izdatki za tekoče vzdrževanje in zavarovanje</w:t>
      </w:r>
      <w:bookmarkStart w:id="293" w:name="PP_42162319_A_338"/>
      <w:bookmarkEnd w:id="293"/>
    </w:p>
    <w:p w14:paraId="0CCE1B59" w14:textId="77777777" w:rsidR="005D6896" w:rsidRPr="00731D6C" w:rsidRDefault="005D6896" w:rsidP="005D6896">
      <w:pPr>
        <w:pStyle w:val="Heading11"/>
      </w:pPr>
      <w:r w:rsidRPr="00731D6C">
        <w:t>Obrazložitev dejavnosti v okviru proračunske postavke</w:t>
      </w:r>
    </w:p>
    <w:p w14:paraId="358A1501" w14:textId="77777777" w:rsidR="00FF6874" w:rsidRPr="00731D6C" w:rsidRDefault="00FF6874" w:rsidP="00FF6874">
      <w:r w:rsidRPr="00731D6C">
        <w:t>Sredstva se bodo porabila za zavarovanje objektov.</w:t>
      </w:r>
    </w:p>
    <w:p w14:paraId="0D5496DE" w14:textId="77777777" w:rsidR="00FF6874" w:rsidRPr="00731D6C" w:rsidRDefault="00FF6874" w:rsidP="00FF6874">
      <w:pPr>
        <w:pStyle w:val="AHeading10"/>
      </w:pPr>
      <w:r w:rsidRPr="00731D6C">
        <w:t>42162321 - Najemnina stanovanj in poslovnih prostorov</w:t>
      </w:r>
      <w:bookmarkStart w:id="294" w:name="PP_42162321_A_338"/>
      <w:bookmarkEnd w:id="294"/>
    </w:p>
    <w:p w14:paraId="012C6B6A" w14:textId="77777777" w:rsidR="00FF6874" w:rsidRPr="00731D6C" w:rsidRDefault="00FF6874" w:rsidP="00FF6874">
      <w:pPr>
        <w:pStyle w:val="Heading11"/>
      </w:pPr>
      <w:r w:rsidRPr="00731D6C">
        <w:t>Obrazložitev dejavnosti v okviru proračunske postavke</w:t>
      </w:r>
    </w:p>
    <w:p w14:paraId="20216DCB" w14:textId="77777777" w:rsidR="00FF6874" w:rsidRPr="00731D6C" w:rsidRDefault="00FF6874" w:rsidP="00FF6874">
      <w:r w:rsidRPr="00731D6C">
        <w:t>Sredstva se bodo v primeru praznega stanovanja porabila za poravnavo najemnin Stanovanjskemu skladu Republike Slovenije v skladu s pogodbami o soinvestiranju izgradnje večstanovanjskih blokov (Kotlje, Ob Suhi 25, Ob Suhi 27) za morebitna prazna stanovanja, ki so v njihovi lasti.</w:t>
      </w:r>
    </w:p>
    <w:p w14:paraId="3D7DC5A3" w14:textId="77777777" w:rsidR="00FF6874" w:rsidRPr="00731D6C" w:rsidRDefault="00FF6874" w:rsidP="00FF6874">
      <w:pPr>
        <w:pStyle w:val="AHeading10"/>
      </w:pPr>
      <w:r w:rsidRPr="00731D6C">
        <w:t>42162324 - Stroški začasno nezasedenih stanovanj</w:t>
      </w:r>
      <w:bookmarkStart w:id="295" w:name="PP_42162324_A_338"/>
      <w:bookmarkEnd w:id="295"/>
    </w:p>
    <w:p w14:paraId="1D13C8BC" w14:textId="77777777" w:rsidR="00FF6874" w:rsidRPr="00731D6C" w:rsidRDefault="00FF6874" w:rsidP="00FF6874">
      <w:pPr>
        <w:pStyle w:val="Heading11"/>
      </w:pPr>
      <w:r w:rsidRPr="00731D6C">
        <w:t>Obrazložitev dejavnosti v okviru proračunske postavke</w:t>
      </w:r>
    </w:p>
    <w:p w14:paraId="1B088D3F" w14:textId="77777777" w:rsidR="00FF6874" w:rsidRPr="00731D6C" w:rsidRDefault="00FF6874" w:rsidP="00FF6874">
      <w:pPr>
        <w:rPr>
          <w:lang w:eastAsia="sl-SI"/>
        </w:rPr>
      </w:pPr>
      <w:r w:rsidRPr="00731D6C">
        <w:t xml:space="preserve">Sredstva so se porabila za poravnavo obratovalnih stroškov za začasno prazna stanovanja, ki jih oddajo najemniki. Pred ponovno oddajo v najem se stanovanja, če je to potrebno obnovijo. </w:t>
      </w:r>
    </w:p>
    <w:p w14:paraId="321F5F29" w14:textId="77777777" w:rsidR="00FF6874" w:rsidRPr="00731D6C" w:rsidRDefault="00FF6874" w:rsidP="00FF6874">
      <w:pPr>
        <w:pStyle w:val="AHeading10"/>
      </w:pPr>
      <w:r w:rsidRPr="00731D6C">
        <w:t>42162325 - Stroški začasno nezasedenih poslovnih prostorov</w:t>
      </w:r>
      <w:bookmarkStart w:id="296" w:name="PP_42162325_A_338"/>
      <w:bookmarkEnd w:id="296"/>
    </w:p>
    <w:p w14:paraId="7892875A" w14:textId="77777777" w:rsidR="00FF6874" w:rsidRPr="00731D6C" w:rsidRDefault="00FF6874" w:rsidP="00FF6874">
      <w:pPr>
        <w:pStyle w:val="Heading11"/>
      </w:pPr>
      <w:r w:rsidRPr="00731D6C">
        <w:t>Obrazložitev dejavnosti v okviru proračunske postavke</w:t>
      </w:r>
    </w:p>
    <w:p w14:paraId="5D02E950" w14:textId="17085FC0" w:rsidR="005D6896" w:rsidRPr="00731D6C" w:rsidRDefault="00FF6874" w:rsidP="00FF6874">
      <w:pPr>
        <w:rPr>
          <w:lang w:eastAsia="sl-SI"/>
        </w:rPr>
      </w:pPr>
      <w:r w:rsidRPr="00731D6C">
        <w:t>Sredstva so se porabila  za poravnavo obratovalnih stroškov za trenutno prazne poslovne prostore (stavba Gledališka pot 4,6, Čečovje 12a, Prežihova 7, 17, 24, Trg svobode 20)</w:t>
      </w:r>
      <w:r w:rsidR="005D6896" w:rsidRPr="00731D6C">
        <w:t>.</w:t>
      </w:r>
    </w:p>
    <w:p w14:paraId="53BD95E7" w14:textId="77777777" w:rsidR="005D6896" w:rsidRPr="00731D6C" w:rsidRDefault="005D6896" w:rsidP="005D6896">
      <w:pPr>
        <w:pStyle w:val="AHeading8"/>
      </w:pPr>
      <w:r w:rsidRPr="00731D6C">
        <w:t>0047 - Urad za razvoj in investicije</w:t>
      </w:r>
      <w:bookmarkStart w:id="297" w:name="PU_0047_PPR_16059002_A_338"/>
      <w:bookmarkEnd w:id="297"/>
    </w:p>
    <w:p w14:paraId="2B2CA8B8" w14:textId="77777777" w:rsidR="005D6896" w:rsidRPr="00731D6C" w:rsidRDefault="005D6896" w:rsidP="005D6896">
      <w:pPr>
        <w:pStyle w:val="AHeading10"/>
      </w:pPr>
      <w:r w:rsidRPr="00731D6C">
        <w:t>42162312 - Tekoče vzdrževanje stanovanjskih objektov</w:t>
      </w:r>
      <w:bookmarkStart w:id="298" w:name="PP_42162312_A_338"/>
      <w:bookmarkEnd w:id="298"/>
    </w:p>
    <w:p w14:paraId="6B51609A" w14:textId="77777777" w:rsidR="005D6896" w:rsidRPr="00731D6C" w:rsidRDefault="005D6896" w:rsidP="005D6896">
      <w:pPr>
        <w:pStyle w:val="Heading11"/>
      </w:pPr>
      <w:r w:rsidRPr="00731D6C">
        <w:t>Obrazložitev dejavnosti v okviru proračunske postavke</w:t>
      </w:r>
    </w:p>
    <w:p w14:paraId="2BF3D1E8" w14:textId="77777777" w:rsidR="005D6896" w:rsidRPr="00731D6C" w:rsidRDefault="005D6896" w:rsidP="005D6896">
      <w:r w:rsidRPr="00731D6C">
        <w:t xml:space="preserve">Predvidena sredstva za tekoče vzdrževanje stanovanjskih objektov. Dela se izvedejo na podlagi letnega programa vzdrževanja del. </w:t>
      </w:r>
      <w:r w:rsidRPr="00731D6C">
        <w:br/>
        <w:t>V  tekočem vzdrževanju so zajeta vsa nujna dela,  ki nastanejo zaradi  okvar  in jih ni  mogoče  predvideti:</w:t>
      </w:r>
      <w:r w:rsidRPr="00731D6C">
        <w:br/>
      </w:r>
      <w:r w:rsidRPr="00731D6C">
        <w:lastRenderedPageBreak/>
        <w:t xml:space="preserve">-   popravila v kuhinjah ali kopalnicah na vodovodnih in odtočnih instalacijah ter posledično menjava keramike v kopalnicah, </w:t>
      </w:r>
      <w:r w:rsidRPr="00731D6C">
        <w:br/>
        <w:t>-   popravila na sistemu centralnega ogrevanja ter radiatorjev in njihova intervencijska menjava,</w:t>
      </w:r>
      <w:r w:rsidRPr="00731D6C">
        <w:br/>
        <w:t xml:space="preserve">-   popravila  električnih instalacij, v stanovanjih ter na skupnih delih in napravah stavb, </w:t>
      </w:r>
      <w:r w:rsidRPr="00731D6C">
        <w:br/>
        <w:t>-   druga manjša popravila zaradi zamakanja streh, kleparska popravila, popravila stavbnega pohištva v stanovanjih, podov, tlakov.</w:t>
      </w:r>
    </w:p>
    <w:p w14:paraId="43C882BA" w14:textId="77777777" w:rsidR="005D6896" w:rsidRPr="00731D6C" w:rsidRDefault="005D6896" w:rsidP="005D6896">
      <w:pPr>
        <w:pStyle w:val="AHeading10"/>
      </w:pPr>
      <w:r w:rsidRPr="00731D6C">
        <w:t>42162318 - Tekoče vzdrževanje poslovnih prostorov</w:t>
      </w:r>
      <w:bookmarkStart w:id="299" w:name="PP_42162318_A_338"/>
      <w:bookmarkEnd w:id="299"/>
    </w:p>
    <w:p w14:paraId="7E4C046A" w14:textId="77777777" w:rsidR="005D6896" w:rsidRPr="00731D6C" w:rsidRDefault="005D6896" w:rsidP="005D6896">
      <w:pPr>
        <w:pStyle w:val="Heading11"/>
      </w:pPr>
      <w:r w:rsidRPr="00731D6C">
        <w:t>Obrazložitev dejavnosti v okviru proračunske postavke</w:t>
      </w:r>
    </w:p>
    <w:p w14:paraId="45525776" w14:textId="1BDD52CE" w:rsidR="005D6896" w:rsidRPr="00731D6C" w:rsidRDefault="00FF6874" w:rsidP="00FF6874">
      <w:r w:rsidRPr="00731D6C">
        <w:t>Sredstva smo realizirali za vzdrževanje poslovnih prostorov v občinski lasti.</w:t>
      </w:r>
    </w:p>
    <w:p w14:paraId="02F21493" w14:textId="77777777" w:rsidR="005D6896" w:rsidRPr="00731D6C" w:rsidRDefault="005D6896" w:rsidP="005D6896">
      <w:pPr>
        <w:pStyle w:val="AHeading10"/>
      </w:pPr>
      <w:r w:rsidRPr="00731D6C">
        <w:t>47142266 - Komunalna oprema Čečovje JUG</w:t>
      </w:r>
      <w:bookmarkStart w:id="300" w:name="PP_47142266_A_338"/>
      <w:bookmarkEnd w:id="300"/>
    </w:p>
    <w:p w14:paraId="1C0C028D" w14:textId="77777777" w:rsidR="005D6896" w:rsidRPr="00731D6C" w:rsidRDefault="005D6896" w:rsidP="005D6896">
      <w:pPr>
        <w:pStyle w:val="Heading11"/>
      </w:pPr>
      <w:r w:rsidRPr="00731D6C">
        <w:t>Obrazložitev dejavnosti v okviru proračunske postavke</w:t>
      </w:r>
    </w:p>
    <w:p w14:paraId="13CAA914" w14:textId="77777777" w:rsidR="005D6896" w:rsidRPr="00731D6C" w:rsidRDefault="005D6896" w:rsidP="005D6896">
      <w:r w:rsidRPr="00731D6C">
        <w:t>Sredstva namenjamo za izdelavo strokovnih podlag  za projektno in investicijsko dokumentacij za komunalno opremo zazidave Čečovje-Jug.</w:t>
      </w:r>
    </w:p>
    <w:p w14:paraId="60C5242E" w14:textId="77777777" w:rsidR="005D6896" w:rsidRPr="00731D6C" w:rsidRDefault="005D6896" w:rsidP="005D6896">
      <w:pPr>
        <w:pStyle w:val="AHeading10"/>
      </w:pPr>
      <w:r w:rsidRPr="00731D6C">
        <w:t>47142273 - Vrata Javornika</w:t>
      </w:r>
      <w:bookmarkStart w:id="301" w:name="PP_47142273_A_338"/>
      <w:bookmarkEnd w:id="301"/>
    </w:p>
    <w:p w14:paraId="0609D03B" w14:textId="77777777" w:rsidR="005D6896" w:rsidRPr="00731D6C" w:rsidRDefault="005D6896" w:rsidP="005D6896">
      <w:pPr>
        <w:pStyle w:val="Heading11"/>
      </w:pPr>
      <w:r w:rsidRPr="00731D6C">
        <w:t>Obrazložitev dejavnosti v okviru proračunske postavke</w:t>
      </w:r>
    </w:p>
    <w:p w14:paraId="418620E7" w14:textId="77777777" w:rsidR="005D6896" w:rsidRPr="00731D6C" w:rsidRDefault="005D6896" w:rsidP="005D6896">
      <w:r w:rsidRPr="00731D6C">
        <w:t>Sredstva za izdelavo projektne  dokumentacije so bila realizirana na proračunski postavki Izgradnja stanovanjskih objektov.</w:t>
      </w:r>
    </w:p>
    <w:p w14:paraId="51A923F8" w14:textId="77777777" w:rsidR="005D6896" w:rsidRPr="00731D6C" w:rsidRDefault="005D6896" w:rsidP="005D6896">
      <w:pPr>
        <w:pStyle w:val="AHeading10"/>
      </w:pPr>
      <w:r w:rsidRPr="00731D6C">
        <w:t>47162342 - Večja obnovitvena dela stanovanj in poslovnih prostorov</w:t>
      </w:r>
      <w:bookmarkStart w:id="302" w:name="PP_47162342_A_338"/>
      <w:bookmarkEnd w:id="302"/>
    </w:p>
    <w:p w14:paraId="60D5CA11" w14:textId="77777777" w:rsidR="005D6896" w:rsidRPr="00731D6C" w:rsidRDefault="005D6896" w:rsidP="005D6896">
      <w:pPr>
        <w:pStyle w:val="Heading11"/>
      </w:pPr>
      <w:r w:rsidRPr="00731D6C">
        <w:t>Obrazložitev dejavnosti v okviru proračunske postavke</w:t>
      </w:r>
    </w:p>
    <w:p w14:paraId="04B5DA60" w14:textId="29969BB7" w:rsidR="005D6896" w:rsidRPr="00731D6C" w:rsidRDefault="00FF6874" w:rsidP="005D6896">
      <w:pPr>
        <w:rPr>
          <w:lang w:eastAsia="sl-SI"/>
        </w:rPr>
      </w:pPr>
      <w:r w:rsidRPr="00731D6C">
        <w:t>Sredstva smo realizirali za obnovo stanovanj in poslovnih prostorov v občinski lasti: obnova tlakov in finalnih podov, obnova kopalnic.</w:t>
      </w:r>
    </w:p>
    <w:p w14:paraId="4F875371" w14:textId="77777777" w:rsidR="005D6896" w:rsidRPr="00731D6C" w:rsidRDefault="005D6896" w:rsidP="005D6896">
      <w:pPr>
        <w:pStyle w:val="AHeading10"/>
      </w:pPr>
      <w:r w:rsidRPr="00731D6C">
        <w:t>47162345 - Izgradnja stanovanjskih objektov</w:t>
      </w:r>
      <w:bookmarkStart w:id="303" w:name="PP_47162345_A_338"/>
      <w:bookmarkEnd w:id="303"/>
    </w:p>
    <w:p w14:paraId="1598E33B" w14:textId="77777777" w:rsidR="005D6896" w:rsidRPr="00731D6C" w:rsidRDefault="005D6896" w:rsidP="005D6896">
      <w:pPr>
        <w:pStyle w:val="Heading11"/>
      </w:pPr>
      <w:r w:rsidRPr="00731D6C">
        <w:t>Obrazložitev dejavnosti v okviru proračunske postavke</w:t>
      </w:r>
    </w:p>
    <w:p w14:paraId="2552055C" w14:textId="77777777" w:rsidR="005D6896" w:rsidRPr="00731D6C" w:rsidRDefault="005D6896" w:rsidP="005D6896">
      <w:pPr>
        <w:rPr>
          <w:lang w:eastAsia="sl-SI"/>
        </w:rPr>
      </w:pPr>
      <w:r w:rsidRPr="00731D6C">
        <w:t>Sredstva se zagotavljajo za nova javna najemna stanovanja.</w:t>
      </w:r>
    </w:p>
    <w:p w14:paraId="56A4535E" w14:textId="77777777" w:rsidR="005D6896" w:rsidRPr="00731D6C" w:rsidRDefault="005D6896" w:rsidP="005D6896">
      <w:pPr>
        <w:pStyle w:val="AHeading10"/>
      </w:pPr>
      <w:r w:rsidRPr="00731D6C">
        <w:t>47162348 – Komunalna ureditev Kotlje IV.</w:t>
      </w:r>
      <w:bookmarkStart w:id="304" w:name="PP_47162348_A_338"/>
      <w:bookmarkEnd w:id="304"/>
    </w:p>
    <w:p w14:paraId="791F18C8" w14:textId="77777777" w:rsidR="005D6896" w:rsidRPr="00731D6C" w:rsidRDefault="005D6896" w:rsidP="005D6896">
      <w:pPr>
        <w:pStyle w:val="Heading11"/>
      </w:pPr>
      <w:r w:rsidRPr="00731D6C">
        <w:t>Obrazložitev dejavnosti v okviru proračunske postavke</w:t>
      </w:r>
    </w:p>
    <w:p w14:paraId="3906B67B" w14:textId="667A1EE2" w:rsidR="005D6896" w:rsidRPr="00731D6C" w:rsidRDefault="00A67D59" w:rsidP="005D6896">
      <w:r w:rsidRPr="00731D6C">
        <w:t>Občina Ravne na Koroškem želi v naselju Kotlje, urediti novo območje za izgradnjo stanovanjskih objektov. Na območju nove stanovanjske zazidave z nazivom Kotlje IV je predvidena izgradnja komunalne opreme. Ker še ni sprejet  Občinski podrobni prostorski načrt ( OPPN ) kljub sočasni izdelavi proj. dokumentaciji na UE žal še ne moremo vložiti zahteve za gradbeno dovoljenje za gradnjo komunalne opreme. Začetek komunalnega urejanja vseeno predvidevamo jeseni 2021. S komunalno ureditvijo področja bo Občina Ravne na Koroškem funkcionalno opremila parcele in omogočila gradnjo trinajstih (13) objektov na parcelah različnih velikosti</w:t>
      </w:r>
      <w:r w:rsidR="005D6896" w:rsidRPr="00731D6C">
        <w:t>.</w:t>
      </w:r>
    </w:p>
    <w:p w14:paraId="5193500B" w14:textId="77777777" w:rsidR="005D6896" w:rsidRPr="00731D6C" w:rsidRDefault="005D6896" w:rsidP="005D6896">
      <w:pPr>
        <w:pStyle w:val="AHeading10"/>
      </w:pPr>
      <w:r w:rsidRPr="00731D6C">
        <w:t>47162349 – Komunalna ureditev Čečovje vzhod</w:t>
      </w:r>
      <w:bookmarkStart w:id="305" w:name="PP_47162349_A_338"/>
      <w:bookmarkEnd w:id="305"/>
    </w:p>
    <w:p w14:paraId="1B729B27" w14:textId="77777777" w:rsidR="005D6896" w:rsidRPr="00731D6C" w:rsidRDefault="005D6896" w:rsidP="005D6896">
      <w:pPr>
        <w:pStyle w:val="Heading11"/>
      </w:pPr>
      <w:r w:rsidRPr="00731D6C">
        <w:t>Obrazložitev dejavnosti v okviru proračunske postavke</w:t>
      </w:r>
    </w:p>
    <w:p w14:paraId="16B6E2E3" w14:textId="6BA8700F" w:rsidR="005D6896" w:rsidRPr="00731D6C" w:rsidRDefault="008F41D9" w:rsidP="005D6896">
      <w:r w:rsidRPr="00731D6C">
        <w:t>Na postavki zagotavljamo sredstva za izdelavo projektne in investicijske dokumentacije. Komunalna oprema se bo gradila na podlagi pogodbe o opremljanju</w:t>
      </w:r>
      <w:r w:rsidR="005D6896" w:rsidRPr="00731D6C">
        <w:t>.</w:t>
      </w:r>
    </w:p>
    <w:p w14:paraId="012AEF64" w14:textId="77777777" w:rsidR="005D6896" w:rsidRPr="00731D6C" w:rsidRDefault="005D6896" w:rsidP="005D6896">
      <w:pPr>
        <w:pStyle w:val="AHeading10"/>
      </w:pPr>
      <w:r w:rsidRPr="00731D6C">
        <w:t>47162350 – Komunalna ureditev Čečovje zahod</w:t>
      </w:r>
      <w:bookmarkStart w:id="306" w:name="PP_47162350_A_338"/>
      <w:bookmarkEnd w:id="306"/>
    </w:p>
    <w:p w14:paraId="672E8965" w14:textId="77777777" w:rsidR="005D6896" w:rsidRPr="00731D6C" w:rsidRDefault="005D6896" w:rsidP="005D6896">
      <w:pPr>
        <w:pStyle w:val="Heading11"/>
      </w:pPr>
      <w:r w:rsidRPr="00731D6C">
        <w:t>Obrazložitev dejavnosti v okviru proračunske postavke</w:t>
      </w:r>
    </w:p>
    <w:p w14:paraId="7F59DF20" w14:textId="77777777" w:rsidR="005D6896" w:rsidRPr="00731D6C" w:rsidRDefault="005D6896" w:rsidP="005D6896">
      <w:r w:rsidRPr="00731D6C">
        <w:t>Sredstva za izdelavo projektne  dokumentacije so bila realizirana na proračunski postavki Izgradnja stanovanjskih objektov.</w:t>
      </w:r>
    </w:p>
    <w:p w14:paraId="35D1C876" w14:textId="77777777" w:rsidR="005D6896" w:rsidRPr="00731D6C" w:rsidRDefault="005D6896" w:rsidP="005D6896">
      <w:pPr>
        <w:pStyle w:val="AHeading8"/>
      </w:pPr>
      <w:r w:rsidRPr="00731D6C">
        <w:lastRenderedPageBreak/>
        <w:t>0043 - Urad za operativne in splošne zadeve</w:t>
      </w:r>
      <w:bookmarkStart w:id="307" w:name="PU_0043_PPR_16059003_A_338"/>
      <w:bookmarkEnd w:id="307"/>
    </w:p>
    <w:p w14:paraId="4C0417D4" w14:textId="77777777" w:rsidR="005D6896" w:rsidRPr="00731D6C" w:rsidRDefault="005D6896" w:rsidP="005D6896">
      <w:pPr>
        <w:pStyle w:val="AHeading10"/>
      </w:pPr>
      <w:r w:rsidRPr="00731D6C">
        <w:t>42162311 - Upravništvo stanovanj in poslovnih prostorov</w:t>
      </w:r>
      <w:bookmarkStart w:id="308" w:name="PP_42162311_A_338"/>
      <w:bookmarkEnd w:id="308"/>
    </w:p>
    <w:p w14:paraId="54130C5C" w14:textId="77777777" w:rsidR="005D6896" w:rsidRPr="00731D6C" w:rsidRDefault="005D6896" w:rsidP="005D6896">
      <w:pPr>
        <w:pStyle w:val="Heading11"/>
      </w:pPr>
      <w:r w:rsidRPr="00731D6C">
        <w:t>Obrazložitev dejavnosti v okviru proračunske postavke</w:t>
      </w:r>
    </w:p>
    <w:p w14:paraId="79CE1849" w14:textId="73E35BFE" w:rsidR="005D6896" w:rsidRPr="00731D6C" w:rsidRDefault="00FF6874" w:rsidP="005D6896">
      <w:r w:rsidRPr="00731D6C">
        <w:t>Sredstva smo realizirali za  poravnavo obveznosti za izvedbo storitev upravništva in drugih nalog v skladu s pogodbo o upravništvu</w:t>
      </w:r>
      <w:r w:rsidR="005D6896" w:rsidRPr="00731D6C">
        <w:t>.</w:t>
      </w:r>
    </w:p>
    <w:p w14:paraId="728693D0" w14:textId="77777777" w:rsidR="005D6896" w:rsidRPr="00731D6C" w:rsidRDefault="005D6896" w:rsidP="005D6896">
      <w:pPr>
        <w:pStyle w:val="AHeading10"/>
      </w:pPr>
      <w:r w:rsidRPr="00731D6C">
        <w:t>42162315 - Izredna pomoč pri uporabi stanovanja</w:t>
      </w:r>
      <w:bookmarkStart w:id="309" w:name="PP_42162315_A_338"/>
      <w:bookmarkEnd w:id="309"/>
    </w:p>
    <w:p w14:paraId="2FE196F6" w14:textId="77777777" w:rsidR="005D6896" w:rsidRPr="00731D6C" w:rsidRDefault="005D6896" w:rsidP="005D6896">
      <w:pPr>
        <w:pStyle w:val="Heading11"/>
      </w:pPr>
      <w:r w:rsidRPr="00731D6C">
        <w:t>Obrazložitev dejavnosti v okviru proračunske postavke</w:t>
      </w:r>
    </w:p>
    <w:p w14:paraId="7C6933B4" w14:textId="6CCE6B23" w:rsidR="005D6896" w:rsidRPr="00731D6C" w:rsidRDefault="005D6896" w:rsidP="005D6896">
      <w:r w:rsidRPr="00731D6C">
        <w:t>104. člen Stanovanjskega zakona (UL RS, št. 69/03, 18/04 - ZVKSES, 47/06 - ZEN, 45/08 - ZVEtL, 57/08, 62/10 - ZUPJS, 56/11 - odl. US, 87/11 in 40/12 - ZUJF)) omogoča izredno pomoč pri uporabi stanovanja. Občinski organ, pristojen za stanovanjske zadeve, lahko najemniku, ki ni upravičen do subvencionirane najemnine ali ki kljub subvenciji ni zmožen poravnati najemnine in drugih stroškov, ki se plačujejo poleg najemnine, zaradi izjemnih okoliščin začasno odobri izredna pomoč pri uporabi stanovanja. Do izredne pomoči so upravičeni najemniki, ki zaradi izjemnih okoliščin, v katerih so se znašli sami in osebe, ki poleg njih uporabljajo stanovanje, teh okoliščin niso mogli predvideti oziroma nanje niso mogli in ne morejo vplivati (smrt v družini, izguba zaposlitve, težja bolezen, elementarne nesreče in podobno) ter niso zmogli v celoti poravnati najemnine in drugih stroškov, ki se plačujejo poleg najemnine. Najkasneje v 30 dneh po nastanku navedenih okoliščin mora najemnik sprožili postopek za uveljavljanje subvencionirane najemnine in postopek za uveljavljanje izredne pomoči pri uporabi stanovanja in v tem roku o tem obvestili lastnika stanovanja.</w:t>
      </w:r>
      <w:r w:rsidRPr="00731D6C">
        <w:br/>
        <w:t>Na podlagi 5. točke 24. člena odgovarja lastnik stanovanja za obratovalne stroške najemnika subsidiarno.</w:t>
      </w:r>
    </w:p>
    <w:p w14:paraId="45F10FE8" w14:textId="5C11FEC6" w:rsidR="00FF6874" w:rsidRPr="00731D6C" w:rsidRDefault="00FF6874" w:rsidP="005D6896">
      <w:pPr>
        <w:rPr>
          <w:lang w:eastAsia="sl-SI"/>
        </w:rPr>
      </w:pPr>
      <w:r w:rsidRPr="00731D6C">
        <w:t>Sredstva se realizira</w:t>
      </w:r>
      <w:r w:rsidR="00B15FF1">
        <w:t>jo</w:t>
      </w:r>
      <w:r w:rsidRPr="00731D6C">
        <w:t xml:space="preserve"> za poravnavo morebitnih računov.</w:t>
      </w:r>
    </w:p>
    <w:p w14:paraId="6AF18683" w14:textId="77777777" w:rsidR="005D6896" w:rsidRPr="00731D6C" w:rsidRDefault="005D6896" w:rsidP="005D6896">
      <w:pPr>
        <w:pStyle w:val="AHeading10"/>
      </w:pPr>
      <w:r w:rsidRPr="00731D6C">
        <w:t>42162316 - Energetske izkaznice - stanovanja</w:t>
      </w:r>
      <w:bookmarkStart w:id="310" w:name="PP_42162316_A_338"/>
      <w:bookmarkEnd w:id="310"/>
    </w:p>
    <w:p w14:paraId="4EC22ED3" w14:textId="77777777" w:rsidR="005D6896" w:rsidRPr="00731D6C" w:rsidRDefault="005D6896" w:rsidP="005D6896">
      <w:pPr>
        <w:pStyle w:val="Heading11"/>
      </w:pPr>
      <w:r w:rsidRPr="00731D6C">
        <w:t>Obrazložitev dejavnosti v okviru proračunske postavke</w:t>
      </w:r>
    </w:p>
    <w:p w14:paraId="0A8B2966" w14:textId="77777777" w:rsidR="005D6896" w:rsidRPr="00731D6C" w:rsidRDefault="005D6896" w:rsidP="005D6896">
      <w:r w:rsidRPr="00731D6C">
        <w:t>Na podlagi energetske zakonodaje je potrebno za stanovanja, ki se oddajajo v najem za nedoločen čas predhodno pridobiti energetsko izkaznico.</w:t>
      </w:r>
    </w:p>
    <w:p w14:paraId="17BFF23E" w14:textId="77777777" w:rsidR="005D6896" w:rsidRPr="00731D6C" w:rsidRDefault="005D6896" w:rsidP="005D6896">
      <w:pPr>
        <w:pStyle w:val="AHeading10"/>
      </w:pPr>
      <w:r w:rsidRPr="00731D6C">
        <w:t>42162317 - Subvencije mladim za reševanje stanovanjskega problema</w:t>
      </w:r>
      <w:bookmarkStart w:id="311" w:name="PP_42162317_A_338"/>
      <w:bookmarkEnd w:id="311"/>
    </w:p>
    <w:p w14:paraId="39BCF33D" w14:textId="77777777" w:rsidR="005D6896" w:rsidRPr="00731D6C" w:rsidRDefault="005D6896" w:rsidP="005D6896">
      <w:pPr>
        <w:pStyle w:val="Heading11"/>
      </w:pPr>
      <w:r w:rsidRPr="00731D6C">
        <w:t>Obrazložitev dejavnosti v okviru proračunske postavke</w:t>
      </w:r>
    </w:p>
    <w:p w14:paraId="20CC4646" w14:textId="77777777" w:rsidR="005D6896" w:rsidRPr="00731D6C" w:rsidRDefault="005D6896" w:rsidP="005D6896">
      <w:pPr>
        <w:rPr>
          <w:bCs/>
          <w:lang w:eastAsia="sl-SI"/>
        </w:rPr>
      </w:pPr>
      <w:r w:rsidRPr="00731D6C">
        <w:rPr>
          <w:bCs/>
        </w:rPr>
        <w:t>Sredstva so namenjena za subvencioniranje stroškov obresti stanovanjskega kredita mladim kot pomoč pri reševanju stanovanjskega problema. Sredstva se dodeljujejo na podlagi Pravilnika o dodeljevanju denarnih pomoči v občini in na podlagi vlog občanov skozi celotno leto oziroma do porabe sredstev.</w:t>
      </w:r>
    </w:p>
    <w:p w14:paraId="57B0C079" w14:textId="77777777" w:rsidR="005D6896" w:rsidRPr="00731D6C" w:rsidRDefault="005D6896" w:rsidP="005D6896">
      <w:pPr>
        <w:pStyle w:val="AHeading10"/>
      </w:pPr>
      <w:r w:rsidRPr="00731D6C">
        <w:t>42162330 - Stroški prodaje občinskih stanovanj</w:t>
      </w:r>
      <w:bookmarkStart w:id="312" w:name="PP_42162330_A_338"/>
      <w:bookmarkEnd w:id="312"/>
    </w:p>
    <w:p w14:paraId="32D4C204" w14:textId="77777777" w:rsidR="005D6896" w:rsidRPr="00731D6C" w:rsidRDefault="005D6896" w:rsidP="005D6896">
      <w:pPr>
        <w:pStyle w:val="Heading11"/>
      </w:pPr>
      <w:r w:rsidRPr="00731D6C">
        <w:t>Obrazložitev dejavnosti v okviru proračunske postavke</w:t>
      </w:r>
    </w:p>
    <w:p w14:paraId="2723E80D" w14:textId="77777777" w:rsidR="005D6896" w:rsidRPr="00731D6C" w:rsidRDefault="005D6896" w:rsidP="005D6896">
      <w:pPr>
        <w:rPr>
          <w:lang w:eastAsia="sl-SI"/>
        </w:rPr>
      </w:pPr>
      <w:r w:rsidRPr="00731D6C">
        <w:t xml:space="preserve">Na podlagi sprejetega sklepa št. 225, na 14. seji občinskega sveta, 06. 04. 2016, se zagotavljajo sredstva za krije stroškov uradnega cenilca ter plačilo davka v primeru prodaje občinskega stanovanja najemniku. </w:t>
      </w:r>
    </w:p>
    <w:p w14:paraId="2789F0F9" w14:textId="77777777" w:rsidR="005D6896" w:rsidRPr="00731D6C" w:rsidRDefault="005D6896" w:rsidP="005D6896">
      <w:pPr>
        <w:pStyle w:val="AHeading10"/>
      </w:pPr>
      <w:r w:rsidRPr="00731D6C">
        <w:t>42162343 - Stanovanjski rezervni sklad</w:t>
      </w:r>
      <w:bookmarkStart w:id="313" w:name="PP_42162343_A_338"/>
      <w:bookmarkEnd w:id="313"/>
    </w:p>
    <w:p w14:paraId="71EE4769" w14:textId="77777777" w:rsidR="005D6896" w:rsidRPr="00731D6C" w:rsidRDefault="005D6896" w:rsidP="005D6896">
      <w:pPr>
        <w:pStyle w:val="Heading11"/>
      </w:pPr>
      <w:r w:rsidRPr="00731D6C">
        <w:t>Obrazložitev dejavnosti v okviru proračunske postavke</w:t>
      </w:r>
    </w:p>
    <w:p w14:paraId="5D3687DF" w14:textId="77777777" w:rsidR="005D6896" w:rsidRPr="00731D6C" w:rsidRDefault="005D6896" w:rsidP="005D6896">
      <w:r w:rsidRPr="00731D6C">
        <w:t>V skladu z zakonodajo moramo zagotavljati sredstva za rezervni sklad glede na število stanovanj, ki jih imamo v lasti, sredstva so namenjena za večja obnovitvena dela na skupnih napravah in prostorih v večstanovanjskih stavbah, kjer se stanovanja, ki so v naši lasti nahajajo.</w:t>
      </w:r>
    </w:p>
    <w:p w14:paraId="10075240" w14:textId="77777777" w:rsidR="005D6896" w:rsidRPr="00731D6C" w:rsidRDefault="005D6896" w:rsidP="005D6896">
      <w:pPr>
        <w:pStyle w:val="AHeading10"/>
      </w:pPr>
      <w:r w:rsidRPr="00731D6C">
        <w:t>42162115 - Geodetska dela</w:t>
      </w:r>
      <w:bookmarkStart w:id="314" w:name="PP_42162115_A_338"/>
      <w:bookmarkEnd w:id="314"/>
    </w:p>
    <w:p w14:paraId="03EB2BBC" w14:textId="77777777" w:rsidR="005D6896" w:rsidRPr="00731D6C" w:rsidRDefault="005D6896" w:rsidP="005D6896">
      <w:pPr>
        <w:pStyle w:val="Heading11"/>
      </w:pPr>
      <w:r w:rsidRPr="00731D6C">
        <w:t>Obrazložitev dejavnosti v okviru proračunske postavke</w:t>
      </w:r>
    </w:p>
    <w:p w14:paraId="6FF96D89" w14:textId="77777777" w:rsidR="005D6896" w:rsidRPr="00731D6C" w:rsidRDefault="005D6896" w:rsidP="005D6896">
      <w:pPr>
        <w:rPr>
          <w:lang w:eastAsia="sl-SI"/>
        </w:rPr>
      </w:pPr>
      <w:r w:rsidRPr="00731D6C">
        <w:t>V skladu s sprejetimi občinskimi proračuni moramo zaradi nakupa nepremičnin za izvedbo občinskih projektov na področju komunalno cestne infrastrukture zagotavljati sredstva za izvedbo geodetskih del.</w:t>
      </w:r>
    </w:p>
    <w:p w14:paraId="4EEC2159" w14:textId="77777777" w:rsidR="005D6896" w:rsidRPr="00731D6C" w:rsidRDefault="005D6896" w:rsidP="005D6896">
      <w:pPr>
        <w:pStyle w:val="AHeading10"/>
      </w:pPr>
      <w:r w:rsidRPr="00731D6C">
        <w:t>42162242 - Program geodetskih del in cenitve</w:t>
      </w:r>
      <w:bookmarkStart w:id="315" w:name="PP_42162242_A_338"/>
      <w:bookmarkEnd w:id="315"/>
    </w:p>
    <w:p w14:paraId="53C8217B" w14:textId="77777777" w:rsidR="005D6896" w:rsidRPr="00731D6C" w:rsidRDefault="005D6896" w:rsidP="005D6896">
      <w:pPr>
        <w:pStyle w:val="Heading11"/>
      </w:pPr>
      <w:r w:rsidRPr="00731D6C">
        <w:t>Obrazložitev dejavnosti v okviru proračunske postavke</w:t>
      </w:r>
    </w:p>
    <w:p w14:paraId="3FB956D5" w14:textId="77777777" w:rsidR="005D6896" w:rsidRPr="00731D6C" w:rsidRDefault="005D6896" w:rsidP="005D6896">
      <w:pPr>
        <w:rPr>
          <w:lang w:eastAsia="sl-SI"/>
        </w:rPr>
      </w:pPr>
      <w:r w:rsidRPr="00731D6C">
        <w:t>Predvidena sredstva za izvedbo geodetskih del in cenitev za ugotavljanje vrednosti nepremičnin, ki so last občine.</w:t>
      </w:r>
    </w:p>
    <w:p w14:paraId="4444F97A" w14:textId="77777777" w:rsidR="005D6896" w:rsidRPr="00731D6C" w:rsidRDefault="005D6896" w:rsidP="005D6896">
      <w:pPr>
        <w:pStyle w:val="AHeading10"/>
      </w:pPr>
      <w:r w:rsidRPr="00731D6C">
        <w:lastRenderedPageBreak/>
        <w:t>42162199 - Nakup zemljišč in objektov</w:t>
      </w:r>
      <w:bookmarkStart w:id="316" w:name="PP_42162199_A_338"/>
      <w:bookmarkEnd w:id="316"/>
    </w:p>
    <w:p w14:paraId="25239DD4" w14:textId="77777777" w:rsidR="005D6896" w:rsidRPr="00731D6C" w:rsidRDefault="005D6896" w:rsidP="005D6896">
      <w:pPr>
        <w:pStyle w:val="Heading11"/>
      </w:pPr>
      <w:r w:rsidRPr="00731D6C">
        <w:t>Obrazložitev dejavnosti v okviru proračunske postavke</w:t>
      </w:r>
    </w:p>
    <w:p w14:paraId="626AA60E" w14:textId="77777777" w:rsidR="005D6896" w:rsidRPr="00731D6C" w:rsidRDefault="005D6896" w:rsidP="005D6896">
      <w:pPr>
        <w:rPr>
          <w:lang w:eastAsia="sl-SI"/>
        </w:rPr>
      </w:pPr>
      <w:r w:rsidRPr="00731D6C">
        <w:t>Zaradi rekonstrukcij cest in gradnje drugih objektov je potrebno plačati odškodnine in zagotoviti sredstva za nakup zemljišč in objektov v skladu z Načrtom ravnanja s stvarnim  premoženjem oziroma Načrtom pridobivanja stvarnega premoženja.</w:t>
      </w:r>
    </w:p>
    <w:p w14:paraId="30715156" w14:textId="77777777" w:rsidR="005D6896" w:rsidRPr="00731D6C" w:rsidRDefault="005D6896" w:rsidP="005D6896">
      <w:pPr>
        <w:ind w:left="0"/>
      </w:pPr>
    </w:p>
    <w:p w14:paraId="064A1973" w14:textId="77777777" w:rsidR="005D6896" w:rsidRPr="00731D6C" w:rsidRDefault="005D6896" w:rsidP="005D6896">
      <w:pPr>
        <w:pStyle w:val="AHeading5"/>
      </w:pPr>
      <w:bookmarkStart w:id="317" w:name="_Toc58915597"/>
      <w:bookmarkStart w:id="318" w:name="_Toc58919951"/>
      <w:bookmarkStart w:id="319" w:name="_Toc76018312"/>
      <w:bookmarkStart w:id="320" w:name="_Toc78274713"/>
      <w:r w:rsidRPr="00731D6C">
        <w:t>17 - ZDRAVSTVENO VARSTVO</w:t>
      </w:r>
      <w:bookmarkEnd w:id="317"/>
      <w:bookmarkEnd w:id="318"/>
      <w:bookmarkEnd w:id="319"/>
      <w:bookmarkEnd w:id="320"/>
    </w:p>
    <w:p w14:paraId="63BF1602" w14:textId="77777777" w:rsidR="005D6896" w:rsidRPr="00731D6C" w:rsidRDefault="005D6896" w:rsidP="005D6896">
      <w:pPr>
        <w:pStyle w:val="AHeading8"/>
      </w:pPr>
      <w:r w:rsidRPr="00731D6C">
        <w:t>0047 - Urad za razvoj in investicije</w:t>
      </w:r>
      <w:bookmarkStart w:id="321" w:name="PU_0047_PPR_17029001_A_297"/>
      <w:bookmarkEnd w:id="321"/>
    </w:p>
    <w:p w14:paraId="34BC44A3" w14:textId="77777777" w:rsidR="005D6896" w:rsidRPr="00731D6C" w:rsidRDefault="005D6896" w:rsidP="005D6896">
      <w:pPr>
        <w:pStyle w:val="AHeading10"/>
      </w:pPr>
      <w:r w:rsidRPr="00731D6C">
        <w:t>46171535 - Ureditev prostorov Zdravstveno reševalnega centra Ravne</w:t>
      </w:r>
      <w:bookmarkStart w:id="322" w:name="PP_46171535_A_297"/>
      <w:bookmarkEnd w:id="322"/>
    </w:p>
    <w:p w14:paraId="35A1E8FF" w14:textId="77777777" w:rsidR="005D6896" w:rsidRPr="00731D6C" w:rsidRDefault="005D6896" w:rsidP="005D6896">
      <w:pPr>
        <w:pStyle w:val="Heading11"/>
      </w:pPr>
      <w:r w:rsidRPr="00731D6C">
        <w:t>Obrazložitev dejavnosti v okviru proračunske postavke</w:t>
      </w:r>
    </w:p>
    <w:p w14:paraId="1F7458ED" w14:textId="03753B9D" w:rsidR="005D6896" w:rsidRPr="00731D6C" w:rsidRDefault="005D6896" w:rsidP="005D6896">
      <w:pPr>
        <w:rPr>
          <w:bCs/>
        </w:rPr>
      </w:pPr>
      <w:bookmarkStart w:id="323" w:name="_Hlk62463170"/>
      <w:r w:rsidRPr="00731D6C">
        <w:rPr>
          <w:bCs/>
        </w:rPr>
        <w:t>Urejeni so bili dodatni prostori ZRCK za potrebe izvajanja ne nujnih reševalnih prevozov in epidemije COVID – 19. Sredstva b</w:t>
      </w:r>
      <w:r w:rsidR="00AC7CC5">
        <w:rPr>
          <w:bCs/>
        </w:rPr>
        <w:t>odo</w:t>
      </w:r>
      <w:r w:rsidRPr="00731D6C">
        <w:rPr>
          <w:bCs/>
        </w:rPr>
        <w:t xml:space="preserve"> nakazana na podlagi zahtevka.</w:t>
      </w:r>
    </w:p>
    <w:bookmarkEnd w:id="323"/>
    <w:p w14:paraId="4D845137" w14:textId="77777777" w:rsidR="005D6896" w:rsidRPr="00731D6C" w:rsidRDefault="005D6896" w:rsidP="005D6896">
      <w:pPr>
        <w:pStyle w:val="AHeading8"/>
      </w:pPr>
      <w:r w:rsidRPr="00731D6C">
        <w:t>0043 - Urad za operativne in splošne zadeve</w:t>
      </w:r>
      <w:bookmarkStart w:id="324" w:name="PU_0043_PPR_17069001_A_318"/>
      <w:bookmarkEnd w:id="324"/>
    </w:p>
    <w:p w14:paraId="682C9201" w14:textId="77777777" w:rsidR="005D6896" w:rsidRPr="00731D6C" w:rsidRDefault="005D6896" w:rsidP="005D6896">
      <w:pPr>
        <w:pStyle w:val="AHeading10"/>
      </w:pPr>
      <w:r w:rsidRPr="00731D6C">
        <w:t>43201476 - Skupaj za varni jutri</w:t>
      </w:r>
      <w:bookmarkStart w:id="325" w:name="PP_43201476_A_318"/>
      <w:bookmarkEnd w:id="325"/>
    </w:p>
    <w:p w14:paraId="10EA2734" w14:textId="77777777" w:rsidR="005D6896" w:rsidRPr="00731D6C" w:rsidRDefault="005D6896" w:rsidP="005D6896">
      <w:pPr>
        <w:pStyle w:val="Heading11"/>
      </w:pPr>
      <w:r w:rsidRPr="00731D6C">
        <w:t>Obrazložitev dejavnosti v okviru proračunske postavke</w:t>
      </w:r>
    </w:p>
    <w:p w14:paraId="01EEAC84" w14:textId="77777777" w:rsidR="005D6896" w:rsidRPr="00731D6C" w:rsidRDefault="005D6896" w:rsidP="005D6896">
      <w:pPr>
        <w:rPr>
          <w:bCs/>
        </w:rPr>
      </w:pPr>
      <w:r w:rsidRPr="00731D6C">
        <w:rPr>
          <w:bCs/>
        </w:rPr>
        <w:t>Gre za projekt sedmih LAS na območju Slovenije, v katerem sodeluje tudi LAS Mežiške doline. V okviru projekta bomo okrepili mrežo javno dostopnih AED aparatov in usposobili prebivalstvo, ki bo te  aparate znalo tudi uporabiti, ko je to potrebno. Gre za pobudo in prizadevanja, da se omogoči pridobivanje novega znanja ali obnavljanje obstoječega znanja na področju temeljnih postopkov oživljanja (TPO) in uporabe AED (automated external defibrillator - avtomatski zunanji defibrilator) čim širšemu krogu ljudi, na območju sedmih sodelujočih LAS.  V okviru projekta bomo nabavili dodatne AED aparate in tudi agregate, ki bodo na voljo prebivalcem oddaljenih zaselkov, ki ob neurjih in daljših izpadih elektrike ostanejo odrezani od sveta in brez komunikacije. Projekt bo sofinanciran s strani EKSRP. Aktivnosti bodo izvedene v drugi polovici leta.</w:t>
      </w:r>
    </w:p>
    <w:p w14:paraId="57F14D16" w14:textId="77777777" w:rsidR="005D6896" w:rsidRPr="00731D6C" w:rsidRDefault="005D6896" w:rsidP="005D6896">
      <w:pPr>
        <w:pStyle w:val="AHeading10"/>
      </w:pPr>
      <w:r w:rsidRPr="00731D6C">
        <w:t>43171510 - Zavarovanje oseb brez prejemkov</w:t>
      </w:r>
      <w:bookmarkStart w:id="326" w:name="PP_43171510_A_338"/>
      <w:bookmarkEnd w:id="326"/>
    </w:p>
    <w:p w14:paraId="5F2739F4" w14:textId="77777777" w:rsidR="005D6896" w:rsidRPr="00731D6C" w:rsidRDefault="005D6896" w:rsidP="005D6896">
      <w:pPr>
        <w:pStyle w:val="Heading11"/>
      </w:pPr>
      <w:r w:rsidRPr="00731D6C">
        <w:t>Obrazložitev dejavnosti v okviru proračunske postavke</w:t>
      </w:r>
    </w:p>
    <w:p w14:paraId="7EE7343B" w14:textId="77777777" w:rsidR="005D6896" w:rsidRPr="00731D6C" w:rsidRDefault="005D6896" w:rsidP="005D6896">
      <w:pPr>
        <w:rPr>
          <w:bCs/>
          <w:lang w:eastAsia="sl-SI"/>
        </w:rPr>
      </w:pPr>
      <w:r w:rsidRPr="00731D6C">
        <w:rPr>
          <w:bCs/>
        </w:rPr>
        <w:t>V skladu z Zakonom o uveljavljanju pravic iz javnih sredstev imajo občani brez prejemkov pravico do plačila obveznega zdravstvenega zavarovanja s strani občine. Zagotavljamo sredstva za pokrivanje stroškov obveznega zdravstvenega zavarovanja.</w:t>
      </w:r>
    </w:p>
    <w:p w14:paraId="06CBBF89" w14:textId="46EA1661" w:rsidR="005D6896" w:rsidRPr="00731D6C" w:rsidRDefault="005D6896" w:rsidP="005D6896">
      <w:pPr>
        <w:rPr>
          <w:bCs/>
        </w:rPr>
      </w:pPr>
      <w:r w:rsidRPr="00731D6C">
        <w:rPr>
          <w:bCs/>
        </w:rPr>
        <w:t xml:space="preserve">Glede na predlog zakona o finančni razbremenitvi občin 21. člen zakona spreminja sledeče: Obveznost plačila prispevkov, ki izvira iz obdobja pred začetkom uporabe tega zakona in za katero je bila prijava v zavarovanja prejeta do začetka uporabe tega zakona, poravna občina. Obveznost plačila prispevkov, ki izvira iz obdobja pred začetkom uporabe tega zakona, pa je bila prijava v zavarovanje prejeta po začetku uporabe tega zakona, poravna Republika Slovenija. Glede na to torej ostajajo "stari zavarovanci" še vedno naš strošek, "novi zavarovanci" pa strošek države. </w:t>
      </w:r>
    </w:p>
    <w:p w14:paraId="517FA73C" w14:textId="77777777" w:rsidR="005D6896" w:rsidRPr="00731D6C" w:rsidRDefault="005D6896" w:rsidP="005D6896">
      <w:pPr>
        <w:rPr>
          <w:bCs/>
        </w:rPr>
      </w:pPr>
      <w:r w:rsidRPr="00731D6C">
        <w:rPr>
          <w:bCs/>
        </w:rPr>
        <w:t>V prvi polovici leta nismo več zagotavljali sredstev iz proračuna, ker so se že zagotavljala v celoti iz državnega. Bilo pa je poravnanih zgolj še nekaj obveznosti iz preteklega leta.</w:t>
      </w:r>
    </w:p>
    <w:p w14:paraId="293F990B" w14:textId="77777777" w:rsidR="005D6896" w:rsidRPr="00731D6C" w:rsidRDefault="005D6896" w:rsidP="005D6896">
      <w:pPr>
        <w:pStyle w:val="AHeading10"/>
      </w:pPr>
      <w:r w:rsidRPr="00731D6C">
        <w:t>43171540 - Vzdrževanje defibrilatorjev AED v občini</w:t>
      </w:r>
      <w:bookmarkStart w:id="327" w:name="PP_43171540_A_338"/>
      <w:bookmarkEnd w:id="327"/>
    </w:p>
    <w:p w14:paraId="07DEF239" w14:textId="77777777" w:rsidR="005D6896" w:rsidRPr="00731D6C" w:rsidRDefault="005D6896" w:rsidP="005D6896">
      <w:pPr>
        <w:pStyle w:val="Heading11"/>
      </w:pPr>
      <w:r w:rsidRPr="00731D6C">
        <w:t>Obrazložitev dejavnosti v okviru proračunske postavke</w:t>
      </w:r>
    </w:p>
    <w:p w14:paraId="0EFF232A" w14:textId="42FFD610" w:rsidR="005D6896" w:rsidRPr="00731D6C" w:rsidRDefault="00FF6874" w:rsidP="005D6896">
      <w:pPr>
        <w:rPr>
          <w:lang w:eastAsia="sl-SI"/>
        </w:rPr>
      </w:pPr>
      <w:r w:rsidRPr="00731D6C">
        <w:t>Sredstva so se realizirala za pokrivanje stroškov menjave baterij v nameščenih defibrilatorjih na območju občine</w:t>
      </w:r>
      <w:r w:rsidR="005D6896" w:rsidRPr="00731D6C">
        <w:t xml:space="preserve">. </w:t>
      </w:r>
    </w:p>
    <w:p w14:paraId="6CF4CD69" w14:textId="77777777" w:rsidR="005D6896" w:rsidRPr="00731D6C" w:rsidRDefault="005D6896" w:rsidP="005D6896">
      <w:pPr>
        <w:pStyle w:val="AHeading8"/>
      </w:pPr>
      <w:r w:rsidRPr="00731D6C">
        <w:t>0058 - Vaška skupnost Dobrije</w:t>
      </w:r>
      <w:bookmarkStart w:id="328" w:name="PU_0058_PPR_17079001_A_338"/>
      <w:bookmarkEnd w:id="328"/>
    </w:p>
    <w:p w14:paraId="0679161B" w14:textId="77777777" w:rsidR="005D6896" w:rsidRPr="00731D6C" w:rsidRDefault="005D6896" w:rsidP="005D6896">
      <w:pPr>
        <w:pStyle w:val="AHeading10"/>
      </w:pPr>
      <w:r w:rsidRPr="00731D6C">
        <w:t>58177021 - Defibrilator AED</w:t>
      </w:r>
      <w:bookmarkStart w:id="329" w:name="PP_58177021_A_338"/>
      <w:bookmarkEnd w:id="329"/>
    </w:p>
    <w:p w14:paraId="6E51BF15" w14:textId="77777777" w:rsidR="005D6896" w:rsidRPr="00731D6C" w:rsidRDefault="005D6896" w:rsidP="005D6896">
      <w:pPr>
        <w:pStyle w:val="Heading11"/>
      </w:pPr>
      <w:r w:rsidRPr="00731D6C">
        <w:t>Obrazložitev dejavnosti v okviru proračunske postavke</w:t>
      </w:r>
    </w:p>
    <w:p w14:paraId="511C6816" w14:textId="77777777" w:rsidR="005D6896" w:rsidRPr="00731D6C" w:rsidRDefault="005D6896" w:rsidP="005D6896">
      <w:r w:rsidRPr="00731D6C">
        <w:t>Sredstva namenjamo za pokrivanje stroškov električne energije, kjer je nameščen defibrilator.</w:t>
      </w:r>
    </w:p>
    <w:p w14:paraId="49D1FDB7" w14:textId="77777777" w:rsidR="005D6896" w:rsidRPr="00731D6C" w:rsidRDefault="005D6896" w:rsidP="005D6896">
      <w:pPr>
        <w:pStyle w:val="AHeading10"/>
      </w:pPr>
      <w:r w:rsidRPr="00731D6C">
        <w:lastRenderedPageBreak/>
        <w:t>43171520 - Mrliški ogledi</w:t>
      </w:r>
      <w:bookmarkStart w:id="330" w:name="PP_43171520_A_338"/>
      <w:bookmarkEnd w:id="330"/>
    </w:p>
    <w:p w14:paraId="17FF3AA3" w14:textId="77777777" w:rsidR="005D6896" w:rsidRPr="00731D6C" w:rsidRDefault="005D6896" w:rsidP="005D6896">
      <w:pPr>
        <w:pStyle w:val="Heading11"/>
      </w:pPr>
      <w:r w:rsidRPr="00731D6C">
        <w:t>Obrazložitev dejavnosti v okviru proračunske postavke</w:t>
      </w:r>
    </w:p>
    <w:p w14:paraId="35793AEF" w14:textId="77777777" w:rsidR="005D6896" w:rsidRPr="00731D6C" w:rsidRDefault="005D6896" w:rsidP="005D6896">
      <w:pPr>
        <w:rPr>
          <w:bCs/>
          <w:lang w:eastAsia="sl-SI"/>
        </w:rPr>
      </w:pPr>
      <w:r w:rsidRPr="00731D6C">
        <w:rPr>
          <w:bCs/>
        </w:rPr>
        <w:t>V skladu s Pravilnikom o pogojih in načinu opravljanja mrliško pregledne službe je občina dolžna poravnavati stroške mrliških ogledov in obdukcij.</w:t>
      </w:r>
    </w:p>
    <w:p w14:paraId="75BA86D1" w14:textId="77777777" w:rsidR="005D6896" w:rsidRPr="00731D6C" w:rsidRDefault="005D6896" w:rsidP="005D6896">
      <w:pPr>
        <w:rPr>
          <w:bCs/>
        </w:rPr>
      </w:pPr>
      <w:r w:rsidRPr="00731D6C">
        <w:rPr>
          <w:bCs/>
        </w:rPr>
        <w:t>V prvi polovici leta nismo več zagotavljali sredstev iz proračuna, ker so se že zagotavljala v celoti iz državnega. Bilo pa je poravnanih zgolj še nekaj obveznosti iz preteklega leta.</w:t>
      </w:r>
    </w:p>
    <w:p w14:paraId="0FD2F75D" w14:textId="77777777" w:rsidR="005D6896" w:rsidRPr="00731D6C" w:rsidRDefault="005D6896" w:rsidP="005D6896">
      <w:pPr>
        <w:ind w:left="0"/>
      </w:pPr>
    </w:p>
    <w:p w14:paraId="2B6872F1" w14:textId="77777777" w:rsidR="005D6896" w:rsidRPr="00731D6C" w:rsidRDefault="005D6896" w:rsidP="005D6896">
      <w:pPr>
        <w:pStyle w:val="AHeading5"/>
      </w:pPr>
      <w:bookmarkStart w:id="331" w:name="_Toc58915601"/>
      <w:bookmarkStart w:id="332" w:name="_Toc58919955"/>
      <w:bookmarkStart w:id="333" w:name="_Toc76018313"/>
      <w:bookmarkStart w:id="334" w:name="_Toc78274714"/>
      <w:r w:rsidRPr="00731D6C">
        <w:t>18 - KULTURA, ŠPORT IN NEVLADNE ORGANIZACIJE</w:t>
      </w:r>
      <w:bookmarkEnd w:id="331"/>
      <w:bookmarkEnd w:id="332"/>
      <w:bookmarkEnd w:id="333"/>
      <w:bookmarkEnd w:id="334"/>
    </w:p>
    <w:p w14:paraId="610E5E51" w14:textId="77777777" w:rsidR="005D6896" w:rsidRPr="00731D6C" w:rsidRDefault="005D6896" w:rsidP="005D6896"/>
    <w:p w14:paraId="7F45304C" w14:textId="77777777" w:rsidR="005D6896" w:rsidRPr="00731D6C" w:rsidRDefault="005D6896" w:rsidP="005D6896">
      <w:pPr>
        <w:pStyle w:val="AHeading8"/>
      </w:pPr>
      <w:r w:rsidRPr="00731D6C">
        <w:t>0043 - Urad za operativne in splošne zadeve</w:t>
      </w:r>
      <w:bookmarkStart w:id="335" w:name="PU_0043_PPR_18029001_A_338"/>
      <w:bookmarkEnd w:id="335"/>
    </w:p>
    <w:p w14:paraId="1C5AE2E0" w14:textId="77777777" w:rsidR="005D6896" w:rsidRPr="00731D6C" w:rsidRDefault="005D6896" w:rsidP="005D6896">
      <w:pPr>
        <w:pStyle w:val="AHeading10"/>
      </w:pPr>
      <w:r w:rsidRPr="00731D6C">
        <w:t>43181660 - Obnova kulturnih spomenikov</w:t>
      </w:r>
      <w:bookmarkStart w:id="336" w:name="PP_43181660_A_338"/>
      <w:bookmarkEnd w:id="336"/>
    </w:p>
    <w:p w14:paraId="65BE6A3D" w14:textId="77777777" w:rsidR="005D6896" w:rsidRPr="00731D6C" w:rsidRDefault="005D6896" w:rsidP="005D6896">
      <w:pPr>
        <w:pStyle w:val="Heading11"/>
      </w:pPr>
      <w:r w:rsidRPr="00731D6C">
        <w:t>Obrazložitev dejavnosti v okviru proračunske postavke</w:t>
      </w:r>
    </w:p>
    <w:p w14:paraId="54FE8F35" w14:textId="77777777" w:rsidR="005D6896" w:rsidRPr="00731D6C" w:rsidRDefault="005D6896" w:rsidP="005D6896">
      <w:r w:rsidRPr="00731D6C">
        <w:t>Sredstva so namenjena  za obnove in vzdrževanja kulturnih spomenikov v občini ter zagotavljanje pogojev za uresničevanje kulturne funkcije dediščine.</w:t>
      </w:r>
    </w:p>
    <w:p w14:paraId="44C8D76B" w14:textId="77777777" w:rsidR="005D6896" w:rsidRPr="00731D6C" w:rsidRDefault="005D6896" w:rsidP="005D6896">
      <w:pPr>
        <w:pStyle w:val="AHeading8"/>
      </w:pPr>
      <w:r w:rsidRPr="00731D6C">
        <w:t>0046 - Urad župana</w:t>
      </w:r>
      <w:bookmarkStart w:id="337" w:name="PU_0046_PPR_18029001_A_338"/>
      <w:bookmarkEnd w:id="337"/>
    </w:p>
    <w:p w14:paraId="67FD04AD" w14:textId="77777777" w:rsidR="005D6896" w:rsidRPr="00731D6C" w:rsidRDefault="005D6896" w:rsidP="005D6896">
      <w:pPr>
        <w:pStyle w:val="AHeading10"/>
      </w:pPr>
      <w:r w:rsidRPr="00731D6C">
        <w:t>43181648 - Koroški pokrajinski muzej</w:t>
      </w:r>
      <w:bookmarkStart w:id="338" w:name="PP_43181648_A_338"/>
      <w:bookmarkEnd w:id="338"/>
    </w:p>
    <w:p w14:paraId="70A954C2" w14:textId="77777777" w:rsidR="005D6896" w:rsidRPr="00731D6C" w:rsidRDefault="005D6896" w:rsidP="005D6896">
      <w:pPr>
        <w:pStyle w:val="Heading11"/>
      </w:pPr>
      <w:r w:rsidRPr="00731D6C">
        <w:t>Obrazložitev dejavnosti v okviru proračunske postavke</w:t>
      </w:r>
    </w:p>
    <w:p w14:paraId="2B25969B" w14:textId="1BDC7F9B" w:rsidR="005D6896" w:rsidRPr="00731D6C" w:rsidRDefault="00FF6874" w:rsidP="005D6896">
      <w:r w:rsidRPr="00731D6C">
        <w:t>Sredstva so se realizirala za redno dejavnost Koroškega pokrajinskega muzeja in za izvajanje dogovorjenih projektov za Občino Ravne na Koroškem</w:t>
      </w:r>
      <w:r w:rsidR="005D6896" w:rsidRPr="00731D6C">
        <w:t>.</w:t>
      </w:r>
    </w:p>
    <w:p w14:paraId="5C0F8329" w14:textId="77777777" w:rsidR="005D6896" w:rsidRPr="00731D6C" w:rsidRDefault="005D6896" w:rsidP="005D6896">
      <w:pPr>
        <w:pStyle w:val="AHeading10"/>
      </w:pPr>
      <w:r w:rsidRPr="00731D6C">
        <w:t>43181669 - Tematske poti v Občini Ravne na Koroškem-Vorančeva pot</w:t>
      </w:r>
      <w:bookmarkStart w:id="339" w:name="PP_43181669_A_338"/>
      <w:bookmarkEnd w:id="339"/>
    </w:p>
    <w:p w14:paraId="5A27A757" w14:textId="77777777" w:rsidR="005D6896" w:rsidRPr="00731D6C" w:rsidRDefault="005D6896" w:rsidP="005D6896">
      <w:pPr>
        <w:pStyle w:val="Heading11"/>
      </w:pPr>
      <w:r w:rsidRPr="00731D6C">
        <w:t>Obrazložitev dejavnosti v okviru proračunske postavke</w:t>
      </w:r>
    </w:p>
    <w:p w14:paraId="051AF454" w14:textId="5769463E" w:rsidR="00A67D59" w:rsidRPr="00731D6C" w:rsidRDefault="005D6896" w:rsidP="00A67D59">
      <w:r w:rsidRPr="00731D6C">
        <w:t xml:space="preserve">Ponudba za ureditev Vorančeve poti koroške kulturne transverzale zaokrožuje zamenjava stebričkov, ki so se preverili (stanju na terenu) in so vsi dotrajani in uničeni. Urediti in postaviti (nadomestiti) stebričke, ki označujejo Vorančevo pot ter jih opremiti z QR Codami in animacijami na točkah (postajah). Nadomestiti manjkajoče klopi in nabiralnike z ključnimi informacijami na glavnih postajah. </w:t>
      </w:r>
      <w:r w:rsidRPr="00731D6C">
        <w:br/>
        <w:t>Natis nove zloženka oziroma stripa, ki bo zajemal postaje Vorančeve poti ter idilo hotuljske narave.</w:t>
      </w:r>
      <w:r w:rsidRPr="00731D6C">
        <w:br/>
        <w:t xml:space="preserve">V vaškem centru  postavi prostostoječi zunanji ekran na dotik z zanimivimi vsebinami, orisi poti in ostalih kulturnih, naravnih, zgodovinskih posebnostih kraja z okolico. </w:t>
      </w:r>
      <w:r w:rsidRPr="00731D6C">
        <w:br/>
        <w:t xml:space="preserve">Posneti nov video in pridobiti nove fotografije. </w:t>
      </w:r>
      <w:r w:rsidR="00A67D59" w:rsidRPr="00731D6C">
        <w:t xml:space="preserve">Projekt je v izvajanju. Popravila stebričkov potekajo. </w:t>
      </w:r>
    </w:p>
    <w:p w14:paraId="46EFA7EC" w14:textId="77777777" w:rsidR="005D6896" w:rsidRPr="00731D6C" w:rsidRDefault="005D6896" w:rsidP="005D6896">
      <w:pPr>
        <w:pStyle w:val="AHeading10"/>
      </w:pPr>
      <w:r w:rsidRPr="00731D6C">
        <w:t>43181726 - Ureditev parka spomina ob cerkvi Svetega Antona na Ravnah</w:t>
      </w:r>
      <w:bookmarkStart w:id="340" w:name="PP_43181726_A_338"/>
      <w:bookmarkEnd w:id="340"/>
    </w:p>
    <w:p w14:paraId="7309E4F8" w14:textId="77777777" w:rsidR="005D6896" w:rsidRPr="00731D6C" w:rsidRDefault="005D6896" w:rsidP="005D6896">
      <w:pPr>
        <w:pStyle w:val="Heading11"/>
      </w:pPr>
      <w:r w:rsidRPr="00731D6C">
        <w:t>Obrazložitev dejavnosti v okviru proračunske postavke</w:t>
      </w:r>
    </w:p>
    <w:p w14:paraId="5DA1EEEF" w14:textId="6013A412" w:rsidR="005D6896" w:rsidRPr="00731D6C" w:rsidRDefault="000329EE" w:rsidP="005D6896">
      <w:r>
        <w:t>Sredstva so namenjena za u</w:t>
      </w:r>
      <w:r w:rsidR="005D6896" w:rsidRPr="00731D6C">
        <w:t>reditev spominskega parka osebnosti iz zgodovine mesta in jeklarne. Ohranitev dela zdajšnje ograje, ureditev zelenice, postavitev klopi, razstavnih panojev za tematske vsebine iz zgodovine jeklarne in mesta, doprsnih kipov zaslužnih osebnosti in na digitalnem mediju objava poimenskega seznama umrlih do opustitve pokopališča.</w:t>
      </w:r>
    </w:p>
    <w:p w14:paraId="285835F2" w14:textId="77777777" w:rsidR="005D6896" w:rsidRPr="00731D6C" w:rsidRDefault="005D6896" w:rsidP="005D6896">
      <w:pPr>
        <w:pStyle w:val="AHeading8"/>
      </w:pPr>
      <w:r w:rsidRPr="00731D6C">
        <w:t>0047 - Urad za razvoj in investicije</w:t>
      </w:r>
      <w:bookmarkStart w:id="341" w:name="PU_0047_PPR_18029001_A_338"/>
      <w:bookmarkEnd w:id="341"/>
    </w:p>
    <w:p w14:paraId="5B1A46B3" w14:textId="77777777" w:rsidR="005D6896" w:rsidRPr="00731D6C" w:rsidRDefault="005D6896" w:rsidP="005D6896">
      <w:pPr>
        <w:pStyle w:val="AHeading10"/>
      </w:pPr>
      <w:r w:rsidRPr="00731D6C">
        <w:t>47191666 - Obnova objektov muzejskega območja na Ravnah</w:t>
      </w:r>
      <w:bookmarkStart w:id="342" w:name="PP_47191666_A_338"/>
      <w:bookmarkEnd w:id="342"/>
    </w:p>
    <w:p w14:paraId="1A172D4D" w14:textId="77777777" w:rsidR="005D6896" w:rsidRPr="00731D6C" w:rsidRDefault="005D6896" w:rsidP="005D6896">
      <w:pPr>
        <w:pStyle w:val="Heading11"/>
      </w:pPr>
      <w:r w:rsidRPr="00731D6C">
        <w:t>Obrazložitev dejavnosti v okviru proračunske postavke</w:t>
      </w:r>
    </w:p>
    <w:p w14:paraId="0631A883" w14:textId="77777777" w:rsidR="005D6896" w:rsidRPr="00731D6C" w:rsidRDefault="005D6896" w:rsidP="005D6896">
      <w:pPr>
        <w:rPr>
          <w:lang w:eastAsia="sl-SI"/>
        </w:rPr>
      </w:pPr>
      <w:r w:rsidRPr="00731D6C">
        <w:t>Sredstva so namenjena za ureditev vetrolova in alarmnega sistema v Štauhariji.</w:t>
      </w:r>
    </w:p>
    <w:p w14:paraId="3A1A4C48" w14:textId="77777777" w:rsidR="005D6896" w:rsidRPr="00731D6C" w:rsidRDefault="005D6896" w:rsidP="005D6896">
      <w:pPr>
        <w:pStyle w:val="AHeading10"/>
      </w:pPr>
      <w:r w:rsidRPr="00731D6C">
        <w:lastRenderedPageBreak/>
        <w:t>47191667 - Postavitev strojne in tradicionalne ročne kovačnice-kovaški atelje-preživite dan s kovačem</w:t>
      </w:r>
      <w:bookmarkStart w:id="343" w:name="PP_47191667_A_338"/>
      <w:bookmarkEnd w:id="343"/>
    </w:p>
    <w:p w14:paraId="1DED43D2" w14:textId="77777777" w:rsidR="005D6896" w:rsidRPr="00731D6C" w:rsidRDefault="005D6896" w:rsidP="005D6896">
      <w:pPr>
        <w:pStyle w:val="Heading11"/>
      </w:pPr>
      <w:r w:rsidRPr="00731D6C">
        <w:t>Obrazložitev dejavnosti v okviru proračunske postavke</w:t>
      </w:r>
    </w:p>
    <w:p w14:paraId="71265075" w14:textId="77777777" w:rsidR="0028001E" w:rsidRPr="00731D6C" w:rsidRDefault="0028001E" w:rsidP="0028001E">
      <w:r w:rsidRPr="00731D6C">
        <w:t>Z manjšo investicijo bomo  v delu skladišča uredili starinsko ročno in strojno kovačijo. Dejavnost, ki se bo odvijala po dokončani investiciji, bo uvajala nove trende v kulturni ustvarjalnosti, kjer muzej ni več namenjen le ogledom, pač pa tudi izobraževanju, praktičnim delavnicam in tečajem starih obrti. Dejavnost bo nudila dodatni razvojni potencial tako za muzej kot za turizem. Prispevala  bo k večji prepoznavnosti kulturne ustvarjalnosti v občini in Koroški regiji, s poudarkom na turizmu.</w:t>
      </w:r>
    </w:p>
    <w:p w14:paraId="65E98705" w14:textId="77777777" w:rsidR="0028001E" w:rsidRPr="00731D6C" w:rsidRDefault="0028001E" w:rsidP="0028001E">
      <w:r w:rsidRPr="00731D6C">
        <w:t>Da zadostimo pogojem za izvedbo projekta, ki je sofinanciran iz Evropskega kmetijskega slada za razvoj podeželja je potrebna poglobitev terena v zgradbi, kjer je predvidena tradicionalna ročna kovačnica in dodatna pridobitev požarne študije.</w:t>
      </w:r>
    </w:p>
    <w:p w14:paraId="2FA32784" w14:textId="20A09297" w:rsidR="005D6896" w:rsidRPr="00731D6C" w:rsidRDefault="0028001E" w:rsidP="0028001E">
      <w:r w:rsidRPr="00731D6C">
        <w:t>Na razpisu za sofinanciranje smo bili uspešni. Iz Ministrstva za kmetijstvo, gozdarstvo in prehrano smo prejeli odločbo o odobritvi nepovratnih sredstev, v višini 37.112,23 EUR.</w:t>
      </w:r>
    </w:p>
    <w:p w14:paraId="212FADED" w14:textId="77777777" w:rsidR="005D6896" w:rsidRPr="00731D6C" w:rsidRDefault="005D6896" w:rsidP="005D6896">
      <w:pPr>
        <w:pStyle w:val="AHeading8"/>
      </w:pPr>
      <w:r w:rsidRPr="00731D6C">
        <w:t>0046 - Urad župana</w:t>
      </w:r>
      <w:bookmarkStart w:id="344" w:name="PU_0046_PPR_18029002_A_338"/>
      <w:bookmarkEnd w:id="344"/>
    </w:p>
    <w:p w14:paraId="3D300EB3" w14:textId="77777777" w:rsidR="005D6896" w:rsidRPr="00731D6C" w:rsidRDefault="005D6896" w:rsidP="005D6896">
      <w:pPr>
        <w:pStyle w:val="AHeading10"/>
      </w:pPr>
      <w:r w:rsidRPr="00731D6C">
        <w:t>43181650 - Predstavitev kulturne dediščine - Mednarodni projekti</w:t>
      </w:r>
      <w:bookmarkStart w:id="345" w:name="PP_43181650_A_338"/>
      <w:bookmarkEnd w:id="345"/>
    </w:p>
    <w:p w14:paraId="77B0CC4E" w14:textId="77777777" w:rsidR="005D6896" w:rsidRPr="00731D6C" w:rsidRDefault="005D6896" w:rsidP="005D6896">
      <w:pPr>
        <w:pStyle w:val="Heading11"/>
      </w:pPr>
      <w:r w:rsidRPr="00731D6C">
        <w:t>Obrazložitev dejavnosti v okviru proračunske postavke</w:t>
      </w:r>
    </w:p>
    <w:p w14:paraId="6EE43830" w14:textId="6813E0B4" w:rsidR="00FF6874" w:rsidRPr="00731D6C" w:rsidRDefault="005D6896" w:rsidP="00FF6874">
      <w:pPr>
        <w:rPr>
          <w:lang w:eastAsia="sl-SI"/>
        </w:rPr>
      </w:pPr>
      <w:r w:rsidRPr="00731D6C">
        <w:t>Občina Ravne na Koroškem je preko Muzeja Ravne navezana na slovensko in evropsko pot kulture železa, nadaljevanje projekta Življenje ob meji ter dokumentacija slovenskih hišnih in ledinskih imen. Občina tako preko Muzeja Ravne zagotavlja sredstva za izvedbo mednarodnih projektov.</w:t>
      </w:r>
      <w:r w:rsidR="00FF6874" w:rsidRPr="00731D6C">
        <w:t xml:space="preserve"> Sredstva se </w:t>
      </w:r>
      <w:r w:rsidR="005A01C7">
        <w:t xml:space="preserve">bodo </w:t>
      </w:r>
      <w:r w:rsidR="00FF6874" w:rsidRPr="00731D6C">
        <w:t>nakazovala v skladu z zahtevki Koroškega pokrajinskega muzeja.</w:t>
      </w:r>
    </w:p>
    <w:p w14:paraId="4FC59167" w14:textId="77777777" w:rsidR="005D6896" w:rsidRPr="00731D6C" w:rsidRDefault="005D6896" w:rsidP="005D6896">
      <w:pPr>
        <w:pStyle w:val="AHeading10"/>
      </w:pPr>
      <w:r w:rsidRPr="00731D6C">
        <w:t>43181727 - Krepitev raziskovalne dejavnosti za Center industrijske in delavske kulture</w:t>
      </w:r>
      <w:bookmarkStart w:id="346" w:name="PP_43181727_A_338"/>
      <w:bookmarkEnd w:id="346"/>
    </w:p>
    <w:p w14:paraId="6967F37C" w14:textId="77777777" w:rsidR="005D6896" w:rsidRPr="00731D6C" w:rsidRDefault="005D6896" w:rsidP="005D6896">
      <w:pPr>
        <w:pStyle w:val="Heading11"/>
      </w:pPr>
      <w:r w:rsidRPr="00731D6C">
        <w:t>Obrazložitev dejavnosti v okviru proračunske postavke</w:t>
      </w:r>
    </w:p>
    <w:p w14:paraId="53F4B86F" w14:textId="77777777" w:rsidR="005D6896" w:rsidRPr="00731D6C" w:rsidRDefault="005D6896" w:rsidP="005D6896">
      <w:r w:rsidRPr="00731D6C">
        <w:t>Gre za raziskovanje dediščine Raven, ki bi bila osnova za postavitev spominskega parka.</w:t>
      </w:r>
    </w:p>
    <w:p w14:paraId="6E5452BD" w14:textId="77777777" w:rsidR="005D6896" w:rsidRPr="00731D6C" w:rsidRDefault="005D6896" w:rsidP="005D6896">
      <w:pPr>
        <w:pStyle w:val="AHeading10"/>
      </w:pPr>
      <w:r w:rsidRPr="00731D6C">
        <w:t>46181836 - Koroška galerija likovnih umetnosti</w:t>
      </w:r>
      <w:bookmarkStart w:id="347" w:name="PP_46181836_A_338"/>
      <w:bookmarkEnd w:id="347"/>
    </w:p>
    <w:p w14:paraId="33F70363" w14:textId="77777777" w:rsidR="005D6896" w:rsidRPr="00731D6C" w:rsidRDefault="005D6896" w:rsidP="005D6896">
      <w:pPr>
        <w:pStyle w:val="Heading11"/>
      </w:pPr>
      <w:r w:rsidRPr="00731D6C">
        <w:t>Obrazložitev dejavnosti v okviru proračunske postavke</w:t>
      </w:r>
    </w:p>
    <w:p w14:paraId="3C3518A7" w14:textId="39E7446A" w:rsidR="00FF6874" w:rsidRPr="00731D6C" w:rsidRDefault="005D6896" w:rsidP="00FF6874">
      <w:r w:rsidRPr="00731D6C">
        <w:t>Občina Ravne na Koroškem je soustanoviteljica Koroške galerije likovnih umetnosti in soodgovorna za njeno uspešno delo.  Sredstva so namenjena za redno dejavnost galerije in za razstave v Galeriji Ravne v dogovoru z občino.</w:t>
      </w:r>
      <w:r w:rsidR="00FF6874" w:rsidRPr="00731D6C">
        <w:t xml:space="preserve"> Sredstva se </w:t>
      </w:r>
      <w:r w:rsidR="005A01C7">
        <w:t xml:space="preserve">bodo </w:t>
      </w:r>
      <w:r w:rsidR="00FF6874" w:rsidRPr="00731D6C">
        <w:t>nakazovala v skladu z zahtevki Koroške galerije likovnih umetnosti.</w:t>
      </w:r>
    </w:p>
    <w:p w14:paraId="778A9C6F" w14:textId="77777777" w:rsidR="005D6896" w:rsidRPr="00731D6C" w:rsidRDefault="005D6896" w:rsidP="005D6896">
      <w:pPr>
        <w:pStyle w:val="AHeading8"/>
      </w:pPr>
      <w:r w:rsidRPr="00731D6C">
        <w:t>0043 - Urad za operativne in splošne zadeve</w:t>
      </w:r>
      <w:bookmarkStart w:id="348" w:name="PU_0043_PPR_18039001_A_338"/>
      <w:bookmarkEnd w:id="348"/>
    </w:p>
    <w:p w14:paraId="1BA058DF" w14:textId="77777777" w:rsidR="005D6896" w:rsidRPr="00731D6C" w:rsidRDefault="005D6896" w:rsidP="005D6896">
      <w:pPr>
        <w:pStyle w:val="AHeading10"/>
      </w:pPr>
      <w:r w:rsidRPr="00731D6C">
        <w:t>43181610 - Koroška Osrednja knjižnica-dejavnost</w:t>
      </w:r>
      <w:bookmarkStart w:id="349" w:name="PP_43181610_A_338"/>
      <w:bookmarkEnd w:id="349"/>
    </w:p>
    <w:p w14:paraId="717E10F1" w14:textId="77777777" w:rsidR="005D6896" w:rsidRPr="00731D6C" w:rsidRDefault="005D6896" w:rsidP="005D6896">
      <w:pPr>
        <w:pStyle w:val="Heading11"/>
      </w:pPr>
      <w:r w:rsidRPr="00731D6C">
        <w:t>Obrazložitev dejavnosti v okviru proračunske postavke</w:t>
      </w:r>
    </w:p>
    <w:p w14:paraId="23F45865" w14:textId="62B30084" w:rsidR="00FF6874" w:rsidRPr="00731D6C" w:rsidRDefault="005D6896" w:rsidP="00FF6874">
      <w:pPr>
        <w:rPr>
          <w:lang w:eastAsia="sl-SI"/>
        </w:rPr>
      </w:pPr>
      <w:r w:rsidRPr="00731D6C">
        <w:t>Občina Ravne na Koroškem je skupaj z občinami Prevalje, Mežica in Črna soustanovitelj Koroške Osrednje knjižnice  dr. Franca Sušnika. Ustanovitelji sorazmerno glede na  število prebivalcev in izvajanje programov krijejo sredstva za plače zaposlenim v knjižnici. Sredstva za investicijski transfer se bodo namenila za nadaljevanje posodobitve informacijsko komunikacijske tehnologije IKT opreme v enoti Kotlje ter v knjižnici na Ravnah. Predvideva se nakup računalnikov z monitorji ter nakup IP kamer.</w:t>
      </w:r>
      <w:r w:rsidR="00FF6874" w:rsidRPr="00731D6C">
        <w:t xml:space="preserve"> Sredstva so se nakazovala v skladu z zahtevki Koroške Osrednje knjižnice.</w:t>
      </w:r>
    </w:p>
    <w:p w14:paraId="002D250B" w14:textId="77777777" w:rsidR="005D6896" w:rsidRPr="00731D6C" w:rsidRDefault="005D6896" w:rsidP="005D6896">
      <w:pPr>
        <w:pStyle w:val="AHeading10"/>
      </w:pPr>
      <w:r w:rsidRPr="00731D6C">
        <w:t>43181611 - Nabava knjižničnega gradiva</w:t>
      </w:r>
      <w:bookmarkStart w:id="350" w:name="PP_43181611_A_338"/>
      <w:bookmarkEnd w:id="350"/>
    </w:p>
    <w:p w14:paraId="5EF2B471" w14:textId="77777777" w:rsidR="005D6896" w:rsidRPr="00731D6C" w:rsidRDefault="005D6896" w:rsidP="005D6896">
      <w:pPr>
        <w:pStyle w:val="Heading11"/>
      </w:pPr>
      <w:r w:rsidRPr="00731D6C">
        <w:t>Obrazložitev dejavnosti v okviru proračunske postavke</w:t>
      </w:r>
    </w:p>
    <w:p w14:paraId="2E06A9AF" w14:textId="77777777" w:rsidR="00FF6874" w:rsidRPr="00731D6C" w:rsidRDefault="005D6896" w:rsidP="00FF6874">
      <w:pPr>
        <w:rPr>
          <w:lang w:eastAsia="sl-SI"/>
        </w:rPr>
      </w:pPr>
      <w:r w:rsidRPr="00731D6C">
        <w:t>Občina prispeva del sredstev za nabavo knjižničnega gradiva v skladu z Zakonom o knjižničarstvu ter Standardov splošnih knjižnic, sprejetih pri nacionalnem svetu knjižničnih dejavnosti, na 1000 prebivalcev je potrebnih 250 knjig. </w:t>
      </w:r>
      <w:r w:rsidR="00FF6874" w:rsidRPr="00731D6C">
        <w:t>Sredstva so se nakazovala v skladu z zahtevki Koroške Osrednje knjižnice.</w:t>
      </w:r>
    </w:p>
    <w:p w14:paraId="6A5A4D68" w14:textId="77777777" w:rsidR="005D6896" w:rsidRPr="00731D6C" w:rsidRDefault="005D6896" w:rsidP="005D6896">
      <w:pPr>
        <w:pStyle w:val="AHeading10"/>
      </w:pPr>
      <w:r w:rsidRPr="00731D6C">
        <w:lastRenderedPageBreak/>
        <w:t>43181638 - Izdajateljska dejavnost</w:t>
      </w:r>
      <w:bookmarkStart w:id="351" w:name="PP_43181638_A_338"/>
      <w:bookmarkEnd w:id="351"/>
    </w:p>
    <w:p w14:paraId="25588385" w14:textId="77777777" w:rsidR="005D6896" w:rsidRPr="00731D6C" w:rsidRDefault="005D6896" w:rsidP="005D6896">
      <w:pPr>
        <w:pStyle w:val="Heading11"/>
      </w:pPr>
      <w:r w:rsidRPr="00731D6C">
        <w:t>Obrazložitev dejavnosti v okviru proračunske postavke</w:t>
      </w:r>
    </w:p>
    <w:p w14:paraId="6AAE8037" w14:textId="77777777" w:rsidR="00FF6874" w:rsidRPr="00731D6C" w:rsidRDefault="00FF6874" w:rsidP="00FF6874">
      <w:r w:rsidRPr="00731D6C">
        <w:t>Sredstva se razdelijo na osnovi javnega razpisa. Namenjena so zagotavljanju pogojev za ustvarjalnost posameznika, založniško dejavnost, knjigarniško mrežo, bralno kulturo, promocijo knjig, branja in avtorjev, literarne večere, mednarodno dejavnost in promocijo. Sredstva bodo realizirana v drugi polovici leta.</w:t>
      </w:r>
    </w:p>
    <w:p w14:paraId="4379A0D0" w14:textId="77777777" w:rsidR="00FF6874" w:rsidRPr="00731D6C" w:rsidRDefault="00FF6874" w:rsidP="00FF6874">
      <w:pPr>
        <w:pStyle w:val="AHeading10"/>
      </w:pPr>
      <w:r w:rsidRPr="00731D6C">
        <w:t>43181657 - Lokalna knjižnica Kotlje</w:t>
      </w:r>
      <w:bookmarkStart w:id="352" w:name="PP_43181657_A_338"/>
      <w:bookmarkEnd w:id="352"/>
    </w:p>
    <w:p w14:paraId="2C1B1571" w14:textId="77777777" w:rsidR="00FF6874" w:rsidRPr="00731D6C" w:rsidRDefault="00FF6874" w:rsidP="00FF6874">
      <w:pPr>
        <w:pStyle w:val="Heading11"/>
      </w:pPr>
      <w:r w:rsidRPr="00731D6C">
        <w:t>Obrazložitev dejavnosti v okviru proračunske postavke</w:t>
      </w:r>
    </w:p>
    <w:p w14:paraId="26126DA3" w14:textId="77777777" w:rsidR="00FF6874" w:rsidRPr="00731D6C" w:rsidRDefault="00FF6874" w:rsidP="00FF6874">
      <w:r w:rsidRPr="00731D6C">
        <w:t>Občina zagotavlja sredstva za dejavnost lokalne knjižnice v Kotljah. Sredstva se namenjajo za plačilo vzdrževanja knjižnice, za internetno povezavo, stroške elektrike, komunalne storitve, ogrevanje in honorarje za delo v lokalni knjižnici. Sredstva so se nakazovala na osnovi prejetih računov in v skladu z zahtevki Koroške Osrednje knjižnice.</w:t>
      </w:r>
    </w:p>
    <w:p w14:paraId="2C04DB09" w14:textId="77777777" w:rsidR="00FF6874" w:rsidRPr="00731D6C" w:rsidRDefault="00FF6874" w:rsidP="00FF6874">
      <w:pPr>
        <w:pStyle w:val="AHeading10"/>
      </w:pPr>
      <w:r w:rsidRPr="00731D6C">
        <w:t>43181659 - Lokalna knjižnica Strojnska Reka</w:t>
      </w:r>
      <w:bookmarkStart w:id="353" w:name="PP_43181659_A_338"/>
      <w:bookmarkEnd w:id="353"/>
    </w:p>
    <w:p w14:paraId="5153B36C" w14:textId="77777777" w:rsidR="00FF6874" w:rsidRPr="00731D6C" w:rsidRDefault="00FF6874" w:rsidP="00FF6874">
      <w:pPr>
        <w:pStyle w:val="Heading11"/>
      </w:pPr>
      <w:r w:rsidRPr="00731D6C">
        <w:t>Obrazložitev dejavnosti v okviru proračunske postavke</w:t>
      </w:r>
    </w:p>
    <w:p w14:paraId="13171732" w14:textId="77777777" w:rsidR="00FF6874" w:rsidRPr="00731D6C" w:rsidRDefault="00FF6874" w:rsidP="00FF6874">
      <w:r w:rsidRPr="00731D6C">
        <w:t>Občina zagotavlja sredstva za dejavnost lokalne knjižnice v Strojnski Reki. Sredstva se namenjajo za plačilo vzdrževanja knjižnice, stroške elektrike, komunalne storitve, ogrevanje in honorarje za delo v lokalni knjižnici. Sredstva so se nakazovala na osnovi prejetih računov in v skladu z zahtevki Koroške Osrednje knjižnice.</w:t>
      </w:r>
    </w:p>
    <w:p w14:paraId="77E18E49" w14:textId="77777777" w:rsidR="00FF6874" w:rsidRPr="00731D6C" w:rsidRDefault="00FF6874" w:rsidP="00FF6874">
      <w:pPr>
        <w:pStyle w:val="AHeading10"/>
      </w:pPr>
      <w:r w:rsidRPr="00731D6C">
        <w:t>43201632 - Akcije kulturnih zavodov</w:t>
      </w:r>
      <w:bookmarkStart w:id="354" w:name="PP_43201632_A_338"/>
      <w:bookmarkEnd w:id="354"/>
    </w:p>
    <w:p w14:paraId="231C7E68" w14:textId="77777777" w:rsidR="00FF6874" w:rsidRPr="00731D6C" w:rsidRDefault="00FF6874" w:rsidP="00FF6874">
      <w:pPr>
        <w:pStyle w:val="Heading11"/>
      </w:pPr>
      <w:r w:rsidRPr="00731D6C">
        <w:t>Obrazložitev dejavnosti v okviru proračunske postavke</w:t>
      </w:r>
    </w:p>
    <w:p w14:paraId="172A273D" w14:textId="77777777" w:rsidR="00FF6874" w:rsidRPr="00731D6C" w:rsidRDefault="00FF6874" w:rsidP="00FF6874">
      <w:r w:rsidRPr="00731D6C">
        <w:t>Sredstva se razdelijo na osnovi javnega razpisa in javnega poziva. Sredstva bodo realizirana v drugi polovici leta.</w:t>
      </w:r>
    </w:p>
    <w:p w14:paraId="472FFF44" w14:textId="77777777" w:rsidR="00FF6874" w:rsidRPr="00731D6C" w:rsidRDefault="00FF6874" w:rsidP="00FF6874">
      <w:pPr>
        <w:pStyle w:val="AHeading10"/>
      </w:pPr>
      <w:r w:rsidRPr="00731D6C">
        <w:t>43201634 - Zavod za kulturo, šport, turizem in mladinske dejavnosti Ravne na Koroškem</w:t>
      </w:r>
      <w:bookmarkStart w:id="355" w:name="PP_43201634_A_338"/>
      <w:bookmarkEnd w:id="355"/>
    </w:p>
    <w:p w14:paraId="17609EB6" w14:textId="77777777" w:rsidR="00FF6874" w:rsidRPr="00731D6C" w:rsidRDefault="00FF6874" w:rsidP="00FF6874">
      <w:pPr>
        <w:pStyle w:val="Heading11"/>
      </w:pPr>
      <w:r w:rsidRPr="00731D6C">
        <w:t>Obrazložitev dejavnosti v okviru proračunske postavke</w:t>
      </w:r>
    </w:p>
    <w:p w14:paraId="70B558C6" w14:textId="77777777" w:rsidR="00FF6874" w:rsidRPr="00731D6C" w:rsidRDefault="00FF6874" w:rsidP="00FF6874">
      <w:r w:rsidRPr="00731D6C">
        <w:t>Zavod za kulturo, šport, turizem in mladinske dejavnosti Ravne na Koroškem je bil ustanovljen v letu 2011 s sprejetim odlokom na občinskem svetu dne 28.09.2011 in je pričel delovati s 01.01.2012. Sredstva so namenjena za izvajanje turističnih prireditev, večji del abonmajskih in galerijskih dejavnosti, upravljanje s kulturnim centrom Ravne, delovanje Mladinskega hotela Punkl ter plače zaposlenih. Sredstva so se nakazovala v skladu s podanimi zahtevki zavoda.</w:t>
      </w:r>
    </w:p>
    <w:p w14:paraId="53302F3E" w14:textId="77777777" w:rsidR="00FF6874" w:rsidRPr="00731D6C" w:rsidRDefault="00FF6874" w:rsidP="00FF6874">
      <w:pPr>
        <w:pStyle w:val="AHeading10"/>
      </w:pPr>
      <w:r w:rsidRPr="00731D6C">
        <w:t>43181641 - Sofinanciranje programov kulturnih društev</w:t>
      </w:r>
      <w:bookmarkStart w:id="356" w:name="PP_43181641_A_338"/>
      <w:bookmarkEnd w:id="356"/>
    </w:p>
    <w:p w14:paraId="7A91370F" w14:textId="77777777" w:rsidR="00FF6874" w:rsidRPr="00731D6C" w:rsidRDefault="00FF6874" w:rsidP="00FF6874">
      <w:pPr>
        <w:pStyle w:val="Heading11"/>
      </w:pPr>
      <w:r w:rsidRPr="00731D6C">
        <w:t>Obrazložitev dejavnosti v okviru proračunske postavke</w:t>
      </w:r>
    </w:p>
    <w:p w14:paraId="2FFA3CFA" w14:textId="77777777" w:rsidR="00FF6874" w:rsidRPr="00731D6C" w:rsidRDefault="00FF6874" w:rsidP="00FF6874">
      <w:r w:rsidRPr="00731D6C">
        <w:t>Občina sofinancira delovanje kulturnih društev, ki delujejo na Ravnah. Sredstva se delijo na osnovi razpisa v skladu s Pravilnikom o financiranju ljubiteljske kulture v Občini Ravne na Koroškem. S prijavljenimi društvi na javni razpis se je sklenila pogodba.  Sredstva se bodo realizirala skladno s podpisanimi pogodbami.</w:t>
      </w:r>
    </w:p>
    <w:p w14:paraId="2E02067B" w14:textId="77777777" w:rsidR="00FF6874" w:rsidRPr="00731D6C" w:rsidRDefault="00FF6874" w:rsidP="00FF6874">
      <w:pPr>
        <w:pStyle w:val="AHeading10"/>
      </w:pPr>
      <w:r w:rsidRPr="00731D6C">
        <w:t>43181644 - Sofinanciranje programov JSKD Ravne</w:t>
      </w:r>
      <w:bookmarkStart w:id="357" w:name="PP_43181644_A_338"/>
      <w:bookmarkEnd w:id="357"/>
    </w:p>
    <w:p w14:paraId="1EBF7759" w14:textId="77777777" w:rsidR="00FF6874" w:rsidRPr="00731D6C" w:rsidRDefault="00FF6874" w:rsidP="00FF6874">
      <w:pPr>
        <w:pStyle w:val="Heading11"/>
      </w:pPr>
      <w:r w:rsidRPr="00731D6C">
        <w:t>Obrazložitev dejavnosti v okviru proračunske postavke</w:t>
      </w:r>
    </w:p>
    <w:p w14:paraId="325262EE" w14:textId="0684F4A6" w:rsidR="00FF6874" w:rsidRPr="00731D6C" w:rsidRDefault="00FF6874" w:rsidP="00FF6874">
      <w:r w:rsidRPr="00731D6C">
        <w:t xml:space="preserve">Občina sofinancira Javni sklad za kulturne dejavnosti, območno izpostavo Ravne na osnovi predloženega programa, ki zadeva našo občino. Obsega organizacijo kulturnih prireditev, lutkovni abonma, izobraževanje in druge programe s področja kulture. Sredstva se </w:t>
      </w:r>
      <w:r w:rsidR="006F552C">
        <w:t xml:space="preserve">bodo </w:t>
      </w:r>
      <w:r w:rsidRPr="00731D6C">
        <w:t>nakazovala v skladu z zahtevki JSKD Ravne.</w:t>
      </w:r>
    </w:p>
    <w:p w14:paraId="1DAA16E2" w14:textId="77777777" w:rsidR="00FF6874" w:rsidRPr="00731D6C" w:rsidRDefault="00FF6874" w:rsidP="00FF6874">
      <w:pPr>
        <w:pStyle w:val="AHeading10"/>
      </w:pPr>
      <w:r w:rsidRPr="00731D6C">
        <w:t>46181834 - Občinsko glasilo Ravenski razgledi</w:t>
      </w:r>
      <w:bookmarkStart w:id="358" w:name="PP_46181834_A_338"/>
      <w:bookmarkEnd w:id="358"/>
    </w:p>
    <w:p w14:paraId="213CAE73" w14:textId="77777777" w:rsidR="00FF6874" w:rsidRPr="00731D6C" w:rsidRDefault="00FF6874" w:rsidP="00FF6874">
      <w:pPr>
        <w:pStyle w:val="Heading11"/>
      </w:pPr>
      <w:r w:rsidRPr="00731D6C">
        <w:t>Obrazložitev dejavnosti v okviru proračunske postavke</w:t>
      </w:r>
    </w:p>
    <w:p w14:paraId="2FFD3D28" w14:textId="77777777" w:rsidR="00FF6874" w:rsidRPr="00731D6C" w:rsidRDefault="00FF6874" w:rsidP="00FF6874">
      <w:r w:rsidRPr="00731D6C">
        <w:t>Sredstva so namenjena za izdajo občinskega glasila Ravenski razgledi. Sredstva bodo realizirana v drugi polovici leta.</w:t>
      </w:r>
    </w:p>
    <w:p w14:paraId="68F700E9" w14:textId="77777777" w:rsidR="005D6896" w:rsidRPr="00731D6C" w:rsidRDefault="005D6896" w:rsidP="005D6896">
      <w:pPr>
        <w:pStyle w:val="AHeading10"/>
      </w:pPr>
      <w:r w:rsidRPr="00731D6C">
        <w:t>43181612 - Stroški varovanja ter pomoč pri porokah</w:t>
      </w:r>
      <w:bookmarkStart w:id="359" w:name="PP_43181612_A_338"/>
      <w:bookmarkEnd w:id="359"/>
    </w:p>
    <w:p w14:paraId="66EAE05B" w14:textId="77777777" w:rsidR="005D6896" w:rsidRPr="00731D6C" w:rsidRDefault="005D6896" w:rsidP="005D6896">
      <w:pPr>
        <w:pStyle w:val="Heading11"/>
      </w:pPr>
      <w:r w:rsidRPr="00731D6C">
        <w:t>Obrazložitev dejavnosti v okviru proračunske postavke</w:t>
      </w:r>
    </w:p>
    <w:p w14:paraId="5BADEA9C" w14:textId="77777777" w:rsidR="005D6896" w:rsidRPr="00731D6C" w:rsidRDefault="005D6896" w:rsidP="005D6896">
      <w:r w:rsidRPr="00731D6C">
        <w:t>Občina zagotavlja plačilo stroškov varovanja ter pomoči pri porokah.</w:t>
      </w:r>
    </w:p>
    <w:p w14:paraId="3A0E3D90" w14:textId="77777777" w:rsidR="005D6896" w:rsidRPr="00731D6C" w:rsidRDefault="005D6896" w:rsidP="005D6896">
      <w:pPr>
        <w:pStyle w:val="AHeading10"/>
      </w:pPr>
      <w:r w:rsidRPr="00731D6C">
        <w:lastRenderedPageBreak/>
        <w:t>43181656 - Vzdrževanje kulturnih objektov</w:t>
      </w:r>
      <w:bookmarkStart w:id="360" w:name="PP_43181656_A_338"/>
      <w:bookmarkEnd w:id="360"/>
    </w:p>
    <w:p w14:paraId="4F5C7D73" w14:textId="77777777" w:rsidR="005D6896" w:rsidRPr="00731D6C" w:rsidRDefault="005D6896" w:rsidP="005D6896">
      <w:pPr>
        <w:pStyle w:val="Heading11"/>
      </w:pPr>
      <w:r w:rsidRPr="00731D6C">
        <w:t>Obrazložitev dejavnosti v okviru proračunske postavke</w:t>
      </w:r>
    </w:p>
    <w:p w14:paraId="2A459133" w14:textId="7D0A047D" w:rsidR="005D6896" w:rsidRDefault="005D6896" w:rsidP="005D6896">
      <w:r w:rsidRPr="00731D6C">
        <w:t>Občina sofinancira vzdrževanje kulturnih prostorov in objektov, ki imajo širši družbeni pomen in niso v upravljanju Zavoda za kulturo, šport, turizem in mladinske dejavnosti. Sredstva se bodo razdelila na osnovi javnega poziva.</w:t>
      </w:r>
    </w:p>
    <w:p w14:paraId="045B237A" w14:textId="77777777" w:rsidR="00322209" w:rsidRPr="00731D6C" w:rsidRDefault="00322209" w:rsidP="005D6896"/>
    <w:p w14:paraId="49E024FF" w14:textId="01E9CB71" w:rsidR="005D6896" w:rsidRPr="00731D6C" w:rsidRDefault="005D6896" w:rsidP="005D6896">
      <w:pPr>
        <w:pStyle w:val="AHeading10"/>
      </w:pPr>
      <w:r w:rsidRPr="00731D6C">
        <w:t xml:space="preserve">43181668 </w:t>
      </w:r>
      <w:r w:rsidR="00924889">
        <w:t>–</w:t>
      </w:r>
      <w:r w:rsidRPr="00731D6C">
        <w:t xml:space="preserve"> </w:t>
      </w:r>
      <w:bookmarkStart w:id="361" w:name="PP_43181668_A_338"/>
      <w:bookmarkEnd w:id="361"/>
      <w:r w:rsidR="00924889">
        <w:t>Nakup opreme kulturnim društvom</w:t>
      </w:r>
    </w:p>
    <w:p w14:paraId="36F831D0" w14:textId="77777777" w:rsidR="005D6896" w:rsidRPr="00731D6C" w:rsidRDefault="005D6896" w:rsidP="005D6896">
      <w:pPr>
        <w:pStyle w:val="Heading11"/>
      </w:pPr>
      <w:r w:rsidRPr="00731D6C">
        <w:t>Obrazložitev dejavnosti v okviru proračunske postavke</w:t>
      </w:r>
    </w:p>
    <w:p w14:paraId="6A9BD6F8" w14:textId="376CC0BC" w:rsidR="005D6896" w:rsidRDefault="005D6896" w:rsidP="005D6896">
      <w:r w:rsidRPr="00731D6C">
        <w:t>Sredstva se bodo namenila za sofinanciranje nakupa uniform članom Društva pihalni orkester Železarjev Ravne.</w:t>
      </w:r>
    </w:p>
    <w:p w14:paraId="622AB5BA" w14:textId="77777777" w:rsidR="00322209" w:rsidRPr="00731D6C" w:rsidRDefault="00322209" w:rsidP="005D6896"/>
    <w:p w14:paraId="7792E333" w14:textId="77777777" w:rsidR="005D6896" w:rsidRPr="00731D6C" w:rsidRDefault="005D6896" w:rsidP="005D6896">
      <w:pPr>
        <w:pStyle w:val="AHeading10"/>
      </w:pPr>
      <w:r w:rsidRPr="00731D6C">
        <w:t>43201483 - Čebela bere med</w:t>
      </w:r>
      <w:bookmarkStart w:id="362" w:name="PP_43201483_A_338"/>
      <w:bookmarkEnd w:id="362"/>
    </w:p>
    <w:p w14:paraId="59230613" w14:textId="77777777" w:rsidR="005D6896" w:rsidRPr="00731D6C" w:rsidRDefault="005D6896" w:rsidP="005D6896">
      <w:pPr>
        <w:pStyle w:val="Heading11"/>
      </w:pPr>
      <w:r w:rsidRPr="00731D6C">
        <w:t>Obrazložitev dejavnosti v okviru proračunske postavke</w:t>
      </w:r>
    </w:p>
    <w:p w14:paraId="2FACEC22" w14:textId="1B8A7AB6" w:rsidR="005D6896" w:rsidRDefault="005D6896" w:rsidP="005D6896">
      <w:pPr>
        <w:rPr>
          <w:bCs/>
        </w:rPr>
      </w:pPr>
      <w:r w:rsidRPr="00731D6C">
        <w:rPr>
          <w:bCs/>
        </w:rPr>
        <w:t>Občina Ravne na Koroškem si je skupaj z Koroško osrednjo knjižnico dr. Franca Sušnika, A.L.P.Peco d.o.o. in Čebelarskim društvom Ravne na Koroškem postavila cilj, da se v prihodnje čim bolj približamo konceptu zelene knjižnice. S prenovo in ureditvijo Grajske kavarne s čitalnico, z oblikovanjem ustrezne zbirke gradiv in z naborom prireditev za ozaveščanje prebivalcev vseh starosti, je začrtan koncept zelene knjižnice. Projekt je bil odobren s strani pristojnega ministrstva, aktivnosti se bodo izvedle v drugi polovici leta.</w:t>
      </w:r>
    </w:p>
    <w:p w14:paraId="2A925F4D" w14:textId="77777777" w:rsidR="00322209" w:rsidRPr="00731D6C" w:rsidRDefault="00322209" w:rsidP="005D6896">
      <w:pPr>
        <w:rPr>
          <w:bCs/>
        </w:rPr>
      </w:pPr>
    </w:p>
    <w:p w14:paraId="17EB970A" w14:textId="77777777" w:rsidR="005D6896" w:rsidRPr="00731D6C" w:rsidRDefault="005D6896" w:rsidP="005D6896">
      <w:pPr>
        <w:pStyle w:val="AHeading8"/>
      </w:pPr>
      <w:r w:rsidRPr="00731D6C">
        <w:t>0047 - Urad za razvoj in investicije</w:t>
      </w:r>
      <w:bookmarkStart w:id="363" w:name="PU_0047_PPR_18039005_A_338"/>
      <w:bookmarkEnd w:id="363"/>
    </w:p>
    <w:p w14:paraId="440E276F" w14:textId="77777777" w:rsidR="005D6896" w:rsidRPr="00731D6C" w:rsidRDefault="005D6896" w:rsidP="005D6896">
      <w:pPr>
        <w:pStyle w:val="AHeading10"/>
      </w:pPr>
      <w:r w:rsidRPr="00731D6C">
        <w:t>47181669 - Naravna in kulturna doživetja Geoparka Karavanke-Ravne</w:t>
      </w:r>
      <w:bookmarkStart w:id="364" w:name="PP_47181669_A_338"/>
      <w:bookmarkEnd w:id="364"/>
    </w:p>
    <w:p w14:paraId="6E0BAE21" w14:textId="77777777" w:rsidR="005D6896" w:rsidRPr="00731D6C" w:rsidRDefault="005D6896" w:rsidP="005D6896">
      <w:pPr>
        <w:pStyle w:val="Heading11"/>
      </w:pPr>
      <w:r w:rsidRPr="00731D6C">
        <w:t>Obrazložitev dejavnosti v okviru proračunske postavke</w:t>
      </w:r>
    </w:p>
    <w:p w14:paraId="51241BE7" w14:textId="37E7BB5D" w:rsidR="005D6896" w:rsidRPr="00731D6C" w:rsidRDefault="005D6896" w:rsidP="005D6896">
      <w:pPr>
        <w:rPr>
          <w:lang w:eastAsia="sl-SI"/>
        </w:rPr>
      </w:pPr>
      <w:r w:rsidRPr="00731D6C">
        <w:t>Investicija Naravna in kulturna doživetja Geoparka Karavanke - Ravne zajema sklop aktivnosti projektnega partnerja Občina Ravne na Koroškem za predstavitev in pristnejše doživljanje naravne in kulturne dediščine območja.  To so investicije: ureditev interpretacijskega centra Geoparka Karavanke ter postavitev sodobne muzejske intermedijske prezentacije o tehniški, industrijsko kulturni in zgodovinski dediščini območja, ureditev spominske sobe Blaža Mavrela s stalno bukovniško razstavo ter označitev geo-pohodne daljinske poti Geoparka Karavanke na območju občine Ravne na Koroškem. Z izvedenimi investicijami je območje postalo atraktivnejše za obiskovalce, kar se bo odražalo tudi v večjem in usmerjenem obisku.</w:t>
      </w:r>
      <w:r w:rsidRPr="00731D6C">
        <w:br/>
      </w:r>
      <w:r w:rsidRPr="00731D6C">
        <w:br/>
        <w:t>Projekt NaKult je projekt čezmejnega sodelovanja, ki se izvaja v okviru Programa sodelovanja Interreg V-A Slovenija-Avstrija v programskem obdobju 2014-2020 in je sofinanciran s sredstvi Evropske unije, iz Evropskega sklada za regionalni razvoj, ter s sredstvi Dežele Koroške.</w:t>
      </w:r>
    </w:p>
    <w:p w14:paraId="714F46C1" w14:textId="77777777" w:rsidR="005D6896" w:rsidRPr="00731D6C" w:rsidRDefault="005D6896" w:rsidP="005D6896">
      <w:r w:rsidRPr="00731D6C">
        <w:t>Z izvedbo navedenega projekta smo pričeli v letu 2019, ki ga bomo zaključili v letu 2021 z ureditvijo tabel na že postavljenih skulpturah in monolitih na pohodni poti.</w:t>
      </w:r>
    </w:p>
    <w:p w14:paraId="095A5227" w14:textId="77777777" w:rsidR="005D6896" w:rsidRPr="00731D6C" w:rsidRDefault="005D6896" w:rsidP="005D6896"/>
    <w:p w14:paraId="6B4C7417" w14:textId="77777777" w:rsidR="00924889" w:rsidRDefault="00924889">
      <w:pPr>
        <w:overflowPunct/>
        <w:autoSpaceDE/>
        <w:autoSpaceDN/>
        <w:adjustRightInd/>
        <w:spacing w:before="0" w:after="0"/>
        <w:ind w:left="0"/>
        <w:textAlignment w:val="auto"/>
        <w:rPr>
          <w:b/>
          <w:sz w:val="28"/>
        </w:rPr>
      </w:pPr>
      <w:r>
        <w:br w:type="page"/>
      </w:r>
    </w:p>
    <w:p w14:paraId="690E5558" w14:textId="500BAF2F" w:rsidR="005D6896" w:rsidRPr="00731D6C" w:rsidRDefault="005D6896" w:rsidP="005D6896">
      <w:pPr>
        <w:pStyle w:val="AHeading8"/>
      </w:pPr>
      <w:r w:rsidRPr="00731D6C">
        <w:lastRenderedPageBreak/>
        <w:t>0046 - Urad župana</w:t>
      </w:r>
      <w:bookmarkStart w:id="365" w:name="PU_0046_PPR_18049001_A_338"/>
      <w:bookmarkEnd w:id="365"/>
    </w:p>
    <w:p w14:paraId="65ECED21" w14:textId="77777777" w:rsidR="005D6896" w:rsidRPr="00731D6C" w:rsidRDefault="005D6896" w:rsidP="005D6896">
      <w:pPr>
        <w:pStyle w:val="AHeading10"/>
      </w:pPr>
      <w:r w:rsidRPr="00731D6C">
        <w:t>43181725 - Dejavnost veteranskih organizacij</w:t>
      </w:r>
      <w:bookmarkStart w:id="366" w:name="PP_43181725_A_338"/>
      <w:bookmarkEnd w:id="366"/>
    </w:p>
    <w:p w14:paraId="4D51F4DD" w14:textId="77777777" w:rsidR="005D6896" w:rsidRPr="00731D6C" w:rsidRDefault="005D6896" w:rsidP="005D6896">
      <w:pPr>
        <w:pStyle w:val="Heading11"/>
      </w:pPr>
      <w:r w:rsidRPr="00731D6C">
        <w:t>Obrazložitev dejavnosti v okviru proračunske postavke</w:t>
      </w:r>
    </w:p>
    <w:p w14:paraId="5C2B8F03" w14:textId="657C73C4" w:rsidR="005D6896" w:rsidRDefault="005D6896" w:rsidP="005D6896">
      <w:r w:rsidRPr="00731D6C">
        <w:t>Sredstva za sofinanciranje veteranskih organizacij: društev vojnih invalidov, veteranov, borcev.</w:t>
      </w:r>
    </w:p>
    <w:p w14:paraId="72720DE7" w14:textId="77777777" w:rsidR="00322209" w:rsidRPr="00731D6C" w:rsidRDefault="00322209" w:rsidP="005D6896">
      <w:pPr>
        <w:rPr>
          <w:lang w:eastAsia="sl-SI"/>
        </w:rPr>
      </w:pPr>
    </w:p>
    <w:p w14:paraId="0E1A3FEF" w14:textId="1C8C3FBF" w:rsidR="005D6896" w:rsidRDefault="005D6896" w:rsidP="005D6896">
      <w:pPr>
        <w:pStyle w:val="AHeading8"/>
      </w:pPr>
      <w:r w:rsidRPr="00731D6C">
        <w:t>0043 - Urad za operativne in splošne zadeve</w:t>
      </w:r>
      <w:bookmarkStart w:id="367" w:name="PU_0043_PPR_18049004_A_338"/>
      <w:bookmarkEnd w:id="367"/>
    </w:p>
    <w:p w14:paraId="4B763A5C" w14:textId="77777777" w:rsidR="00322209" w:rsidRPr="00322209" w:rsidRDefault="00322209" w:rsidP="00322209"/>
    <w:p w14:paraId="20135F23" w14:textId="77777777" w:rsidR="005D6896" w:rsidRPr="00731D6C" w:rsidRDefault="005D6896" w:rsidP="005D6896">
      <w:pPr>
        <w:pStyle w:val="AHeading10"/>
      </w:pPr>
      <w:r w:rsidRPr="00731D6C">
        <w:t>43181720 - Sofinanciranje programov splošnega značaja</w:t>
      </w:r>
      <w:bookmarkStart w:id="368" w:name="PP_43181720_A_338"/>
      <w:bookmarkEnd w:id="368"/>
    </w:p>
    <w:p w14:paraId="223574BE" w14:textId="77777777" w:rsidR="005D6896" w:rsidRPr="00731D6C" w:rsidRDefault="005D6896" w:rsidP="005D6896">
      <w:pPr>
        <w:pStyle w:val="Heading11"/>
      </w:pPr>
      <w:r w:rsidRPr="00731D6C">
        <w:t>Obrazložitev dejavnosti v okviru proračunske postavke</w:t>
      </w:r>
    </w:p>
    <w:p w14:paraId="77CC6B3F" w14:textId="3B54AD44" w:rsidR="005D6896" w:rsidRDefault="005D6896" w:rsidP="005D6896">
      <w:pPr>
        <w:rPr>
          <w:bCs/>
        </w:rPr>
      </w:pPr>
      <w:r w:rsidRPr="00731D6C">
        <w:rPr>
          <w:bCs/>
        </w:rPr>
        <w:t>Občina sofinancira dejavnost društev splošnega značaja, ki delujejo na območju občine. Sredstva se razdelijo na osnovi javnega razpisa. Sredstva bodo prejemnikom nakazana v drugi polovici leta.</w:t>
      </w:r>
    </w:p>
    <w:p w14:paraId="3A87CCFD" w14:textId="77777777" w:rsidR="00322209" w:rsidRPr="00731D6C" w:rsidRDefault="00322209" w:rsidP="005D6896">
      <w:pPr>
        <w:rPr>
          <w:bCs/>
        </w:rPr>
      </w:pPr>
    </w:p>
    <w:p w14:paraId="783B4200" w14:textId="77777777" w:rsidR="005D6896" w:rsidRPr="00731D6C" w:rsidRDefault="005D6896" w:rsidP="005D6896">
      <w:pPr>
        <w:pStyle w:val="AHeading10"/>
      </w:pPr>
      <w:r w:rsidRPr="00731D6C">
        <w:t>43181712 - Sofinanciranje športnih programov</w:t>
      </w:r>
      <w:bookmarkStart w:id="369" w:name="PP_43181712_A_338"/>
      <w:bookmarkEnd w:id="369"/>
    </w:p>
    <w:p w14:paraId="145FEC6B" w14:textId="77777777" w:rsidR="005D6896" w:rsidRPr="00731D6C" w:rsidRDefault="005D6896" w:rsidP="005D6896">
      <w:pPr>
        <w:pStyle w:val="Heading11"/>
      </w:pPr>
      <w:r w:rsidRPr="00731D6C">
        <w:t>Obrazložitev dejavnosti v okviru proračunske postavke</w:t>
      </w:r>
    </w:p>
    <w:p w14:paraId="3EFD866F" w14:textId="06CFE419" w:rsidR="005D6896" w:rsidRDefault="005D6896" w:rsidP="005D6896">
      <w:r w:rsidRPr="00731D6C">
        <w:t>Sredstva se namenjajo za sofinanciranje programov športnih društev, ki so nosilci javnih programov na področju športa. Sredstva se delijo na osnovi javnega razpisa, v skladu z občinskim Pravilnikom o financiranju športa v Občini Ravne na Koroškem.</w:t>
      </w:r>
      <w:r w:rsidR="00FF6874" w:rsidRPr="00731D6C">
        <w:t xml:space="preserve"> Sredstva so se nakazala po končanem  javnem razpisu klubom oziroma društvom po podpisu pogodbe.</w:t>
      </w:r>
    </w:p>
    <w:p w14:paraId="706E52EB" w14:textId="77777777" w:rsidR="00322209" w:rsidRPr="00731D6C" w:rsidRDefault="00322209" w:rsidP="005D6896"/>
    <w:p w14:paraId="62FCDDCF" w14:textId="77777777" w:rsidR="005D6896" w:rsidRPr="00731D6C" w:rsidRDefault="005D6896" w:rsidP="005D6896">
      <w:pPr>
        <w:rPr>
          <w:b/>
          <w:bCs/>
          <w:sz w:val="28"/>
          <w:szCs w:val="28"/>
        </w:rPr>
      </w:pPr>
      <w:r w:rsidRPr="00731D6C">
        <w:rPr>
          <w:b/>
          <w:bCs/>
          <w:sz w:val="28"/>
          <w:szCs w:val="28"/>
        </w:rPr>
        <w:t>43181664 Sanacija likvidnosti Zavoda za kulturo, šport, turizem in mladinske dejavnosti</w:t>
      </w:r>
    </w:p>
    <w:p w14:paraId="19D63621" w14:textId="77777777" w:rsidR="005D6896" w:rsidRPr="00731D6C" w:rsidRDefault="005D6896" w:rsidP="005D6896">
      <w:pPr>
        <w:keepNext/>
        <w:keepLines/>
        <w:spacing w:before="120"/>
        <w:rPr>
          <w:b/>
          <w:i/>
        </w:rPr>
      </w:pPr>
      <w:r w:rsidRPr="00731D6C">
        <w:rPr>
          <w:b/>
          <w:i/>
        </w:rPr>
        <w:t>Obrazložitev dejavnosti v okviru proračunske postavke</w:t>
      </w:r>
    </w:p>
    <w:p w14:paraId="49E740FE" w14:textId="536FF848" w:rsidR="005D6896" w:rsidRDefault="005D6896" w:rsidP="005D6896">
      <w:r w:rsidRPr="00731D6C">
        <w:t>Sanacija likvidnosti zavoda je potrebna zaradi dvakratno popolnega zaprtja zavoda v letih 2020/2021, dvakratno popolno zaprtje je pomenilo zmanjšanje tržne dejavnosti, s tem se je spremenil tudi odbitni delež DDV, kar pomeni, da so se vsi stroški  za material, blago in storitve povečali. Zaradi upada tržne dejavnosti so se zmanjšala tudi sredstva iz tržne dejavnosti za pokrivanje stroškov.</w:t>
      </w:r>
    </w:p>
    <w:p w14:paraId="0994C630" w14:textId="77777777" w:rsidR="00322209" w:rsidRPr="00731D6C" w:rsidRDefault="00322209" w:rsidP="005D6896"/>
    <w:p w14:paraId="47B5222B" w14:textId="77777777" w:rsidR="005D6896" w:rsidRPr="00731D6C" w:rsidRDefault="005D6896" w:rsidP="005D6896">
      <w:pPr>
        <w:pStyle w:val="AHeading10"/>
      </w:pPr>
      <w:r w:rsidRPr="00731D6C">
        <w:t>43181719 - Obratovanje in uporaba športnih objektov za izvajanje letnega programa športa</w:t>
      </w:r>
      <w:bookmarkStart w:id="370" w:name="PP_43181719_A_338"/>
      <w:bookmarkEnd w:id="370"/>
    </w:p>
    <w:p w14:paraId="0AECB9EB" w14:textId="77777777" w:rsidR="005D6896" w:rsidRPr="00731D6C" w:rsidRDefault="005D6896" w:rsidP="005D6896">
      <w:pPr>
        <w:pStyle w:val="Heading11"/>
      </w:pPr>
      <w:r w:rsidRPr="00731D6C">
        <w:t>Obrazložitev dejavnosti v okviru proračunske postavke</w:t>
      </w:r>
    </w:p>
    <w:p w14:paraId="7073057B" w14:textId="638F1720" w:rsidR="00FF6874" w:rsidRPr="00731D6C" w:rsidRDefault="005D6896" w:rsidP="00FF6874">
      <w:r w:rsidRPr="00731D6C">
        <w:t>Občina sofinancira najemnino klubom in društvom za uporabo objektov v upravljanju Zavoda za kulturo, šport, turizem in mladinske dejavnosti za izvajanje letnega programa športa. V rebalansu smo dodatno zagotovili sredstva za  plače in druge izdatke zaposlenim ter materialne izdatke.</w:t>
      </w:r>
      <w:r w:rsidR="00FF6874" w:rsidRPr="00731D6C">
        <w:t xml:space="preserve"> Del sredstev se je realiziral na podlagi podanih zahtevkov s strani Zavoda za kulturo, šport, turizem in mladinske dejavnosti, del sredstev se bo realiziral v drugi polovici leta po podpisu  pogodb med ZKŠTM, klubi ter Občino Ravne na Koroškem.</w:t>
      </w:r>
    </w:p>
    <w:p w14:paraId="766E4417" w14:textId="77777777" w:rsidR="00322209" w:rsidRDefault="00322209">
      <w:pPr>
        <w:overflowPunct/>
        <w:autoSpaceDE/>
        <w:autoSpaceDN/>
        <w:adjustRightInd/>
        <w:spacing w:before="0" w:after="0"/>
        <w:ind w:left="0"/>
        <w:textAlignment w:val="auto"/>
        <w:rPr>
          <w:b/>
          <w:iCs/>
          <w:sz w:val="28"/>
        </w:rPr>
      </w:pPr>
      <w:r>
        <w:br w:type="page"/>
      </w:r>
    </w:p>
    <w:p w14:paraId="07A63E77" w14:textId="27E0CEE7" w:rsidR="00FF6874" w:rsidRPr="00731D6C" w:rsidRDefault="00FF6874" w:rsidP="00FF6874">
      <w:pPr>
        <w:pStyle w:val="AHeading10"/>
      </w:pPr>
      <w:r w:rsidRPr="00731D6C">
        <w:lastRenderedPageBreak/>
        <w:t>43181737 - Obratovanje olimpijskega bazena z balonom</w:t>
      </w:r>
    </w:p>
    <w:p w14:paraId="0FB71B99" w14:textId="77777777" w:rsidR="00FF6874" w:rsidRPr="00731D6C" w:rsidRDefault="00FF6874" w:rsidP="00FF6874">
      <w:pPr>
        <w:pStyle w:val="Heading11"/>
      </w:pPr>
      <w:r w:rsidRPr="00731D6C">
        <w:t>Obrazložitev dejavnosti v okviru proračunske postavke</w:t>
      </w:r>
    </w:p>
    <w:p w14:paraId="7EAA712E" w14:textId="77777777" w:rsidR="00FF6874" w:rsidRPr="00731D6C" w:rsidRDefault="00FF6874" w:rsidP="00FF6874">
      <w:pPr>
        <w:pStyle w:val="Heading11"/>
        <w:rPr>
          <w:b w:val="0"/>
          <w:i w:val="0"/>
        </w:rPr>
      </w:pPr>
      <w:r w:rsidRPr="00731D6C">
        <w:rPr>
          <w:b w:val="0"/>
          <w:i w:val="0"/>
        </w:rPr>
        <w:t>Sredstva so se realizirala za sofinanciranje obratovanja olimpijskega bazena (ogrevanje).</w:t>
      </w:r>
    </w:p>
    <w:p w14:paraId="6BC4DF2E" w14:textId="77777777" w:rsidR="00FF6874" w:rsidRPr="00731D6C" w:rsidRDefault="00FF6874" w:rsidP="00FF6874">
      <w:pPr>
        <w:pStyle w:val="AHeading10"/>
      </w:pPr>
      <w:r w:rsidRPr="00731D6C">
        <w:t>43181738 - Obratovanje mestnega stadiona</w:t>
      </w:r>
    </w:p>
    <w:p w14:paraId="7AB2D015" w14:textId="77777777" w:rsidR="00FF6874" w:rsidRPr="00731D6C" w:rsidRDefault="00FF6874" w:rsidP="00FF6874">
      <w:pPr>
        <w:pStyle w:val="Heading11"/>
      </w:pPr>
      <w:r w:rsidRPr="00731D6C">
        <w:t>Obrazložitev dejavnosti v okviru proračunske postavke</w:t>
      </w:r>
    </w:p>
    <w:p w14:paraId="38E5B6E2" w14:textId="77777777" w:rsidR="00FF6874" w:rsidRPr="00731D6C" w:rsidRDefault="00FF6874" w:rsidP="00FF6874">
      <w:r w:rsidRPr="00731D6C">
        <w:t>Na tej proračunski postavki so zagotovljena sredstva za redno vzdrževanje igrišča  za nogomet, dodatna sredstva se zagotavljajo zaradi povečanja stroškov vzdrževanja nogometnega igrišča. Sredstva so se realizirala na podlagi podanih zahtevkov Zavoda za kulturo, šport, turizem in mladinske dejavnost.</w:t>
      </w:r>
    </w:p>
    <w:p w14:paraId="5FA5BC50" w14:textId="77777777" w:rsidR="00FF6874" w:rsidRPr="00731D6C" w:rsidRDefault="00FF6874" w:rsidP="00FF6874">
      <w:pPr>
        <w:pStyle w:val="AHeading10"/>
      </w:pPr>
      <w:r w:rsidRPr="00731D6C">
        <w:t>43181739 - Vzdrževanje športnih objektov</w:t>
      </w:r>
    </w:p>
    <w:p w14:paraId="74363C73" w14:textId="77777777" w:rsidR="00FF6874" w:rsidRPr="00731D6C" w:rsidRDefault="00FF6874" w:rsidP="00FF6874">
      <w:pPr>
        <w:pStyle w:val="Heading11"/>
      </w:pPr>
      <w:r w:rsidRPr="00731D6C">
        <w:t>Obrazložitev dejavnosti v okviru proračunske postavke</w:t>
      </w:r>
    </w:p>
    <w:p w14:paraId="5FB9FD7D" w14:textId="77777777" w:rsidR="00FF6874" w:rsidRPr="00731D6C" w:rsidRDefault="00FF6874" w:rsidP="00FF6874">
      <w:pPr>
        <w:rPr>
          <w:lang w:eastAsia="sl-SI"/>
        </w:rPr>
      </w:pPr>
      <w:r w:rsidRPr="00731D6C">
        <w:t xml:space="preserve">Na tej proračunski postavki so zagotovljena sredstva za redno vzdrževanje, manjša popravila ter material za vzdrževanje športnih objektov, zagotovljena so tudi sredstva za letne redne servise. Zaradi zaprtja in glede na to, da so bili objekti prazni je bilo opravljenih precej nujnih vzdrževalnih del,  za katera so bila porabljena že skoraj vsa zagotovljena proračunska sredstva. Zaradi navedenega se z rebalansom zagotavljajo dodatna sredstva za vzdrževanje v drugi polovici leta. Sredstva so se realizirala na podlagi podanih zahtevkov s strani ZKŠTM. </w:t>
      </w:r>
    </w:p>
    <w:p w14:paraId="2B492DD6" w14:textId="77777777" w:rsidR="005D6896" w:rsidRPr="00731D6C" w:rsidRDefault="005D6896" w:rsidP="005D6896">
      <w:pPr>
        <w:pStyle w:val="AHeading10"/>
      </w:pPr>
      <w:r w:rsidRPr="00731D6C">
        <w:t>47181723 - Doživljajski park Poseka</w:t>
      </w:r>
      <w:bookmarkStart w:id="371" w:name="PP_47181723_A_338"/>
      <w:bookmarkEnd w:id="371"/>
    </w:p>
    <w:p w14:paraId="31702BA2" w14:textId="77777777" w:rsidR="005D6896" w:rsidRPr="00731D6C" w:rsidRDefault="005D6896" w:rsidP="005D6896">
      <w:pPr>
        <w:pStyle w:val="Heading11"/>
      </w:pPr>
      <w:r w:rsidRPr="00731D6C">
        <w:t>Obrazložitev dejavnosti v okviru proračunske postavke</w:t>
      </w:r>
    </w:p>
    <w:p w14:paraId="3746A4DE" w14:textId="77777777" w:rsidR="005D6896" w:rsidRPr="00731D6C" w:rsidRDefault="005D6896" w:rsidP="005D6896">
      <w:pPr>
        <w:rPr>
          <w:bCs/>
        </w:rPr>
      </w:pPr>
      <w:r w:rsidRPr="00731D6C">
        <w:rPr>
          <w:bCs/>
        </w:rPr>
        <w:t>V okviru projekta LAS Mežiške doline bomo skupaj s partnerjema ZKŠTM in Koroškim medgeneracijskim centrom na območju Poseke uredili doživljajski park, ki ga bodo koristile vse starostne skupine. Tovrstnega parka v naši regiji še nimamo. Z doživljajskim parkom Poseka bomo privabljali domačine in turiste od drugod, katerim bomo nudili številne atraktivne programe in aktivnosti. Uredili bomo dostopne poti, območje za postavitev adrenalinskih orodij, namestili bomo različna atraktivna adrenalinska orodja in zip-line ter uredili okolico. Del  sredstev je zagotovljenih  s strani Evropskega kmetijskega sklada za razvoj podeželja (EKSRP). Investicija bo izvedena v drugi polovici leta.</w:t>
      </w:r>
    </w:p>
    <w:p w14:paraId="2C2FA946" w14:textId="77777777" w:rsidR="005D6896" w:rsidRPr="00731D6C" w:rsidRDefault="005D6896" w:rsidP="005D6896">
      <w:pPr>
        <w:pStyle w:val="AHeading8"/>
      </w:pPr>
      <w:r w:rsidRPr="00731D6C">
        <w:t>0047 - Urad za razvoj in investicije</w:t>
      </w:r>
      <w:bookmarkStart w:id="372" w:name="PU_0047_PPR_18059001_A_338"/>
      <w:bookmarkEnd w:id="372"/>
    </w:p>
    <w:p w14:paraId="3B7DA6FD" w14:textId="77777777" w:rsidR="005D6896" w:rsidRPr="00731D6C" w:rsidRDefault="005D6896" w:rsidP="005D6896">
      <w:pPr>
        <w:pStyle w:val="AHeading10"/>
      </w:pPr>
      <w:r w:rsidRPr="00731D6C">
        <w:t>43181717 - Športna dvorana pri OŠ Prežihov Voranc</w:t>
      </w:r>
      <w:bookmarkStart w:id="373" w:name="PP_43181717_A_338"/>
      <w:bookmarkEnd w:id="373"/>
    </w:p>
    <w:p w14:paraId="5E7C1977" w14:textId="77777777" w:rsidR="005D6896" w:rsidRPr="00731D6C" w:rsidRDefault="005D6896" w:rsidP="005D6896">
      <w:pPr>
        <w:pStyle w:val="Heading11"/>
      </w:pPr>
      <w:r w:rsidRPr="00731D6C">
        <w:t>Obrazložitev dejavnosti v okviru proračunske postavke</w:t>
      </w:r>
    </w:p>
    <w:p w14:paraId="59E9D71A" w14:textId="77777777" w:rsidR="005D6896" w:rsidRPr="00731D6C" w:rsidRDefault="005D6896" w:rsidP="005D6896">
      <w:pPr>
        <w:rPr>
          <w:lang w:eastAsia="sl-SI"/>
        </w:rPr>
      </w:pPr>
      <w:r w:rsidRPr="00731D6C">
        <w:t>Streha objekta se je sanirala na  mestih, kjer je puščala. Posledično je poškodovan tudi parket. Predvideva se popravilo strehe na delih, kjer še ni sanirana in lokalna sanacija poškodovanega parketa.</w:t>
      </w:r>
    </w:p>
    <w:p w14:paraId="7AEDD75C" w14:textId="77777777" w:rsidR="005D6896" w:rsidRPr="00731D6C" w:rsidRDefault="005D6896" w:rsidP="005D6896">
      <w:pPr>
        <w:pStyle w:val="AHeading10"/>
      </w:pPr>
      <w:r w:rsidRPr="00731D6C">
        <w:t>43181740 - Izgradnja tribune na mestnem stadionu</w:t>
      </w:r>
      <w:bookmarkStart w:id="374" w:name="PP_43181740_A_338"/>
      <w:bookmarkEnd w:id="374"/>
    </w:p>
    <w:p w14:paraId="116BD93D" w14:textId="77777777" w:rsidR="005D6896" w:rsidRPr="00731D6C" w:rsidRDefault="005D6896" w:rsidP="005D6896">
      <w:pPr>
        <w:pStyle w:val="Heading11"/>
      </w:pPr>
      <w:r w:rsidRPr="00731D6C">
        <w:t>Obrazložitev dejavnosti v okviru proračunske postavke</w:t>
      </w:r>
    </w:p>
    <w:p w14:paraId="7B13326D" w14:textId="77777777" w:rsidR="0028001E" w:rsidRPr="00731D6C" w:rsidRDefault="0028001E" w:rsidP="0028001E">
      <w:pPr>
        <w:jc w:val="both"/>
      </w:pPr>
      <w:r w:rsidRPr="00731D6C">
        <w:t>Investitor želi v skladu s svojimi dolgoročnimi cilji, strategijami in politikami zgraditi tribuno stadiona zaradi njene neustreznosti ter zagotoviti nove in dodatne manjkajoče prostore.</w:t>
      </w:r>
    </w:p>
    <w:p w14:paraId="2A82857F" w14:textId="77777777" w:rsidR="0028001E" w:rsidRPr="00731D6C" w:rsidRDefault="0028001E" w:rsidP="0028001E">
      <w:pPr>
        <w:jc w:val="both"/>
      </w:pPr>
      <w:r w:rsidRPr="00731D6C">
        <w:t>Novogradnja tribune stadiona na Ravnah na Koroškem bo v lasti Občine Ravne in v upravljanju ZKŠTM Ravne na Koroškem. Novogradnja prinaša številne prednosti, in sicer pomeni povečanje prostorskih kapacitet tribune, povečanje prostorov za garderobe in drugih spremnih prostorov, zmanjšanje stroškov vzdrževanja stavbe, stroškov za toplotno energijo in hlajenje. Hkrati investicija pomeni izrazito izboljšanje pogojev ter varnosti za športnike in delovnih pogojev za zaposlene ter zagotovitev nemotenega izvajanja programa športnih dejavnosti na tem objektu. Obstoječa stavba stadiona namreč ni skladna z normativi panožnih zvez (npr. NZS, AZS, …).</w:t>
      </w:r>
    </w:p>
    <w:p w14:paraId="6C482363" w14:textId="77777777" w:rsidR="0028001E" w:rsidRPr="00731D6C" w:rsidRDefault="0028001E" w:rsidP="0028001E">
      <w:pPr>
        <w:jc w:val="both"/>
      </w:pPr>
      <w:r w:rsidRPr="00731D6C">
        <w:t>ZKŠTM Ravne bo za pokrivanje investicijskih stroškov namenila lastna sredstva ter sredstva iz proračuna Občine Ravne na Koroškem, nepovratna sredstva Eko sklada in nepovratna sredstva Fundacije za šport (FŠ).</w:t>
      </w:r>
    </w:p>
    <w:p w14:paraId="26828D65" w14:textId="77777777" w:rsidR="0028001E" w:rsidRPr="00731D6C" w:rsidRDefault="0028001E" w:rsidP="0028001E">
      <w:r w:rsidRPr="00731D6C">
        <w:t>Zagotovljena so sredstva za sofinanciranje izgradnje tribune na mestnem stadionu.</w:t>
      </w:r>
    </w:p>
    <w:p w14:paraId="79771C0D" w14:textId="77777777" w:rsidR="0028001E" w:rsidRPr="00731D6C" w:rsidRDefault="0028001E" w:rsidP="0028001E">
      <w:pPr>
        <w:tabs>
          <w:tab w:val="left" w:pos="284"/>
          <w:tab w:val="left" w:pos="5954"/>
        </w:tabs>
      </w:pPr>
      <w:r w:rsidRPr="00731D6C">
        <w:t>Glede na predvideno finančno konstrukcijo, ki je bila zastavljena v prvotni investicijski dokumentaciji so kasneje nastali naslednji odmiki:</w:t>
      </w:r>
    </w:p>
    <w:p w14:paraId="697C200C" w14:textId="77777777" w:rsidR="0028001E" w:rsidRPr="00731D6C" w:rsidRDefault="0028001E" w:rsidP="0028001E">
      <w:pPr>
        <w:pStyle w:val="Odstavekseznama"/>
        <w:numPr>
          <w:ilvl w:val="0"/>
          <w:numId w:val="22"/>
        </w:numPr>
        <w:tabs>
          <w:tab w:val="left" w:pos="284"/>
          <w:tab w:val="left" w:pos="5954"/>
        </w:tabs>
        <w:spacing w:before="0" w:line="288" w:lineRule="auto"/>
        <w:contextualSpacing/>
        <w:jc w:val="both"/>
      </w:pPr>
      <w:r w:rsidRPr="00731D6C">
        <w:t>GOI dela zaključijo v začetku leta 2022;</w:t>
      </w:r>
    </w:p>
    <w:p w14:paraId="59E659FA" w14:textId="77777777" w:rsidR="0028001E" w:rsidRPr="00731D6C" w:rsidRDefault="0028001E" w:rsidP="0028001E">
      <w:pPr>
        <w:pStyle w:val="Odstavekseznama"/>
        <w:numPr>
          <w:ilvl w:val="0"/>
          <w:numId w:val="22"/>
        </w:numPr>
        <w:tabs>
          <w:tab w:val="left" w:pos="284"/>
          <w:tab w:val="left" w:pos="5954"/>
        </w:tabs>
        <w:spacing w:before="0" w:line="288" w:lineRule="auto"/>
        <w:contextualSpacing/>
        <w:jc w:val="both"/>
      </w:pPr>
      <w:r w:rsidRPr="00731D6C">
        <w:lastRenderedPageBreak/>
        <w:t>del izvedbe investicijskih del se je iz leta 2020 preneslo v leto 2021 (v vrednosti 78.869,65 EUR), in sicer zaradi časovnega zamika gradbenih del, ki je posledica dopolnitev projektne dokumentacije;</w:t>
      </w:r>
    </w:p>
    <w:p w14:paraId="7516C20E" w14:textId="77777777" w:rsidR="0028001E" w:rsidRPr="00731D6C" w:rsidRDefault="0028001E" w:rsidP="0028001E">
      <w:pPr>
        <w:pStyle w:val="Odstavekseznama"/>
        <w:numPr>
          <w:ilvl w:val="0"/>
          <w:numId w:val="22"/>
        </w:numPr>
        <w:tabs>
          <w:tab w:val="left" w:pos="284"/>
          <w:tab w:val="left" w:pos="5954"/>
        </w:tabs>
        <w:spacing w:before="0" w:line="288" w:lineRule="auto"/>
        <w:contextualSpacing/>
        <w:jc w:val="both"/>
      </w:pPr>
      <w:r w:rsidRPr="00731D6C">
        <w:t>investicijska vrednost temelji na podlagi vrednosti iz že sklenjenih pogodb in pridobljenih ponudb;</w:t>
      </w:r>
    </w:p>
    <w:p w14:paraId="051F850E" w14:textId="77777777" w:rsidR="0028001E" w:rsidRPr="00731D6C" w:rsidRDefault="0028001E" w:rsidP="0028001E">
      <w:pPr>
        <w:pStyle w:val="Odstavekseznama"/>
        <w:numPr>
          <w:ilvl w:val="0"/>
          <w:numId w:val="22"/>
        </w:numPr>
        <w:tabs>
          <w:tab w:val="left" w:pos="284"/>
          <w:tab w:val="left" w:pos="5954"/>
        </w:tabs>
        <w:spacing w:before="0" w:line="288" w:lineRule="auto"/>
        <w:contextualSpacing/>
        <w:jc w:val="both"/>
      </w:pPr>
      <w:r w:rsidRPr="00731D6C">
        <w:t>zaradi dodatnih zahtev NZS, optimalnejših rešitev rekonstrukcije dela objekta ter izvedbe hidroizolacije tribun, ki so izpostavljene padavinski vodi, se je vrednost investicije povišala.</w:t>
      </w:r>
    </w:p>
    <w:p w14:paraId="25402834" w14:textId="77777777" w:rsidR="0028001E" w:rsidRPr="00731D6C" w:rsidRDefault="0028001E" w:rsidP="0028001E">
      <w:r w:rsidRPr="00731D6C">
        <w:t>V rebalansu smo dodatno zagotovili sredstva v višini 140.000 € kot investicijski transfer.</w:t>
      </w:r>
    </w:p>
    <w:p w14:paraId="29531C9F" w14:textId="77777777" w:rsidR="0028001E" w:rsidRPr="00731D6C" w:rsidRDefault="0028001E" w:rsidP="0028001E">
      <w:pPr>
        <w:pStyle w:val="AHeading10"/>
      </w:pPr>
      <w:r w:rsidRPr="00731D6C">
        <w:t>43181742 - Ureditev poti za tribuno na DTK-ju</w:t>
      </w:r>
      <w:bookmarkStart w:id="375" w:name="PP_43181742_A_338"/>
      <w:bookmarkEnd w:id="375"/>
    </w:p>
    <w:p w14:paraId="747DCF68" w14:textId="77777777" w:rsidR="0028001E" w:rsidRPr="00731D6C" w:rsidRDefault="0028001E" w:rsidP="0028001E">
      <w:pPr>
        <w:pStyle w:val="Heading11"/>
      </w:pPr>
      <w:r w:rsidRPr="00731D6C">
        <w:t>Obrazložitev dejavnosti v okviru proračunske postavke</w:t>
      </w:r>
    </w:p>
    <w:p w14:paraId="7E6BFD96" w14:textId="12191B3F" w:rsidR="005D6896" w:rsidRPr="00731D6C" w:rsidRDefault="0028001E" w:rsidP="0028001E">
      <w:r w:rsidRPr="00731D6C">
        <w:t>Za  tribuno na DTK-ju se bo v letu 2021 uredila nova pohodna pot.</w:t>
      </w:r>
    </w:p>
    <w:p w14:paraId="0FEC6ECA" w14:textId="77777777" w:rsidR="005D6896" w:rsidRPr="00731D6C" w:rsidRDefault="005D6896" w:rsidP="005D6896">
      <w:pPr>
        <w:pStyle w:val="AHeading10"/>
      </w:pPr>
      <w:r w:rsidRPr="00731D6C">
        <w:t>47181721 - Športno, rekreacijsko, turistični park Ravne</w:t>
      </w:r>
      <w:bookmarkStart w:id="376" w:name="PP_47181721_A_338"/>
      <w:bookmarkEnd w:id="376"/>
    </w:p>
    <w:p w14:paraId="7C62E244" w14:textId="77777777" w:rsidR="005D6896" w:rsidRPr="00731D6C" w:rsidRDefault="005D6896" w:rsidP="005D6896">
      <w:pPr>
        <w:pStyle w:val="Heading11"/>
      </w:pPr>
      <w:r w:rsidRPr="00731D6C">
        <w:t>Obrazložitev dejavnosti v okviru proračunske postavke</w:t>
      </w:r>
    </w:p>
    <w:p w14:paraId="788F5551" w14:textId="77777777" w:rsidR="005D6896" w:rsidRPr="00731D6C" w:rsidRDefault="005D6896" w:rsidP="005D6896">
      <w:pPr>
        <w:rPr>
          <w:lang w:eastAsia="sl-SI"/>
        </w:rPr>
      </w:pPr>
      <w:r w:rsidRPr="00731D6C">
        <w:t>Gre za zadržana sredstva, ki izvajalcu niso bila izplačana kot garancija za odpravo napak v garancijski dobi.</w:t>
      </w:r>
    </w:p>
    <w:p w14:paraId="2DC90621" w14:textId="77777777" w:rsidR="005D6896" w:rsidRPr="00731D6C" w:rsidRDefault="005D6896" w:rsidP="005D6896">
      <w:pPr>
        <w:pStyle w:val="AHeading10"/>
      </w:pPr>
      <w:r w:rsidRPr="00731D6C">
        <w:t>47181732 - Obnova zunanjih športnih objektov in vzdrževanje</w:t>
      </w:r>
      <w:bookmarkStart w:id="377" w:name="PP_47181732_A_338"/>
      <w:bookmarkEnd w:id="377"/>
    </w:p>
    <w:p w14:paraId="13FCE3A7" w14:textId="77777777" w:rsidR="005D6896" w:rsidRPr="00731D6C" w:rsidRDefault="005D6896" w:rsidP="005D6896">
      <w:pPr>
        <w:pStyle w:val="Heading11"/>
      </w:pPr>
      <w:r w:rsidRPr="00731D6C">
        <w:t>Obrazložitev dejavnosti v okviru proračunske postavke</w:t>
      </w:r>
    </w:p>
    <w:p w14:paraId="1F0DF72A" w14:textId="77777777" w:rsidR="0028001E" w:rsidRPr="00731D6C" w:rsidRDefault="0028001E" w:rsidP="0028001E">
      <w:pPr>
        <w:jc w:val="both"/>
        <w:rPr>
          <w:lang w:eastAsia="sl-SI"/>
        </w:rPr>
      </w:pPr>
      <w:r w:rsidRPr="00731D6C">
        <w:t>Lokalna skupnost v skladu s 3. členom Zakona o športu (Ur. l. RS 22/98)  uresničuje javni interes na področju športa tako, da načrtuje, gradi in vzdržuje lokalno pomembne javne športne objekte. Zunanji športni objekti spadajo v javno športno infrastrukturo občine Ravne na Koroškem. Z objekti upravlja Zavod za kulturo, šport, turizem in mladinske dejavnosti Ravne na Koroškem. Sredstva se bodo namenila za menjavo cevi, jeklenice in stopnišča na smučišču, obnovo terase, procesor ultra filtracije bazen DTK, prezračevanje v NT dvorani, računalniška oprema (notranja mreža, računalnik recepcija, direktor), bazenska tehnika-klorirna postaja na letnem bazenu  ter nakup notranje opreme tribuna.</w:t>
      </w:r>
    </w:p>
    <w:p w14:paraId="75CFC3D9" w14:textId="77777777" w:rsidR="0028001E" w:rsidRPr="00731D6C" w:rsidRDefault="0028001E" w:rsidP="0028001E">
      <w:pPr>
        <w:jc w:val="both"/>
      </w:pPr>
      <w:r w:rsidRPr="00731D6C">
        <w:t>Občina Ravne na Koroškem je podlagi javnega razpisa iz MIZŠ, dne 9.6.2021 oddala vlogo za sofinanciranje projekta za Ureditev zunanjih športnih igrišč, na lokaciji na Javorniku. Na podlagi uspešne prijave na MIZŠ za sofinanciranje projekta, bi s prenovo oz. posodobitvijo zunanjega športnega igrišča pridobili še več športnih panog, ki bodo omogočale vadbo na najrazličnejših vadbenih površinah, v katere se bodo lahko vključevali tudi invalidi.</w:t>
      </w:r>
    </w:p>
    <w:p w14:paraId="3E994183" w14:textId="77777777" w:rsidR="0028001E" w:rsidRPr="00731D6C" w:rsidRDefault="0028001E" w:rsidP="0028001E">
      <w:r w:rsidRPr="00731D6C">
        <w:t>Predvideno je, da se obstoječe asfaltirano nogometno igrišče preuredi v z večnamensko igrišče z umetno travo, na katerem je možna igra nogometa in rokometa, ob postavitvi mreže pa tudi tenisa. Igrišču se doda, proti košarkarskemu igrišču tudi panelna ograja z vrati. Igrišče za odbojko lahko služi tudi za igro badmintona. Umesti se miza za namizni tenis, podlaga za skok v daljino z mesta, elementi za razgibavanje in asfaltira se steza za tek. Hkrati se uredi tudi nova zaščitna mreža na igrišču, postavita se dva nova gola za nogomet in rokomet ter dva nova koša za košarko.</w:t>
      </w:r>
    </w:p>
    <w:p w14:paraId="187304CD" w14:textId="77777777" w:rsidR="0028001E" w:rsidRPr="00731D6C" w:rsidRDefault="0028001E" w:rsidP="0028001E">
      <w:r w:rsidRPr="00731D6C">
        <w:t>Na podlagi uspešne prijave za sofinanciranje so bo investicija izvedla do jeseni 2021.</w:t>
      </w:r>
    </w:p>
    <w:p w14:paraId="0F8BE785" w14:textId="77777777" w:rsidR="0028001E" w:rsidRPr="00731D6C" w:rsidRDefault="0028001E" w:rsidP="0028001E">
      <w:pPr>
        <w:pStyle w:val="AHeading10"/>
      </w:pPr>
      <w:r w:rsidRPr="00731D6C">
        <w:t>47181741 - Povezani za vse generacije</w:t>
      </w:r>
      <w:bookmarkStart w:id="378" w:name="PP_47181741_A_338"/>
      <w:bookmarkEnd w:id="378"/>
    </w:p>
    <w:p w14:paraId="053D91E4" w14:textId="77777777" w:rsidR="0028001E" w:rsidRPr="00731D6C" w:rsidRDefault="0028001E" w:rsidP="0028001E">
      <w:pPr>
        <w:pStyle w:val="Heading11"/>
      </w:pPr>
      <w:r w:rsidRPr="00731D6C">
        <w:t>Obrazložitev dejavnosti v okviru proračunske postavke</w:t>
      </w:r>
    </w:p>
    <w:p w14:paraId="261290A0" w14:textId="77777777" w:rsidR="0028001E" w:rsidRPr="00731D6C" w:rsidRDefault="0028001E" w:rsidP="0028001E">
      <w:pPr>
        <w:contextualSpacing/>
        <w:jc w:val="both"/>
        <w:rPr>
          <w:rFonts w:cs="Arial"/>
        </w:rPr>
      </w:pPr>
      <w:r w:rsidRPr="00731D6C">
        <w:rPr>
          <w:rFonts w:cs="Arial"/>
        </w:rPr>
        <w:t xml:space="preserve">S projektom »Povezani za vse generacije« želimo občine Mežiške doline zagotovili čim kvalitetnejše življenje v vseh starostnih obdobjih zato  v občinah stremimo k zagotavljanju čim večje izbire različnih možnosti za udejstvovanje starejših in mlajših v lokalnem okolju ter dvigu kvalitete življenja. </w:t>
      </w:r>
    </w:p>
    <w:p w14:paraId="314317D4" w14:textId="77777777" w:rsidR="0028001E" w:rsidRPr="00731D6C" w:rsidRDefault="0028001E" w:rsidP="0028001E">
      <w:pPr>
        <w:contextualSpacing/>
        <w:jc w:val="both"/>
        <w:rPr>
          <w:rFonts w:cs="Arial"/>
        </w:rPr>
      </w:pPr>
      <w:r w:rsidRPr="00731D6C">
        <w:rPr>
          <w:rFonts w:cs="Arial"/>
        </w:rPr>
        <w:t>Nosilec projekta je LAS Mežiške doline katerega namen je spodbujati trajnostni in uravnotežen razvoj podeželja in urbanih območij na območju Mežiške doline ob združevanju človeških, prostorskih in finančnih virov, po pristopu »od spodaj navzgor«.  Ta namen se uresničuje skozi izvajanje skupnih operacij oz. projektov, ki imajo učinek na čim več prebivalstva in na celotno območje LAS Mežiške doline. Naloga LAS Mežiške doline, kot nosilca projekta, je koordinacija, administrativno vodenje in nadzor nad izvajanjem skupnega projekta območja LAS Mežiške doline</w:t>
      </w:r>
    </w:p>
    <w:p w14:paraId="75F5E15A" w14:textId="77777777" w:rsidR="0028001E" w:rsidRPr="00731D6C" w:rsidRDefault="0028001E" w:rsidP="0028001E">
      <w:pPr>
        <w:contextualSpacing/>
        <w:jc w:val="both"/>
        <w:rPr>
          <w:rFonts w:cs="Arial"/>
        </w:rPr>
      </w:pPr>
      <w:r w:rsidRPr="00731D6C">
        <w:rPr>
          <w:rFonts w:cs="Arial"/>
        </w:rPr>
        <w:t xml:space="preserve">Investitorji  so Občine Mežiške doline (Občina Ravne na Koroškem, Občina Prevalje, Občina Mežica in Občina Črna na Koroškem). </w:t>
      </w:r>
    </w:p>
    <w:p w14:paraId="15A9803B" w14:textId="74D32284" w:rsidR="005D6896" w:rsidRPr="00731D6C" w:rsidRDefault="0028001E" w:rsidP="0028001E">
      <w:r w:rsidRPr="00731D6C">
        <w:rPr>
          <w:rFonts w:cs="Arial"/>
        </w:rPr>
        <w:t xml:space="preserve">Projekt je sofinanciran iz EKSRP. V 1. fazi projekta je Občina Ravne na Koroškem do konca meseca junija 2021 v </w:t>
      </w:r>
      <w:r w:rsidRPr="00731D6C">
        <w:t>večnamenski dvorani v Kotljah že uredila ozvočenje in postavitev pregradne stene v dvorani, v OŠPV so se  postavili novi rokometni goli in v zimskem bazenu na DTK-ju se je dodala rekreacijska oprema - podvodna kolesa</w:t>
      </w:r>
      <w:r w:rsidR="005D6896" w:rsidRPr="00731D6C">
        <w:t>.</w:t>
      </w:r>
    </w:p>
    <w:p w14:paraId="22A9268F" w14:textId="77777777" w:rsidR="005D6896" w:rsidRPr="00731D6C" w:rsidRDefault="005D6896" w:rsidP="005D6896"/>
    <w:p w14:paraId="4E390E98" w14:textId="77777777" w:rsidR="005D6896" w:rsidRPr="00731D6C" w:rsidRDefault="005D6896" w:rsidP="005D6896">
      <w:pPr>
        <w:pStyle w:val="AHeading8"/>
      </w:pPr>
      <w:r w:rsidRPr="00731D6C">
        <w:lastRenderedPageBreak/>
        <w:t>0043 - Urad za operativne in splošne zadeve</w:t>
      </w:r>
      <w:bookmarkStart w:id="379" w:name="PU_0043_PPR_18059002_A_338"/>
      <w:bookmarkEnd w:id="379"/>
    </w:p>
    <w:p w14:paraId="7DF1C477" w14:textId="77777777" w:rsidR="005D6896" w:rsidRPr="00731D6C" w:rsidRDefault="005D6896" w:rsidP="005D6896">
      <w:pPr>
        <w:pStyle w:val="AHeading10"/>
      </w:pPr>
      <w:r w:rsidRPr="00731D6C">
        <w:t>43181645 - Delovanje mladinskih organizacij in mladinskega sveta</w:t>
      </w:r>
      <w:bookmarkStart w:id="380" w:name="PP_43181645_A_338"/>
      <w:bookmarkEnd w:id="380"/>
    </w:p>
    <w:p w14:paraId="3F0B14F9" w14:textId="77777777" w:rsidR="005D6896" w:rsidRPr="00731D6C" w:rsidRDefault="005D6896" w:rsidP="005D6896">
      <w:pPr>
        <w:pStyle w:val="Heading11"/>
      </w:pPr>
      <w:r w:rsidRPr="00731D6C">
        <w:t>Obrazložitev dejavnosti v okviru proračunske postavke</w:t>
      </w:r>
    </w:p>
    <w:p w14:paraId="3653F0B9" w14:textId="77777777" w:rsidR="000C2971" w:rsidRPr="00731D6C" w:rsidRDefault="000C2971" w:rsidP="000C2971">
      <w:r w:rsidRPr="00731D6C">
        <w:t>Sredstva so namenjena za sofinanciranje delovanja Mladinskega sveta ter za sofinanciranje izvedbe programov in projektov na področju mladine. Sredstva se razdelijo na podlagi javnega razpisa in javnega poziva. Sredstva so se razdelila na podlagi javnega poziva in javnega razpisa. Sredstva se bodo realizirala v drugi polovici leta.</w:t>
      </w:r>
    </w:p>
    <w:p w14:paraId="4D46B8EE" w14:textId="77777777" w:rsidR="000C2971" w:rsidRPr="00731D6C" w:rsidRDefault="000C2971" w:rsidP="000C2971">
      <w:pPr>
        <w:pStyle w:val="AHeading10"/>
      </w:pPr>
      <w:r w:rsidRPr="00731D6C">
        <w:t>43181646 - Projekt " Mladim prijazna občina"</w:t>
      </w:r>
      <w:bookmarkStart w:id="381" w:name="PP_43181646_A_338"/>
      <w:bookmarkEnd w:id="381"/>
    </w:p>
    <w:p w14:paraId="2D31667E" w14:textId="77777777" w:rsidR="000C2971" w:rsidRPr="00731D6C" w:rsidRDefault="000C2971" w:rsidP="000C2971">
      <w:pPr>
        <w:pStyle w:val="Heading11"/>
      </w:pPr>
      <w:r w:rsidRPr="00731D6C">
        <w:t>Obrazložitev dejavnosti v okviru proračunske postavke</w:t>
      </w:r>
    </w:p>
    <w:p w14:paraId="5B35B60E" w14:textId="77777777" w:rsidR="000C2971" w:rsidRPr="00731D6C" w:rsidRDefault="000C2971" w:rsidP="000C2971">
      <w:pPr>
        <w:rPr>
          <w:lang w:eastAsia="sl-SI"/>
        </w:rPr>
      </w:pPr>
      <w:r w:rsidRPr="00731D6C">
        <w:t>Sredstva se namenjajo za izvajanje ukrepov na podlagi sprejete Strategije za mlade v Občini Ravne na Koroškem 2021-2024. Sredstva se bodo realizirala v drugi polovici leta</w:t>
      </w:r>
    </w:p>
    <w:p w14:paraId="36961F76" w14:textId="77777777" w:rsidR="000C2971" w:rsidRPr="00731D6C" w:rsidRDefault="000C2971" w:rsidP="000C2971">
      <w:pPr>
        <w:pStyle w:val="AHeading10"/>
      </w:pPr>
      <w:r w:rsidRPr="00731D6C">
        <w:t>43181715 - Program preživljanja prostega časa otrok med počitnicami</w:t>
      </w:r>
      <w:bookmarkStart w:id="382" w:name="PP_43181715_A_338"/>
      <w:bookmarkEnd w:id="382"/>
    </w:p>
    <w:p w14:paraId="3841CCAE" w14:textId="77777777" w:rsidR="000C2971" w:rsidRPr="00731D6C" w:rsidRDefault="000C2971" w:rsidP="000C2971">
      <w:pPr>
        <w:pStyle w:val="Heading11"/>
      </w:pPr>
      <w:r w:rsidRPr="00731D6C">
        <w:t>Obrazložitev dejavnosti v okviru proračunske postavke</w:t>
      </w:r>
    </w:p>
    <w:p w14:paraId="0EC3FAD4" w14:textId="4F560EBE" w:rsidR="005D6896" w:rsidRPr="00731D6C" w:rsidRDefault="000C2971" w:rsidP="000C2971">
      <w:r w:rsidRPr="00731D6C">
        <w:t>Za regresiranje rekreacije otrok se namenjajo sredstva za zimske in letne počitnice. Med zimskimi počitnicami se sofinancira uporaba smučišča Poseka, Rimski vrelec, telovadnice na Zavodu za kulturo, šport, turizem in mladinske dejavnosti ter zimski bazen, med letnimi počitnicami pa uporaba Mestnega kopališča. Gre za sofinanciranje  brezplačne uporabe objektov za učence in dijake iz Občine Ravne na Koroškem. Sredstva se bodo nakazala na podlagi podanih zahtevkov</w:t>
      </w:r>
      <w:r w:rsidR="005D6896" w:rsidRPr="00731D6C">
        <w:t>.</w:t>
      </w:r>
    </w:p>
    <w:p w14:paraId="0F7A5C07" w14:textId="77777777" w:rsidR="005D6896" w:rsidRPr="00731D6C" w:rsidRDefault="005D6896" w:rsidP="005D6896"/>
    <w:p w14:paraId="6429372E" w14:textId="77777777" w:rsidR="005D6896" w:rsidRPr="00731D6C" w:rsidRDefault="005D6896" w:rsidP="005D6896">
      <w:pPr>
        <w:pStyle w:val="AHeading5"/>
      </w:pPr>
      <w:bookmarkStart w:id="383" w:name="_Toc58915617"/>
      <w:bookmarkStart w:id="384" w:name="_Toc58919971"/>
      <w:bookmarkStart w:id="385" w:name="_Toc76018314"/>
      <w:bookmarkStart w:id="386" w:name="_Toc78274715"/>
      <w:r w:rsidRPr="00731D6C">
        <w:t>19 - IZOBRAŽEVANJE</w:t>
      </w:r>
      <w:bookmarkEnd w:id="383"/>
      <w:bookmarkEnd w:id="384"/>
      <w:bookmarkEnd w:id="385"/>
      <w:bookmarkEnd w:id="386"/>
    </w:p>
    <w:p w14:paraId="1C36DA39" w14:textId="77777777" w:rsidR="005D6896" w:rsidRPr="00731D6C" w:rsidRDefault="005D6896" w:rsidP="005D6896">
      <w:pPr>
        <w:pStyle w:val="AHeading8"/>
      </w:pPr>
      <w:r w:rsidRPr="00731D6C">
        <w:t>0043 - Urad za operativne in splošne zadeve</w:t>
      </w:r>
      <w:bookmarkStart w:id="387" w:name="PU_0043_PPR_19029001_A_338"/>
      <w:bookmarkEnd w:id="387"/>
    </w:p>
    <w:p w14:paraId="7F5E6F81" w14:textId="77777777" w:rsidR="005D6896" w:rsidRPr="00731D6C" w:rsidRDefault="005D6896" w:rsidP="005D6896">
      <w:pPr>
        <w:pStyle w:val="AHeading10"/>
      </w:pPr>
      <w:r w:rsidRPr="00731D6C">
        <w:t>43191311 - Vrtec Ravne - redna dejavnost</w:t>
      </w:r>
      <w:bookmarkStart w:id="388" w:name="PP_43191311_A_338"/>
      <w:bookmarkEnd w:id="388"/>
    </w:p>
    <w:p w14:paraId="64E8ADE8" w14:textId="77777777" w:rsidR="005D6896" w:rsidRPr="00731D6C" w:rsidRDefault="005D6896" w:rsidP="005D6896">
      <w:pPr>
        <w:pStyle w:val="Heading11"/>
      </w:pPr>
      <w:r w:rsidRPr="00731D6C">
        <w:t>Obrazložitev dejavnosti v okviru proračunske postavke</w:t>
      </w:r>
    </w:p>
    <w:p w14:paraId="4D649BD6" w14:textId="77777777" w:rsidR="005D6896" w:rsidRPr="00731D6C" w:rsidRDefault="005D6896" w:rsidP="005D6896">
      <w:pPr>
        <w:rPr>
          <w:bCs/>
        </w:rPr>
      </w:pPr>
      <w:r w:rsidRPr="00731D6C">
        <w:rPr>
          <w:bCs/>
        </w:rPr>
        <w:t>Sredstva načrtujemo na osnovi sistemizacije delovnih mest v vrtcu, sprejete na seji občinskega sveta. V skladu z Zakonom o vrtcih in drugimi podzakonskimi akti krije občina razliko med ekonomsko ceno in ceno, ki jo plačujejo starši, ter druge stroške, ki niso zajeti v ceno programa. Sredstva se nakazujejo na podlagi mesečnega seznama otrok in zahtevka s strani vrtca.</w:t>
      </w:r>
    </w:p>
    <w:p w14:paraId="27BB3291" w14:textId="77777777" w:rsidR="005D6896" w:rsidRPr="00731D6C" w:rsidRDefault="005D6896" w:rsidP="005D6896">
      <w:pPr>
        <w:pStyle w:val="AHeading10"/>
      </w:pPr>
      <w:r w:rsidRPr="00731D6C">
        <w:t>43191321 - Sofinanciranje predšolske vzgoje izven občine</w:t>
      </w:r>
      <w:bookmarkStart w:id="389" w:name="PP_43191321_A_338"/>
      <w:bookmarkEnd w:id="389"/>
    </w:p>
    <w:p w14:paraId="538FA5A3" w14:textId="77777777" w:rsidR="005D6896" w:rsidRPr="00731D6C" w:rsidRDefault="005D6896" w:rsidP="005D6896">
      <w:pPr>
        <w:pStyle w:val="Heading11"/>
      </w:pPr>
      <w:r w:rsidRPr="00731D6C">
        <w:t>Obrazložitev dejavnosti v okviru proračunske postavke</w:t>
      </w:r>
    </w:p>
    <w:p w14:paraId="48D24A90" w14:textId="77777777" w:rsidR="005D6896" w:rsidRPr="00731D6C" w:rsidRDefault="005D6896" w:rsidP="005D6896">
      <w:pPr>
        <w:rPr>
          <w:bCs/>
        </w:rPr>
      </w:pPr>
      <w:r w:rsidRPr="00731D6C">
        <w:rPr>
          <w:bCs/>
        </w:rPr>
        <w:t>V skladu z zakonodajo je občina dolžna plačevati razliko med ekonomsko ceno in prispevki staršev otrok, ki obiskujejo vrtce izven Občine Ravne na Koroškem in imajo stalno prebivališče v občini. Sredstva se nakazujejo na podlagi izstavljenih mesečnih računov in seznama otrok.</w:t>
      </w:r>
    </w:p>
    <w:p w14:paraId="468342D0" w14:textId="77777777" w:rsidR="005D6896" w:rsidRPr="00731D6C" w:rsidRDefault="005D6896" w:rsidP="005D6896">
      <w:pPr>
        <w:pStyle w:val="AHeading10"/>
      </w:pPr>
      <w:r w:rsidRPr="00731D6C">
        <w:t>43191322 - Sofinanciranje vrtca bolnišničnega oddelka</w:t>
      </w:r>
      <w:bookmarkStart w:id="390" w:name="PP_43191322_A_338"/>
      <w:bookmarkEnd w:id="390"/>
    </w:p>
    <w:p w14:paraId="34A710DC" w14:textId="77777777" w:rsidR="005D6896" w:rsidRPr="00731D6C" w:rsidRDefault="005D6896" w:rsidP="005D6896">
      <w:pPr>
        <w:pStyle w:val="Heading11"/>
      </w:pPr>
      <w:r w:rsidRPr="00731D6C">
        <w:t>Obrazložitev dejavnosti v okviru proračunske postavke</w:t>
      </w:r>
    </w:p>
    <w:p w14:paraId="083EA5F6" w14:textId="77777777" w:rsidR="005D6896" w:rsidRPr="00731D6C" w:rsidRDefault="005D6896" w:rsidP="005D6896">
      <w:pPr>
        <w:rPr>
          <w:bCs/>
        </w:rPr>
      </w:pPr>
      <w:r w:rsidRPr="00731D6C">
        <w:rPr>
          <w:bCs/>
        </w:rPr>
        <w:t>Vse občine Koroške regije sofinancirajo bolnišnični oddelek vrtca v Slovenj Gradcu. Ključ financiranja je število prebivalcev. Bolnišnica v SG nima statusa državnega pomena in se oddelek vrtca ne more financirati po Zakonu o vrtcih, kjer to financiranje prevzame država. Sredstva se zagotavljajo na podlagi podpisane pogodbe in mesečnih zahtevkov za izplačilo.</w:t>
      </w:r>
    </w:p>
    <w:p w14:paraId="2B52AFDC" w14:textId="77777777" w:rsidR="005D6896" w:rsidRPr="00731D6C" w:rsidRDefault="005D6896" w:rsidP="005D6896">
      <w:pPr>
        <w:pStyle w:val="AHeading8"/>
      </w:pPr>
      <w:r w:rsidRPr="00731D6C">
        <w:t>0047 - Urad za razvoj in investicije</w:t>
      </w:r>
      <w:bookmarkStart w:id="391" w:name="PU_0047_PPR_19029001_A_338"/>
      <w:bookmarkEnd w:id="391"/>
    </w:p>
    <w:p w14:paraId="1E3147C4" w14:textId="77777777" w:rsidR="005D6896" w:rsidRPr="00731D6C" w:rsidRDefault="005D6896" w:rsidP="005D6896">
      <w:pPr>
        <w:rPr>
          <w:b/>
          <w:bCs/>
          <w:sz w:val="28"/>
          <w:szCs w:val="28"/>
        </w:rPr>
      </w:pPr>
      <w:r w:rsidRPr="00731D6C">
        <w:rPr>
          <w:b/>
          <w:bCs/>
          <w:sz w:val="28"/>
          <w:szCs w:val="28"/>
        </w:rPr>
        <w:t>47191312 – Investicije v vrtcih Ravne</w:t>
      </w:r>
    </w:p>
    <w:p w14:paraId="639AF08F" w14:textId="77777777" w:rsidR="005D6896" w:rsidRPr="00731D6C" w:rsidRDefault="005D6896" w:rsidP="005D6896">
      <w:pPr>
        <w:keepNext/>
        <w:keepLines/>
        <w:spacing w:before="120"/>
        <w:rPr>
          <w:b/>
          <w:i/>
        </w:rPr>
      </w:pPr>
      <w:r w:rsidRPr="00731D6C">
        <w:rPr>
          <w:b/>
          <w:i/>
        </w:rPr>
        <w:t>Obrazložitev dejavnosti v okviru proračunske postavke</w:t>
      </w:r>
    </w:p>
    <w:p w14:paraId="4A0B8D4B" w14:textId="7748F1D4" w:rsidR="005D6896" w:rsidRPr="00731D6C" w:rsidRDefault="005D6896" w:rsidP="005D6896">
      <w:r w:rsidRPr="00731D6C">
        <w:t xml:space="preserve">Pred izvedbo Energetske sanacije objektov v lasti Občine Ravne na Koroškem kamor je uvrščen tudi vrtec Levi Devžej Kotlje je potrebno ta vrtec dograditi z dvema igralnicama in povezavo z Večnamensko dvorano. V </w:t>
      </w:r>
      <w:r w:rsidR="008E3EAE">
        <w:t>rebalansu smo</w:t>
      </w:r>
      <w:r w:rsidRPr="00731D6C">
        <w:t xml:space="preserve"> zagotovi</w:t>
      </w:r>
      <w:r w:rsidR="008E3EAE">
        <w:t>l</w:t>
      </w:r>
      <w:r w:rsidRPr="00731D6C">
        <w:t>i sredstva za IDZ, DGD in PZI dokumentacijo.</w:t>
      </w:r>
    </w:p>
    <w:p w14:paraId="38384CF0" w14:textId="77777777" w:rsidR="005D6896" w:rsidRPr="00731D6C" w:rsidRDefault="005D6896" w:rsidP="005D6896">
      <w:pPr>
        <w:pStyle w:val="AHeading10"/>
      </w:pPr>
      <w:r w:rsidRPr="00731D6C">
        <w:lastRenderedPageBreak/>
        <w:t>47191314 – Novogradnja vrtca Ravne</w:t>
      </w:r>
      <w:bookmarkStart w:id="392" w:name="PP_47191312_A_338"/>
      <w:bookmarkEnd w:id="392"/>
      <w:r w:rsidRPr="00731D6C">
        <w:t xml:space="preserve"> na Koroškem</w:t>
      </w:r>
    </w:p>
    <w:p w14:paraId="62EC7318" w14:textId="77777777" w:rsidR="005D6896" w:rsidRPr="00731D6C" w:rsidRDefault="005D6896" w:rsidP="005D6896">
      <w:pPr>
        <w:pStyle w:val="Heading11"/>
      </w:pPr>
      <w:r w:rsidRPr="00731D6C">
        <w:t>Obrazložitev dejavnosti v okviru proračunske postavke</w:t>
      </w:r>
    </w:p>
    <w:p w14:paraId="51E26440" w14:textId="77777777" w:rsidR="0028001E" w:rsidRPr="00731D6C" w:rsidRDefault="0028001E" w:rsidP="0028001E">
      <w:pPr>
        <w:ind w:right="34"/>
      </w:pPr>
      <w:r w:rsidRPr="00731D6C">
        <w:t xml:space="preserve">Na Čečovju, ob Osnovni šoli Prežihovega Voranca, se je pričela gradnja novega 12 oddelčnega nizko-energijskega vrtca. Občina je za gradnjo pridobila okoli 1.2 MIO EUR nepovratnih sredstev. </w:t>
      </w:r>
    </w:p>
    <w:p w14:paraId="752CCB61" w14:textId="04C38741" w:rsidR="0028001E" w:rsidRPr="00731D6C" w:rsidRDefault="0028001E" w:rsidP="0028001E">
      <w:pPr>
        <w:ind w:right="34"/>
      </w:pPr>
      <w:r w:rsidRPr="00731D6C">
        <w:t xml:space="preserve">Meseca aprila se je na Ravnah na Koroškem pričela z izgradnjo novega vrtca  na lokaciji </w:t>
      </w:r>
      <w:r w:rsidRPr="00731D6C">
        <w:rPr>
          <w:rFonts w:cs="Arial"/>
        </w:rPr>
        <w:t>Gozdarska pot 11, neposredno ob Osnovni šoli Prežihovega Voranca.</w:t>
      </w:r>
    </w:p>
    <w:p w14:paraId="52834A2A" w14:textId="77777777" w:rsidR="0028001E" w:rsidRPr="00731D6C" w:rsidRDefault="0028001E" w:rsidP="0028001E">
      <w:pPr>
        <w:ind w:right="34"/>
        <w:rPr>
          <w:rFonts w:cs="Arial"/>
        </w:rPr>
      </w:pPr>
      <w:r w:rsidRPr="00731D6C">
        <w:t xml:space="preserve">Namen novogradnje je </w:t>
      </w:r>
      <w:r w:rsidRPr="00731D6C">
        <w:rPr>
          <w:rFonts w:cs="Arial"/>
        </w:rPr>
        <w:t>pridobiti ustrezne in dodatne prostorske kapacitete namenjene nemotenemu izvajanju predšolskega programa. Cilj investicije, rešiti dolgoročno prostorsko stisko  varstva predšolskih otrok na več lokacijah bo dosežen z izgradnjo nove 12-oddelčne stavbe za namene izvajanja predšolske vzgoje v Vrtcu Ravne na Koroškem.</w:t>
      </w:r>
    </w:p>
    <w:p w14:paraId="11C105E7" w14:textId="77777777" w:rsidR="0028001E" w:rsidRPr="00731D6C" w:rsidRDefault="0028001E" w:rsidP="0028001E">
      <w:r w:rsidRPr="00731D6C">
        <w:t>Nova stavba bo skoraj nič-energijska, posledično bodo nižji stroški investicijskega vzdrževanja, stroški ogrevanja in električne energije kar bo pozitivno vplivalo na varovanje okolja in prispevalo k zmanjšanju toplogrednih izpustov (predvsem CO</w:t>
      </w:r>
      <w:r w:rsidRPr="00731D6C">
        <w:rPr>
          <w:vertAlign w:val="subscript"/>
        </w:rPr>
        <w:t>2</w:t>
      </w:r>
      <w:r w:rsidRPr="00731D6C">
        <w:t>).</w:t>
      </w:r>
    </w:p>
    <w:p w14:paraId="350C1DD3" w14:textId="77777777" w:rsidR="0028001E" w:rsidRPr="00731D6C" w:rsidRDefault="0028001E" w:rsidP="0028001E">
      <w:pPr>
        <w:spacing w:before="120"/>
        <w:rPr>
          <w:rFonts w:cs="Arial"/>
        </w:rPr>
      </w:pPr>
      <w:r w:rsidRPr="00731D6C">
        <w:rPr>
          <w:rFonts w:cs="Arial"/>
        </w:rPr>
        <w:t xml:space="preserve">Neto površina novega vrtca bo okoli </w:t>
      </w:r>
      <w:r w:rsidRPr="00731D6C">
        <w:t>1.900 m</w:t>
      </w:r>
      <w:r w:rsidRPr="00731D6C">
        <w:rPr>
          <w:vertAlign w:val="superscript"/>
        </w:rPr>
        <w:t xml:space="preserve">2 </w:t>
      </w:r>
    </w:p>
    <w:p w14:paraId="33DFB4A6" w14:textId="77777777" w:rsidR="0028001E" w:rsidRPr="00731D6C" w:rsidRDefault="0028001E" w:rsidP="0028001E">
      <w:pPr>
        <w:rPr>
          <w:rFonts w:cs="Arial"/>
        </w:rPr>
      </w:pPr>
      <w:r w:rsidRPr="00731D6C">
        <w:rPr>
          <w:rFonts w:cs="Arial"/>
        </w:rPr>
        <w:t xml:space="preserve">Vrednost investicije je 3.272.911,40 EUR z DDV. V začetku meseca maja je občina prejela sklep o sofinanciranju izgradnje s strani Ministrstva za izobraževanje, znanost in šport v višini 1.172.667,07 EUR, predvideno pa je tudi sofinanciranje s strani EKO sklada v višini okoli 580.000 EUR. </w:t>
      </w:r>
    </w:p>
    <w:p w14:paraId="28220738" w14:textId="77777777" w:rsidR="0028001E" w:rsidRPr="00731D6C" w:rsidRDefault="0028001E" w:rsidP="0028001E">
      <w:pPr>
        <w:rPr>
          <w:rFonts w:cs="Arial"/>
        </w:rPr>
      </w:pPr>
      <w:r w:rsidRPr="00731D6C">
        <w:rPr>
          <w:rFonts w:cs="Arial"/>
        </w:rPr>
        <w:t xml:space="preserve">Predvidoma bo  gradnja trajala okoli leto in pol, odprtje vrtca se planira jeseni leta 2022. </w:t>
      </w:r>
    </w:p>
    <w:p w14:paraId="6D74D383" w14:textId="62ABCA61" w:rsidR="005D6896" w:rsidRDefault="0028001E" w:rsidP="0028001E">
      <w:pPr>
        <w:rPr>
          <w:rFonts w:cs="Arial"/>
        </w:rPr>
      </w:pPr>
      <w:r w:rsidRPr="00731D6C">
        <w:rPr>
          <w:rFonts w:cs="Arial"/>
        </w:rPr>
        <w:t>Posebnost projekta je, da je bil postopek izbora izvajalca izveden po sistemu  mednarodnega inženirskega združenja FIDIC in sicer kot pogodba po »rumeni knjigi«. Prav ta podrobnost je omogočila hitro izdelavo dokumentacije in s tem pridobitev nepovratnih sredstev iz nepovratnih virov.</w:t>
      </w:r>
    </w:p>
    <w:p w14:paraId="737FE1FF" w14:textId="77777777" w:rsidR="002D3B3D" w:rsidRPr="00731D6C" w:rsidRDefault="002D3B3D" w:rsidP="0028001E"/>
    <w:p w14:paraId="35E33529" w14:textId="77777777" w:rsidR="005D6896" w:rsidRPr="00731D6C" w:rsidRDefault="005D6896" w:rsidP="005D6896">
      <w:pPr>
        <w:pStyle w:val="AHeading8"/>
      </w:pPr>
      <w:r w:rsidRPr="00731D6C">
        <w:t>0043 - Urad za operativne in splošne zadeve</w:t>
      </w:r>
      <w:bookmarkStart w:id="393" w:name="PU_0043_PPR_19039001_A_338"/>
      <w:bookmarkEnd w:id="393"/>
    </w:p>
    <w:p w14:paraId="687B4760" w14:textId="77777777" w:rsidR="005D6896" w:rsidRPr="00731D6C" w:rsidRDefault="005D6896" w:rsidP="005D6896">
      <w:pPr>
        <w:pStyle w:val="AHeading10"/>
      </w:pPr>
      <w:r w:rsidRPr="00731D6C">
        <w:t>43191124 - Investicije OŠ Koroški Jeklarji</w:t>
      </w:r>
      <w:bookmarkStart w:id="394" w:name="PP_43191124_A_338"/>
      <w:bookmarkEnd w:id="394"/>
    </w:p>
    <w:p w14:paraId="5C6E13C7" w14:textId="77777777" w:rsidR="005D6896" w:rsidRPr="00731D6C" w:rsidRDefault="005D6896" w:rsidP="005D6896">
      <w:pPr>
        <w:pStyle w:val="Heading11"/>
      </w:pPr>
      <w:r w:rsidRPr="00731D6C">
        <w:t>Obrazložitev dejavnosti v okviru proračunske postavke</w:t>
      </w:r>
    </w:p>
    <w:p w14:paraId="36A0F53D" w14:textId="0DBDB760" w:rsidR="000C2971" w:rsidRDefault="000C2971" w:rsidP="000C2971">
      <w:r w:rsidRPr="00731D6C">
        <w:t>Sredstva so namenjena za najnujnejše investicije na šoli. Namenjajo se za nadaljevanje sanacije kuhinje ter druga potrebna popravila po podanem planu s strani šole (kuhinja -podi, menjava IKT opreme, menjava mreže in opreme - razpis EU in MIZŠ, redno investicijsko vzdrževanje, zamenjava dotrajanega pohištva na matični šoli in v Podružnični šoli Kotlje - zaradi Covid-19). Sredstva so se nakazala na podlagi podanih zahtevkov s strani šole</w:t>
      </w:r>
      <w:r w:rsidR="002D3B3D">
        <w:t>.</w:t>
      </w:r>
    </w:p>
    <w:p w14:paraId="4230A342" w14:textId="77777777" w:rsidR="002D3B3D" w:rsidRPr="00731D6C" w:rsidRDefault="002D3B3D" w:rsidP="000C2971">
      <w:pPr>
        <w:rPr>
          <w:lang w:eastAsia="sl-SI"/>
        </w:rPr>
      </w:pPr>
    </w:p>
    <w:p w14:paraId="57ECE9F1" w14:textId="77777777" w:rsidR="000C2971" w:rsidRPr="00731D6C" w:rsidRDefault="000C2971" w:rsidP="000C2971">
      <w:pPr>
        <w:pStyle w:val="AHeading10"/>
      </w:pPr>
      <w:r w:rsidRPr="00731D6C">
        <w:t>43191211 - Osnovna šola Prežihov Voranc</w:t>
      </w:r>
      <w:bookmarkStart w:id="395" w:name="PP_43191211_A_338"/>
      <w:bookmarkEnd w:id="395"/>
    </w:p>
    <w:p w14:paraId="36D7B903" w14:textId="77777777" w:rsidR="000C2971" w:rsidRPr="00731D6C" w:rsidRDefault="000C2971" w:rsidP="000C2971">
      <w:pPr>
        <w:pStyle w:val="Heading11"/>
      </w:pPr>
      <w:r w:rsidRPr="00731D6C">
        <w:t>Obrazložitev dejavnosti v okviru proračunske postavke</w:t>
      </w:r>
    </w:p>
    <w:p w14:paraId="0CE1889A" w14:textId="5EF3FC75" w:rsidR="000C2971" w:rsidRDefault="000C2971" w:rsidP="000C2971">
      <w:pPr>
        <w:jc w:val="both"/>
      </w:pPr>
      <w:r w:rsidRPr="00731D6C">
        <w:t>Občina mora v skladu z Zakonom o financiranju vzgoje in izobraževanja zagotavljati sredstva za obratovanje šol. Gre za stroške elektrike, ogrevanja, komunale, zavarovanja, davka na nepremičnine in tekočega vzdrževanja. Sredstva smo realizirali mesečno na podlagi podanih zahtevkov.</w:t>
      </w:r>
    </w:p>
    <w:p w14:paraId="5128FA68" w14:textId="77777777" w:rsidR="002D3B3D" w:rsidRPr="00731D6C" w:rsidRDefault="002D3B3D" w:rsidP="000C2971">
      <w:pPr>
        <w:jc w:val="both"/>
      </w:pPr>
    </w:p>
    <w:p w14:paraId="43422D9F" w14:textId="77777777" w:rsidR="000C2971" w:rsidRPr="00731D6C" w:rsidRDefault="000C2971" w:rsidP="000C2971">
      <w:pPr>
        <w:pStyle w:val="AHeading10"/>
      </w:pPr>
      <w:r w:rsidRPr="00731D6C">
        <w:t>43191212 - Dogovorjeni program OŠ Prežihov Voranc - varstvo vozačev</w:t>
      </w:r>
      <w:bookmarkStart w:id="396" w:name="PP_43191212_A_338"/>
      <w:bookmarkEnd w:id="396"/>
    </w:p>
    <w:p w14:paraId="5CDD1702" w14:textId="77777777" w:rsidR="000C2971" w:rsidRPr="00731D6C" w:rsidRDefault="000C2971" w:rsidP="000C2971">
      <w:pPr>
        <w:pStyle w:val="Heading11"/>
      </w:pPr>
      <w:r w:rsidRPr="00731D6C">
        <w:t>Obrazložitev dejavnosti v okviru proračunske postavke</w:t>
      </w:r>
    </w:p>
    <w:p w14:paraId="28C8974C" w14:textId="77777777" w:rsidR="000C2971" w:rsidRPr="00731D6C" w:rsidRDefault="000C2971" w:rsidP="000C2971">
      <w:pPr>
        <w:jc w:val="both"/>
      </w:pPr>
      <w:r w:rsidRPr="00731D6C">
        <w:t>Sredstva so namenjena za jutranje in popoldansko varstvo vozačev. Prvi vozači pridejo v šolo ob 6.55 in odhajajo do 14.00 ure. Zanje je potrebno organizirati varstvo v skladu z zakonodajo. Sredstva smo realizirali mesečno na podlagi podanih zahtevkov.</w:t>
      </w:r>
    </w:p>
    <w:p w14:paraId="66263428" w14:textId="77777777" w:rsidR="002D3B3D" w:rsidRDefault="002D3B3D">
      <w:pPr>
        <w:overflowPunct/>
        <w:autoSpaceDE/>
        <w:autoSpaceDN/>
        <w:adjustRightInd/>
        <w:spacing w:before="0" w:after="0"/>
        <w:ind w:left="0"/>
        <w:textAlignment w:val="auto"/>
        <w:rPr>
          <w:b/>
          <w:iCs/>
          <w:sz w:val="28"/>
        </w:rPr>
      </w:pPr>
      <w:r>
        <w:br w:type="page"/>
      </w:r>
    </w:p>
    <w:p w14:paraId="4EDD4903" w14:textId="0EEAF0D7" w:rsidR="000C2971" w:rsidRPr="00731D6C" w:rsidRDefault="000C2971" w:rsidP="000C2971">
      <w:pPr>
        <w:pStyle w:val="AHeading10"/>
      </w:pPr>
      <w:r w:rsidRPr="00731D6C">
        <w:lastRenderedPageBreak/>
        <w:t>43191214 - Investicije OŠ Prežihov Voranc</w:t>
      </w:r>
      <w:bookmarkStart w:id="397" w:name="PP_43191214_A_338"/>
      <w:bookmarkEnd w:id="397"/>
    </w:p>
    <w:p w14:paraId="1A46E63D" w14:textId="77777777" w:rsidR="000C2971" w:rsidRPr="00731D6C" w:rsidRDefault="000C2971" w:rsidP="000C2971">
      <w:pPr>
        <w:pStyle w:val="Heading11"/>
      </w:pPr>
      <w:r w:rsidRPr="00731D6C">
        <w:t>Obrazložitev dejavnosti v okviru proračunske postavke</w:t>
      </w:r>
    </w:p>
    <w:p w14:paraId="2CFB6616" w14:textId="77777777" w:rsidR="000C2971" w:rsidRPr="00731D6C" w:rsidRDefault="000C2971" w:rsidP="000C2971">
      <w:pPr>
        <w:rPr>
          <w:lang w:eastAsia="sl-SI"/>
        </w:rPr>
      </w:pPr>
      <w:r w:rsidRPr="00731D6C">
        <w:t>Sredstva so namenjena za najnujnejše investicije na šoli po podanem planu (zamenjava in posodobitev računalniške opreme, zamenjava šolskega pohištva, zračenje v kuhinji, zamenjava dotrajanih luči v starem delu šolske stavbe, dokup igral za šolsko igrišče, rekonstrukcija tal v učilnici kemije,). Sredstva se bodo nakazala na podlagi podanih zahtevkov s strani šole</w:t>
      </w:r>
    </w:p>
    <w:p w14:paraId="43882F1C" w14:textId="77777777" w:rsidR="000C2971" w:rsidRPr="00731D6C" w:rsidRDefault="000C2971" w:rsidP="000C2971">
      <w:pPr>
        <w:pStyle w:val="AHeading10"/>
      </w:pPr>
      <w:r w:rsidRPr="00731D6C">
        <w:t>43191221 - Osnovna šola Koroški Jeklarji</w:t>
      </w:r>
      <w:bookmarkStart w:id="398" w:name="PP_43191221_A_338"/>
      <w:bookmarkEnd w:id="398"/>
    </w:p>
    <w:p w14:paraId="5A842C32" w14:textId="77777777" w:rsidR="000C2971" w:rsidRPr="00731D6C" w:rsidRDefault="000C2971" w:rsidP="000C2971">
      <w:pPr>
        <w:pStyle w:val="Heading11"/>
      </w:pPr>
      <w:r w:rsidRPr="00731D6C">
        <w:t>Obrazložitev dejavnosti v okviru proračunske postavke</w:t>
      </w:r>
    </w:p>
    <w:p w14:paraId="1BA07101" w14:textId="77777777" w:rsidR="000C2971" w:rsidRPr="00731D6C" w:rsidRDefault="000C2971" w:rsidP="000C2971">
      <w:r w:rsidRPr="00731D6C">
        <w:t xml:space="preserve">Sredstva so namenjena za pokrivanje stroškov tekočega vzdrževanja na matični šoli Osnovne šole Koroški jeklarji zaradi prenosa obveznosti. </w:t>
      </w:r>
      <w:r w:rsidRPr="00731D6C">
        <w:br/>
        <w:t>Koncesijska pogodba št. 215-00/08-CMC</w:t>
      </w:r>
      <w:r w:rsidRPr="00731D6C">
        <w:br/>
        <w:t>Najemnine in zakupnine za druge objekte</w:t>
      </w:r>
      <w:r w:rsidRPr="00731D6C">
        <w:br/>
        <w:t xml:space="preserve">Sredstva so namenjena za pokrivanje letnega nadomestila za obnovo objekta na podlagi koncesijske pogodbe. </w:t>
      </w:r>
      <w:r w:rsidRPr="00731D6C">
        <w:br/>
        <w:t xml:space="preserve">Občina mora v skladu z Zakonom o financiranju vzgoje in izobraževanja zagotavljati sredstva za obratovanje šol. Gre za stroške elektrike, ogrevanja, komunale, zavarovanja, davka na nepremičnine za matično šolo ter Podružnično šolo Kotlje ter tekoče vzdrževanje matične in podružnične šole. šole. Sredstva so se realizirala na podlagi podanih zahtevkov s strani šole. </w:t>
      </w:r>
    </w:p>
    <w:p w14:paraId="671FE617" w14:textId="77777777" w:rsidR="000C2971" w:rsidRPr="00731D6C" w:rsidRDefault="000C2971" w:rsidP="000C2971">
      <w:pPr>
        <w:pStyle w:val="AHeading10"/>
      </w:pPr>
      <w:r w:rsidRPr="00731D6C">
        <w:t>43191222 - Osnovna šola Koroški jeklarji-večnamenska dvorana</w:t>
      </w:r>
      <w:bookmarkStart w:id="399" w:name="PP_43191222_A_338"/>
      <w:bookmarkEnd w:id="399"/>
    </w:p>
    <w:p w14:paraId="4DCADE51" w14:textId="77777777" w:rsidR="000C2971" w:rsidRPr="00731D6C" w:rsidRDefault="000C2971" w:rsidP="000C2971">
      <w:pPr>
        <w:pStyle w:val="Heading11"/>
      </w:pPr>
      <w:r w:rsidRPr="00731D6C">
        <w:t>Obrazložitev dejavnosti v okviru proračunske postavke</w:t>
      </w:r>
    </w:p>
    <w:p w14:paraId="7ABF9AB8" w14:textId="77777777" w:rsidR="000C2971" w:rsidRPr="00731D6C" w:rsidRDefault="000C2971" w:rsidP="000C2971">
      <w:r w:rsidRPr="00731D6C">
        <w:t xml:space="preserve">Sredstva so namenjena za izdatke za blago in storitve (ogrevanje, elektriko, komunalne storitve, zavarovanje, varovanje), za pokrivanje stroškov upravljalcu za odklepanje, zaklepanje ter čiščenje dvorane ter  nakup športne opreme. . Sredstva so se realizirala na podlagi podanih zahtevkov s strani šole. </w:t>
      </w:r>
    </w:p>
    <w:p w14:paraId="239F881F" w14:textId="77777777" w:rsidR="000C2971" w:rsidRPr="00731D6C" w:rsidRDefault="000C2971" w:rsidP="000C2971">
      <w:pPr>
        <w:pStyle w:val="AHeading10"/>
      </w:pPr>
      <w:r w:rsidRPr="00731D6C">
        <w:t>43191226 - Dogovorjeni program OŠ Koroški Jeklarji - varstvo vozačev</w:t>
      </w:r>
      <w:bookmarkStart w:id="400" w:name="PP_43191226_A_338"/>
      <w:bookmarkEnd w:id="400"/>
    </w:p>
    <w:p w14:paraId="3A35C9BB" w14:textId="77777777" w:rsidR="000C2971" w:rsidRPr="00731D6C" w:rsidRDefault="000C2971" w:rsidP="000C2971">
      <w:pPr>
        <w:pStyle w:val="Heading11"/>
      </w:pPr>
      <w:r w:rsidRPr="00731D6C">
        <w:t>Obrazložitev dejavnosti v okviru proračunske postavke</w:t>
      </w:r>
    </w:p>
    <w:p w14:paraId="3C88D4D0" w14:textId="77777777" w:rsidR="000C2971" w:rsidRPr="00731D6C" w:rsidRDefault="000C2971" w:rsidP="000C2971">
      <w:pPr>
        <w:jc w:val="both"/>
      </w:pPr>
      <w:r w:rsidRPr="00731D6C">
        <w:t>Sredstva so namenjena za jutranje in popoldansko varstvo vozačev. Prvi vozači pridejo v šolo ob 6.55 uri, odhajajo pa do 14.00 ure. Zanje je potrebno organizirati varstvo v skladu z zakonodajo. Sredstva so se nakazala na podlagi podanih zahtevkov s strani šole.</w:t>
      </w:r>
    </w:p>
    <w:p w14:paraId="68590D25" w14:textId="77777777" w:rsidR="000C2971" w:rsidRPr="00731D6C" w:rsidRDefault="000C2971" w:rsidP="000C2971">
      <w:pPr>
        <w:pStyle w:val="AHeading10"/>
      </w:pPr>
      <w:r w:rsidRPr="00731D6C">
        <w:t>43191231 - Juričev Drejček</w:t>
      </w:r>
      <w:bookmarkStart w:id="401" w:name="PP_43191231_A_338"/>
      <w:bookmarkEnd w:id="401"/>
    </w:p>
    <w:p w14:paraId="3B5A3FA0" w14:textId="77777777" w:rsidR="000C2971" w:rsidRPr="00731D6C" w:rsidRDefault="000C2971" w:rsidP="000C2971">
      <w:pPr>
        <w:pStyle w:val="Heading11"/>
      </w:pPr>
      <w:r w:rsidRPr="00731D6C">
        <w:t>Obrazložitev dejavnosti v okviru proračunske postavke</w:t>
      </w:r>
    </w:p>
    <w:p w14:paraId="1047A848" w14:textId="62FA98E9" w:rsidR="000C2971" w:rsidRPr="00731D6C" w:rsidRDefault="000C2971" w:rsidP="000C2971">
      <w:pPr>
        <w:jc w:val="both"/>
      </w:pPr>
      <w:r w:rsidRPr="00731D6C">
        <w:t>V skladu z zakonodajo občina zagotavlja sredstva za obratovalne stroške in najemnino, ki jo šola plačuje Stanovanjskemu podjetju. Občina Ravne zagotavlja sredstva za materialne stroške v višini 42 %, preostalo  zagotavljajo občine Prevalje, Mežica, Črna na Koroškem,  Dravograd in Velenje. Stroški se financirajo na osnovi števila učencev iz posamezne občine. Sredstva so se realizirala na podlagi podanih zahtevkov s strani šole.</w:t>
      </w:r>
    </w:p>
    <w:p w14:paraId="280F8CC1" w14:textId="77777777" w:rsidR="000C2971" w:rsidRPr="00731D6C" w:rsidRDefault="000C2971" w:rsidP="000C2971">
      <w:pPr>
        <w:pStyle w:val="AHeading10"/>
      </w:pPr>
      <w:r w:rsidRPr="00731D6C">
        <w:t>43191233 - Tretja osnovna šola Slovenj Gradec</w:t>
      </w:r>
      <w:bookmarkStart w:id="402" w:name="PP_43191233_A_338"/>
      <w:bookmarkEnd w:id="402"/>
    </w:p>
    <w:p w14:paraId="77977D3C" w14:textId="77777777" w:rsidR="000C2971" w:rsidRPr="00731D6C" w:rsidRDefault="000C2971" w:rsidP="000C2971">
      <w:pPr>
        <w:pStyle w:val="Heading11"/>
      </w:pPr>
      <w:r w:rsidRPr="00731D6C">
        <w:t>Obrazložitev dejavnosti v okviru proračunske postavke</w:t>
      </w:r>
    </w:p>
    <w:p w14:paraId="75923229" w14:textId="09AC5EB0" w:rsidR="005D6896" w:rsidRPr="00731D6C" w:rsidRDefault="000C2971" w:rsidP="000C2971">
      <w:pPr>
        <w:rPr>
          <w:lang w:eastAsia="sl-SI"/>
        </w:rPr>
      </w:pPr>
      <w:r w:rsidRPr="00731D6C">
        <w:t>Občina zagotavlja materialne stroške za sedem učencev iz naše občine, na osnovi števila učencev iz posamezne občine. Sredstva se bodo realizirala v drugi polovici leta.</w:t>
      </w:r>
    </w:p>
    <w:p w14:paraId="049B3759" w14:textId="77777777" w:rsidR="005D6896" w:rsidRPr="00731D6C" w:rsidRDefault="005D6896" w:rsidP="005D6896">
      <w:pPr>
        <w:pStyle w:val="AHeading10"/>
      </w:pPr>
      <w:r w:rsidRPr="00731D6C">
        <w:t>43191237 - Osnovna šola Glazija</w:t>
      </w:r>
      <w:bookmarkStart w:id="403" w:name="PP_43191237_A_338"/>
      <w:bookmarkEnd w:id="403"/>
    </w:p>
    <w:p w14:paraId="51A70CE6" w14:textId="77777777" w:rsidR="005D6896" w:rsidRPr="00731D6C" w:rsidRDefault="005D6896" w:rsidP="005D6896">
      <w:pPr>
        <w:pStyle w:val="Heading11"/>
      </w:pPr>
      <w:r w:rsidRPr="00731D6C">
        <w:t>Obrazložitev dejavnosti v okviru proračunske postavke</w:t>
      </w:r>
    </w:p>
    <w:p w14:paraId="10A6BCE8" w14:textId="77777777" w:rsidR="005D6896" w:rsidRPr="00731D6C" w:rsidRDefault="005D6896" w:rsidP="005D6896">
      <w:r w:rsidRPr="00731D6C">
        <w:t>Občina zagotavlja materialne stroške za enega učenca iz naše občine, na osnovi števila učencev iz posamezne občine.</w:t>
      </w:r>
    </w:p>
    <w:p w14:paraId="67A9D297" w14:textId="77777777" w:rsidR="005D6896" w:rsidRPr="00731D6C" w:rsidRDefault="005D6896" w:rsidP="005D6896">
      <w:pPr>
        <w:pStyle w:val="AHeading10"/>
      </w:pPr>
      <w:r w:rsidRPr="00731D6C">
        <w:t>43191235 - Zavod Antona Martina Slomška</w:t>
      </w:r>
      <w:bookmarkStart w:id="404" w:name="PP_43191235_A_338"/>
      <w:bookmarkEnd w:id="404"/>
    </w:p>
    <w:p w14:paraId="7900E18A" w14:textId="77777777" w:rsidR="005D6896" w:rsidRPr="00731D6C" w:rsidRDefault="005D6896" w:rsidP="005D6896">
      <w:pPr>
        <w:pStyle w:val="Heading11"/>
      </w:pPr>
      <w:r w:rsidRPr="00731D6C">
        <w:t>Obrazložitev dejavnosti v okviru proračunske postavke</w:t>
      </w:r>
    </w:p>
    <w:p w14:paraId="31D9608C" w14:textId="77777777" w:rsidR="005D6896" w:rsidRPr="00731D6C" w:rsidRDefault="005D6896" w:rsidP="005D6896">
      <w:r w:rsidRPr="00731D6C">
        <w:t>Občina zagotavlja materialne stroške, stroške prehrane med delom ter prevoza na delo za enega  učenca iz naše občine, na osnovi števila učencev iz posamezne občine. V šolo je vpisanih 242 učencev.</w:t>
      </w:r>
    </w:p>
    <w:p w14:paraId="7B59A69C" w14:textId="77777777" w:rsidR="005D6896" w:rsidRPr="00731D6C" w:rsidRDefault="005D6896" w:rsidP="005D6896">
      <w:pPr>
        <w:pStyle w:val="AHeading10"/>
      </w:pPr>
      <w:r w:rsidRPr="00731D6C">
        <w:lastRenderedPageBreak/>
        <w:t>43191241 - Glasbena šola Ravne na Koroškem</w:t>
      </w:r>
      <w:bookmarkStart w:id="405" w:name="PP_43191241_A_338"/>
      <w:bookmarkEnd w:id="405"/>
    </w:p>
    <w:p w14:paraId="3959A103" w14:textId="77777777" w:rsidR="005D6896" w:rsidRPr="00731D6C" w:rsidRDefault="005D6896" w:rsidP="005D6896">
      <w:pPr>
        <w:pStyle w:val="Heading11"/>
      </w:pPr>
      <w:r w:rsidRPr="00731D6C">
        <w:t>Obrazložitev dejavnosti v okviru proračunske postavke</w:t>
      </w:r>
    </w:p>
    <w:p w14:paraId="3E8F45E4" w14:textId="77777777" w:rsidR="000C2971" w:rsidRPr="00731D6C" w:rsidRDefault="000C2971" w:rsidP="000C2971">
      <w:pPr>
        <w:rPr>
          <w:lang w:eastAsia="sl-SI"/>
        </w:rPr>
      </w:pPr>
      <w:r w:rsidRPr="00731D6C">
        <w:t>V skladu z zakonodajo se zagotavljajo sredstva za prehrano delavcev med delovnim časom in prevoze delavcev na delo, glede na število oddelkov v občini delovanja (7,59 oddelka deluje v Občini Ravne, kar znaša 36,88  % vseh oddelkov). Program sofinancirajo občine Mežiške doline in Občina Dravograd. V šolskem letu 2014/2015 je Glasbena šola pričela z izvajanjem baleta, balet obiskuje sedem deklic. Stroški za izvajanje baleta v šolskem letu 2020/2021 znašajo 2.100 €. Sredstva so se realizirala na podlagi podanih zahtevkov s strani šole.</w:t>
      </w:r>
    </w:p>
    <w:p w14:paraId="19791C90" w14:textId="77777777" w:rsidR="000C2971" w:rsidRPr="00731D6C" w:rsidRDefault="000C2971" w:rsidP="000C2971">
      <w:pPr>
        <w:pStyle w:val="AHeading10"/>
      </w:pPr>
      <w:r w:rsidRPr="00731D6C">
        <w:t>43191255 - Razvojni sklad - Šolski center</w:t>
      </w:r>
      <w:bookmarkStart w:id="406" w:name="PP_43191255_A_338"/>
      <w:bookmarkEnd w:id="406"/>
    </w:p>
    <w:p w14:paraId="564986E5" w14:textId="77777777" w:rsidR="000C2971" w:rsidRPr="00731D6C" w:rsidRDefault="000C2971" w:rsidP="000C2971">
      <w:pPr>
        <w:pStyle w:val="Heading11"/>
      </w:pPr>
      <w:r w:rsidRPr="00731D6C">
        <w:t>Obrazložitev dejavnosti v okviru proračunske postavke</w:t>
      </w:r>
    </w:p>
    <w:p w14:paraId="5DC8DD13" w14:textId="77777777" w:rsidR="000C2971" w:rsidRPr="00731D6C" w:rsidRDefault="000C2971" w:rsidP="000C2971">
      <w:r w:rsidRPr="00731D6C">
        <w:t>Zagotavljajo se sredstva za šolski sklad Srednje šole Ravne na Koroškem ter sredstva za šolski sklad Gimnazije. Sredstva se bodo realizirala v drugi polovici leta.</w:t>
      </w:r>
    </w:p>
    <w:p w14:paraId="7DD61297" w14:textId="77777777" w:rsidR="000C2971" w:rsidRPr="00731D6C" w:rsidRDefault="000C2971" w:rsidP="000C2971">
      <w:pPr>
        <w:pStyle w:val="AHeading10"/>
      </w:pPr>
      <w:r w:rsidRPr="00731D6C">
        <w:t>43191257 - Izobraževanje odraslih</w:t>
      </w:r>
      <w:bookmarkStart w:id="407" w:name="PP_43191257_A_338"/>
      <w:bookmarkEnd w:id="407"/>
    </w:p>
    <w:p w14:paraId="18943241" w14:textId="77777777" w:rsidR="000C2971" w:rsidRPr="00731D6C" w:rsidRDefault="000C2971" w:rsidP="000C2971">
      <w:pPr>
        <w:pStyle w:val="Heading11"/>
      </w:pPr>
      <w:r w:rsidRPr="00731D6C">
        <w:t>Obrazložitev dejavnosti v okviru proračunske postavke</w:t>
      </w:r>
    </w:p>
    <w:p w14:paraId="0858A3C9" w14:textId="77777777" w:rsidR="000C2971" w:rsidRPr="00731D6C" w:rsidRDefault="000C2971" w:rsidP="000C2971">
      <w:r w:rsidRPr="00731D6C">
        <w:t>Sredstva so namenjena za sofinanciranje  delovanja Ljudske univerze ter sofinanciranje izobraževanja za tretje življenjsko obdobje. Del sredstev se razdeli v skladu z javnim razpisom, preostanek se nameni za delovanje Ljudske univerze. Sredstva se bodo realizirala na podlagi podanih poročil o opravljenih aktivnostih v drugi polovici leta. Sredstva tekočega transferja v javne zavode se nakazujejo v skladu s podanimi zahtevki.</w:t>
      </w:r>
    </w:p>
    <w:p w14:paraId="4B900406" w14:textId="77777777" w:rsidR="000C2971" w:rsidRPr="00731D6C" w:rsidRDefault="000C2971" w:rsidP="000C2971">
      <w:pPr>
        <w:pStyle w:val="AHeading10"/>
      </w:pPr>
      <w:r w:rsidRPr="00731D6C">
        <w:t>43191258 - Drugi izobraževalni programi</w:t>
      </w:r>
      <w:bookmarkStart w:id="408" w:name="PP_43191258_A_338"/>
      <w:bookmarkEnd w:id="408"/>
    </w:p>
    <w:p w14:paraId="6EF7483F" w14:textId="77777777" w:rsidR="000C2971" w:rsidRPr="00731D6C" w:rsidRDefault="000C2971" w:rsidP="000C2971">
      <w:pPr>
        <w:pStyle w:val="Heading11"/>
      </w:pPr>
      <w:r w:rsidRPr="00731D6C">
        <w:t>Obrazložitev dejavnosti v okviru proračunske postavke</w:t>
      </w:r>
    </w:p>
    <w:p w14:paraId="1F9B9293" w14:textId="77777777" w:rsidR="000C2971" w:rsidRPr="00731D6C" w:rsidRDefault="000C2971" w:rsidP="000C2971">
      <w:pPr>
        <w:rPr>
          <w:lang w:eastAsia="sl-SI"/>
        </w:rPr>
      </w:pPr>
      <w:r w:rsidRPr="00731D6C">
        <w:t>Sredstva so namenjena za sofinanciranje "Tedna vseživljenjskega učenja" in sofinanciranje projekta "Mladi raziskovalci Koroške" Sredstva za Teden vseživljenjskega učenja se razdelijo na podlagi javnega razpisa. Pogodbe so že podpisane, sredstva bodo na podlagi pogodb realizirana v drugi polovici leta.</w:t>
      </w:r>
    </w:p>
    <w:p w14:paraId="2E52C448" w14:textId="77777777" w:rsidR="000C2971" w:rsidRPr="00731D6C" w:rsidRDefault="000C2971" w:rsidP="000C2971">
      <w:pPr>
        <w:pStyle w:val="AHeading10"/>
      </w:pPr>
      <w:r w:rsidRPr="00731D6C">
        <w:t>43191252 - Regresiranje prevozov v šolo</w:t>
      </w:r>
      <w:bookmarkStart w:id="409" w:name="PP_43191252_A_338"/>
      <w:bookmarkEnd w:id="409"/>
    </w:p>
    <w:p w14:paraId="3840BE72" w14:textId="77777777" w:rsidR="000C2971" w:rsidRPr="00731D6C" w:rsidRDefault="000C2971" w:rsidP="000C2971">
      <w:pPr>
        <w:pStyle w:val="Heading11"/>
      </w:pPr>
      <w:r w:rsidRPr="00731D6C">
        <w:t>Obrazložitev dejavnosti v okviru proračunske postavke</w:t>
      </w:r>
    </w:p>
    <w:p w14:paraId="26D6EF69" w14:textId="77777777" w:rsidR="000C2971" w:rsidRPr="00731D6C" w:rsidRDefault="000C2971" w:rsidP="000C2971">
      <w:pPr>
        <w:rPr>
          <w:lang w:eastAsia="sl-SI"/>
        </w:rPr>
      </w:pPr>
      <w:r w:rsidRPr="00731D6C">
        <w:t>Občina v skladu z Zakonom o osnovni šoli zagotavlja sredstva za brezplačne prevoze učencev, ki so od doma do šole oddaljeni več kot 4 km,  učencem 1. razredov devetletke za brezplačni prevoz ne glede na oddaljenost ter za učence, pri katerih je komisija za preventivo in vzgojo v cestnem prometu ugotovila, da je ogrožena varnost učencev na poti v šolo. V šolo se v šolskem letu 2020/2021  z avtobusom vozi 118 učencev,  s kombiniranimi vozili pa 202 učenca.</w:t>
      </w:r>
      <w:r w:rsidRPr="00731D6C">
        <w:rPr>
          <w:lang w:eastAsia="sl-SI"/>
        </w:rPr>
        <w:t xml:space="preserve"> Zaradi epidemije COVID se je izvajal pouk na daljavo, prevoz učencev v šolo se posledično ni izvajal, zato smo v rebalansu zmanjšali sredstva na tej postavki.</w:t>
      </w:r>
      <w:r w:rsidRPr="00731D6C">
        <w:t xml:space="preserve"> Sredstva so se realizirala na podlagi prejetih računov izvajalcev storitev.</w:t>
      </w:r>
    </w:p>
    <w:p w14:paraId="1EAB5A60" w14:textId="77777777" w:rsidR="000C2971" w:rsidRPr="00731D6C" w:rsidRDefault="000C2971" w:rsidP="000C2971">
      <w:pPr>
        <w:pStyle w:val="AHeading10"/>
      </w:pPr>
      <w:r w:rsidRPr="00731D6C">
        <w:t>43191253 - Doplačila za šolo v naravi</w:t>
      </w:r>
      <w:bookmarkStart w:id="410" w:name="PP_43191253_A_338"/>
      <w:bookmarkEnd w:id="410"/>
    </w:p>
    <w:p w14:paraId="2EB6D670" w14:textId="77777777" w:rsidR="000C2971" w:rsidRPr="00731D6C" w:rsidRDefault="000C2971" w:rsidP="000C2971">
      <w:pPr>
        <w:pStyle w:val="Heading11"/>
      </w:pPr>
      <w:r w:rsidRPr="00731D6C">
        <w:t>Obrazložitev dejavnosti v okviru proračunske postavke</w:t>
      </w:r>
    </w:p>
    <w:p w14:paraId="374D5E0E" w14:textId="77777777" w:rsidR="000C2971" w:rsidRPr="00731D6C" w:rsidRDefault="000C2971" w:rsidP="000C2971">
      <w:r w:rsidRPr="00731D6C">
        <w:t>Občina sofinancira izvedbo zimske in letne šole v naravi. Sredstva se bodo realizirala na podlagi podanih zahtevkov s strani šol. Zimska šola v naravi ni bila izvedena zaradi kriznih razmer, s strani šole je predlagano da se za te učence organizira druga oblika šole v naravi.</w:t>
      </w:r>
    </w:p>
    <w:p w14:paraId="2E1E10FC" w14:textId="77777777" w:rsidR="000C2971" w:rsidRPr="00731D6C" w:rsidRDefault="000C2971" w:rsidP="000C2971">
      <w:pPr>
        <w:pStyle w:val="AHeading10"/>
      </w:pPr>
      <w:r w:rsidRPr="00731D6C">
        <w:t>43191254 - Tekmovanja in priznanja učencem ter dijakom</w:t>
      </w:r>
      <w:bookmarkStart w:id="411" w:name="PP_43191254_A_338"/>
      <w:bookmarkEnd w:id="411"/>
    </w:p>
    <w:p w14:paraId="527E5B7A" w14:textId="77777777" w:rsidR="000C2971" w:rsidRPr="00731D6C" w:rsidRDefault="000C2971" w:rsidP="000C2971">
      <w:pPr>
        <w:pStyle w:val="Heading11"/>
      </w:pPr>
      <w:r w:rsidRPr="00731D6C">
        <w:t>Obrazložitev dejavnosti v okviru proračunske postavke</w:t>
      </w:r>
    </w:p>
    <w:p w14:paraId="54883F8B" w14:textId="6B5DFA03" w:rsidR="000C2971" w:rsidRPr="00731D6C" w:rsidRDefault="000C2971" w:rsidP="000C2971">
      <w:pPr>
        <w:jc w:val="both"/>
        <w:rPr>
          <w:lang w:eastAsia="sl-SI"/>
        </w:rPr>
      </w:pPr>
      <w:r w:rsidRPr="00731D6C">
        <w:t>Zagotavljamo sredstva za sofinanciranje učencev in dijakov na tekmovanjih iz športa in znanja, ki so nad občinskim nivojem, ter priznanja učencem in dijakom, ki dosegajo odličen uspeh (županove zlate petice, sofinanciranje izvedbe Tabora za nadarjene ter prevozov nadarjenih na tekmovanja). Sredstva s</w:t>
      </w:r>
      <w:r w:rsidR="005C0A9B">
        <w:t>o</w:t>
      </w:r>
      <w:r w:rsidRPr="00731D6C">
        <w:t xml:space="preserve"> b</w:t>
      </w:r>
      <w:r w:rsidR="005C0A9B">
        <w:t>ila</w:t>
      </w:r>
      <w:r w:rsidRPr="00731D6C">
        <w:t xml:space="preserve"> realizirala na podlagi podanih faktur ter zahtevkov šol.</w:t>
      </w:r>
    </w:p>
    <w:p w14:paraId="7074D612" w14:textId="77777777" w:rsidR="000C2971" w:rsidRPr="00731D6C" w:rsidRDefault="000C2971" w:rsidP="000C2971">
      <w:pPr>
        <w:pStyle w:val="AHeading10"/>
      </w:pPr>
      <w:r w:rsidRPr="00731D6C">
        <w:t>43191431 - Subvencioniranje šolske prehrane</w:t>
      </w:r>
      <w:bookmarkStart w:id="412" w:name="PP_43191431_A_338"/>
      <w:bookmarkEnd w:id="412"/>
    </w:p>
    <w:p w14:paraId="4D456055" w14:textId="77777777" w:rsidR="000C2971" w:rsidRPr="00731D6C" w:rsidRDefault="000C2971" w:rsidP="000C2971">
      <w:pPr>
        <w:pStyle w:val="Heading11"/>
      </w:pPr>
      <w:r w:rsidRPr="00731D6C">
        <w:t>Obrazložitev dejavnosti v okviru proračunske postavke</w:t>
      </w:r>
    </w:p>
    <w:p w14:paraId="7F2EF1D5" w14:textId="798D7704" w:rsidR="005D6896" w:rsidRPr="00731D6C" w:rsidRDefault="000C2971" w:rsidP="000C2971">
      <w:r w:rsidRPr="00731D6C">
        <w:t>Občina sofinancira kosila socialno ogroženim učencem na šolah. Seznam upravičencev pripravijo šolske svetovalne službe. Sredstva se bodo realizirala na podlagi podanih faktur ter zahtevkov šol</w:t>
      </w:r>
      <w:r w:rsidR="005D6896" w:rsidRPr="00731D6C">
        <w:t>.</w:t>
      </w:r>
    </w:p>
    <w:p w14:paraId="47007F06" w14:textId="77777777" w:rsidR="005D6896" w:rsidRPr="00731D6C" w:rsidRDefault="005D6896" w:rsidP="005D6896"/>
    <w:p w14:paraId="7915F2C0" w14:textId="77777777" w:rsidR="005D6896" w:rsidRPr="00731D6C" w:rsidRDefault="005D6896" w:rsidP="005D6896">
      <w:pPr>
        <w:pStyle w:val="AHeading5"/>
      </w:pPr>
      <w:bookmarkStart w:id="413" w:name="_Toc58915629"/>
      <w:bookmarkStart w:id="414" w:name="_Toc58919983"/>
      <w:bookmarkStart w:id="415" w:name="_Toc76018315"/>
      <w:bookmarkStart w:id="416" w:name="_Toc78274716"/>
      <w:r w:rsidRPr="00731D6C">
        <w:t>20 - SOCIALNO VARSTVO</w:t>
      </w:r>
      <w:bookmarkEnd w:id="413"/>
      <w:bookmarkEnd w:id="414"/>
      <w:bookmarkEnd w:id="415"/>
      <w:bookmarkEnd w:id="416"/>
    </w:p>
    <w:p w14:paraId="5A0EAD54" w14:textId="77777777" w:rsidR="005D6896" w:rsidRPr="00731D6C" w:rsidRDefault="005D6896" w:rsidP="005D6896">
      <w:pPr>
        <w:pStyle w:val="AHeading8"/>
      </w:pPr>
      <w:r w:rsidRPr="00731D6C">
        <w:t>0047 - Urad za razvoj in investicije</w:t>
      </w:r>
      <w:bookmarkStart w:id="417" w:name="PU_0047_PPR_20019001_A_338"/>
      <w:bookmarkEnd w:id="417"/>
    </w:p>
    <w:p w14:paraId="001C59D8" w14:textId="77777777" w:rsidR="005D6896" w:rsidRPr="00731D6C" w:rsidRDefault="005D6896" w:rsidP="005D6896">
      <w:pPr>
        <w:pStyle w:val="AHeading10"/>
      </w:pPr>
      <w:r w:rsidRPr="00731D6C">
        <w:t>47162344 - Dom starejših Ravne</w:t>
      </w:r>
      <w:bookmarkStart w:id="418" w:name="PP_47162344_A_338"/>
      <w:bookmarkEnd w:id="418"/>
    </w:p>
    <w:p w14:paraId="5AAF5D47" w14:textId="77777777" w:rsidR="005D6896" w:rsidRPr="00731D6C" w:rsidRDefault="005D6896" w:rsidP="005D6896">
      <w:pPr>
        <w:pStyle w:val="Heading11"/>
      </w:pPr>
      <w:r w:rsidRPr="00731D6C">
        <w:t>Obrazložitev dejavnosti v okviru proračunske postavke</w:t>
      </w:r>
    </w:p>
    <w:p w14:paraId="149A5446" w14:textId="402CC525" w:rsidR="005D6896" w:rsidRPr="00731D6C" w:rsidRDefault="008F41D9" w:rsidP="005D6896">
      <w:r w:rsidRPr="00731D6C">
        <w:t>Sredstva so v letošnjem letu namenjena za izdelavo investicijske in projektne dokumentacije</w:t>
      </w:r>
      <w:r w:rsidR="005D6896" w:rsidRPr="00731D6C">
        <w:t>.</w:t>
      </w:r>
    </w:p>
    <w:p w14:paraId="7F9FBD5E" w14:textId="77777777" w:rsidR="005D6896" w:rsidRPr="00731D6C" w:rsidRDefault="005D6896" w:rsidP="005D6896">
      <w:pPr>
        <w:pStyle w:val="AHeading8"/>
      </w:pPr>
      <w:r w:rsidRPr="00731D6C">
        <w:t>0043 - Urad za operativne in splošne zadeve</w:t>
      </w:r>
      <w:bookmarkStart w:id="419" w:name="PU_0043_PPR_20029001_A_338"/>
      <w:bookmarkEnd w:id="419"/>
    </w:p>
    <w:p w14:paraId="2E30CB57" w14:textId="77777777" w:rsidR="005D6896" w:rsidRPr="00731D6C" w:rsidRDefault="005D6896" w:rsidP="005D6896">
      <w:pPr>
        <w:pStyle w:val="AHeading10"/>
      </w:pPr>
      <w:r w:rsidRPr="00731D6C">
        <w:t>43201426 - Pomoč staršem ob rojstvu otrok</w:t>
      </w:r>
      <w:bookmarkStart w:id="420" w:name="PP_43201426_A_338"/>
      <w:bookmarkEnd w:id="420"/>
    </w:p>
    <w:p w14:paraId="20F59CC1" w14:textId="77777777" w:rsidR="005D6896" w:rsidRPr="00731D6C" w:rsidRDefault="005D6896" w:rsidP="005D6896">
      <w:pPr>
        <w:pStyle w:val="Heading11"/>
      </w:pPr>
      <w:r w:rsidRPr="00731D6C">
        <w:t>Obrazložitev dejavnosti v okviru proračunske postavke</w:t>
      </w:r>
    </w:p>
    <w:p w14:paraId="098B4AEB" w14:textId="77777777" w:rsidR="005D6896" w:rsidRPr="00731D6C" w:rsidRDefault="005D6896" w:rsidP="005D6896">
      <w:pPr>
        <w:rPr>
          <w:bCs/>
          <w:lang w:eastAsia="sl-SI"/>
        </w:rPr>
      </w:pPr>
      <w:r w:rsidRPr="00731D6C">
        <w:rPr>
          <w:bCs/>
        </w:rPr>
        <w:t>Sredstva so namenjena za denarno pomoč ob rojstvu otroka in se delijo na podlagi Pravilnika o dodelitvi enkratne denarne pomoči za novorojence. Sredstva se delijo na podlagi podanih vlog.</w:t>
      </w:r>
    </w:p>
    <w:p w14:paraId="3FC5D2B1" w14:textId="77777777" w:rsidR="005D6896" w:rsidRPr="00731D6C" w:rsidRDefault="005D6896" w:rsidP="005D6896">
      <w:pPr>
        <w:pStyle w:val="AHeading10"/>
      </w:pPr>
      <w:r w:rsidRPr="00731D6C">
        <w:t>43201424 - Psihosocialna pomoč družinam</w:t>
      </w:r>
      <w:bookmarkStart w:id="421" w:name="PP_43201424_A_338"/>
      <w:bookmarkEnd w:id="421"/>
    </w:p>
    <w:p w14:paraId="2330A86B" w14:textId="77777777" w:rsidR="005D6896" w:rsidRPr="00731D6C" w:rsidRDefault="005D6896" w:rsidP="005D6896">
      <w:pPr>
        <w:pStyle w:val="Heading11"/>
      </w:pPr>
      <w:r w:rsidRPr="00731D6C">
        <w:t>Obrazložitev dejavnosti v okviru proračunske postavke</w:t>
      </w:r>
    </w:p>
    <w:p w14:paraId="1CB9DBBA" w14:textId="77777777" w:rsidR="005D6896" w:rsidRPr="00731D6C" w:rsidRDefault="005D6896" w:rsidP="005D6896">
      <w:pPr>
        <w:rPr>
          <w:bCs/>
          <w:lang w:eastAsia="sl-SI"/>
        </w:rPr>
      </w:pPr>
      <w:r w:rsidRPr="00731D6C">
        <w:rPr>
          <w:bCs/>
        </w:rPr>
        <w:t>Sredstva se namenjajo za dopolnilne programe, ki jih izvaja Center za socialno delo in so namenjeni družinam, ki potrebujejo pomoč in podporo ter spremljanje pri vsakdanjem življenju (program "neverjetna leta" in program "pomoč družinam"). Sredstva se zagotavljajo na podlagi sklenjene pogodbe in mesečnih zahtevkov za izplačilo.</w:t>
      </w:r>
    </w:p>
    <w:p w14:paraId="212F33A8" w14:textId="77777777" w:rsidR="005D6896" w:rsidRPr="00731D6C" w:rsidRDefault="005D6896" w:rsidP="005D6896">
      <w:pPr>
        <w:pStyle w:val="AHeading10"/>
      </w:pPr>
      <w:r w:rsidRPr="00731D6C">
        <w:t>43201433 - Regresiranje oskrbe v domovih - posebni zavodi</w:t>
      </w:r>
      <w:bookmarkStart w:id="422" w:name="PP_43201433_A_338"/>
      <w:bookmarkEnd w:id="422"/>
    </w:p>
    <w:p w14:paraId="2ADD79A4" w14:textId="77777777" w:rsidR="005D6896" w:rsidRPr="00731D6C" w:rsidRDefault="005D6896" w:rsidP="005D6896">
      <w:pPr>
        <w:pStyle w:val="Heading11"/>
      </w:pPr>
      <w:r w:rsidRPr="00731D6C">
        <w:t>Obrazložitev dejavnosti v okviru proračunske postavke</w:t>
      </w:r>
    </w:p>
    <w:p w14:paraId="0D90589B" w14:textId="77777777" w:rsidR="005D6896" w:rsidRPr="00731D6C" w:rsidRDefault="005D6896" w:rsidP="005D6896">
      <w:pPr>
        <w:rPr>
          <w:bCs/>
          <w:lang w:eastAsia="sl-SI"/>
        </w:rPr>
      </w:pPr>
      <w:r w:rsidRPr="00731D6C">
        <w:rPr>
          <w:bCs/>
        </w:rPr>
        <w:t>Na podlagi Zakona o socialnem varstvu se sofinancira oskrba občanov, ki so v posebnih zavodih (Hrastovec, Altra, Zavod Franko Maribor, Dom Nine Pokorn Grmovje). Sredstva se zagotavljajo na podlagi mesečnih računov in seznama oskrbovancev.</w:t>
      </w:r>
    </w:p>
    <w:p w14:paraId="75A3E57B" w14:textId="77777777" w:rsidR="005D6896" w:rsidRPr="00731D6C" w:rsidRDefault="005D6896" w:rsidP="005D6896">
      <w:pPr>
        <w:pStyle w:val="AHeading10"/>
      </w:pPr>
      <w:r w:rsidRPr="00731D6C">
        <w:t>43201434 - Regresiranje oskrbe v domovih - delovnovarstveni center</w:t>
      </w:r>
      <w:bookmarkStart w:id="423" w:name="PP_43201434_A_338"/>
      <w:bookmarkEnd w:id="423"/>
    </w:p>
    <w:p w14:paraId="2BA7A236" w14:textId="77777777" w:rsidR="005D6896" w:rsidRPr="00731D6C" w:rsidRDefault="005D6896" w:rsidP="005D6896">
      <w:pPr>
        <w:pStyle w:val="Heading11"/>
      </w:pPr>
      <w:r w:rsidRPr="00731D6C">
        <w:t>Obrazložitev dejavnosti v okviru proračunske postavke</w:t>
      </w:r>
    </w:p>
    <w:p w14:paraId="5906B547" w14:textId="77777777" w:rsidR="005D6896" w:rsidRPr="00731D6C" w:rsidRDefault="005D6896" w:rsidP="005D6896">
      <w:pPr>
        <w:rPr>
          <w:bCs/>
          <w:lang w:eastAsia="sl-SI"/>
        </w:rPr>
      </w:pPr>
      <w:r w:rsidRPr="00731D6C">
        <w:rPr>
          <w:bCs/>
        </w:rPr>
        <w:t>Na podlagi Zakona o socialnem varstvu se sofinancira oskrba občanov s stalnim prebivališčem v Občini Ravne na Koroškem, ki so v delovno varstvenih centrih (CUDV Črna na Koroškem). Sredstva se zagotavljajo na podlagi mesečnih računov in seznama oskrbovancev.</w:t>
      </w:r>
    </w:p>
    <w:p w14:paraId="71653F74" w14:textId="77777777" w:rsidR="005D6896" w:rsidRPr="00731D6C" w:rsidRDefault="005D6896" w:rsidP="005D6896">
      <w:pPr>
        <w:pStyle w:val="AHeading10"/>
      </w:pPr>
      <w:r w:rsidRPr="00731D6C">
        <w:t>43201443 - Družinski pomočnik</w:t>
      </w:r>
      <w:bookmarkStart w:id="424" w:name="PP_43201443_A_338"/>
      <w:bookmarkEnd w:id="424"/>
    </w:p>
    <w:p w14:paraId="54403D1A" w14:textId="77777777" w:rsidR="005D6896" w:rsidRPr="00731D6C" w:rsidRDefault="005D6896" w:rsidP="005D6896">
      <w:pPr>
        <w:pStyle w:val="Heading11"/>
      </w:pPr>
      <w:r w:rsidRPr="00731D6C">
        <w:t>Obrazložitev dejavnosti v okviru proračunske postavke</w:t>
      </w:r>
    </w:p>
    <w:p w14:paraId="3F74E0F1" w14:textId="77777777" w:rsidR="005D6896" w:rsidRPr="00731D6C" w:rsidRDefault="005D6896" w:rsidP="005D6896">
      <w:pPr>
        <w:rPr>
          <w:bCs/>
          <w:lang w:eastAsia="sl-SI"/>
        </w:rPr>
      </w:pPr>
      <w:r w:rsidRPr="00731D6C">
        <w:rPr>
          <w:bCs/>
        </w:rPr>
        <w:t>Na podlagi Zakona o socialnem varstvu se sofinancira  pomoč osebam s posebnimi potrebami, ki opravljajo to delo kot redno zaposlitev.</w:t>
      </w:r>
    </w:p>
    <w:p w14:paraId="7C9F49E7" w14:textId="77777777" w:rsidR="005D6896" w:rsidRPr="00731D6C" w:rsidRDefault="005D6896" w:rsidP="005D6896">
      <w:pPr>
        <w:rPr>
          <w:bCs/>
        </w:rPr>
      </w:pPr>
      <w:r w:rsidRPr="00731D6C">
        <w:rPr>
          <w:bCs/>
        </w:rPr>
        <w:t>Sredstva se že v celoti zagotavljajo s strani državnega proračuna, poravnane so bile zgolj še obveznosti za mesec december 2020.</w:t>
      </w:r>
    </w:p>
    <w:p w14:paraId="05E31929" w14:textId="77777777" w:rsidR="005D6896" w:rsidRPr="00731D6C" w:rsidRDefault="005D6896" w:rsidP="005D6896">
      <w:pPr>
        <w:pStyle w:val="AHeading10"/>
      </w:pPr>
      <w:r w:rsidRPr="00731D6C">
        <w:t>43191259 - Prevozi upokojencev</w:t>
      </w:r>
      <w:bookmarkStart w:id="425" w:name="PP_43191259_A_338"/>
      <w:bookmarkEnd w:id="425"/>
    </w:p>
    <w:p w14:paraId="7448F635" w14:textId="77777777" w:rsidR="005D6896" w:rsidRPr="00731D6C" w:rsidRDefault="005D6896" w:rsidP="005D6896">
      <w:pPr>
        <w:pStyle w:val="Heading11"/>
      </w:pPr>
      <w:r w:rsidRPr="00731D6C">
        <w:t>Obrazložitev dejavnosti v okviru proračunske postavke</w:t>
      </w:r>
    </w:p>
    <w:p w14:paraId="2E1A57ED" w14:textId="77777777" w:rsidR="005D6896" w:rsidRPr="00731D6C" w:rsidRDefault="005D6896" w:rsidP="005D6896">
      <w:r w:rsidRPr="00731D6C">
        <w:t>Sredstva so namenjena za pokrivanje brezplačnega prevoza starejših občanov za obisk grobov in pokopališč na relaciji Kotlje-Ravne-Prevalje in obratno, ki ne morejo koristiti brezplačnega prevoza s strani države.</w:t>
      </w:r>
    </w:p>
    <w:p w14:paraId="43ABDE90" w14:textId="77777777" w:rsidR="005D6896" w:rsidRPr="00731D6C" w:rsidRDefault="005D6896" w:rsidP="005D6896">
      <w:pPr>
        <w:pStyle w:val="AHeading10"/>
      </w:pPr>
      <w:r w:rsidRPr="00731D6C">
        <w:t>43201411 - Vodenje pomoči na domu</w:t>
      </w:r>
      <w:bookmarkStart w:id="426" w:name="PP_43201411_A_338"/>
      <w:bookmarkEnd w:id="426"/>
    </w:p>
    <w:p w14:paraId="33860E62" w14:textId="77777777" w:rsidR="005D6896" w:rsidRPr="00731D6C" w:rsidRDefault="005D6896" w:rsidP="005D6896">
      <w:pPr>
        <w:pStyle w:val="Heading11"/>
      </w:pPr>
      <w:r w:rsidRPr="00731D6C">
        <w:t>Obrazložitev dejavnosti v okviru proračunske postavke</w:t>
      </w:r>
    </w:p>
    <w:p w14:paraId="38E297CC" w14:textId="77777777" w:rsidR="005D6896" w:rsidRPr="00731D6C" w:rsidRDefault="005D6896" w:rsidP="005D6896">
      <w:pPr>
        <w:rPr>
          <w:bCs/>
        </w:rPr>
      </w:pPr>
      <w:r w:rsidRPr="00731D6C">
        <w:rPr>
          <w:bCs/>
        </w:rPr>
        <w:t>Sredstva so namenjena za koordinacijo in vodenje programa socialne oskrbe na domu, ki jo izvaja Koroški dom starostnikov Črneče. Zagotavljajo se na podlagi sklenjene pogodbe in mesečnih zahtevkov za izplačilo.</w:t>
      </w:r>
    </w:p>
    <w:p w14:paraId="67E650E9" w14:textId="77777777" w:rsidR="005D6896" w:rsidRPr="00731D6C" w:rsidRDefault="005D6896" w:rsidP="005D6896">
      <w:pPr>
        <w:pStyle w:val="AHeading10"/>
      </w:pPr>
      <w:r w:rsidRPr="00731D6C">
        <w:lastRenderedPageBreak/>
        <w:t>43201421 - Pomoč in nega na domu</w:t>
      </w:r>
      <w:bookmarkStart w:id="427" w:name="PP_43201421_A_338"/>
      <w:bookmarkEnd w:id="427"/>
    </w:p>
    <w:p w14:paraId="09BAF8C1" w14:textId="77777777" w:rsidR="005D6896" w:rsidRPr="00731D6C" w:rsidRDefault="005D6896" w:rsidP="005D6896">
      <w:pPr>
        <w:pStyle w:val="Heading11"/>
      </w:pPr>
      <w:r w:rsidRPr="00731D6C">
        <w:t>Obrazložitev dejavnosti v okviru proračunske postavke</w:t>
      </w:r>
    </w:p>
    <w:p w14:paraId="64E5AC20" w14:textId="77777777" w:rsidR="005D6896" w:rsidRPr="00731D6C" w:rsidRDefault="005D6896" w:rsidP="005D6896">
      <w:pPr>
        <w:rPr>
          <w:bCs/>
        </w:rPr>
      </w:pPr>
      <w:r w:rsidRPr="00731D6C">
        <w:rPr>
          <w:bCs/>
        </w:rPr>
        <w:t>Občina sofinancira program za pomoč in nego starejših na domu, ki jo izvaja Koroški dom starostnikov Črneče. Sredstva se zagotavljajo na podlagi mesečnih računov in seznama upravičencev.</w:t>
      </w:r>
    </w:p>
    <w:p w14:paraId="5A092150" w14:textId="77777777" w:rsidR="005D6896" w:rsidRPr="00731D6C" w:rsidRDefault="005D6896" w:rsidP="005D6896">
      <w:pPr>
        <w:pStyle w:val="AHeading10"/>
      </w:pPr>
      <w:r w:rsidRPr="00731D6C">
        <w:t>43201431 - Programi za starejše</w:t>
      </w:r>
      <w:bookmarkStart w:id="428" w:name="PP_43201431_A_338"/>
      <w:bookmarkEnd w:id="428"/>
    </w:p>
    <w:p w14:paraId="2B4FE42A" w14:textId="77777777" w:rsidR="005D6896" w:rsidRPr="00731D6C" w:rsidRDefault="005D6896" w:rsidP="005D6896">
      <w:pPr>
        <w:pStyle w:val="Heading11"/>
      </w:pPr>
      <w:r w:rsidRPr="00731D6C">
        <w:t>Obrazložitev dejavnosti v okviru proračunske postavke</w:t>
      </w:r>
    </w:p>
    <w:p w14:paraId="32F0DA87" w14:textId="77777777" w:rsidR="005D6896" w:rsidRPr="00731D6C" w:rsidRDefault="005D6896" w:rsidP="005D6896">
      <w:pPr>
        <w:rPr>
          <w:bCs/>
        </w:rPr>
      </w:pPr>
      <w:r w:rsidRPr="00731D6C">
        <w:rPr>
          <w:bCs/>
        </w:rPr>
        <w:t>Sredstva so namenjena sofinanciranju programa za starejše in sicer za spodbujanje medgeneracijskega sožitja med mlajšo in starejšo generacijo z namenom, da se dvigne kakovost njihovega življenja. Sredstva so bila zagotovljena za pokrivanje stroškov sodelovanja pri programu Društvu upokojencev Ravne, mentoricam srednjih šol ter za posebne materiale, ki smo jih zagotovili za izvajanje aktivnosti. Projekt je bil delno realiziran, delno je bilo plačilo že izvedeno, delno pa bo izvedeno v drugi polovici leta.</w:t>
      </w:r>
    </w:p>
    <w:p w14:paraId="5CFC3A84" w14:textId="77777777" w:rsidR="005D6896" w:rsidRPr="00731D6C" w:rsidRDefault="005D6896" w:rsidP="005D6896">
      <w:pPr>
        <w:pStyle w:val="AHeading10"/>
      </w:pPr>
      <w:r w:rsidRPr="00731D6C">
        <w:t>43201432 - Regresiranje oskrbe v domovih - splošni zavodi</w:t>
      </w:r>
      <w:bookmarkStart w:id="429" w:name="PP_43201432_A_338"/>
      <w:bookmarkEnd w:id="429"/>
    </w:p>
    <w:p w14:paraId="535DD31C" w14:textId="77777777" w:rsidR="005D6896" w:rsidRPr="00731D6C" w:rsidRDefault="005D6896" w:rsidP="005D6896">
      <w:pPr>
        <w:pStyle w:val="Heading11"/>
      </w:pPr>
      <w:r w:rsidRPr="00731D6C">
        <w:t>Obrazložitev dejavnosti v okviru proračunske postavke</w:t>
      </w:r>
    </w:p>
    <w:p w14:paraId="5178CE5C" w14:textId="77777777" w:rsidR="005D6896" w:rsidRPr="00731D6C" w:rsidRDefault="005D6896" w:rsidP="005D6896">
      <w:pPr>
        <w:rPr>
          <w:bCs/>
          <w:lang w:eastAsia="sl-SI"/>
        </w:rPr>
      </w:pPr>
      <w:r w:rsidRPr="00731D6C">
        <w:rPr>
          <w:bCs/>
        </w:rPr>
        <w:t>Na podlagi Zakona o socialnem varstvu se sredstva  namenjajo za sofinanciranje oskrbe v domovih za starejše občane (Dom starejših Na Fari Prevalje, Koroški dom starostnikov Črneče, Slovenj Gradec, Dom Hmelina, Dom upokojencev in oskrbovancev Impoljca, ). Sredstva se zagotavljajo na podlagi mesečnih računov in seznama oskrbovancev.</w:t>
      </w:r>
    </w:p>
    <w:p w14:paraId="22917C8F" w14:textId="77777777" w:rsidR="005D6896" w:rsidRPr="00731D6C" w:rsidRDefault="005D6896" w:rsidP="005D6896">
      <w:pPr>
        <w:pStyle w:val="AHeading10"/>
      </w:pPr>
      <w:r w:rsidRPr="00731D6C">
        <w:t>43201462 - Projekt "Starosti prijazna občina"</w:t>
      </w:r>
      <w:bookmarkStart w:id="430" w:name="PP_43201462_A_338"/>
      <w:bookmarkEnd w:id="430"/>
    </w:p>
    <w:p w14:paraId="42644B52" w14:textId="77777777" w:rsidR="005D6896" w:rsidRPr="00731D6C" w:rsidRDefault="005D6896" w:rsidP="005D6896">
      <w:pPr>
        <w:pStyle w:val="Heading11"/>
      </w:pPr>
      <w:r w:rsidRPr="00731D6C">
        <w:t>Obrazložitev dejavnosti v okviru proračunske postavke</w:t>
      </w:r>
    </w:p>
    <w:p w14:paraId="1CAA6CAC" w14:textId="77777777" w:rsidR="005D6896" w:rsidRPr="00731D6C" w:rsidRDefault="005D6896" w:rsidP="005D6896">
      <w:pPr>
        <w:rPr>
          <w:bCs/>
          <w:lang w:eastAsia="sl-SI"/>
        </w:rPr>
      </w:pPr>
      <w:r w:rsidRPr="00731D6C">
        <w:rPr>
          <w:bCs/>
        </w:rPr>
        <w:t xml:space="preserve">Občina Ravne na Koroškem je na podlagi sklepa Občinskega sveta pristopila k projektu "Starosti prijazna občina". Sredstva so namenjena pokrivanju potrebnih stroškov za koordinacijo in sodelovanje Inštitutu Antona Trstenjaka in ukrepom za izboljšanje položaja in kvalitete življenja naših starejših občanov v občini ter za izvajanje projekta E-oskrba. Sredstva se namenjajo za pokrivanje stroškov brezplačne uporabe zimskega bazena in za izvajanje projekta E-oskrba. </w:t>
      </w:r>
    </w:p>
    <w:p w14:paraId="5117BAD4" w14:textId="77777777" w:rsidR="005D6896" w:rsidRPr="00731D6C" w:rsidRDefault="005D6896" w:rsidP="005D6896">
      <w:pPr>
        <w:pStyle w:val="AHeading10"/>
      </w:pPr>
      <w:r w:rsidRPr="00731D6C">
        <w:t>43201465 - Medgeneracijski center aktivnosti</w:t>
      </w:r>
      <w:bookmarkStart w:id="431" w:name="PP_43201465_A_338"/>
      <w:bookmarkEnd w:id="431"/>
    </w:p>
    <w:p w14:paraId="166747A3" w14:textId="77777777" w:rsidR="005D6896" w:rsidRPr="00731D6C" w:rsidRDefault="005D6896" w:rsidP="005D6896">
      <w:pPr>
        <w:pStyle w:val="Heading11"/>
      </w:pPr>
      <w:r w:rsidRPr="00731D6C">
        <w:t>Obrazložitev dejavnosti v okviru proračunske postavke</w:t>
      </w:r>
    </w:p>
    <w:p w14:paraId="1333EBEB" w14:textId="77777777" w:rsidR="005D6896" w:rsidRPr="00731D6C" w:rsidRDefault="005D6896" w:rsidP="005D6896">
      <w:pPr>
        <w:rPr>
          <w:bCs/>
          <w:iCs/>
          <w:sz w:val="28"/>
        </w:rPr>
      </w:pPr>
      <w:r w:rsidRPr="00731D6C">
        <w:rPr>
          <w:bCs/>
        </w:rPr>
        <w:t>Občina Ravne na Koroškem je v letu 2014 ustanovila Koroški medgeneracijski center, ki je namenjen starejši, srednji in mlajši generaciji, ki so aktivnosti sposobni, si aktivnosti želijo, ki si želijo druženja s svojimi vrstniki in z drugimi generacijami, ki želijo spoznavati nove ljudi in navade, se želijo kaj novega naučiti, ki želijo dobiti razne informacije, nasvete in tudi pomoč. S centrom je zagotovljen prostor za prijetno druženje, ustvarjanje, učenje, deljenje izkušenj in predvsem sklepanje novih vezi med starejšimi, srednjo generacijo in mladimi. Sredstva se zagotavljajo za programe centra ter za pokrivanje obratovalnih in materialnih stroškov na podlagi mesečnih zahtevkov za izplačila.</w:t>
      </w:r>
      <w:r w:rsidRPr="00731D6C">
        <w:rPr>
          <w:bCs/>
          <w:iCs/>
          <w:sz w:val="28"/>
        </w:rPr>
        <w:t xml:space="preserve"> </w:t>
      </w:r>
    </w:p>
    <w:p w14:paraId="49EE5696" w14:textId="77777777" w:rsidR="005D6896" w:rsidRPr="00731D6C" w:rsidRDefault="005D6896" w:rsidP="005D6896">
      <w:pPr>
        <w:pStyle w:val="AHeading10"/>
      </w:pPr>
      <w:r w:rsidRPr="00731D6C">
        <w:t>43201479 - Prevozi za starejše-nakup avtomobila in ureditev mreže prevozov za starejše in invalide</w:t>
      </w:r>
      <w:bookmarkStart w:id="432" w:name="PP_43201479_A_338"/>
      <w:bookmarkEnd w:id="432"/>
    </w:p>
    <w:p w14:paraId="577C8584" w14:textId="77777777" w:rsidR="005D6896" w:rsidRPr="00731D6C" w:rsidRDefault="005D6896" w:rsidP="005D6896">
      <w:pPr>
        <w:pStyle w:val="Heading11"/>
      </w:pPr>
      <w:r w:rsidRPr="00731D6C">
        <w:t>Obrazložitev dejavnosti v okviru proračunske postavke</w:t>
      </w:r>
    </w:p>
    <w:p w14:paraId="5F1B0EAA" w14:textId="77777777" w:rsidR="005D6896" w:rsidRPr="00731D6C" w:rsidRDefault="005D6896" w:rsidP="005D6896">
      <w:pPr>
        <w:rPr>
          <w:b/>
          <w:lang w:eastAsia="sl-SI"/>
        </w:rPr>
      </w:pPr>
      <w:r w:rsidRPr="00731D6C">
        <w:rPr>
          <w:bCs/>
        </w:rPr>
        <w:t>Gre za projekt LAS Mežiške doline, s katerim omogočamo večjo mobilnost in socialno vključenost ter medsebojno povezovanje ter medsebojno pomoč starejših in invalidov, ki nimajo lastnega prevoza ali pa zaradi zdravstvenih težav ne morejo več voziti. Občina v okviru projekta zagotavlja brezplačni prevoz starejšim in invalidom s pomočjo vzpostavljene mreže lokalnih prostovoljnih šoferjev. V okviru projekta smo nabavili vozilo, prilagojeno tudi invalidom. Zagotavljamo tudi sredstva za najem električnega vozila, ki dopolnjuje izvajanje prevozov. Projekt je sofinanciran s strani ESRR-Evropskega sklada za regionalni razvoj. Sredstva se namenjajo za stroške storitev in koordinacije Zlate mreže – prostofer, za izobraževalne delavnice prostoferjev ter ostale stroške povezane s projektom.</w:t>
      </w:r>
    </w:p>
    <w:p w14:paraId="2C0E774F" w14:textId="77777777" w:rsidR="005D6896" w:rsidRPr="00731D6C" w:rsidRDefault="005D6896" w:rsidP="005D6896">
      <w:pPr>
        <w:pStyle w:val="AHeading10"/>
      </w:pPr>
      <w:r w:rsidRPr="00731D6C">
        <w:lastRenderedPageBreak/>
        <w:t>43201436 - Zdravstvena kolonija</w:t>
      </w:r>
      <w:bookmarkStart w:id="433" w:name="PP_43201436_A_338"/>
      <w:bookmarkEnd w:id="433"/>
    </w:p>
    <w:p w14:paraId="4203EC96" w14:textId="77777777" w:rsidR="005D6896" w:rsidRPr="00731D6C" w:rsidRDefault="005D6896" w:rsidP="005D6896">
      <w:pPr>
        <w:pStyle w:val="Heading11"/>
      </w:pPr>
      <w:r w:rsidRPr="00731D6C">
        <w:t>Obrazložitev dejavnosti v okviru proračunske postavke</w:t>
      </w:r>
    </w:p>
    <w:p w14:paraId="2B981CFF" w14:textId="77777777" w:rsidR="005D6896" w:rsidRPr="00731D6C" w:rsidRDefault="005D6896" w:rsidP="005D6896">
      <w:pPr>
        <w:rPr>
          <w:bCs/>
        </w:rPr>
      </w:pPr>
      <w:r w:rsidRPr="00731D6C">
        <w:rPr>
          <w:bCs/>
        </w:rPr>
        <w:t>Občina sofinancira letovanje za otroke, ki imajo zdravstvene težave. Predlog udeležencev pripravi otroški dispanzer Zdravstvenega doma na Ravnah. Sredstva bodo zagotovljena na podlagi sklenjene pogodbe in zahtevka za izplačilo v drugi polovici leta.</w:t>
      </w:r>
    </w:p>
    <w:p w14:paraId="059D28B3" w14:textId="77777777" w:rsidR="005D6896" w:rsidRPr="00731D6C" w:rsidRDefault="005D6896" w:rsidP="005D6896">
      <w:pPr>
        <w:pStyle w:val="AHeading10"/>
      </w:pPr>
      <w:r w:rsidRPr="00731D6C">
        <w:t>43201437 - Subvencioniranje stanarin</w:t>
      </w:r>
      <w:bookmarkStart w:id="434" w:name="PP_43201437_A_338"/>
      <w:bookmarkEnd w:id="434"/>
    </w:p>
    <w:p w14:paraId="792F0822" w14:textId="77777777" w:rsidR="005D6896" w:rsidRPr="00731D6C" w:rsidRDefault="005D6896" w:rsidP="005D6896">
      <w:pPr>
        <w:pStyle w:val="Heading11"/>
      </w:pPr>
      <w:r w:rsidRPr="00731D6C">
        <w:t>Obrazložitev dejavnosti v okviru proračunske postavke</w:t>
      </w:r>
    </w:p>
    <w:p w14:paraId="1C57E788" w14:textId="77777777" w:rsidR="005D6896" w:rsidRPr="00731D6C" w:rsidRDefault="005D6896" w:rsidP="005D6896">
      <w:pPr>
        <w:rPr>
          <w:bCs/>
          <w:lang w:eastAsia="sl-SI"/>
        </w:rPr>
      </w:pPr>
      <w:r w:rsidRPr="00731D6C">
        <w:rPr>
          <w:bCs/>
        </w:rPr>
        <w:t>V skladu z Stanovanjskim zakonom  in Zakonom o uveljavljanju pravic iz javnih sredstev občina subvencionira najemnine za neprofitna in tržna stanovanja občanom, ki izpolnjujejo splošne in dohodkovne pogoje.</w:t>
      </w:r>
    </w:p>
    <w:p w14:paraId="735A0486" w14:textId="77777777" w:rsidR="005D6896" w:rsidRPr="00731D6C" w:rsidRDefault="005D6896" w:rsidP="005D6896">
      <w:pPr>
        <w:rPr>
          <w:bCs/>
        </w:rPr>
      </w:pPr>
      <w:r w:rsidRPr="00731D6C">
        <w:rPr>
          <w:bCs/>
        </w:rPr>
        <w:t xml:space="preserve">Glede na predlog zakona o finančni razbremenitvi občin se plačilo obveznosti v celoti prenese na državo. Potrebna sredstva se med letom zalagajo iz občinskih proračunov. Po zaključku koledarskega leta se na zahtevo občinskih organov iz državnega proračuna povrnejo založena sredstva plačanih zneskov subvencij. Glede na navedeno morajo sredstva vseeno ostati planirana, ker bo potrebno zalaganje. </w:t>
      </w:r>
    </w:p>
    <w:p w14:paraId="5F6C8AC1" w14:textId="77777777" w:rsidR="005D6896" w:rsidRPr="00731D6C" w:rsidRDefault="005D6896" w:rsidP="005D6896">
      <w:pPr>
        <w:rPr>
          <w:bCs/>
          <w:lang w:eastAsia="sl-SI"/>
        </w:rPr>
      </w:pPr>
      <w:r w:rsidRPr="00731D6C">
        <w:rPr>
          <w:bCs/>
        </w:rPr>
        <w:t>Sredstva se nakazujejo na podlagi mesečnih računov in seznama upravičencev. Na podlagi zahtevka bodo povrnjena s strani državnega proračuna.</w:t>
      </w:r>
    </w:p>
    <w:p w14:paraId="6213F48A" w14:textId="77777777" w:rsidR="005D6896" w:rsidRPr="00731D6C" w:rsidRDefault="005D6896" w:rsidP="005D6896">
      <w:pPr>
        <w:pStyle w:val="AHeading10"/>
        <w:ind w:left="0"/>
      </w:pPr>
      <w:r w:rsidRPr="00731D6C">
        <w:t xml:space="preserve">   43201438 - Socialna pomoč</w:t>
      </w:r>
      <w:bookmarkStart w:id="435" w:name="PP_43201438_A_338"/>
      <w:bookmarkEnd w:id="435"/>
    </w:p>
    <w:p w14:paraId="32993796" w14:textId="77777777" w:rsidR="005D6896" w:rsidRPr="00731D6C" w:rsidRDefault="005D6896" w:rsidP="005D6896">
      <w:pPr>
        <w:pStyle w:val="Heading11"/>
      </w:pPr>
      <w:r w:rsidRPr="00731D6C">
        <w:t>Obrazložitev dejavnosti v okviru proračunske postavke</w:t>
      </w:r>
    </w:p>
    <w:p w14:paraId="3AF64D16" w14:textId="77777777" w:rsidR="005D6896" w:rsidRPr="00731D6C" w:rsidRDefault="005D6896" w:rsidP="005D6896">
      <w:pPr>
        <w:rPr>
          <w:bCs/>
        </w:rPr>
      </w:pPr>
      <w:r w:rsidRPr="00731D6C">
        <w:rPr>
          <w:bCs/>
        </w:rPr>
        <w:t>Občina lahko občanu dodeli denarne pomoči, kadar je v materialni stiski in izpolnjuje pogoje, opredeljene v pravilniku. Sredstva se delijo na osnovi javnega razpisa v skladu s Pravilnikom o dodelitvi denarnih pomoči,  na podlagi podanih vlog skozi vse leto oziroma do porabe sredstev.</w:t>
      </w:r>
    </w:p>
    <w:p w14:paraId="15F8056F" w14:textId="77777777" w:rsidR="005D6896" w:rsidRPr="00731D6C" w:rsidRDefault="005D6896" w:rsidP="005D6896">
      <w:pPr>
        <w:pStyle w:val="AHeading10"/>
      </w:pPr>
      <w:r w:rsidRPr="00731D6C">
        <w:t>43201445 - Razdeljevanje hrane socialno ogroženim-oprema in materialni stroški</w:t>
      </w:r>
      <w:bookmarkStart w:id="436" w:name="PP_43201445_A_338"/>
      <w:bookmarkEnd w:id="436"/>
    </w:p>
    <w:p w14:paraId="66F52EE4" w14:textId="77777777" w:rsidR="005D6896" w:rsidRPr="00731D6C" w:rsidRDefault="005D6896" w:rsidP="005D6896">
      <w:pPr>
        <w:pStyle w:val="Heading11"/>
      </w:pPr>
      <w:r w:rsidRPr="00731D6C">
        <w:t>Obrazložitev dejavnosti v okviru proračunske postavke</w:t>
      </w:r>
    </w:p>
    <w:p w14:paraId="6714CA2D" w14:textId="77777777" w:rsidR="005D6896" w:rsidRPr="00731D6C" w:rsidRDefault="005D6896" w:rsidP="005D6896">
      <w:pPr>
        <w:rPr>
          <w:bCs/>
          <w:lang w:eastAsia="sl-SI"/>
        </w:rPr>
      </w:pPr>
      <w:r w:rsidRPr="00731D6C">
        <w:rPr>
          <w:bCs/>
        </w:rPr>
        <w:t>Sredstva so namenjena za izvajanje programa "razdeljevanja viškov hrane socialno ogroženim občanom". Sredstva se dodelijo na podlagi javnega razpisa in sklenjene pogodbe ter nakazujejo mesečno na podlagi prejetih zahtevkov za izplačilo.</w:t>
      </w:r>
    </w:p>
    <w:p w14:paraId="239D0906" w14:textId="77777777" w:rsidR="005D6896" w:rsidRPr="00731D6C" w:rsidRDefault="005D6896" w:rsidP="005D6896">
      <w:pPr>
        <w:pStyle w:val="AHeading10"/>
      </w:pPr>
      <w:r w:rsidRPr="00731D6C">
        <w:t>43201446 - Subvencije omrežnine komunalnih storitev</w:t>
      </w:r>
      <w:bookmarkStart w:id="437" w:name="PP_43201446_A_338"/>
      <w:bookmarkEnd w:id="437"/>
    </w:p>
    <w:p w14:paraId="5A6FFB80" w14:textId="77777777" w:rsidR="005D6896" w:rsidRPr="00731D6C" w:rsidRDefault="005D6896" w:rsidP="005D6896">
      <w:pPr>
        <w:pStyle w:val="Heading11"/>
      </w:pPr>
      <w:r w:rsidRPr="00731D6C">
        <w:t>Obrazložitev dejavnosti v okviru proračunske postavke</w:t>
      </w:r>
    </w:p>
    <w:p w14:paraId="151052EA" w14:textId="77777777" w:rsidR="005D6896" w:rsidRPr="00731D6C" w:rsidRDefault="005D6896" w:rsidP="005D6896">
      <w:pPr>
        <w:rPr>
          <w:lang w:eastAsia="sl-SI"/>
        </w:rPr>
      </w:pPr>
      <w:r w:rsidRPr="00731D6C">
        <w:t>Sredstva so namenjena subvencioniranju omrežnine komunalnih storitev odvajanja in čiščenja odpadnih voda v skladu s sistemsko zakonodajo.</w:t>
      </w:r>
    </w:p>
    <w:p w14:paraId="2E49A6B0" w14:textId="77777777" w:rsidR="005D6896" w:rsidRPr="00731D6C" w:rsidRDefault="005D6896" w:rsidP="005D6896">
      <w:pPr>
        <w:pStyle w:val="AHeading10"/>
      </w:pPr>
      <w:r w:rsidRPr="00731D6C">
        <w:t>45101817 - Pomoč občanom zaradi posledic COVID</w:t>
      </w:r>
      <w:bookmarkStart w:id="438" w:name="PP_45101816_A_338"/>
      <w:bookmarkEnd w:id="438"/>
      <w:r w:rsidRPr="00731D6C">
        <w:t>-19</w:t>
      </w:r>
    </w:p>
    <w:p w14:paraId="5A8C72F2" w14:textId="77777777" w:rsidR="005D6896" w:rsidRPr="00731D6C" w:rsidRDefault="005D6896" w:rsidP="005D6896">
      <w:pPr>
        <w:pStyle w:val="Heading11"/>
      </w:pPr>
      <w:r w:rsidRPr="00731D6C">
        <w:t>Obrazložitev dejavnosti v okviru proračunske postavke</w:t>
      </w:r>
    </w:p>
    <w:p w14:paraId="592292EB" w14:textId="77777777" w:rsidR="005D6896" w:rsidRPr="00731D6C" w:rsidRDefault="005D6896" w:rsidP="005D6896">
      <w:pPr>
        <w:rPr>
          <w:bCs/>
        </w:rPr>
      </w:pPr>
      <w:r w:rsidRPr="00731D6C">
        <w:rPr>
          <w:bCs/>
        </w:rPr>
        <w:t>V okviru proračunske postavke se bo zagotavljala denarna pomoč občanom zaradi posledic epidemije COVID-19. Zaradi ukrepov so bili številni občani napoteni na čakanje na delo doma ali so bili zaradi varstva svojih otrok v času zaprtja vrtcev in šol primorani ostati doma, številni so s strani delodajalcev izgubili tudi zaposlitev. Posledično družine prejemajo nižje dohodke, stroški pa večinoma ostajajo enaki. Veliko občanov se zaradi vzrokov epidemije sooča z denarno stisko. Cilj je zmanjšanje socialne izključenosti in revščine socialno ogroženih posameznikov in družin v občini v času epidemije COVID-19. Sredstva se bodo delila na podlagi pravilnika in na podlagi podanih vlog skozi vse leto oziroma do porabe sredstev.</w:t>
      </w:r>
    </w:p>
    <w:p w14:paraId="1E6B1585" w14:textId="77777777" w:rsidR="005D6896" w:rsidRPr="00731D6C" w:rsidRDefault="005D6896" w:rsidP="005D6896">
      <w:pPr>
        <w:pStyle w:val="AHeading10"/>
      </w:pPr>
      <w:r w:rsidRPr="00731D6C">
        <w:t>43201440 - Sofinanciranje javnih del</w:t>
      </w:r>
      <w:bookmarkStart w:id="439" w:name="PP_43201440_A_338"/>
      <w:bookmarkEnd w:id="439"/>
    </w:p>
    <w:p w14:paraId="0D25421F" w14:textId="77777777" w:rsidR="005D6896" w:rsidRPr="00731D6C" w:rsidRDefault="005D6896" w:rsidP="005D6896">
      <w:pPr>
        <w:pStyle w:val="Heading11"/>
      </w:pPr>
      <w:r w:rsidRPr="00731D6C">
        <w:t>Obrazložitev dejavnosti v okviru proračunske postavke</w:t>
      </w:r>
    </w:p>
    <w:p w14:paraId="69665894" w14:textId="77777777" w:rsidR="005D6896" w:rsidRPr="00731D6C" w:rsidRDefault="005D6896" w:rsidP="005D6896">
      <w:pPr>
        <w:rPr>
          <w:bCs/>
          <w:lang w:eastAsia="sl-SI"/>
        </w:rPr>
      </w:pPr>
      <w:r w:rsidRPr="00731D6C">
        <w:rPr>
          <w:bCs/>
        </w:rPr>
        <w:t>Občina sofinancira stroške  javnih del v društvih in javnih zavodih v Občini Ravne na Koroškem. Sredstva se nakazujejo na podlagi sklenjenih pogodb in mesečnih e-računov za izplačilo.</w:t>
      </w:r>
    </w:p>
    <w:p w14:paraId="1661243F" w14:textId="77777777" w:rsidR="005D6896" w:rsidRPr="00731D6C" w:rsidRDefault="005D6896" w:rsidP="005D6896">
      <w:pPr>
        <w:pStyle w:val="AHeading10"/>
      </w:pPr>
      <w:r w:rsidRPr="00731D6C">
        <w:lastRenderedPageBreak/>
        <w:t>43201451 - Rdeči križ (plače)</w:t>
      </w:r>
      <w:bookmarkStart w:id="440" w:name="PP_43201451_A_338"/>
      <w:bookmarkEnd w:id="440"/>
    </w:p>
    <w:p w14:paraId="27B84FBE" w14:textId="77777777" w:rsidR="005D6896" w:rsidRPr="00731D6C" w:rsidRDefault="005D6896" w:rsidP="005D6896">
      <w:pPr>
        <w:pStyle w:val="Heading11"/>
      </w:pPr>
      <w:r w:rsidRPr="00731D6C">
        <w:t>Obrazložitev dejavnosti v okviru proračunske postavke</w:t>
      </w:r>
    </w:p>
    <w:p w14:paraId="64D7F11B" w14:textId="77777777" w:rsidR="005D6896" w:rsidRPr="00731D6C" w:rsidRDefault="005D6896" w:rsidP="005D6896">
      <w:pPr>
        <w:rPr>
          <w:bCs/>
        </w:rPr>
      </w:pPr>
      <w:r w:rsidRPr="00731D6C">
        <w:rPr>
          <w:bCs/>
        </w:rPr>
        <w:t>Občina sofinancira stroške zaposlenih na Območnem združenju Rdečega križa Mežiške doline. Sredstva prispevajo v skladu z razdelilnikom vse občine v Mežiški dolini in se zagotavljajo na podlagi sklenjene pogodbe ter mesečnih zahtevkov za izplačilo.</w:t>
      </w:r>
    </w:p>
    <w:p w14:paraId="4B4984C8" w14:textId="77777777" w:rsidR="005D6896" w:rsidRPr="00731D6C" w:rsidRDefault="005D6896" w:rsidP="005D6896">
      <w:pPr>
        <w:pStyle w:val="AHeading10"/>
      </w:pPr>
      <w:r w:rsidRPr="00731D6C">
        <w:t>43201452 - Sofinanciranje programov za dejavnosti preprečevanja odvisnosti</w:t>
      </w:r>
      <w:bookmarkStart w:id="441" w:name="PP_43201452_A_338"/>
      <w:bookmarkEnd w:id="441"/>
    </w:p>
    <w:p w14:paraId="5E77BCAE" w14:textId="77777777" w:rsidR="005D6896" w:rsidRPr="00731D6C" w:rsidRDefault="005D6896" w:rsidP="005D6896">
      <w:pPr>
        <w:pStyle w:val="Heading11"/>
      </w:pPr>
      <w:r w:rsidRPr="00731D6C">
        <w:t>Obrazložitev dejavnosti v okviru proračunske postavke</w:t>
      </w:r>
    </w:p>
    <w:p w14:paraId="328E38C0" w14:textId="77777777" w:rsidR="005D6896" w:rsidRPr="00731D6C" w:rsidRDefault="005D6896" w:rsidP="005D6896">
      <w:pPr>
        <w:rPr>
          <w:bCs/>
          <w:lang w:eastAsia="sl-SI"/>
        </w:rPr>
      </w:pPr>
      <w:r w:rsidRPr="00731D6C">
        <w:rPr>
          <w:bCs/>
        </w:rPr>
        <w:t>Občina sofinancira programe dejavnosti za preprečevanje odvisnosti od prepovedanih drog, pripravo strategije in ukrepe v okviru strategije. Sredstva se delijo na podlagi javnega razpisa in bodo prejemnikom sredstev nakazana v drugi polovici leta.</w:t>
      </w:r>
    </w:p>
    <w:p w14:paraId="1523F9EA" w14:textId="77777777" w:rsidR="005D6896" w:rsidRPr="00731D6C" w:rsidRDefault="005D6896" w:rsidP="005D6896">
      <w:pPr>
        <w:pStyle w:val="AHeading10"/>
      </w:pPr>
      <w:r w:rsidRPr="00731D6C">
        <w:t>43201453 - Financiranje društev na področju sociale in zdravstva</w:t>
      </w:r>
      <w:bookmarkStart w:id="442" w:name="PP_43201453_A_338"/>
      <w:bookmarkEnd w:id="442"/>
    </w:p>
    <w:p w14:paraId="20374985" w14:textId="77777777" w:rsidR="005D6896" w:rsidRPr="00731D6C" w:rsidRDefault="005D6896" w:rsidP="005D6896">
      <w:pPr>
        <w:pStyle w:val="Heading11"/>
      </w:pPr>
      <w:r w:rsidRPr="00731D6C">
        <w:t>Obrazložitev dejavnosti v okviru proračunske postavke</w:t>
      </w:r>
    </w:p>
    <w:p w14:paraId="040C400C" w14:textId="77777777" w:rsidR="005D6896" w:rsidRPr="00731D6C" w:rsidRDefault="005D6896" w:rsidP="005D6896">
      <w:pPr>
        <w:rPr>
          <w:bCs/>
          <w:lang w:eastAsia="sl-SI"/>
        </w:rPr>
      </w:pPr>
      <w:r w:rsidRPr="00731D6C">
        <w:rPr>
          <w:bCs/>
        </w:rPr>
        <w:t>Občina sofinancira dejavnost javnih zavodov, društev in drugih neprofitnih organizacij s področja socialnega in zdravstvenega varstva. Sredstva se delijo na podlagi javnega razpisa in bodo prejemnikom sredstev nakazana v drugi polovici leta.</w:t>
      </w:r>
    </w:p>
    <w:p w14:paraId="6501BFD5" w14:textId="77777777" w:rsidR="005D6896" w:rsidRPr="00731D6C" w:rsidRDefault="005D6896" w:rsidP="005D6896">
      <w:pPr>
        <w:pStyle w:val="AHeading10"/>
      </w:pPr>
      <w:r w:rsidRPr="00731D6C">
        <w:t>43201454 - Financiranje društev na področju humanitarnih dejavnosti</w:t>
      </w:r>
      <w:bookmarkStart w:id="443" w:name="PP_43201454_A_338"/>
      <w:bookmarkEnd w:id="443"/>
    </w:p>
    <w:p w14:paraId="0F29466B" w14:textId="77777777" w:rsidR="005D6896" w:rsidRPr="00731D6C" w:rsidRDefault="005D6896" w:rsidP="005D6896">
      <w:pPr>
        <w:pStyle w:val="Heading11"/>
      </w:pPr>
      <w:r w:rsidRPr="00731D6C">
        <w:t>Obrazložitev dejavnosti v okviru proračunske postavke</w:t>
      </w:r>
    </w:p>
    <w:p w14:paraId="3D7F29E6" w14:textId="77777777" w:rsidR="005D6896" w:rsidRPr="00731D6C" w:rsidRDefault="005D6896" w:rsidP="005D6896">
      <w:pPr>
        <w:rPr>
          <w:bCs/>
        </w:rPr>
      </w:pPr>
      <w:r w:rsidRPr="00731D6C">
        <w:rPr>
          <w:bCs/>
        </w:rPr>
        <w:t>Občina sofinancira dejavnost humanitarnih organizacij in društev s področja socialnega varstva kot pomoč pri nabavi prehrambenih paketov in dodeljevanja denarnih pomoči socialno ogroženim občanom. Sredstva se delijo na podlagi javnega razpisa in bodo prejemnikom sredstev nakazana v drugi polovici leta.</w:t>
      </w:r>
    </w:p>
    <w:p w14:paraId="52772AC7" w14:textId="77777777" w:rsidR="005D6896" w:rsidRPr="00731D6C" w:rsidRDefault="005D6896" w:rsidP="005D6896">
      <w:pPr>
        <w:pStyle w:val="AHeading10"/>
      </w:pPr>
      <w:r w:rsidRPr="00731D6C">
        <w:t>43201461 - Projekt "Občina po meri invalidov"</w:t>
      </w:r>
      <w:bookmarkStart w:id="444" w:name="PP_43201461_A_338"/>
      <w:bookmarkEnd w:id="444"/>
    </w:p>
    <w:p w14:paraId="40B10669" w14:textId="77777777" w:rsidR="005D6896" w:rsidRPr="00731D6C" w:rsidRDefault="005D6896" w:rsidP="005D6896">
      <w:pPr>
        <w:pStyle w:val="Heading11"/>
      </w:pPr>
      <w:r w:rsidRPr="00731D6C">
        <w:t>Obrazložitev dejavnosti v okviru proračunske postavke</w:t>
      </w:r>
    </w:p>
    <w:p w14:paraId="624FB61F" w14:textId="77777777" w:rsidR="005D6896" w:rsidRPr="00731D6C" w:rsidRDefault="005D6896" w:rsidP="005D6896">
      <w:pPr>
        <w:rPr>
          <w:bCs/>
        </w:rPr>
      </w:pPr>
      <w:r w:rsidRPr="00731D6C">
        <w:rPr>
          <w:bCs/>
        </w:rPr>
        <w:t>Občina Ravne na Koroškem je na podlagi sklepa Občinskega sveta pristopila k projektu "Občina po meri invalidov". Sredstva so namenjena odpravi arhitektonskih in drugih ovir na območju občine, raznim izobraževalnim delavnicam, nakupu prenosnih klančin in druge drobne opreme ter za sofinanciranje nakupa invalidskih pripomočkov fizičnim in pravnim osebam na podlagi javnega razpisa in podanih vlog.  Vsi navedeni ukrepi bodo realizirani v drugi polovici leta.</w:t>
      </w:r>
    </w:p>
    <w:p w14:paraId="270AA425" w14:textId="77777777" w:rsidR="005D6896" w:rsidRPr="00731D6C" w:rsidRDefault="005D6896" w:rsidP="005D6896">
      <w:pPr>
        <w:pStyle w:val="AHeading10"/>
      </w:pPr>
      <w:r w:rsidRPr="00731D6C">
        <w:t>43201469 - Prostovoljstvu prijazno mesto</w:t>
      </w:r>
      <w:bookmarkStart w:id="445" w:name="PP_43201469_A_338"/>
      <w:bookmarkEnd w:id="445"/>
    </w:p>
    <w:p w14:paraId="5E47F3F6" w14:textId="77777777" w:rsidR="005D6896" w:rsidRPr="00731D6C" w:rsidRDefault="005D6896" w:rsidP="005D6896">
      <w:pPr>
        <w:pStyle w:val="Heading11"/>
      </w:pPr>
      <w:r w:rsidRPr="00731D6C">
        <w:t>Obrazložitev dejavnosti v okviru proračunske postavke</w:t>
      </w:r>
    </w:p>
    <w:p w14:paraId="0966FA04" w14:textId="77777777" w:rsidR="005D6896" w:rsidRPr="00731D6C" w:rsidRDefault="005D6896" w:rsidP="005D6896">
      <w:pPr>
        <w:rPr>
          <w:bCs/>
        </w:rPr>
      </w:pPr>
      <w:r w:rsidRPr="00731D6C">
        <w:rPr>
          <w:bCs/>
        </w:rPr>
        <w:t xml:space="preserve">Občina Ravne na Koroškem je v letu 2014 pridobila certifikat "Prostovoljstvu prijazno mesto", v okviru katerega se je zavezala, da bo z raznimi ukrepi spodbujala prostovoljstvo v občini. Sredstva so bila namenjena za izvajanje raznih aktivnosti in ukrepov na področju prostovoljstva za potrditev naziva »prostovoljstvu prijazno mesto« in izvedbi čistilne akcije. </w:t>
      </w:r>
    </w:p>
    <w:p w14:paraId="13E78F10" w14:textId="77777777" w:rsidR="005D6896" w:rsidRPr="00731D6C" w:rsidRDefault="005D6896" w:rsidP="005D6896">
      <w:pPr>
        <w:pStyle w:val="AHeading10"/>
      </w:pPr>
      <w:r w:rsidRPr="00731D6C">
        <w:t>43201482 - Projekt Ravne zdravo mesto</w:t>
      </w:r>
      <w:bookmarkStart w:id="446" w:name="PP_43201482_A_338"/>
      <w:bookmarkEnd w:id="446"/>
    </w:p>
    <w:p w14:paraId="35681714" w14:textId="77777777" w:rsidR="005D6896" w:rsidRPr="00731D6C" w:rsidRDefault="005D6896" w:rsidP="005D6896">
      <w:pPr>
        <w:pStyle w:val="Heading11"/>
      </w:pPr>
      <w:r w:rsidRPr="00731D6C">
        <w:t>Obrazložitev dejavnosti v okviru proračunske postavke</w:t>
      </w:r>
    </w:p>
    <w:p w14:paraId="754A31EE" w14:textId="77777777" w:rsidR="005D6896" w:rsidRPr="00731D6C" w:rsidRDefault="005D6896" w:rsidP="005D6896">
      <w:pPr>
        <w:rPr>
          <w:bCs/>
          <w:lang w:eastAsia="sl-SI"/>
        </w:rPr>
      </w:pPr>
      <w:r w:rsidRPr="00731D6C">
        <w:rPr>
          <w:bCs/>
        </w:rPr>
        <w:t>Občina Ravne na Koroškem je vstopila v projekt "Ravne zdravo mesto" v okviru Slovenske mreže zdravih mest. Namen projekta je oživitev aktivnosti ter prenos temeljnih izhodišč za zdravje in blagostanje prebivalstva iz programa "zdravje 2020" v naše lokalno okolje. Sredstva bodo namenjena za aktivnosti in ukrepe na področju izboljševanja kazalnikov zdravja na območju občine v drugi polovici leta.</w:t>
      </w:r>
    </w:p>
    <w:p w14:paraId="3A6A653B" w14:textId="77777777" w:rsidR="005D6896" w:rsidRPr="00731D6C" w:rsidRDefault="005D6896" w:rsidP="005D6896">
      <w:pPr>
        <w:rPr>
          <w:bCs/>
        </w:rPr>
      </w:pPr>
    </w:p>
    <w:p w14:paraId="1EBA6652" w14:textId="77777777" w:rsidR="005D6896" w:rsidRPr="00731D6C" w:rsidRDefault="005D6896" w:rsidP="005D6896">
      <w:pPr>
        <w:pStyle w:val="AHeading5"/>
      </w:pPr>
      <w:bookmarkStart w:id="447" w:name="_Toc58915640"/>
      <w:bookmarkStart w:id="448" w:name="_Toc58919994"/>
      <w:bookmarkStart w:id="449" w:name="_Toc76018316"/>
      <w:bookmarkStart w:id="450" w:name="_Toc78274717"/>
      <w:r w:rsidRPr="00731D6C">
        <w:lastRenderedPageBreak/>
        <w:t>22 - SERVISIRANJE JAVNEGA DOLGA</w:t>
      </w:r>
      <w:bookmarkEnd w:id="447"/>
      <w:bookmarkEnd w:id="448"/>
      <w:bookmarkEnd w:id="449"/>
      <w:bookmarkEnd w:id="450"/>
    </w:p>
    <w:p w14:paraId="6FF4221E" w14:textId="77777777" w:rsidR="005D6896" w:rsidRPr="00731D6C" w:rsidRDefault="005D6896" w:rsidP="005D6896">
      <w:pPr>
        <w:pStyle w:val="AHeading8"/>
      </w:pPr>
      <w:r w:rsidRPr="00731D6C">
        <w:t>0041 - Urad za proračun in finance</w:t>
      </w:r>
      <w:bookmarkStart w:id="451" w:name="PU_0041_PPR_22019001_A_338"/>
      <w:bookmarkEnd w:id="451"/>
    </w:p>
    <w:p w14:paraId="03CDB9EF" w14:textId="77777777" w:rsidR="005D6896" w:rsidRPr="00731D6C" w:rsidRDefault="005D6896" w:rsidP="005D6896">
      <w:pPr>
        <w:pStyle w:val="AHeading10"/>
      </w:pPr>
      <w:r w:rsidRPr="00731D6C">
        <w:t>41222266 - Odplačila obresti-2011-(ŠRTP, MJ II., Strojna, Kol. pešpoti, DV, Vrtec)</w:t>
      </w:r>
      <w:bookmarkStart w:id="452" w:name="PP_41222266_A_338"/>
      <w:bookmarkEnd w:id="452"/>
    </w:p>
    <w:p w14:paraId="0662C1FF" w14:textId="77777777" w:rsidR="005D6896" w:rsidRPr="00731D6C" w:rsidRDefault="005D6896" w:rsidP="005D6896">
      <w:pPr>
        <w:pStyle w:val="Heading11"/>
      </w:pPr>
      <w:r w:rsidRPr="00731D6C">
        <w:t>Obrazložitev dejavnosti v okviru proračunske postavke</w:t>
      </w:r>
    </w:p>
    <w:p w14:paraId="15B901A5" w14:textId="77777777" w:rsidR="005D6896" w:rsidRPr="00731D6C" w:rsidRDefault="005D6896" w:rsidP="005D6896">
      <w:r w:rsidRPr="00731D6C">
        <w:t>Sredstva za plačilo obresti za najeti kredit.</w:t>
      </w:r>
    </w:p>
    <w:p w14:paraId="7580DEA5" w14:textId="77777777" w:rsidR="005D6896" w:rsidRPr="00731D6C" w:rsidRDefault="005D6896" w:rsidP="005D6896">
      <w:pPr>
        <w:pStyle w:val="AHeading10"/>
      </w:pPr>
      <w:r w:rsidRPr="00731D6C">
        <w:t>41222267 - Odplačila obresti-2011-Investicije v Vrtcu Ravne-Sklad</w:t>
      </w:r>
      <w:bookmarkStart w:id="453" w:name="PP_41222267_A_338"/>
      <w:bookmarkEnd w:id="453"/>
    </w:p>
    <w:p w14:paraId="6BEA599F" w14:textId="77777777" w:rsidR="005D6896" w:rsidRPr="00731D6C" w:rsidRDefault="005D6896" w:rsidP="005D6896">
      <w:pPr>
        <w:pStyle w:val="Heading11"/>
      </w:pPr>
      <w:r w:rsidRPr="00731D6C">
        <w:t>Obrazložitev dejavnosti v okviru proračunske postavke</w:t>
      </w:r>
    </w:p>
    <w:p w14:paraId="187D285E" w14:textId="77777777" w:rsidR="005D6896" w:rsidRPr="00731D6C" w:rsidRDefault="005D6896" w:rsidP="005D6896">
      <w:r w:rsidRPr="00731D6C">
        <w:t>Sredstva za plačilo obresti za najeti kredit.</w:t>
      </w:r>
    </w:p>
    <w:p w14:paraId="14825E84" w14:textId="77777777" w:rsidR="005D6896" w:rsidRPr="00731D6C" w:rsidRDefault="005D6896" w:rsidP="005D6896">
      <w:pPr>
        <w:pStyle w:val="AHeading10"/>
      </w:pPr>
      <w:r w:rsidRPr="00731D6C">
        <w:t>41222268 - Odplačila obresti-2011-ŠTRP-Sklad</w:t>
      </w:r>
      <w:bookmarkStart w:id="454" w:name="PP_41222268_A_338"/>
      <w:bookmarkEnd w:id="454"/>
    </w:p>
    <w:p w14:paraId="6870A28D" w14:textId="77777777" w:rsidR="005D6896" w:rsidRPr="00731D6C" w:rsidRDefault="005D6896" w:rsidP="005D6896">
      <w:pPr>
        <w:pStyle w:val="Heading11"/>
      </w:pPr>
      <w:r w:rsidRPr="00731D6C">
        <w:t>Obrazložitev dejavnosti v okviru proračunske postavke</w:t>
      </w:r>
    </w:p>
    <w:p w14:paraId="4418E8B1" w14:textId="77777777" w:rsidR="005D6896" w:rsidRPr="00731D6C" w:rsidRDefault="005D6896" w:rsidP="005D6896">
      <w:r w:rsidRPr="00731D6C">
        <w:t>Sredstva za plačilo obresti za najeti kredit.</w:t>
      </w:r>
    </w:p>
    <w:p w14:paraId="0AA3B69B" w14:textId="77777777" w:rsidR="005D6896" w:rsidRPr="00731D6C" w:rsidRDefault="005D6896" w:rsidP="005D6896">
      <w:pPr>
        <w:pStyle w:val="AHeading10"/>
      </w:pPr>
      <w:r w:rsidRPr="00731D6C">
        <w:t>41222269 - Odplačila obresti 2013-Čistilna naprava (Delavska hranilnica)</w:t>
      </w:r>
      <w:bookmarkStart w:id="455" w:name="PP_41222269_A_338"/>
      <w:bookmarkEnd w:id="455"/>
    </w:p>
    <w:p w14:paraId="45A105CA" w14:textId="77777777" w:rsidR="005D6896" w:rsidRPr="00731D6C" w:rsidRDefault="005D6896" w:rsidP="005D6896">
      <w:pPr>
        <w:pStyle w:val="Heading11"/>
      </w:pPr>
      <w:r w:rsidRPr="00731D6C">
        <w:t>Obrazložitev dejavnosti v okviru proračunske postavke</w:t>
      </w:r>
    </w:p>
    <w:p w14:paraId="4D67FA09" w14:textId="77777777" w:rsidR="005D6896" w:rsidRPr="00731D6C" w:rsidRDefault="005D6896" w:rsidP="005D6896">
      <w:r w:rsidRPr="00731D6C">
        <w:t>Sredstva za plačilo obresti za najeti kredit.</w:t>
      </w:r>
    </w:p>
    <w:p w14:paraId="28F01B70" w14:textId="77777777" w:rsidR="005D6896" w:rsidRPr="00731D6C" w:rsidRDefault="005D6896" w:rsidP="005D6896">
      <w:pPr>
        <w:pStyle w:val="AHeading10"/>
      </w:pPr>
      <w:r w:rsidRPr="00731D6C">
        <w:t>41222270 - Odplačila obresti 2014-Čistilna naprava, MPIK-2(Delavska hranilnica)</w:t>
      </w:r>
      <w:bookmarkStart w:id="456" w:name="PP_41222270_A_338"/>
      <w:bookmarkEnd w:id="456"/>
    </w:p>
    <w:p w14:paraId="1E596E4F" w14:textId="77777777" w:rsidR="005D6896" w:rsidRPr="00731D6C" w:rsidRDefault="005D6896" w:rsidP="005D6896">
      <w:pPr>
        <w:pStyle w:val="Heading11"/>
      </w:pPr>
      <w:r w:rsidRPr="00731D6C">
        <w:t>Obrazložitev dejavnosti v okviru proračunske postavke</w:t>
      </w:r>
    </w:p>
    <w:p w14:paraId="67E97F46" w14:textId="77777777" w:rsidR="005D6896" w:rsidRPr="00731D6C" w:rsidRDefault="005D6896" w:rsidP="005D6896">
      <w:r w:rsidRPr="00731D6C">
        <w:t>Sredstva za plačilo obresti za najeti kredit.</w:t>
      </w:r>
    </w:p>
    <w:p w14:paraId="03C49193" w14:textId="77777777" w:rsidR="005D6896" w:rsidRPr="00731D6C" w:rsidRDefault="005D6896" w:rsidP="005D6896">
      <w:pPr>
        <w:pStyle w:val="AHeading10"/>
      </w:pPr>
      <w:r w:rsidRPr="00731D6C">
        <w:t>41222271 - Plačilo obresti 2015-Čistilna naprava (BKS banka)</w:t>
      </w:r>
      <w:bookmarkStart w:id="457" w:name="PP_41222271_A_338"/>
      <w:bookmarkEnd w:id="457"/>
    </w:p>
    <w:p w14:paraId="27117285" w14:textId="77777777" w:rsidR="005D6896" w:rsidRPr="00731D6C" w:rsidRDefault="005D6896" w:rsidP="005D6896">
      <w:pPr>
        <w:pStyle w:val="Heading11"/>
      </w:pPr>
      <w:r w:rsidRPr="00731D6C">
        <w:t>Obrazložitev dejavnosti v okviru proračunske postavke</w:t>
      </w:r>
    </w:p>
    <w:p w14:paraId="6363220B" w14:textId="77777777" w:rsidR="005D6896" w:rsidRPr="00731D6C" w:rsidRDefault="005D6896" w:rsidP="005D6896">
      <w:r w:rsidRPr="00731D6C">
        <w:t>Sredstva za plačilo obresti za najeti kredit.</w:t>
      </w:r>
    </w:p>
    <w:p w14:paraId="6D1DF601" w14:textId="77777777" w:rsidR="005D6896" w:rsidRPr="00731D6C" w:rsidRDefault="005D6896" w:rsidP="005D6896">
      <w:pPr>
        <w:pStyle w:val="AHeading10"/>
      </w:pPr>
      <w:r w:rsidRPr="00731D6C">
        <w:t>41222272 - Plačilo obresti 2017-Večnamenska dvorana Kotlje, ceste (BKS banka)</w:t>
      </w:r>
      <w:bookmarkStart w:id="458" w:name="PP_41222272_A_338"/>
      <w:bookmarkEnd w:id="458"/>
    </w:p>
    <w:p w14:paraId="317387CA" w14:textId="77777777" w:rsidR="005D6896" w:rsidRPr="00731D6C" w:rsidRDefault="005D6896" w:rsidP="005D6896">
      <w:pPr>
        <w:pStyle w:val="Heading11"/>
      </w:pPr>
      <w:r w:rsidRPr="00731D6C">
        <w:t>Obrazložitev dejavnosti v okviru proračunske postavke</w:t>
      </w:r>
    </w:p>
    <w:p w14:paraId="382D1AF0" w14:textId="77777777" w:rsidR="005D6896" w:rsidRPr="00731D6C" w:rsidRDefault="005D6896" w:rsidP="005D6896">
      <w:r w:rsidRPr="00731D6C">
        <w:t>Sredstva za plačilo obresti za najeti kredit.</w:t>
      </w:r>
    </w:p>
    <w:p w14:paraId="356F38C3" w14:textId="77777777" w:rsidR="005D6896" w:rsidRPr="00731D6C" w:rsidRDefault="005D6896" w:rsidP="005D6896">
      <w:pPr>
        <w:pStyle w:val="AHeading10"/>
      </w:pPr>
      <w:r w:rsidRPr="00731D6C">
        <w:t>41222273 - Plačilo obresti 2018-Večnamenska dvorana Kotlje, ceste (BKS Banka)</w:t>
      </w:r>
      <w:bookmarkStart w:id="459" w:name="PP_41222273_A_338"/>
      <w:bookmarkEnd w:id="459"/>
    </w:p>
    <w:p w14:paraId="06E166F0" w14:textId="77777777" w:rsidR="005D6896" w:rsidRPr="00731D6C" w:rsidRDefault="005D6896" w:rsidP="005D6896">
      <w:pPr>
        <w:pStyle w:val="Heading11"/>
      </w:pPr>
      <w:r w:rsidRPr="00731D6C">
        <w:t>Obrazložitev dejavnosti v okviru proračunske postavke</w:t>
      </w:r>
    </w:p>
    <w:p w14:paraId="1036AD5A" w14:textId="77777777" w:rsidR="005D6896" w:rsidRPr="00731D6C" w:rsidRDefault="005D6896" w:rsidP="005D6896">
      <w:r w:rsidRPr="00731D6C">
        <w:t>Sredstva za plačilo obresti za najeti kredit.</w:t>
      </w:r>
    </w:p>
    <w:p w14:paraId="1CA516F6" w14:textId="77777777" w:rsidR="005D6896" w:rsidRPr="00731D6C" w:rsidRDefault="005D6896" w:rsidP="005D6896">
      <w:pPr>
        <w:pStyle w:val="AHeading10"/>
      </w:pPr>
      <w:r w:rsidRPr="00731D6C">
        <w:t>41222275 - Plačilo obresti 2018-PC Ravne, ceste(BKS banka-200.000)</w:t>
      </w:r>
      <w:bookmarkStart w:id="460" w:name="PP_41222275_A_338"/>
      <w:bookmarkEnd w:id="460"/>
    </w:p>
    <w:p w14:paraId="046E96DD" w14:textId="77777777" w:rsidR="005D6896" w:rsidRPr="00731D6C" w:rsidRDefault="005D6896" w:rsidP="005D6896">
      <w:pPr>
        <w:pStyle w:val="Heading11"/>
      </w:pPr>
      <w:r w:rsidRPr="00731D6C">
        <w:t>Obrazložitev dejavnosti v okviru proračunske postavke</w:t>
      </w:r>
    </w:p>
    <w:p w14:paraId="219E584E" w14:textId="77777777" w:rsidR="005D6896" w:rsidRPr="00731D6C" w:rsidRDefault="005D6896" w:rsidP="005D6896">
      <w:r w:rsidRPr="00731D6C">
        <w:t>Sredstva za plačilo obresti za najeti kredit.</w:t>
      </w:r>
    </w:p>
    <w:p w14:paraId="52AE6EC5" w14:textId="77777777" w:rsidR="005D6896" w:rsidRPr="00731D6C" w:rsidRDefault="005D6896" w:rsidP="005D6896">
      <w:pPr>
        <w:pStyle w:val="AHeading10"/>
      </w:pPr>
      <w:r w:rsidRPr="00731D6C">
        <w:t>41222276 - Plačilo obresti 2019-BKS banka</w:t>
      </w:r>
      <w:bookmarkStart w:id="461" w:name="PP_41222276_A_338"/>
      <w:bookmarkEnd w:id="461"/>
    </w:p>
    <w:p w14:paraId="08DC4B85" w14:textId="77777777" w:rsidR="005D6896" w:rsidRPr="00731D6C" w:rsidRDefault="005D6896" w:rsidP="005D6896">
      <w:pPr>
        <w:pStyle w:val="Heading11"/>
      </w:pPr>
      <w:r w:rsidRPr="00731D6C">
        <w:t>Obrazložitev dejavnosti v okviru proračunske postavke</w:t>
      </w:r>
    </w:p>
    <w:p w14:paraId="0649D987" w14:textId="77777777" w:rsidR="005D6896" w:rsidRPr="00731D6C" w:rsidRDefault="005D6896" w:rsidP="005D6896">
      <w:r w:rsidRPr="00731D6C">
        <w:t>Sredstva za plačilo obresti za najeti kredit.</w:t>
      </w:r>
    </w:p>
    <w:p w14:paraId="5A2AC9F6" w14:textId="77777777" w:rsidR="005D6896" w:rsidRPr="00731D6C" w:rsidRDefault="005D6896" w:rsidP="005D6896">
      <w:pPr>
        <w:pStyle w:val="AHeading10"/>
      </w:pPr>
      <w:r w:rsidRPr="00731D6C">
        <w:lastRenderedPageBreak/>
        <w:t>41222278 - Plačilo obresti 2020-Banka Intesasanpaolo</w:t>
      </w:r>
      <w:bookmarkStart w:id="462" w:name="PP_41222278_A_338"/>
      <w:bookmarkEnd w:id="462"/>
    </w:p>
    <w:p w14:paraId="3692CBDE" w14:textId="77777777" w:rsidR="005D6896" w:rsidRPr="00731D6C" w:rsidRDefault="005D6896" w:rsidP="005D6896">
      <w:pPr>
        <w:pStyle w:val="Heading11"/>
      </w:pPr>
      <w:r w:rsidRPr="00731D6C">
        <w:t>Obrazložitev dejavnosti v okviru proračunske postavke</w:t>
      </w:r>
    </w:p>
    <w:p w14:paraId="38A3D3E6" w14:textId="77777777" w:rsidR="005D6896" w:rsidRPr="00731D6C" w:rsidRDefault="005D6896" w:rsidP="005D6896">
      <w:r w:rsidRPr="00731D6C">
        <w:t>Sredstva za plačilo obresti za najeti kredit.</w:t>
      </w:r>
    </w:p>
    <w:p w14:paraId="0004E6A4" w14:textId="77777777" w:rsidR="005D6896" w:rsidRPr="00731D6C" w:rsidRDefault="005D6896" w:rsidP="005D6896"/>
    <w:p w14:paraId="5710CB03" w14:textId="77777777" w:rsidR="005D6896" w:rsidRPr="00731D6C" w:rsidRDefault="005D6896" w:rsidP="005D6896">
      <w:pPr>
        <w:pStyle w:val="AHeading5"/>
      </w:pPr>
      <w:bookmarkStart w:id="463" w:name="_Toc58915643"/>
      <w:bookmarkStart w:id="464" w:name="_Toc58919997"/>
      <w:bookmarkStart w:id="465" w:name="_Toc76018317"/>
      <w:bookmarkStart w:id="466" w:name="_Toc78274718"/>
      <w:r w:rsidRPr="00731D6C">
        <w:t>23 - INTERVENCIJSKI PROGRAMI IN OBVEZNOSTI</w:t>
      </w:r>
      <w:bookmarkEnd w:id="463"/>
      <w:bookmarkEnd w:id="464"/>
      <w:bookmarkEnd w:id="465"/>
      <w:bookmarkEnd w:id="466"/>
    </w:p>
    <w:p w14:paraId="3A491D17" w14:textId="77777777" w:rsidR="005D6896" w:rsidRPr="00731D6C" w:rsidRDefault="005D6896" w:rsidP="005D6896">
      <w:pPr>
        <w:pStyle w:val="AHeading8"/>
      </w:pPr>
      <w:r w:rsidRPr="00731D6C">
        <w:t>0041 - Urad za proračun in finance</w:t>
      </w:r>
      <w:bookmarkStart w:id="467" w:name="PU_0041_PPR_23029001_A_338"/>
      <w:bookmarkEnd w:id="467"/>
    </w:p>
    <w:p w14:paraId="21EDCB62" w14:textId="77777777" w:rsidR="005D6896" w:rsidRPr="00731D6C" w:rsidRDefault="005D6896" w:rsidP="005D6896">
      <w:pPr>
        <w:pStyle w:val="AHeading10"/>
      </w:pPr>
      <w:r w:rsidRPr="00731D6C">
        <w:t>41232712 - Rezerva občine</w:t>
      </w:r>
      <w:bookmarkStart w:id="468" w:name="PP_41232712_A_338"/>
      <w:bookmarkEnd w:id="468"/>
    </w:p>
    <w:p w14:paraId="3AA021C7" w14:textId="77777777" w:rsidR="005D6896" w:rsidRPr="00731D6C" w:rsidRDefault="005D6896" w:rsidP="005D6896">
      <w:pPr>
        <w:pStyle w:val="Heading11"/>
      </w:pPr>
      <w:r w:rsidRPr="00731D6C">
        <w:t>Obrazložitev dejavnosti v okviru proračunske postavke</w:t>
      </w:r>
    </w:p>
    <w:p w14:paraId="2C3CAB75" w14:textId="77777777" w:rsidR="005D6896" w:rsidRPr="00731D6C" w:rsidRDefault="005D6896" w:rsidP="005D6896">
      <w:r w:rsidRPr="00731D6C">
        <w:t>V skladu z Zakonom o javnih financah se oblikuje proračunska rezerva.</w:t>
      </w:r>
    </w:p>
    <w:p w14:paraId="2E8A6B04" w14:textId="77777777" w:rsidR="005D6896" w:rsidRPr="00731D6C" w:rsidRDefault="005D6896" w:rsidP="005D6896">
      <w:pPr>
        <w:pStyle w:val="AHeading8"/>
      </w:pPr>
      <w:r w:rsidRPr="00731D6C">
        <w:t>0047 - Urad za razvoj in investicije</w:t>
      </w:r>
      <w:bookmarkStart w:id="469" w:name="PU_0047_PPR_23029002_A_338"/>
      <w:bookmarkEnd w:id="469"/>
    </w:p>
    <w:p w14:paraId="0F38452F" w14:textId="77777777" w:rsidR="005D6896" w:rsidRPr="00731D6C" w:rsidRDefault="005D6896" w:rsidP="005D6896">
      <w:pPr>
        <w:pStyle w:val="AHeading10"/>
      </w:pPr>
      <w:r w:rsidRPr="00731D6C">
        <w:t>41232728 - Zmanjševanje posledic naravnih nesreč-sanacija plazov, usadov</w:t>
      </w:r>
      <w:bookmarkStart w:id="470" w:name="PP_41232728_A_338"/>
      <w:bookmarkEnd w:id="470"/>
    </w:p>
    <w:p w14:paraId="7CC2CF8C" w14:textId="77777777" w:rsidR="005D6896" w:rsidRPr="00731D6C" w:rsidRDefault="005D6896" w:rsidP="005D6896">
      <w:pPr>
        <w:pStyle w:val="Heading11"/>
      </w:pPr>
      <w:r w:rsidRPr="00731D6C">
        <w:t>Obrazložitev dejavnosti v okviru proračunske postavke</w:t>
      </w:r>
    </w:p>
    <w:p w14:paraId="58A125E5" w14:textId="77777777" w:rsidR="005D6896" w:rsidRPr="00731D6C" w:rsidRDefault="005D6896" w:rsidP="005D6896">
      <w:r w:rsidRPr="00731D6C">
        <w:t>Postavka je namenjena za odpravo posledic naravnih nesreč, ki bi se zgodile v letu 2021 in bi bile uvrščene v državni sanacijski program.</w:t>
      </w:r>
    </w:p>
    <w:p w14:paraId="39379BBB" w14:textId="77777777" w:rsidR="005D6896" w:rsidRPr="00731D6C" w:rsidRDefault="005D6896" w:rsidP="005D6896">
      <w:pPr>
        <w:pStyle w:val="AHeading10"/>
      </w:pPr>
      <w:r w:rsidRPr="00731D6C">
        <w:t>41232730 - Sanacija plazu na LC 350171 Podpečnik-Rimski vrelec-Ivarčko jezero-koča na Naravskih ledinah</w:t>
      </w:r>
    </w:p>
    <w:p w14:paraId="255E3119" w14:textId="77777777" w:rsidR="005D6896" w:rsidRPr="00731D6C" w:rsidRDefault="005D6896" w:rsidP="005D6896">
      <w:pPr>
        <w:pStyle w:val="Heading11"/>
      </w:pPr>
      <w:r w:rsidRPr="00731D6C">
        <w:t>Obrazložitev dejavnosti v okviru proračunske postavke</w:t>
      </w:r>
    </w:p>
    <w:p w14:paraId="279A6505" w14:textId="77777777" w:rsidR="008F41D9" w:rsidRPr="00731D6C" w:rsidRDefault="008F41D9" w:rsidP="008F41D9">
      <w:pPr>
        <w:rPr>
          <w:lang w:eastAsia="sl-SI"/>
        </w:rPr>
      </w:pPr>
      <w:r w:rsidRPr="00731D6C">
        <w:t>Sredstva so namenjena za sanacijo plazu na cesti, ki se je sprožil med 11. in 13. decembrom 2017. Sredstva so bila porabljena za dokončanje del v letu 2021.</w:t>
      </w:r>
    </w:p>
    <w:p w14:paraId="69222E68" w14:textId="77777777" w:rsidR="008F41D9" w:rsidRPr="00731D6C" w:rsidRDefault="008F41D9" w:rsidP="008F41D9">
      <w:pPr>
        <w:pStyle w:val="AHeading10"/>
      </w:pPr>
      <w:bookmarkStart w:id="471" w:name="_Hlk62462190"/>
      <w:r w:rsidRPr="00731D6C">
        <w:t>41232731 - Sanacija plazu na LC 350131 Ravne na Koroškem-Zadnji dinar-Strojna(križišče Jastrovnik)</w:t>
      </w:r>
      <w:bookmarkStart w:id="472" w:name="PP_41232731_A_338"/>
      <w:bookmarkEnd w:id="472"/>
    </w:p>
    <w:p w14:paraId="5F5B3175" w14:textId="77777777" w:rsidR="008F41D9" w:rsidRPr="00731D6C" w:rsidRDefault="008F41D9" w:rsidP="008F41D9">
      <w:pPr>
        <w:pStyle w:val="Heading11"/>
      </w:pPr>
      <w:r w:rsidRPr="00731D6C">
        <w:t>Obrazložitev dejavnosti v okviru proračunske postavke</w:t>
      </w:r>
    </w:p>
    <w:p w14:paraId="20443CCA" w14:textId="0B4D2F74" w:rsidR="005D6896" w:rsidRPr="00731D6C" w:rsidRDefault="008F41D9" w:rsidP="008F41D9">
      <w:r w:rsidRPr="00731D6C">
        <w:t xml:space="preserve">Sredstva so </w:t>
      </w:r>
      <w:bookmarkEnd w:id="471"/>
      <w:r w:rsidRPr="00731D6C">
        <w:t>namenjena za sanacijo plazu na cesti, ki se je sprožil med 29. in 30. oktobrom 2018. Sredstva so bila porabljena za sanacijo plazu</w:t>
      </w:r>
      <w:r w:rsidR="005D6896" w:rsidRPr="00731D6C">
        <w:t>.</w:t>
      </w:r>
    </w:p>
    <w:p w14:paraId="74DCC468" w14:textId="77777777" w:rsidR="005D6896" w:rsidRPr="00731D6C" w:rsidRDefault="005D6896" w:rsidP="005D6896">
      <w:pPr>
        <w:pStyle w:val="AHeading8"/>
      </w:pPr>
      <w:r w:rsidRPr="00731D6C">
        <w:t>0030 - Župan</w:t>
      </w:r>
      <w:bookmarkStart w:id="473" w:name="PU_0030_PPR_23039001_A_338"/>
      <w:bookmarkEnd w:id="473"/>
    </w:p>
    <w:p w14:paraId="5467BE5E" w14:textId="77777777" w:rsidR="005D6896" w:rsidRPr="00731D6C" w:rsidRDefault="005D6896" w:rsidP="005D6896">
      <w:pPr>
        <w:pStyle w:val="AHeading10"/>
      </w:pPr>
      <w:r w:rsidRPr="00731D6C">
        <w:t>30232711 - Splošna proračunska rezervacija</w:t>
      </w:r>
      <w:bookmarkStart w:id="474" w:name="PP_30232711_A_338"/>
      <w:bookmarkEnd w:id="474"/>
    </w:p>
    <w:p w14:paraId="2AFF0E44" w14:textId="77777777" w:rsidR="005D6896" w:rsidRPr="00731D6C" w:rsidRDefault="005D6896" w:rsidP="005D6896">
      <w:pPr>
        <w:pStyle w:val="Heading11"/>
      </w:pPr>
      <w:r w:rsidRPr="00731D6C">
        <w:t>Obrazložitev dejavnosti v okviru proračunske postavke</w:t>
      </w:r>
    </w:p>
    <w:p w14:paraId="15D312AF" w14:textId="77777777" w:rsidR="005D6896" w:rsidRPr="00731D6C" w:rsidRDefault="005D6896" w:rsidP="005D6896">
      <w:r w:rsidRPr="00731D6C">
        <w:t>Skladno z 42. členom Zakona o javnih financah se v proračunu del predvidenih prejemkov  vnaprej ne razporedi. Ta sredstva se uporabljajo v skladu z odlokom. O uporabi teh sredstev odloča župan.</w:t>
      </w:r>
    </w:p>
    <w:p w14:paraId="5D807E17" w14:textId="77777777" w:rsidR="005D6896" w:rsidRPr="00731D6C" w:rsidRDefault="005D6896" w:rsidP="005D6896">
      <w:r w:rsidRPr="00731D6C">
        <w:br w:type="page"/>
      </w:r>
    </w:p>
    <w:p w14:paraId="2572333D" w14:textId="77777777" w:rsidR="005D6896" w:rsidRPr="00731D6C" w:rsidRDefault="005D6896" w:rsidP="005D6896">
      <w:pPr>
        <w:pStyle w:val="AHeading3"/>
      </w:pPr>
      <w:bookmarkStart w:id="475" w:name="_Toc58915649"/>
      <w:bookmarkStart w:id="476" w:name="_Toc58920003"/>
      <w:bookmarkStart w:id="477" w:name="_Toc76018318"/>
      <w:bookmarkStart w:id="478" w:name="_Toc78274719"/>
      <w:r w:rsidRPr="00731D6C">
        <w:lastRenderedPageBreak/>
        <w:t>B - Račun finančnih terjatev in naložb</w:t>
      </w:r>
      <w:bookmarkEnd w:id="475"/>
      <w:bookmarkEnd w:id="476"/>
      <w:bookmarkEnd w:id="477"/>
      <w:bookmarkEnd w:id="478"/>
    </w:p>
    <w:p w14:paraId="292480CE" w14:textId="77777777" w:rsidR="005D6896" w:rsidRPr="00731D6C" w:rsidRDefault="005D6896" w:rsidP="005D6896">
      <w:r w:rsidRPr="00731D6C">
        <w:t>Ni predvidenih sredstev.</w:t>
      </w:r>
    </w:p>
    <w:p w14:paraId="786E29E9" w14:textId="77777777" w:rsidR="005D6896" w:rsidRPr="00731D6C" w:rsidRDefault="005D6896" w:rsidP="005D6896">
      <w:pPr>
        <w:pStyle w:val="AHeading3"/>
      </w:pPr>
      <w:r w:rsidRPr="00731D6C">
        <w:rPr>
          <w:b w:val="0"/>
          <w:iCs w:val="0"/>
        </w:rPr>
        <w:br w:type="page"/>
      </w:r>
    </w:p>
    <w:p w14:paraId="354ACFFF" w14:textId="77777777" w:rsidR="005D6896" w:rsidRPr="00731D6C" w:rsidRDefault="005D6896" w:rsidP="005D6896">
      <w:pPr>
        <w:pStyle w:val="AHeading3"/>
      </w:pPr>
      <w:bookmarkStart w:id="479" w:name="_Toc58915650"/>
      <w:bookmarkStart w:id="480" w:name="_Toc58920004"/>
      <w:bookmarkStart w:id="481" w:name="_Toc76018319"/>
      <w:bookmarkStart w:id="482" w:name="_Toc78274720"/>
      <w:r w:rsidRPr="00731D6C">
        <w:lastRenderedPageBreak/>
        <w:t>C - Račun financiranja</w:t>
      </w:r>
      <w:bookmarkEnd w:id="479"/>
      <w:bookmarkEnd w:id="480"/>
      <w:bookmarkEnd w:id="481"/>
      <w:bookmarkEnd w:id="482"/>
    </w:p>
    <w:p w14:paraId="121A4953" w14:textId="77777777" w:rsidR="005D6896" w:rsidRPr="00731D6C" w:rsidRDefault="005D6896" w:rsidP="005D6896">
      <w:pPr>
        <w:pStyle w:val="AHeading5"/>
      </w:pPr>
      <w:bookmarkStart w:id="483" w:name="_Toc58915651"/>
      <w:bookmarkStart w:id="484" w:name="_Toc58920005"/>
      <w:bookmarkStart w:id="485" w:name="_Toc76018320"/>
      <w:bookmarkStart w:id="486" w:name="_Toc78274721"/>
      <w:r w:rsidRPr="00731D6C">
        <w:t>22 - SERVISIRANJE JAVNEGA DOLGA</w:t>
      </w:r>
      <w:bookmarkEnd w:id="483"/>
      <w:bookmarkEnd w:id="484"/>
      <w:bookmarkEnd w:id="485"/>
      <w:bookmarkEnd w:id="486"/>
    </w:p>
    <w:p w14:paraId="157BA6E8" w14:textId="77777777" w:rsidR="005D6896" w:rsidRPr="00731D6C" w:rsidRDefault="005D6896" w:rsidP="005D6896">
      <w:pPr>
        <w:pStyle w:val="AHeading8"/>
      </w:pPr>
      <w:r w:rsidRPr="00731D6C">
        <w:t>0041 - Urad za proračun in finance</w:t>
      </w:r>
      <w:bookmarkStart w:id="487" w:name="PU_0041_PPR_22019001_C_338"/>
      <w:bookmarkEnd w:id="487"/>
    </w:p>
    <w:p w14:paraId="43BEDD22" w14:textId="77777777" w:rsidR="005D6896" w:rsidRPr="00731D6C" w:rsidRDefault="005D6896" w:rsidP="005D6896">
      <w:pPr>
        <w:pStyle w:val="AHeading10"/>
      </w:pPr>
      <w:r w:rsidRPr="00731D6C">
        <w:t>41221151 - Odplačila kreditov</w:t>
      </w:r>
      <w:bookmarkStart w:id="488" w:name="PP_41221151_C_338"/>
      <w:bookmarkEnd w:id="488"/>
    </w:p>
    <w:p w14:paraId="0C364CCD" w14:textId="77777777" w:rsidR="005D6896" w:rsidRPr="00731D6C" w:rsidRDefault="005D6896" w:rsidP="005D6896">
      <w:pPr>
        <w:pStyle w:val="Heading11"/>
      </w:pPr>
      <w:r w:rsidRPr="00731D6C">
        <w:t>Obrazložitev dejavnosti v okviru proračunske postavke</w:t>
      </w:r>
    </w:p>
    <w:p w14:paraId="5F3AA918" w14:textId="1A2D1A15" w:rsidR="00032E57" w:rsidRPr="00731D6C" w:rsidRDefault="005D6896" w:rsidP="005D6896">
      <w:pPr>
        <w:overflowPunct/>
        <w:autoSpaceDE/>
        <w:autoSpaceDN/>
        <w:adjustRightInd/>
        <w:spacing w:before="0" w:after="0"/>
        <w:textAlignment w:val="auto"/>
      </w:pPr>
      <w:r w:rsidRPr="00731D6C">
        <w:t>Za odplačila dolga po obstoječih kreditnih pogodbah predvidevamo skupaj 391.093 € proračunskih sredstev. V letošnjem letu bomo odplačali glavnice v skladu s pogodbeno dogovorjenimi amortizacijskimi načrti.</w:t>
      </w:r>
    </w:p>
    <w:p w14:paraId="6875E605" w14:textId="77777777" w:rsidR="00D1731A" w:rsidRPr="00731D6C" w:rsidRDefault="00D1731A">
      <w:pPr>
        <w:overflowPunct/>
        <w:autoSpaceDE/>
        <w:autoSpaceDN/>
        <w:adjustRightInd/>
        <w:spacing w:before="0" w:after="0"/>
        <w:ind w:left="0"/>
        <w:textAlignment w:val="auto"/>
        <w:rPr>
          <w:sz w:val="22"/>
          <w:szCs w:val="22"/>
        </w:rPr>
      </w:pPr>
      <w:r w:rsidRPr="00731D6C">
        <w:rPr>
          <w:sz w:val="22"/>
          <w:szCs w:val="22"/>
        </w:rPr>
        <w:br w:type="page"/>
      </w:r>
    </w:p>
    <w:p w14:paraId="0E0638AB" w14:textId="77777777" w:rsidR="00D1731A" w:rsidRPr="00731D6C" w:rsidRDefault="00D1731A" w:rsidP="00D1731A">
      <w:pPr>
        <w:pStyle w:val="AHeading5"/>
      </w:pPr>
      <w:bookmarkStart w:id="489" w:name="_Toc14159501"/>
      <w:bookmarkStart w:id="490" w:name="_Toc78274722"/>
      <w:r w:rsidRPr="00731D6C">
        <w:lastRenderedPageBreak/>
        <w:t>3 – PRERAZPOREJANJE PRAVIC PORABE PRORAČUNSKIH SREDSTEV</w:t>
      </w:r>
      <w:bookmarkEnd w:id="489"/>
      <w:bookmarkEnd w:id="490"/>
    </w:p>
    <w:p w14:paraId="1FB8AC59" w14:textId="77777777" w:rsidR="00D1731A" w:rsidRPr="00731D6C" w:rsidRDefault="00D1731A" w:rsidP="00D1731A">
      <w:pPr>
        <w:ind w:left="0"/>
      </w:pPr>
    </w:p>
    <w:p w14:paraId="38988AB7" w14:textId="77777777" w:rsidR="004E37E3" w:rsidRPr="004E37E3" w:rsidRDefault="004E37E3" w:rsidP="004E37E3">
      <w:pPr>
        <w:ind w:left="0"/>
        <w:jc w:val="both"/>
        <w:rPr>
          <w:sz w:val="22"/>
          <w:szCs w:val="22"/>
          <w:lang w:eastAsia="sl-SI"/>
        </w:rPr>
      </w:pPr>
      <w:r w:rsidRPr="004E37E3">
        <w:rPr>
          <w:sz w:val="22"/>
          <w:szCs w:val="22"/>
          <w:lang w:eastAsia="sl-SI"/>
        </w:rPr>
        <w:t>Na podlagi 38. člena  Zakona o javnih financah (Uradni list RS, št. 11/11-UPB4, (14/13 popr.), 101/13,55/15ZFisP,13/18-JZF,83/18,75/2019-ZIPRS2021) in 12. člena Odloka o proračunu Občine Ravne na Koroškem za leto 2021 (Uradno glasilo slovenskih občin 6/21) je sprejel župan Občine Ravne na Koroškem sklepe o prerazporeditvi sredstev.</w:t>
      </w:r>
    </w:p>
    <w:p w14:paraId="4F0E72BC" w14:textId="77777777" w:rsidR="004E37E3" w:rsidRPr="004E37E3" w:rsidRDefault="004E37E3" w:rsidP="004E37E3">
      <w:pPr>
        <w:overflowPunct/>
        <w:autoSpaceDE/>
        <w:autoSpaceDN/>
        <w:adjustRightInd/>
        <w:spacing w:before="0" w:after="0"/>
        <w:ind w:left="0"/>
        <w:jc w:val="both"/>
        <w:textAlignment w:val="auto"/>
        <w:rPr>
          <w:sz w:val="22"/>
          <w:szCs w:val="22"/>
          <w:lang w:eastAsia="sl-SI"/>
        </w:rPr>
      </w:pPr>
    </w:p>
    <w:p w14:paraId="7854717B" w14:textId="77777777" w:rsidR="004E37E3" w:rsidRPr="004E37E3" w:rsidRDefault="004E37E3" w:rsidP="004E37E3">
      <w:pPr>
        <w:overflowPunct/>
        <w:autoSpaceDE/>
        <w:autoSpaceDN/>
        <w:adjustRightInd/>
        <w:spacing w:before="0" w:after="0"/>
        <w:ind w:left="0"/>
        <w:jc w:val="both"/>
        <w:textAlignment w:val="auto"/>
        <w:rPr>
          <w:sz w:val="22"/>
          <w:szCs w:val="22"/>
          <w:lang w:eastAsia="sl-SI"/>
        </w:rPr>
      </w:pPr>
      <w:r w:rsidRPr="004E37E3">
        <w:rPr>
          <w:sz w:val="22"/>
          <w:szCs w:val="22"/>
          <w:lang w:eastAsia="sl-SI"/>
        </w:rPr>
        <w:t>Iz realizacije je razvidno, da so se prerazporedila tudi sredstva v skladu z ekonomsko klasifikacijo, kar pomeni prerazporeditev stroškov znotraj posamezne proračunske postavke (namena).</w:t>
      </w:r>
    </w:p>
    <w:p w14:paraId="5A927E0F" w14:textId="77777777" w:rsidR="004E37E3" w:rsidRPr="004E37E3" w:rsidRDefault="004E37E3" w:rsidP="004E37E3">
      <w:pPr>
        <w:overflowPunct/>
        <w:autoSpaceDE/>
        <w:autoSpaceDN/>
        <w:adjustRightInd/>
        <w:spacing w:before="0" w:after="0"/>
        <w:ind w:left="0"/>
        <w:jc w:val="both"/>
        <w:textAlignment w:val="auto"/>
        <w:rPr>
          <w:sz w:val="22"/>
          <w:szCs w:val="22"/>
          <w:lang w:eastAsia="sl-SI"/>
        </w:rPr>
      </w:pPr>
    </w:p>
    <w:p w14:paraId="2B9114EA" w14:textId="77777777" w:rsidR="004E37E3" w:rsidRPr="004E37E3" w:rsidRDefault="004E37E3" w:rsidP="004E37E3">
      <w:pPr>
        <w:overflowPunct/>
        <w:autoSpaceDE/>
        <w:autoSpaceDN/>
        <w:adjustRightInd/>
        <w:spacing w:before="0" w:after="0"/>
        <w:ind w:left="0"/>
        <w:jc w:val="both"/>
        <w:textAlignment w:val="auto"/>
        <w:rPr>
          <w:sz w:val="22"/>
          <w:szCs w:val="22"/>
          <w:lang w:eastAsia="sl-SI"/>
        </w:rPr>
      </w:pPr>
    </w:p>
    <w:p w14:paraId="77DC2DCB"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b/>
          <w:bCs/>
          <w:sz w:val="22"/>
          <w:szCs w:val="22"/>
          <w:lang w:eastAsia="sl-SI"/>
        </w:rPr>
        <w:t>04 SKUPNE ADMINISTRATIVNE SLUŽBE IN SPLOŠNE JAVNE STORITVE</w:t>
      </w:r>
    </w:p>
    <w:p w14:paraId="54D5CE50"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2958BFC9"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4CC24B00"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b/>
          <w:bCs/>
          <w:sz w:val="22"/>
          <w:szCs w:val="22"/>
          <w:lang w:eastAsia="sl-SI"/>
        </w:rPr>
        <w:t>0401  Kadrovska uprava</w:t>
      </w:r>
    </w:p>
    <w:p w14:paraId="54C415B1" w14:textId="77777777" w:rsidR="004E37E3" w:rsidRPr="004E37E3" w:rsidRDefault="004E37E3" w:rsidP="004E37E3">
      <w:pPr>
        <w:overflowPunct/>
        <w:autoSpaceDE/>
        <w:autoSpaceDN/>
        <w:adjustRightInd/>
        <w:spacing w:before="0" w:after="0"/>
        <w:ind w:left="0"/>
        <w:jc w:val="both"/>
        <w:textAlignment w:val="auto"/>
        <w:rPr>
          <w:sz w:val="22"/>
          <w:szCs w:val="22"/>
          <w:lang w:eastAsia="sl-SI"/>
        </w:rPr>
      </w:pPr>
    </w:p>
    <w:p w14:paraId="01810737" w14:textId="77777777" w:rsidR="004E37E3" w:rsidRPr="004E37E3" w:rsidRDefault="004E37E3" w:rsidP="004E37E3">
      <w:pPr>
        <w:overflowPunct/>
        <w:autoSpaceDE/>
        <w:autoSpaceDN/>
        <w:adjustRightInd/>
        <w:spacing w:before="0" w:after="0"/>
        <w:ind w:left="0"/>
        <w:jc w:val="both"/>
        <w:textAlignment w:val="auto"/>
        <w:rPr>
          <w:sz w:val="22"/>
          <w:szCs w:val="22"/>
          <w:lang w:eastAsia="sl-SI"/>
        </w:rPr>
      </w:pPr>
    </w:p>
    <w:tbl>
      <w:tblPr>
        <w:tblW w:w="0" w:type="auto"/>
        <w:tblLook w:val="04A0" w:firstRow="1" w:lastRow="0" w:firstColumn="1" w:lastColumn="0" w:noHBand="0" w:noVBand="1"/>
      </w:tblPr>
      <w:tblGrid>
        <w:gridCol w:w="6978"/>
        <w:gridCol w:w="2094"/>
      </w:tblGrid>
      <w:tr w:rsidR="00731D6C" w:rsidRPr="004E37E3" w14:paraId="5647CD65" w14:textId="77777777" w:rsidTr="00FC0D7B">
        <w:tc>
          <w:tcPr>
            <w:tcW w:w="6978" w:type="dxa"/>
            <w:shd w:val="clear" w:color="auto" w:fill="auto"/>
          </w:tcPr>
          <w:p w14:paraId="4DFE6946"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sz w:val="22"/>
                <w:szCs w:val="22"/>
                <w:lang w:eastAsia="sl-SI"/>
              </w:rPr>
              <w:t>-Iz proračunske postavke 46041136 Občinske nagrade, konto 4029 Drugi operativni odhodki v višini</w:t>
            </w:r>
          </w:p>
          <w:p w14:paraId="34198749" w14:textId="77777777" w:rsidR="004E37E3" w:rsidRPr="004E37E3" w:rsidRDefault="004E37E3" w:rsidP="004E37E3">
            <w:pPr>
              <w:overflowPunct/>
              <w:autoSpaceDE/>
              <w:autoSpaceDN/>
              <w:adjustRightInd/>
              <w:spacing w:before="0" w:after="0"/>
              <w:ind w:left="0"/>
              <w:textAlignment w:val="auto"/>
              <w:rPr>
                <w:sz w:val="22"/>
                <w:szCs w:val="22"/>
                <w:lang w:eastAsia="sl-SI"/>
              </w:rPr>
            </w:pPr>
            <w:r w:rsidRPr="004E37E3">
              <w:rPr>
                <w:sz w:val="22"/>
                <w:szCs w:val="22"/>
                <w:lang w:eastAsia="sl-SI"/>
              </w:rPr>
              <w:t>-Na konto 4119 Drugi transferi posameznikom  v višini</w:t>
            </w:r>
          </w:p>
        </w:tc>
        <w:tc>
          <w:tcPr>
            <w:tcW w:w="2094" w:type="dxa"/>
            <w:shd w:val="clear" w:color="auto" w:fill="auto"/>
          </w:tcPr>
          <w:p w14:paraId="5267CD31"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p>
          <w:p w14:paraId="7337AA30"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500 €</w:t>
            </w:r>
          </w:p>
          <w:p w14:paraId="3988E807"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500 €</w:t>
            </w:r>
          </w:p>
          <w:p w14:paraId="543A204B"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p>
          <w:p w14:paraId="54F5CF96"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p>
          <w:p w14:paraId="75298E5F"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p>
        </w:tc>
      </w:tr>
    </w:tbl>
    <w:p w14:paraId="1B9F7156"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b/>
          <w:bCs/>
          <w:sz w:val="22"/>
          <w:szCs w:val="22"/>
          <w:lang w:eastAsia="sl-SI"/>
        </w:rPr>
        <w:t>0403  Druge skupne administrativne službe</w:t>
      </w:r>
    </w:p>
    <w:p w14:paraId="4ECBBB52" w14:textId="77777777" w:rsidR="004E37E3" w:rsidRPr="004E37E3" w:rsidRDefault="004E37E3" w:rsidP="004E37E3">
      <w:pPr>
        <w:overflowPunct/>
        <w:autoSpaceDE/>
        <w:autoSpaceDN/>
        <w:adjustRightInd/>
        <w:spacing w:before="0" w:after="0"/>
        <w:ind w:left="0"/>
        <w:jc w:val="both"/>
        <w:textAlignment w:val="auto"/>
        <w:rPr>
          <w:sz w:val="22"/>
          <w:szCs w:val="22"/>
          <w:lang w:eastAsia="sl-SI"/>
        </w:rPr>
      </w:pPr>
    </w:p>
    <w:p w14:paraId="78DE12C6" w14:textId="77777777" w:rsidR="004E37E3" w:rsidRPr="004E37E3" w:rsidRDefault="004E37E3" w:rsidP="004E37E3">
      <w:pPr>
        <w:overflowPunct/>
        <w:autoSpaceDE/>
        <w:autoSpaceDN/>
        <w:adjustRightInd/>
        <w:spacing w:before="0" w:after="0"/>
        <w:ind w:left="0"/>
        <w:jc w:val="both"/>
        <w:textAlignment w:val="auto"/>
        <w:rPr>
          <w:sz w:val="22"/>
          <w:szCs w:val="22"/>
          <w:lang w:eastAsia="sl-SI"/>
        </w:rPr>
      </w:pPr>
    </w:p>
    <w:tbl>
      <w:tblPr>
        <w:tblW w:w="0" w:type="auto"/>
        <w:tblLook w:val="04A0" w:firstRow="1" w:lastRow="0" w:firstColumn="1" w:lastColumn="0" w:noHBand="0" w:noVBand="1"/>
      </w:tblPr>
      <w:tblGrid>
        <w:gridCol w:w="7145"/>
        <w:gridCol w:w="2141"/>
      </w:tblGrid>
      <w:tr w:rsidR="00731D6C" w:rsidRPr="004E37E3" w14:paraId="022A74B4" w14:textId="77777777" w:rsidTr="00FC0D7B">
        <w:tc>
          <w:tcPr>
            <w:tcW w:w="7145" w:type="dxa"/>
            <w:shd w:val="clear" w:color="auto" w:fill="auto"/>
          </w:tcPr>
          <w:p w14:paraId="7A833BE6"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sz w:val="22"/>
                <w:szCs w:val="22"/>
                <w:lang w:eastAsia="sl-SI"/>
              </w:rPr>
              <w:t>-Iz proračunske postavke 46041838 Občinski protokolarni programi,  konto 4020 Pisarniški in splošni material in storitve  v višini</w:t>
            </w:r>
          </w:p>
          <w:p w14:paraId="179DDE11" w14:textId="77777777" w:rsidR="004E37E3" w:rsidRPr="004E37E3" w:rsidRDefault="004E37E3" w:rsidP="004E37E3">
            <w:pPr>
              <w:overflowPunct/>
              <w:autoSpaceDE/>
              <w:autoSpaceDN/>
              <w:adjustRightInd/>
              <w:spacing w:before="0" w:after="0"/>
              <w:ind w:left="0"/>
              <w:textAlignment w:val="auto"/>
              <w:rPr>
                <w:sz w:val="22"/>
                <w:szCs w:val="22"/>
                <w:lang w:eastAsia="sl-SI"/>
              </w:rPr>
            </w:pPr>
            <w:r w:rsidRPr="004E37E3">
              <w:rPr>
                <w:sz w:val="22"/>
                <w:szCs w:val="22"/>
                <w:lang w:eastAsia="sl-SI"/>
              </w:rPr>
              <w:t>-Na konto 4029 Drugi operativni odhodki  v višini</w:t>
            </w:r>
          </w:p>
        </w:tc>
        <w:tc>
          <w:tcPr>
            <w:tcW w:w="2141" w:type="dxa"/>
            <w:shd w:val="clear" w:color="auto" w:fill="auto"/>
          </w:tcPr>
          <w:p w14:paraId="1E5D013A"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p>
          <w:p w14:paraId="7104D9BF"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2.380 €</w:t>
            </w:r>
          </w:p>
          <w:p w14:paraId="62225FC2"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2.380 €</w:t>
            </w:r>
          </w:p>
          <w:p w14:paraId="5BC07A8E"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p>
        </w:tc>
      </w:tr>
    </w:tbl>
    <w:p w14:paraId="7260AE99" w14:textId="77777777" w:rsidR="004E37E3" w:rsidRPr="004E37E3" w:rsidRDefault="004E37E3" w:rsidP="004E37E3">
      <w:pPr>
        <w:overflowPunct/>
        <w:autoSpaceDE/>
        <w:autoSpaceDN/>
        <w:adjustRightInd/>
        <w:spacing w:before="0" w:after="0"/>
        <w:ind w:left="0"/>
        <w:jc w:val="both"/>
        <w:textAlignment w:val="auto"/>
        <w:rPr>
          <w:sz w:val="22"/>
          <w:szCs w:val="22"/>
          <w:lang w:eastAsia="sl-SI"/>
        </w:rPr>
      </w:pPr>
    </w:p>
    <w:p w14:paraId="02170F2F"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b/>
          <w:bCs/>
          <w:sz w:val="22"/>
          <w:szCs w:val="22"/>
          <w:lang w:eastAsia="sl-SI"/>
        </w:rPr>
        <w:t>06 LOKALNA SAMOUPRAVA</w:t>
      </w:r>
    </w:p>
    <w:p w14:paraId="49AE2B41"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39BE4AC3"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5446E5C4"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b/>
          <w:bCs/>
          <w:sz w:val="22"/>
          <w:szCs w:val="22"/>
          <w:lang w:eastAsia="sl-SI"/>
        </w:rPr>
        <w:t>0601 Delovanje na področju lokalne samouprave ter koordinacija vladne in lokalne ravni</w:t>
      </w:r>
    </w:p>
    <w:p w14:paraId="3EE9829E"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1F44CF40"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479"/>
        <w:gridCol w:w="1731"/>
      </w:tblGrid>
      <w:tr w:rsidR="00731D6C" w:rsidRPr="004E37E3" w14:paraId="26D2EE81" w14:textId="77777777" w:rsidTr="00FC0D7B">
        <w:tc>
          <w:tcPr>
            <w:tcW w:w="7479" w:type="dxa"/>
            <w:shd w:val="clear" w:color="auto" w:fill="auto"/>
          </w:tcPr>
          <w:p w14:paraId="2DCF9AA6"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sz w:val="22"/>
                <w:szCs w:val="22"/>
                <w:lang w:eastAsia="sl-SI"/>
              </w:rPr>
              <w:t>-Iz proračunske postavke 46191666 Organ skupne občinske uprave, konto 4020 Pisarniški in splošni material in storitve v višini</w:t>
            </w:r>
          </w:p>
        </w:tc>
        <w:tc>
          <w:tcPr>
            <w:tcW w:w="1731" w:type="dxa"/>
            <w:shd w:val="clear" w:color="auto" w:fill="auto"/>
          </w:tcPr>
          <w:p w14:paraId="106CA853"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p>
          <w:p w14:paraId="33823FB6"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502 €</w:t>
            </w:r>
          </w:p>
        </w:tc>
      </w:tr>
      <w:tr w:rsidR="00731D6C" w:rsidRPr="004E37E3" w14:paraId="475D243C" w14:textId="77777777" w:rsidTr="00FC0D7B">
        <w:tc>
          <w:tcPr>
            <w:tcW w:w="7479" w:type="dxa"/>
            <w:shd w:val="clear" w:color="auto" w:fill="auto"/>
          </w:tcPr>
          <w:p w14:paraId="051485FC" w14:textId="77777777" w:rsidR="004E37E3" w:rsidRPr="004E37E3" w:rsidRDefault="004E37E3" w:rsidP="004E37E3">
            <w:pPr>
              <w:overflowPunct/>
              <w:autoSpaceDE/>
              <w:autoSpaceDN/>
              <w:adjustRightInd/>
              <w:spacing w:before="0" w:after="0"/>
              <w:ind w:left="0"/>
              <w:jc w:val="both"/>
              <w:textAlignment w:val="auto"/>
              <w:rPr>
                <w:sz w:val="22"/>
                <w:szCs w:val="22"/>
                <w:lang w:eastAsia="sl-SI"/>
              </w:rPr>
            </w:pPr>
            <w:r w:rsidRPr="004E37E3">
              <w:rPr>
                <w:sz w:val="22"/>
                <w:szCs w:val="22"/>
                <w:lang w:eastAsia="sl-SI"/>
              </w:rPr>
              <w:t>-Na konto 4202 Nakup opreme v višini</w:t>
            </w:r>
          </w:p>
          <w:p w14:paraId="7F64D415" w14:textId="77777777" w:rsidR="004E37E3" w:rsidRPr="004E37E3" w:rsidRDefault="004E37E3" w:rsidP="004E37E3">
            <w:pPr>
              <w:overflowPunct/>
              <w:autoSpaceDE/>
              <w:autoSpaceDN/>
              <w:adjustRightInd/>
              <w:spacing w:before="0" w:after="0"/>
              <w:ind w:left="0"/>
              <w:jc w:val="both"/>
              <w:textAlignment w:val="auto"/>
              <w:rPr>
                <w:sz w:val="22"/>
                <w:szCs w:val="22"/>
                <w:lang w:eastAsia="sl-SI"/>
              </w:rPr>
            </w:pPr>
            <w:r w:rsidRPr="004E37E3">
              <w:rPr>
                <w:sz w:val="22"/>
                <w:szCs w:val="22"/>
                <w:lang w:eastAsia="sl-SI"/>
              </w:rPr>
              <w:t xml:space="preserve">-Na konto 4025 Tekoče vzdrževanje  v višini                                                                                      </w:t>
            </w:r>
          </w:p>
        </w:tc>
        <w:tc>
          <w:tcPr>
            <w:tcW w:w="1731" w:type="dxa"/>
            <w:shd w:val="clear" w:color="auto" w:fill="auto"/>
          </w:tcPr>
          <w:p w14:paraId="5A292B07"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302 €</w:t>
            </w:r>
          </w:p>
          <w:p w14:paraId="7864A00E"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200 €</w:t>
            </w:r>
          </w:p>
        </w:tc>
      </w:tr>
    </w:tbl>
    <w:p w14:paraId="5B43E20B"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5643AE70"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30E3589F"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b/>
          <w:bCs/>
          <w:sz w:val="22"/>
          <w:szCs w:val="22"/>
          <w:lang w:eastAsia="sl-SI"/>
        </w:rPr>
        <w:t>07 OBRAMBA IN UKREPI OB IZREDNIH DOGODKIH</w:t>
      </w:r>
    </w:p>
    <w:p w14:paraId="1CCB97D1"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498BEE6A"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184628E9" w14:textId="43B2CF6A" w:rsidR="004E37E3" w:rsidRPr="00731D6C" w:rsidRDefault="004E37E3" w:rsidP="004E37E3">
      <w:pPr>
        <w:overflowPunct/>
        <w:autoSpaceDE/>
        <w:autoSpaceDN/>
        <w:adjustRightInd/>
        <w:spacing w:before="0" w:after="0"/>
        <w:ind w:left="0"/>
        <w:jc w:val="both"/>
        <w:textAlignment w:val="auto"/>
        <w:rPr>
          <w:b/>
          <w:bCs/>
          <w:sz w:val="22"/>
          <w:szCs w:val="22"/>
          <w:lang w:eastAsia="sl-SI"/>
        </w:rPr>
      </w:pPr>
      <w:r w:rsidRPr="004E37E3">
        <w:rPr>
          <w:b/>
          <w:bCs/>
          <w:sz w:val="22"/>
          <w:szCs w:val="22"/>
          <w:lang w:eastAsia="sl-SI"/>
        </w:rPr>
        <w:t>0703 Varstvo pred naravnimi in drugimi nesrečami</w:t>
      </w:r>
    </w:p>
    <w:p w14:paraId="3DCBF737" w14:textId="77777777" w:rsidR="00E96E46" w:rsidRPr="004E37E3" w:rsidRDefault="00E96E46" w:rsidP="004E37E3">
      <w:pPr>
        <w:overflowPunct/>
        <w:autoSpaceDE/>
        <w:autoSpaceDN/>
        <w:adjustRightInd/>
        <w:spacing w:before="0" w:after="0"/>
        <w:ind w:left="0"/>
        <w:jc w:val="both"/>
        <w:textAlignment w:val="auto"/>
        <w:rPr>
          <w:b/>
          <w:bCs/>
          <w:sz w:val="22"/>
          <w:szCs w:val="22"/>
          <w:lang w:eastAsia="sl-SI"/>
        </w:rPr>
      </w:pPr>
    </w:p>
    <w:p w14:paraId="569C224C"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tbl>
      <w:tblPr>
        <w:tblW w:w="0" w:type="auto"/>
        <w:tblCellMar>
          <w:left w:w="70" w:type="dxa"/>
          <w:right w:w="70" w:type="dxa"/>
        </w:tblCellMar>
        <w:tblLook w:val="04A0" w:firstRow="1" w:lastRow="0" w:firstColumn="1" w:lastColumn="0" w:noHBand="0" w:noVBand="1"/>
      </w:tblPr>
      <w:tblGrid>
        <w:gridCol w:w="7383"/>
        <w:gridCol w:w="1689"/>
      </w:tblGrid>
      <w:tr w:rsidR="00731D6C" w:rsidRPr="004E37E3" w14:paraId="05520922" w14:textId="77777777" w:rsidTr="00E96E46">
        <w:tc>
          <w:tcPr>
            <w:tcW w:w="7383" w:type="dxa"/>
            <w:hideMark/>
          </w:tcPr>
          <w:p w14:paraId="36E36BDF" w14:textId="77777777" w:rsidR="004E37E3" w:rsidRPr="004E37E3" w:rsidRDefault="004E37E3" w:rsidP="004E37E3">
            <w:pPr>
              <w:overflowPunct/>
              <w:autoSpaceDE/>
              <w:autoSpaceDN/>
              <w:adjustRightInd/>
              <w:spacing w:before="0" w:after="0"/>
              <w:ind w:left="0"/>
              <w:jc w:val="both"/>
              <w:textAlignment w:val="auto"/>
              <w:rPr>
                <w:sz w:val="22"/>
                <w:szCs w:val="22"/>
                <w:lang w:eastAsia="sl-SI"/>
              </w:rPr>
            </w:pPr>
            <w:r w:rsidRPr="004E37E3">
              <w:rPr>
                <w:sz w:val="22"/>
                <w:szCs w:val="22"/>
                <w:lang w:eastAsia="sl-SI"/>
              </w:rPr>
              <w:t>-Iz proračunske postavke 45072015 Nakup opreme za CZ, konto 4202 Nakup opreme v višini</w:t>
            </w:r>
          </w:p>
        </w:tc>
        <w:tc>
          <w:tcPr>
            <w:tcW w:w="1689" w:type="dxa"/>
          </w:tcPr>
          <w:p w14:paraId="4DAE1E4E" w14:textId="77777777" w:rsidR="004E37E3" w:rsidRPr="004E37E3" w:rsidRDefault="004E37E3" w:rsidP="004E37E3">
            <w:pPr>
              <w:overflowPunct/>
              <w:autoSpaceDE/>
              <w:autoSpaceDN/>
              <w:adjustRightInd/>
              <w:spacing w:before="0" w:after="0"/>
              <w:ind w:left="0"/>
              <w:jc w:val="right"/>
              <w:textAlignment w:val="auto"/>
              <w:rPr>
                <w:sz w:val="22"/>
                <w:szCs w:val="22"/>
                <w:lang w:eastAsia="sl-SI"/>
              </w:rPr>
            </w:pPr>
          </w:p>
          <w:p w14:paraId="2BCD7D70" w14:textId="77777777" w:rsidR="004E37E3" w:rsidRPr="004E37E3" w:rsidRDefault="004E37E3" w:rsidP="004E37E3">
            <w:pPr>
              <w:overflowPunct/>
              <w:autoSpaceDE/>
              <w:autoSpaceDN/>
              <w:adjustRightInd/>
              <w:spacing w:before="0" w:after="0"/>
              <w:ind w:left="0"/>
              <w:jc w:val="right"/>
              <w:textAlignment w:val="auto"/>
              <w:rPr>
                <w:sz w:val="22"/>
                <w:szCs w:val="22"/>
                <w:lang w:eastAsia="sl-SI"/>
              </w:rPr>
            </w:pPr>
            <w:r w:rsidRPr="004E37E3">
              <w:rPr>
                <w:sz w:val="22"/>
                <w:szCs w:val="22"/>
                <w:lang w:eastAsia="sl-SI"/>
              </w:rPr>
              <w:t>900 €</w:t>
            </w:r>
          </w:p>
        </w:tc>
      </w:tr>
      <w:tr w:rsidR="00731D6C" w:rsidRPr="004E37E3" w14:paraId="7483E6BF" w14:textId="77777777" w:rsidTr="00E96E46">
        <w:tc>
          <w:tcPr>
            <w:tcW w:w="7383" w:type="dxa"/>
            <w:hideMark/>
          </w:tcPr>
          <w:p w14:paraId="37350FDB" w14:textId="77777777" w:rsidR="004E37E3" w:rsidRPr="004E37E3" w:rsidRDefault="004E37E3" w:rsidP="004E37E3">
            <w:pPr>
              <w:overflowPunct/>
              <w:autoSpaceDE/>
              <w:autoSpaceDN/>
              <w:adjustRightInd/>
              <w:spacing w:before="0" w:after="0"/>
              <w:ind w:left="0"/>
              <w:jc w:val="both"/>
              <w:textAlignment w:val="auto"/>
              <w:rPr>
                <w:sz w:val="22"/>
                <w:szCs w:val="22"/>
                <w:lang w:eastAsia="sl-SI"/>
              </w:rPr>
            </w:pPr>
            <w:r w:rsidRPr="004E37E3">
              <w:rPr>
                <w:sz w:val="22"/>
                <w:szCs w:val="22"/>
                <w:lang w:eastAsia="sl-SI"/>
              </w:rPr>
              <w:t>-Na proračunsko postavko 45072014 Usposabljanje enot in služb CZ, konto 4021 Posebni material in storitve v višini</w:t>
            </w:r>
          </w:p>
        </w:tc>
        <w:tc>
          <w:tcPr>
            <w:tcW w:w="1689" w:type="dxa"/>
          </w:tcPr>
          <w:p w14:paraId="75F09D45" w14:textId="77777777" w:rsidR="00E96E46" w:rsidRPr="00731D6C" w:rsidRDefault="00E96E46" w:rsidP="004E37E3">
            <w:pPr>
              <w:overflowPunct/>
              <w:autoSpaceDE/>
              <w:autoSpaceDN/>
              <w:adjustRightInd/>
              <w:spacing w:before="0" w:after="0"/>
              <w:ind w:left="0"/>
              <w:jc w:val="right"/>
              <w:textAlignment w:val="auto"/>
              <w:rPr>
                <w:sz w:val="22"/>
                <w:szCs w:val="22"/>
                <w:lang w:eastAsia="sl-SI"/>
              </w:rPr>
            </w:pPr>
          </w:p>
          <w:p w14:paraId="09AE085F" w14:textId="54D7CD6C" w:rsidR="004E37E3" w:rsidRPr="004E37E3" w:rsidRDefault="004E37E3" w:rsidP="004E37E3">
            <w:pPr>
              <w:overflowPunct/>
              <w:autoSpaceDE/>
              <w:autoSpaceDN/>
              <w:adjustRightInd/>
              <w:spacing w:before="0" w:after="0"/>
              <w:ind w:left="0"/>
              <w:jc w:val="right"/>
              <w:textAlignment w:val="auto"/>
              <w:rPr>
                <w:sz w:val="22"/>
                <w:szCs w:val="22"/>
                <w:lang w:eastAsia="sl-SI"/>
              </w:rPr>
            </w:pPr>
            <w:r w:rsidRPr="004E37E3">
              <w:rPr>
                <w:sz w:val="22"/>
                <w:szCs w:val="22"/>
                <w:lang w:eastAsia="sl-SI"/>
              </w:rPr>
              <w:t>900 €</w:t>
            </w:r>
          </w:p>
        </w:tc>
      </w:tr>
    </w:tbl>
    <w:p w14:paraId="03381D1C"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tbl>
      <w:tblPr>
        <w:tblW w:w="9209" w:type="dxa"/>
        <w:tblInd w:w="-142" w:type="dxa"/>
        <w:tblCellMar>
          <w:left w:w="70" w:type="dxa"/>
          <w:right w:w="70" w:type="dxa"/>
        </w:tblCellMar>
        <w:tblLook w:val="04A0" w:firstRow="1" w:lastRow="0" w:firstColumn="1" w:lastColumn="0" w:noHBand="0" w:noVBand="1"/>
      </w:tblPr>
      <w:tblGrid>
        <w:gridCol w:w="7583"/>
        <w:gridCol w:w="1626"/>
      </w:tblGrid>
      <w:tr w:rsidR="00731D6C" w:rsidRPr="004E37E3" w14:paraId="5A9BEF38" w14:textId="77777777" w:rsidTr="00FC0D7B">
        <w:tc>
          <w:tcPr>
            <w:tcW w:w="7583" w:type="dxa"/>
            <w:hideMark/>
          </w:tcPr>
          <w:p w14:paraId="1AC1680E" w14:textId="77777777" w:rsidR="004E37E3" w:rsidRPr="004E37E3" w:rsidRDefault="004E37E3" w:rsidP="004E37E3">
            <w:pPr>
              <w:overflowPunct/>
              <w:autoSpaceDE/>
              <w:autoSpaceDN/>
              <w:adjustRightInd/>
              <w:spacing w:before="0" w:after="0"/>
              <w:ind w:left="0"/>
              <w:jc w:val="both"/>
              <w:textAlignment w:val="auto"/>
              <w:rPr>
                <w:sz w:val="22"/>
                <w:szCs w:val="22"/>
                <w:lang w:eastAsia="sl-SI"/>
              </w:rPr>
            </w:pPr>
            <w:bookmarkStart w:id="491" w:name="_Hlk45525771"/>
            <w:bookmarkStart w:id="492" w:name="_Hlk45525598"/>
            <w:r w:rsidRPr="004E37E3">
              <w:rPr>
                <w:sz w:val="22"/>
                <w:szCs w:val="22"/>
                <w:lang w:eastAsia="sl-SI"/>
              </w:rPr>
              <w:lastRenderedPageBreak/>
              <w:t xml:space="preserve">-Iz proračunske postavke 45072015 Nakup opreme za CZ, konto 4202 Nakup opreme v višini </w:t>
            </w:r>
          </w:p>
          <w:p w14:paraId="08C1B35D" w14:textId="77777777" w:rsidR="004E37E3" w:rsidRPr="004E37E3" w:rsidRDefault="004E37E3" w:rsidP="004E37E3">
            <w:pPr>
              <w:overflowPunct/>
              <w:autoSpaceDE/>
              <w:autoSpaceDN/>
              <w:adjustRightInd/>
              <w:spacing w:before="0" w:after="0"/>
              <w:ind w:left="0"/>
              <w:jc w:val="both"/>
              <w:textAlignment w:val="auto"/>
              <w:rPr>
                <w:sz w:val="22"/>
                <w:szCs w:val="22"/>
                <w:lang w:eastAsia="sl-SI"/>
              </w:rPr>
            </w:pPr>
            <w:r w:rsidRPr="004E37E3">
              <w:rPr>
                <w:sz w:val="22"/>
                <w:szCs w:val="22"/>
                <w:lang w:eastAsia="sl-SI"/>
              </w:rPr>
              <w:t xml:space="preserve">-Na proračunsko postavko 45072014 Usposabljanje enot in služb CZ, konto 4029 Drugi operativni odhodki v višini                                                                                          </w:t>
            </w:r>
          </w:p>
        </w:tc>
        <w:tc>
          <w:tcPr>
            <w:tcW w:w="1626" w:type="dxa"/>
          </w:tcPr>
          <w:p w14:paraId="0A0AABD7" w14:textId="77777777" w:rsidR="004E37E3" w:rsidRPr="004E37E3" w:rsidRDefault="004E37E3" w:rsidP="004E37E3">
            <w:pPr>
              <w:overflowPunct/>
              <w:autoSpaceDE/>
              <w:autoSpaceDN/>
              <w:adjustRightInd/>
              <w:spacing w:before="0" w:after="0"/>
              <w:ind w:left="0"/>
              <w:jc w:val="right"/>
              <w:textAlignment w:val="auto"/>
              <w:rPr>
                <w:sz w:val="22"/>
                <w:szCs w:val="22"/>
                <w:lang w:eastAsia="sl-SI"/>
              </w:rPr>
            </w:pPr>
          </w:p>
          <w:p w14:paraId="566EFB4B" w14:textId="77777777" w:rsidR="004E37E3" w:rsidRPr="004E37E3" w:rsidRDefault="004E37E3" w:rsidP="004E37E3">
            <w:pPr>
              <w:tabs>
                <w:tab w:val="center" w:pos="780"/>
                <w:tab w:val="right" w:pos="1561"/>
              </w:tabs>
              <w:overflowPunct/>
              <w:autoSpaceDE/>
              <w:autoSpaceDN/>
              <w:adjustRightInd/>
              <w:spacing w:before="0" w:after="0"/>
              <w:ind w:left="0"/>
              <w:jc w:val="right"/>
              <w:textAlignment w:val="auto"/>
              <w:rPr>
                <w:sz w:val="22"/>
                <w:szCs w:val="22"/>
                <w:lang w:eastAsia="sl-SI"/>
              </w:rPr>
            </w:pPr>
            <w:r w:rsidRPr="004E37E3">
              <w:rPr>
                <w:sz w:val="22"/>
                <w:szCs w:val="22"/>
                <w:lang w:eastAsia="sl-SI"/>
              </w:rPr>
              <w:t xml:space="preserve">4.619,14 € </w:t>
            </w:r>
          </w:p>
          <w:p w14:paraId="7AAB622E" w14:textId="77777777" w:rsidR="004E37E3" w:rsidRPr="004E37E3" w:rsidRDefault="004E37E3" w:rsidP="004E37E3">
            <w:pPr>
              <w:tabs>
                <w:tab w:val="center" w:pos="780"/>
                <w:tab w:val="right" w:pos="1561"/>
              </w:tabs>
              <w:overflowPunct/>
              <w:autoSpaceDE/>
              <w:autoSpaceDN/>
              <w:adjustRightInd/>
              <w:spacing w:before="0" w:after="0"/>
              <w:ind w:left="0"/>
              <w:jc w:val="right"/>
              <w:textAlignment w:val="auto"/>
              <w:rPr>
                <w:sz w:val="22"/>
                <w:szCs w:val="22"/>
                <w:lang w:eastAsia="sl-SI"/>
              </w:rPr>
            </w:pPr>
          </w:p>
          <w:p w14:paraId="1BE27B2B" w14:textId="77777777" w:rsidR="004E37E3" w:rsidRPr="004E37E3" w:rsidRDefault="004E37E3" w:rsidP="004E37E3">
            <w:pPr>
              <w:tabs>
                <w:tab w:val="center" w:pos="780"/>
                <w:tab w:val="right" w:pos="1561"/>
              </w:tabs>
              <w:overflowPunct/>
              <w:autoSpaceDE/>
              <w:autoSpaceDN/>
              <w:adjustRightInd/>
              <w:spacing w:before="0" w:after="0"/>
              <w:ind w:left="0"/>
              <w:jc w:val="right"/>
              <w:textAlignment w:val="auto"/>
              <w:rPr>
                <w:sz w:val="22"/>
                <w:szCs w:val="22"/>
                <w:lang w:eastAsia="sl-SI"/>
              </w:rPr>
            </w:pPr>
            <w:r w:rsidRPr="004E37E3">
              <w:rPr>
                <w:sz w:val="22"/>
                <w:szCs w:val="22"/>
                <w:lang w:eastAsia="sl-SI"/>
              </w:rPr>
              <w:t xml:space="preserve">4.619,14 € </w:t>
            </w:r>
          </w:p>
        </w:tc>
      </w:tr>
      <w:bookmarkEnd w:id="491"/>
    </w:tbl>
    <w:p w14:paraId="2B3525F1"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bookmarkEnd w:id="492"/>
    <w:p w14:paraId="30FD45ED"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7F70517C"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12F311B0"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b/>
          <w:bCs/>
          <w:sz w:val="22"/>
          <w:szCs w:val="22"/>
          <w:lang w:eastAsia="sl-SI"/>
        </w:rPr>
        <w:t>12 PRIDOBIVANJE IN DISTRIBUCIJA ENERGETSKIH SUROVIN</w:t>
      </w:r>
    </w:p>
    <w:p w14:paraId="11FA485C"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49B6A679"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7F1D3A82"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b/>
          <w:bCs/>
          <w:sz w:val="22"/>
          <w:szCs w:val="22"/>
          <w:lang w:eastAsia="sl-SI"/>
        </w:rPr>
        <w:t>1206 Urejanje področja učinkovite rabe in obnovljivih virov energije</w:t>
      </w:r>
    </w:p>
    <w:p w14:paraId="1F5A832B"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6E66B87F"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tbl>
      <w:tblPr>
        <w:tblpPr w:leftFromText="141" w:rightFromText="141" w:vertAnchor="text" w:tblpY="1"/>
        <w:tblOverlap w:val="never"/>
        <w:tblW w:w="0" w:type="auto"/>
        <w:tblLook w:val="04A0" w:firstRow="1" w:lastRow="0" w:firstColumn="1" w:lastColumn="0" w:noHBand="0" w:noVBand="1"/>
      </w:tblPr>
      <w:tblGrid>
        <w:gridCol w:w="7763"/>
        <w:gridCol w:w="1447"/>
      </w:tblGrid>
      <w:tr w:rsidR="00731D6C" w:rsidRPr="004E37E3" w14:paraId="0E56AE38" w14:textId="77777777" w:rsidTr="00FC0D7B">
        <w:tc>
          <w:tcPr>
            <w:tcW w:w="7763" w:type="dxa"/>
            <w:shd w:val="clear" w:color="auto" w:fill="auto"/>
          </w:tcPr>
          <w:p w14:paraId="75C0E2F5" w14:textId="77777777" w:rsidR="004E37E3" w:rsidRPr="004E37E3" w:rsidRDefault="004E37E3" w:rsidP="004E37E3">
            <w:pPr>
              <w:overflowPunct/>
              <w:autoSpaceDE/>
              <w:autoSpaceDN/>
              <w:adjustRightInd/>
              <w:spacing w:before="0" w:after="0"/>
              <w:ind w:left="0"/>
              <w:jc w:val="both"/>
              <w:textAlignment w:val="auto"/>
              <w:rPr>
                <w:sz w:val="22"/>
                <w:szCs w:val="22"/>
                <w:lang w:eastAsia="sl-SI"/>
              </w:rPr>
            </w:pPr>
            <w:r w:rsidRPr="004E37E3">
              <w:rPr>
                <w:sz w:val="22"/>
                <w:szCs w:val="22"/>
                <w:lang w:eastAsia="sl-SI"/>
              </w:rPr>
              <w:t xml:space="preserve">-Iz proračunske postavke 45122448 Energetska svetovalnica, konto 4029 Drugi operativni odhodki v višini </w:t>
            </w:r>
          </w:p>
          <w:p w14:paraId="03CFD6E8" w14:textId="77777777" w:rsidR="004E37E3" w:rsidRPr="004E37E3" w:rsidRDefault="004E37E3" w:rsidP="004E37E3">
            <w:pPr>
              <w:overflowPunct/>
              <w:autoSpaceDE/>
              <w:autoSpaceDN/>
              <w:adjustRightInd/>
              <w:spacing w:before="0" w:after="0"/>
              <w:ind w:left="0"/>
              <w:jc w:val="both"/>
              <w:textAlignment w:val="auto"/>
              <w:rPr>
                <w:sz w:val="22"/>
                <w:szCs w:val="22"/>
                <w:lang w:eastAsia="sl-SI"/>
              </w:rPr>
            </w:pPr>
            <w:r w:rsidRPr="004E37E3">
              <w:rPr>
                <w:sz w:val="22"/>
                <w:szCs w:val="22"/>
                <w:lang w:eastAsia="sl-SI"/>
              </w:rPr>
              <w:t xml:space="preserve">-Na  konto 4202 Nakup opreme v višini </w:t>
            </w:r>
          </w:p>
        </w:tc>
        <w:tc>
          <w:tcPr>
            <w:tcW w:w="1447" w:type="dxa"/>
            <w:shd w:val="clear" w:color="auto" w:fill="auto"/>
          </w:tcPr>
          <w:p w14:paraId="5774262C" w14:textId="77777777" w:rsidR="004E37E3" w:rsidRPr="004E37E3" w:rsidRDefault="004E37E3" w:rsidP="004E37E3">
            <w:pPr>
              <w:overflowPunct/>
              <w:autoSpaceDE/>
              <w:autoSpaceDN/>
              <w:adjustRightInd/>
              <w:spacing w:before="0" w:after="0"/>
              <w:ind w:left="0"/>
              <w:jc w:val="right"/>
              <w:textAlignment w:val="auto"/>
              <w:rPr>
                <w:sz w:val="22"/>
                <w:szCs w:val="22"/>
                <w:lang w:eastAsia="sl-SI"/>
              </w:rPr>
            </w:pPr>
          </w:p>
          <w:p w14:paraId="1DE9400D" w14:textId="77777777" w:rsidR="004E37E3" w:rsidRPr="004E37E3" w:rsidRDefault="004E37E3" w:rsidP="004E37E3">
            <w:pPr>
              <w:overflowPunct/>
              <w:autoSpaceDE/>
              <w:autoSpaceDN/>
              <w:adjustRightInd/>
              <w:spacing w:before="0" w:after="0"/>
              <w:ind w:left="0"/>
              <w:jc w:val="right"/>
              <w:textAlignment w:val="auto"/>
              <w:rPr>
                <w:sz w:val="22"/>
                <w:szCs w:val="22"/>
                <w:lang w:eastAsia="sl-SI"/>
              </w:rPr>
            </w:pPr>
            <w:r w:rsidRPr="004E37E3">
              <w:rPr>
                <w:sz w:val="22"/>
                <w:szCs w:val="22"/>
                <w:lang w:eastAsia="sl-SI"/>
              </w:rPr>
              <w:t>100 €</w:t>
            </w:r>
          </w:p>
          <w:p w14:paraId="184AF2F0" w14:textId="77777777" w:rsidR="004E37E3" w:rsidRPr="004E37E3" w:rsidRDefault="004E37E3" w:rsidP="004E37E3">
            <w:pPr>
              <w:overflowPunct/>
              <w:autoSpaceDE/>
              <w:autoSpaceDN/>
              <w:adjustRightInd/>
              <w:spacing w:before="0" w:after="0"/>
              <w:ind w:left="0"/>
              <w:jc w:val="right"/>
              <w:textAlignment w:val="auto"/>
              <w:rPr>
                <w:sz w:val="22"/>
                <w:szCs w:val="22"/>
                <w:lang w:eastAsia="sl-SI"/>
              </w:rPr>
            </w:pPr>
            <w:r w:rsidRPr="004E37E3">
              <w:rPr>
                <w:sz w:val="22"/>
                <w:szCs w:val="22"/>
                <w:lang w:eastAsia="sl-SI"/>
              </w:rPr>
              <w:t xml:space="preserve">100 € </w:t>
            </w:r>
          </w:p>
        </w:tc>
      </w:tr>
    </w:tbl>
    <w:p w14:paraId="2E664355"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2431D512"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26C7C811"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5952F450"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b/>
          <w:bCs/>
          <w:sz w:val="22"/>
          <w:szCs w:val="22"/>
          <w:lang w:eastAsia="sl-SI"/>
        </w:rPr>
        <w:t>13 PROMET, PROMETNA INFRASTRUKTURA IN KOMUNIKACIJE</w:t>
      </w:r>
    </w:p>
    <w:p w14:paraId="5E738D7B"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1207A185"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49CC2C21"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b/>
          <w:bCs/>
          <w:sz w:val="22"/>
          <w:szCs w:val="22"/>
          <w:lang w:eastAsia="sl-SI"/>
        </w:rPr>
        <w:t>1302 Cestni promet in infrastruktura</w:t>
      </w:r>
    </w:p>
    <w:p w14:paraId="38C5CC66"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173F39CD"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763"/>
        <w:gridCol w:w="1447"/>
      </w:tblGrid>
      <w:tr w:rsidR="00731D6C" w:rsidRPr="004E37E3" w14:paraId="7C7FE9EF" w14:textId="77777777" w:rsidTr="00FC0D7B">
        <w:tc>
          <w:tcPr>
            <w:tcW w:w="7763" w:type="dxa"/>
            <w:shd w:val="clear" w:color="auto" w:fill="auto"/>
          </w:tcPr>
          <w:p w14:paraId="6F9931A8" w14:textId="77777777" w:rsidR="004E37E3" w:rsidRPr="004E37E3" w:rsidRDefault="004E37E3" w:rsidP="004E37E3">
            <w:pPr>
              <w:overflowPunct/>
              <w:autoSpaceDE/>
              <w:autoSpaceDN/>
              <w:adjustRightInd/>
              <w:spacing w:before="0" w:after="0"/>
              <w:ind w:left="0"/>
              <w:jc w:val="both"/>
              <w:textAlignment w:val="auto"/>
              <w:rPr>
                <w:sz w:val="22"/>
                <w:szCs w:val="22"/>
                <w:lang w:eastAsia="sl-SI"/>
              </w:rPr>
            </w:pPr>
            <w:bookmarkStart w:id="493" w:name="_Hlk46822848"/>
            <w:bookmarkStart w:id="494" w:name="_Hlk45523914"/>
            <w:r w:rsidRPr="004E37E3">
              <w:rPr>
                <w:sz w:val="22"/>
                <w:szCs w:val="22"/>
                <w:lang w:eastAsia="sl-SI"/>
              </w:rPr>
              <w:t xml:space="preserve">-Iz proračunske postavke 42132111 Letno vzdrževanje cest, konto 4025 Tekoče vzdrževanje v višini </w:t>
            </w:r>
          </w:p>
          <w:p w14:paraId="6312DF1C" w14:textId="77777777" w:rsidR="004E37E3" w:rsidRPr="004E37E3" w:rsidRDefault="004E37E3" w:rsidP="004E37E3">
            <w:pPr>
              <w:overflowPunct/>
              <w:autoSpaceDE/>
              <w:autoSpaceDN/>
              <w:adjustRightInd/>
              <w:spacing w:before="0" w:after="0"/>
              <w:ind w:left="0"/>
              <w:jc w:val="both"/>
              <w:textAlignment w:val="auto"/>
              <w:rPr>
                <w:sz w:val="22"/>
                <w:szCs w:val="22"/>
                <w:lang w:eastAsia="sl-SI"/>
              </w:rPr>
            </w:pPr>
            <w:r w:rsidRPr="004E37E3">
              <w:rPr>
                <w:sz w:val="22"/>
                <w:szCs w:val="22"/>
                <w:lang w:eastAsia="sl-SI"/>
              </w:rPr>
              <w:t xml:space="preserve">-Na proračunsko postavko 42132112 Zimska služba, konto 4025 Tekoče vzdrževanje v višini </w:t>
            </w:r>
          </w:p>
        </w:tc>
        <w:tc>
          <w:tcPr>
            <w:tcW w:w="1447" w:type="dxa"/>
            <w:shd w:val="clear" w:color="auto" w:fill="auto"/>
          </w:tcPr>
          <w:p w14:paraId="6606105C" w14:textId="77777777" w:rsidR="004E37E3" w:rsidRPr="004E37E3" w:rsidRDefault="004E37E3" w:rsidP="004E37E3">
            <w:pPr>
              <w:overflowPunct/>
              <w:autoSpaceDE/>
              <w:autoSpaceDN/>
              <w:adjustRightInd/>
              <w:spacing w:before="0" w:after="0"/>
              <w:ind w:left="0"/>
              <w:jc w:val="right"/>
              <w:textAlignment w:val="auto"/>
              <w:rPr>
                <w:sz w:val="22"/>
                <w:szCs w:val="22"/>
                <w:lang w:eastAsia="sl-SI"/>
              </w:rPr>
            </w:pPr>
          </w:p>
          <w:p w14:paraId="11AE7570" w14:textId="77777777" w:rsidR="004E37E3" w:rsidRPr="004E37E3" w:rsidRDefault="004E37E3" w:rsidP="004E37E3">
            <w:pPr>
              <w:overflowPunct/>
              <w:autoSpaceDE/>
              <w:autoSpaceDN/>
              <w:adjustRightInd/>
              <w:spacing w:before="0" w:after="0"/>
              <w:ind w:left="0"/>
              <w:jc w:val="right"/>
              <w:textAlignment w:val="auto"/>
              <w:rPr>
                <w:sz w:val="22"/>
                <w:szCs w:val="22"/>
                <w:lang w:eastAsia="sl-SI"/>
              </w:rPr>
            </w:pPr>
            <w:r w:rsidRPr="004E37E3">
              <w:rPr>
                <w:sz w:val="22"/>
                <w:szCs w:val="22"/>
                <w:lang w:eastAsia="sl-SI"/>
              </w:rPr>
              <w:t>75.000 €</w:t>
            </w:r>
          </w:p>
          <w:p w14:paraId="6CDBFF42" w14:textId="77777777" w:rsidR="004E37E3" w:rsidRPr="004E37E3" w:rsidRDefault="004E37E3" w:rsidP="004E37E3">
            <w:pPr>
              <w:overflowPunct/>
              <w:autoSpaceDE/>
              <w:autoSpaceDN/>
              <w:adjustRightInd/>
              <w:spacing w:before="0" w:after="0"/>
              <w:ind w:left="0"/>
              <w:jc w:val="right"/>
              <w:textAlignment w:val="auto"/>
              <w:rPr>
                <w:sz w:val="22"/>
                <w:szCs w:val="22"/>
                <w:lang w:eastAsia="sl-SI"/>
              </w:rPr>
            </w:pPr>
          </w:p>
          <w:p w14:paraId="4EDC824F" w14:textId="77777777" w:rsidR="004E37E3" w:rsidRPr="004E37E3" w:rsidRDefault="004E37E3" w:rsidP="004E37E3">
            <w:pPr>
              <w:overflowPunct/>
              <w:autoSpaceDE/>
              <w:autoSpaceDN/>
              <w:adjustRightInd/>
              <w:spacing w:before="0" w:after="0"/>
              <w:ind w:left="0"/>
              <w:jc w:val="right"/>
              <w:textAlignment w:val="auto"/>
              <w:rPr>
                <w:sz w:val="22"/>
                <w:szCs w:val="22"/>
                <w:lang w:eastAsia="sl-SI"/>
              </w:rPr>
            </w:pPr>
            <w:r w:rsidRPr="004E37E3">
              <w:rPr>
                <w:sz w:val="22"/>
                <w:szCs w:val="22"/>
                <w:lang w:eastAsia="sl-SI"/>
              </w:rPr>
              <w:t>75.000 €</w:t>
            </w:r>
          </w:p>
        </w:tc>
      </w:tr>
      <w:bookmarkEnd w:id="493"/>
    </w:tbl>
    <w:p w14:paraId="523E82D7"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763"/>
        <w:gridCol w:w="1447"/>
      </w:tblGrid>
      <w:tr w:rsidR="00731D6C" w:rsidRPr="004E37E3" w14:paraId="1B9E0724" w14:textId="77777777" w:rsidTr="00FC0D7B">
        <w:tc>
          <w:tcPr>
            <w:tcW w:w="7763" w:type="dxa"/>
            <w:shd w:val="clear" w:color="auto" w:fill="auto"/>
          </w:tcPr>
          <w:bookmarkEnd w:id="494"/>
          <w:p w14:paraId="432E4640" w14:textId="77777777" w:rsidR="004E37E3" w:rsidRPr="004E37E3" w:rsidRDefault="004E37E3" w:rsidP="004E37E3">
            <w:pPr>
              <w:overflowPunct/>
              <w:autoSpaceDE/>
              <w:autoSpaceDN/>
              <w:adjustRightInd/>
              <w:spacing w:before="0" w:after="0"/>
              <w:ind w:left="0"/>
              <w:jc w:val="both"/>
              <w:textAlignment w:val="auto"/>
              <w:rPr>
                <w:sz w:val="22"/>
                <w:szCs w:val="22"/>
                <w:lang w:eastAsia="sl-SI"/>
              </w:rPr>
            </w:pPr>
            <w:r w:rsidRPr="004E37E3">
              <w:rPr>
                <w:sz w:val="22"/>
                <w:szCs w:val="22"/>
                <w:lang w:eastAsia="sl-SI"/>
              </w:rPr>
              <w:t xml:space="preserve">-Iz proračunske postavke 42132194 Program rekonstrukcij občinskih cest 2019-2022, konto 4204 Novogradnje, rekonstrukcije in adaptacije v višini </w:t>
            </w:r>
          </w:p>
          <w:p w14:paraId="6149DE6A" w14:textId="67B679B7" w:rsidR="004E37E3" w:rsidRPr="004E37E3" w:rsidRDefault="004E37E3" w:rsidP="004E37E3">
            <w:pPr>
              <w:overflowPunct/>
              <w:autoSpaceDE/>
              <w:autoSpaceDN/>
              <w:adjustRightInd/>
              <w:spacing w:before="0" w:after="0"/>
              <w:ind w:left="0"/>
              <w:jc w:val="both"/>
              <w:textAlignment w:val="auto"/>
              <w:rPr>
                <w:sz w:val="22"/>
                <w:szCs w:val="22"/>
                <w:lang w:eastAsia="sl-SI"/>
              </w:rPr>
            </w:pPr>
            <w:r w:rsidRPr="004E37E3">
              <w:rPr>
                <w:sz w:val="22"/>
                <w:szCs w:val="22"/>
                <w:lang w:eastAsia="sl-SI"/>
              </w:rPr>
              <w:t xml:space="preserve">-Na  proračunsko postavko 42132181 Javna parkirišča, konto 4204 Novogradnje, rekonstrukcije in adaptacije v višini </w:t>
            </w:r>
          </w:p>
        </w:tc>
        <w:tc>
          <w:tcPr>
            <w:tcW w:w="1447" w:type="dxa"/>
            <w:shd w:val="clear" w:color="auto" w:fill="auto"/>
          </w:tcPr>
          <w:p w14:paraId="69E66830" w14:textId="77777777" w:rsidR="004E37E3" w:rsidRPr="004E37E3" w:rsidRDefault="004E37E3" w:rsidP="004E37E3">
            <w:pPr>
              <w:overflowPunct/>
              <w:autoSpaceDE/>
              <w:autoSpaceDN/>
              <w:adjustRightInd/>
              <w:spacing w:before="0" w:after="0"/>
              <w:ind w:left="0"/>
              <w:jc w:val="right"/>
              <w:textAlignment w:val="auto"/>
              <w:rPr>
                <w:sz w:val="22"/>
                <w:szCs w:val="22"/>
                <w:lang w:eastAsia="sl-SI"/>
              </w:rPr>
            </w:pPr>
          </w:p>
          <w:p w14:paraId="4737F7EB" w14:textId="77777777" w:rsidR="004E37E3" w:rsidRPr="004E37E3" w:rsidRDefault="004E37E3" w:rsidP="004E37E3">
            <w:pPr>
              <w:overflowPunct/>
              <w:autoSpaceDE/>
              <w:autoSpaceDN/>
              <w:adjustRightInd/>
              <w:spacing w:before="0" w:after="0"/>
              <w:ind w:left="0"/>
              <w:jc w:val="right"/>
              <w:textAlignment w:val="auto"/>
              <w:rPr>
                <w:sz w:val="22"/>
                <w:szCs w:val="22"/>
                <w:lang w:eastAsia="sl-SI"/>
              </w:rPr>
            </w:pPr>
            <w:r w:rsidRPr="004E37E3">
              <w:rPr>
                <w:sz w:val="22"/>
                <w:szCs w:val="22"/>
                <w:lang w:eastAsia="sl-SI"/>
              </w:rPr>
              <w:t>9.110 €</w:t>
            </w:r>
          </w:p>
          <w:p w14:paraId="492EBD39" w14:textId="77777777" w:rsidR="004E37E3" w:rsidRPr="004E37E3" w:rsidRDefault="004E37E3" w:rsidP="004E37E3">
            <w:pPr>
              <w:overflowPunct/>
              <w:autoSpaceDE/>
              <w:autoSpaceDN/>
              <w:adjustRightInd/>
              <w:spacing w:before="0" w:after="0"/>
              <w:ind w:left="0"/>
              <w:jc w:val="right"/>
              <w:textAlignment w:val="auto"/>
              <w:rPr>
                <w:sz w:val="22"/>
                <w:szCs w:val="22"/>
                <w:lang w:eastAsia="sl-SI"/>
              </w:rPr>
            </w:pPr>
          </w:p>
          <w:p w14:paraId="211E1F28" w14:textId="77777777" w:rsidR="004E37E3" w:rsidRPr="004E37E3" w:rsidRDefault="004E37E3" w:rsidP="004E37E3">
            <w:pPr>
              <w:overflowPunct/>
              <w:autoSpaceDE/>
              <w:autoSpaceDN/>
              <w:adjustRightInd/>
              <w:spacing w:before="0" w:after="0"/>
              <w:ind w:left="0"/>
              <w:jc w:val="right"/>
              <w:textAlignment w:val="auto"/>
              <w:rPr>
                <w:sz w:val="22"/>
                <w:szCs w:val="22"/>
                <w:lang w:eastAsia="sl-SI"/>
              </w:rPr>
            </w:pPr>
            <w:r w:rsidRPr="004E37E3">
              <w:rPr>
                <w:sz w:val="22"/>
                <w:szCs w:val="22"/>
                <w:lang w:eastAsia="sl-SI"/>
              </w:rPr>
              <w:t>9.110 €</w:t>
            </w:r>
          </w:p>
        </w:tc>
      </w:tr>
    </w:tbl>
    <w:p w14:paraId="1884C01B"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4666B1C7"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6CBEEB0B"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bookmarkStart w:id="495" w:name="_Hlk46403035"/>
      <w:r w:rsidRPr="004E37E3">
        <w:rPr>
          <w:b/>
          <w:bCs/>
          <w:sz w:val="22"/>
          <w:szCs w:val="22"/>
          <w:lang w:eastAsia="sl-SI"/>
        </w:rPr>
        <w:t>16 PROSTORSKO PLANIRANJE IN STANOVANJSKO KOMUNALNA DEJAVNOST</w:t>
      </w:r>
    </w:p>
    <w:p w14:paraId="734BF755"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445C7F46"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2B8B82F6"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b/>
          <w:bCs/>
          <w:sz w:val="22"/>
          <w:szCs w:val="22"/>
          <w:lang w:eastAsia="sl-SI"/>
        </w:rPr>
        <w:t>1603 Komunalna dejavnost</w:t>
      </w:r>
    </w:p>
    <w:p w14:paraId="222BEBBD"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bookmarkEnd w:id="495"/>
    <w:p w14:paraId="09FF795F"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tbl>
      <w:tblPr>
        <w:tblW w:w="0" w:type="auto"/>
        <w:tblCellMar>
          <w:left w:w="70" w:type="dxa"/>
          <w:right w:w="70" w:type="dxa"/>
        </w:tblCellMar>
        <w:tblLook w:val="04A0" w:firstRow="1" w:lastRow="0" w:firstColumn="1" w:lastColumn="0" w:noHBand="0" w:noVBand="1"/>
      </w:tblPr>
      <w:tblGrid>
        <w:gridCol w:w="7154"/>
        <w:gridCol w:w="1918"/>
      </w:tblGrid>
      <w:tr w:rsidR="00731D6C" w:rsidRPr="004E37E3" w14:paraId="070A1AE8" w14:textId="77777777" w:rsidTr="00FC0D7B">
        <w:tc>
          <w:tcPr>
            <w:tcW w:w="7154" w:type="dxa"/>
            <w:hideMark/>
          </w:tcPr>
          <w:p w14:paraId="28DFDE78" w14:textId="77777777" w:rsidR="004E37E3" w:rsidRPr="004E37E3" w:rsidRDefault="004E37E3" w:rsidP="004E37E3">
            <w:pPr>
              <w:overflowPunct/>
              <w:autoSpaceDE/>
              <w:autoSpaceDN/>
              <w:adjustRightInd/>
              <w:spacing w:before="0" w:after="0"/>
              <w:ind w:left="0"/>
              <w:jc w:val="both"/>
              <w:textAlignment w:val="auto"/>
              <w:rPr>
                <w:sz w:val="22"/>
                <w:szCs w:val="22"/>
                <w:lang w:eastAsia="sl-SI"/>
              </w:rPr>
            </w:pPr>
            <w:r w:rsidRPr="004E37E3">
              <w:rPr>
                <w:sz w:val="22"/>
                <w:szCs w:val="22"/>
                <w:lang w:eastAsia="sl-SI"/>
              </w:rPr>
              <w:t>-Iz proračunske postavke 47162223 Izgradnja vodovodnega omrežja, konto 4205 Investicijsko vzdrževanje in obnove  v višini</w:t>
            </w:r>
          </w:p>
        </w:tc>
        <w:tc>
          <w:tcPr>
            <w:tcW w:w="1918" w:type="dxa"/>
          </w:tcPr>
          <w:p w14:paraId="2F667AD6" w14:textId="77777777" w:rsidR="004E37E3" w:rsidRPr="004E37E3" w:rsidRDefault="004E37E3" w:rsidP="004E37E3">
            <w:pPr>
              <w:overflowPunct/>
              <w:autoSpaceDE/>
              <w:autoSpaceDN/>
              <w:adjustRightInd/>
              <w:spacing w:before="0" w:after="0"/>
              <w:ind w:left="0"/>
              <w:jc w:val="right"/>
              <w:textAlignment w:val="auto"/>
              <w:rPr>
                <w:sz w:val="22"/>
                <w:szCs w:val="22"/>
                <w:lang w:eastAsia="sl-SI"/>
              </w:rPr>
            </w:pPr>
          </w:p>
          <w:p w14:paraId="09832409" w14:textId="77777777" w:rsidR="004E37E3" w:rsidRPr="004E37E3" w:rsidRDefault="004E37E3" w:rsidP="004E37E3">
            <w:pPr>
              <w:overflowPunct/>
              <w:autoSpaceDE/>
              <w:autoSpaceDN/>
              <w:adjustRightInd/>
              <w:spacing w:before="0" w:after="0"/>
              <w:ind w:left="0"/>
              <w:jc w:val="right"/>
              <w:textAlignment w:val="auto"/>
              <w:rPr>
                <w:sz w:val="22"/>
                <w:szCs w:val="22"/>
                <w:lang w:eastAsia="sl-SI"/>
              </w:rPr>
            </w:pPr>
            <w:r w:rsidRPr="004E37E3">
              <w:rPr>
                <w:sz w:val="22"/>
                <w:szCs w:val="22"/>
                <w:lang w:eastAsia="sl-SI"/>
              </w:rPr>
              <w:t>43.000 €</w:t>
            </w:r>
          </w:p>
        </w:tc>
      </w:tr>
      <w:tr w:rsidR="00731D6C" w:rsidRPr="004E37E3" w14:paraId="65A2E7B2" w14:textId="77777777" w:rsidTr="00FC0D7B">
        <w:tc>
          <w:tcPr>
            <w:tcW w:w="7154" w:type="dxa"/>
            <w:hideMark/>
          </w:tcPr>
          <w:p w14:paraId="29B6DB26" w14:textId="77777777" w:rsidR="004E37E3" w:rsidRPr="004E37E3" w:rsidRDefault="004E37E3" w:rsidP="004E37E3">
            <w:pPr>
              <w:overflowPunct/>
              <w:autoSpaceDE/>
              <w:autoSpaceDN/>
              <w:adjustRightInd/>
              <w:spacing w:before="0" w:after="0"/>
              <w:ind w:left="0"/>
              <w:jc w:val="both"/>
              <w:textAlignment w:val="auto"/>
              <w:rPr>
                <w:sz w:val="22"/>
                <w:szCs w:val="22"/>
                <w:lang w:eastAsia="sl-SI"/>
              </w:rPr>
            </w:pPr>
            <w:r w:rsidRPr="004E37E3">
              <w:rPr>
                <w:sz w:val="22"/>
                <w:szCs w:val="22"/>
                <w:lang w:eastAsia="sl-SI"/>
              </w:rPr>
              <w:t>-Na proračunsko postavko 42162113 Poslovilna vežica Kotlje, konto 4204</w:t>
            </w:r>
          </w:p>
          <w:p w14:paraId="6702025D" w14:textId="77777777" w:rsidR="004E37E3" w:rsidRPr="004E37E3" w:rsidRDefault="004E37E3" w:rsidP="004E37E3">
            <w:pPr>
              <w:overflowPunct/>
              <w:autoSpaceDE/>
              <w:autoSpaceDN/>
              <w:adjustRightInd/>
              <w:spacing w:before="0" w:after="0"/>
              <w:ind w:left="0"/>
              <w:jc w:val="both"/>
              <w:textAlignment w:val="auto"/>
              <w:rPr>
                <w:sz w:val="22"/>
                <w:szCs w:val="22"/>
                <w:lang w:eastAsia="sl-SI"/>
              </w:rPr>
            </w:pPr>
            <w:r w:rsidRPr="004E37E3">
              <w:rPr>
                <w:sz w:val="22"/>
                <w:szCs w:val="22"/>
                <w:lang w:eastAsia="sl-SI"/>
              </w:rPr>
              <w:t>Novogradnje, rekonstrukcije in adaptacije  v višini</w:t>
            </w:r>
          </w:p>
          <w:p w14:paraId="5321A784" w14:textId="77777777" w:rsidR="004E37E3" w:rsidRPr="004E37E3" w:rsidRDefault="004E37E3" w:rsidP="004E37E3">
            <w:pPr>
              <w:overflowPunct/>
              <w:autoSpaceDE/>
              <w:autoSpaceDN/>
              <w:adjustRightInd/>
              <w:spacing w:before="0" w:after="0"/>
              <w:ind w:left="0"/>
              <w:jc w:val="both"/>
              <w:textAlignment w:val="auto"/>
              <w:rPr>
                <w:sz w:val="22"/>
                <w:szCs w:val="22"/>
                <w:lang w:eastAsia="sl-SI"/>
              </w:rPr>
            </w:pPr>
          </w:p>
        </w:tc>
        <w:tc>
          <w:tcPr>
            <w:tcW w:w="1918" w:type="dxa"/>
            <w:hideMark/>
          </w:tcPr>
          <w:p w14:paraId="4D2444D9" w14:textId="77777777" w:rsidR="004E37E3" w:rsidRPr="004E37E3" w:rsidRDefault="004E37E3" w:rsidP="004E37E3">
            <w:pPr>
              <w:overflowPunct/>
              <w:autoSpaceDE/>
              <w:autoSpaceDN/>
              <w:adjustRightInd/>
              <w:spacing w:before="0" w:after="0"/>
              <w:ind w:left="0"/>
              <w:jc w:val="right"/>
              <w:textAlignment w:val="auto"/>
              <w:rPr>
                <w:sz w:val="22"/>
                <w:szCs w:val="22"/>
                <w:lang w:eastAsia="sl-SI"/>
              </w:rPr>
            </w:pPr>
          </w:p>
          <w:p w14:paraId="03722721" w14:textId="77777777" w:rsidR="004E37E3" w:rsidRPr="004E37E3" w:rsidRDefault="004E37E3" w:rsidP="004E37E3">
            <w:pPr>
              <w:overflowPunct/>
              <w:autoSpaceDE/>
              <w:autoSpaceDN/>
              <w:adjustRightInd/>
              <w:spacing w:before="0" w:after="0"/>
              <w:ind w:left="0"/>
              <w:jc w:val="right"/>
              <w:textAlignment w:val="auto"/>
              <w:rPr>
                <w:sz w:val="22"/>
                <w:szCs w:val="22"/>
                <w:lang w:eastAsia="sl-SI"/>
              </w:rPr>
            </w:pPr>
            <w:r w:rsidRPr="004E37E3">
              <w:rPr>
                <w:sz w:val="22"/>
                <w:szCs w:val="22"/>
                <w:lang w:eastAsia="sl-SI"/>
              </w:rPr>
              <w:t>43.000 €</w:t>
            </w:r>
          </w:p>
          <w:p w14:paraId="4D53DEDA" w14:textId="77777777" w:rsidR="004E37E3" w:rsidRPr="004E37E3" w:rsidRDefault="004E37E3" w:rsidP="004E37E3">
            <w:pPr>
              <w:overflowPunct/>
              <w:autoSpaceDE/>
              <w:autoSpaceDN/>
              <w:adjustRightInd/>
              <w:spacing w:before="0" w:after="0"/>
              <w:ind w:left="0"/>
              <w:jc w:val="right"/>
              <w:textAlignment w:val="auto"/>
              <w:rPr>
                <w:sz w:val="22"/>
                <w:szCs w:val="22"/>
                <w:lang w:eastAsia="sl-SI"/>
              </w:rPr>
            </w:pPr>
          </w:p>
          <w:p w14:paraId="7E238050" w14:textId="77777777" w:rsidR="004E37E3" w:rsidRPr="004E37E3" w:rsidRDefault="004E37E3" w:rsidP="004E37E3">
            <w:pPr>
              <w:overflowPunct/>
              <w:autoSpaceDE/>
              <w:autoSpaceDN/>
              <w:adjustRightInd/>
              <w:spacing w:before="0" w:after="0"/>
              <w:ind w:left="0"/>
              <w:jc w:val="right"/>
              <w:textAlignment w:val="auto"/>
              <w:rPr>
                <w:sz w:val="22"/>
                <w:szCs w:val="22"/>
                <w:lang w:eastAsia="sl-SI"/>
              </w:rPr>
            </w:pPr>
          </w:p>
          <w:p w14:paraId="32FE6CDB" w14:textId="77777777" w:rsidR="004E37E3" w:rsidRPr="004E37E3" w:rsidRDefault="004E37E3" w:rsidP="004E37E3">
            <w:pPr>
              <w:overflowPunct/>
              <w:autoSpaceDE/>
              <w:autoSpaceDN/>
              <w:adjustRightInd/>
              <w:spacing w:before="0" w:after="0"/>
              <w:ind w:left="0"/>
              <w:jc w:val="right"/>
              <w:textAlignment w:val="auto"/>
              <w:rPr>
                <w:sz w:val="22"/>
                <w:szCs w:val="22"/>
                <w:lang w:eastAsia="sl-SI"/>
              </w:rPr>
            </w:pPr>
          </w:p>
        </w:tc>
      </w:tr>
    </w:tbl>
    <w:p w14:paraId="359F8536"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b/>
          <w:bCs/>
          <w:sz w:val="22"/>
          <w:szCs w:val="22"/>
          <w:lang w:eastAsia="sl-SI"/>
        </w:rPr>
        <w:t>1606 Upravljanje in razpolaganje z zemljišči</w:t>
      </w:r>
    </w:p>
    <w:p w14:paraId="43C63186"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2566B168"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tbl>
      <w:tblPr>
        <w:tblStyle w:val="Tabelamrea1"/>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589"/>
      </w:tblGrid>
      <w:tr w:rsidR="00731D6C" w:rsidRPr="004E37E3" w14:paraId="2AFA1635" w14:textId="77777777" w:rsidTr="00FC0D7B">
        <w:tc>
          <w:tcPr>
            <w:tcW w:w="7621" w:type="dxa"/>
          </w:tcPr>
          <w:p w14:paraId="6FB0A072"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bCs/>
                <w:sz w:val="22"/>
                <w:szCs w:val="22"/>
                <w:lang w:eastAsia="sl-SI"/>
              </w:rPr>
              <w:t>-Iz proračunske postavke 42162199 Nakup zemljišč in objektov, konto 4026 Poslovne najemnine in zakupnine v višini</w:t>
            </w:r>
          </w:p>
        </w:tc>
        <w:tc>
          <w:tcPr>
            <w:tcW w:w="1589" w:type="dxa"/>
          </w:tcPr>
          <w:p w14:paraId="6608220F" w14:textId="77777777" w:rsidR="004E37E3" w:rsidRPr="004E37E3" w:rsidRDefault="004E37E3" w:rsidP="004E37E3">
            <w:pPr>
              <w:overflowPunct/>
              <w:autoSpaceDE/>
              <w:autoSpaceDN/>
              <w:adjustRightInd/>
              <w:spacing w:before="0" w:after="0"/>
              <w:ind w:left="0"/>
              <w:jc w:val="both"/>
              <w:textAlignment w:val="auto"/>
              <w:rPr>
                <w:bCs/>
                <w:sz w:val="22"/>
                <w:szCs w:val="22"/>
                <w:lang w:eastAsia="sl-SI"/>
              </w:rPr>
            </w:pPr>
          </w:p>
          <w:p w14:paraId="610F81F9"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216 €</w:t>
            </w:r>
          </w:p>
        </w:tc>
      </w:tr>
      <w:tr w:rsidR="00731D6C" w:rsidRPr="004E37E3" w14:paraId="26B91870" w14:textId="77777777" w:rsidTr="00FC0D7B">
        <w:tc>
          <w:tcPr>
            <w:tcW w:w="7621" w:type="dxa"/>
          </w:tcPr>
          <w:p w14:paraId="5732C68B" w14:textId="77777777" w:rsidR="004E37E3" w:rsidRPr="004E37E3" w:rsidRDefault="004E37E3" w:rsidP="004E37E3">
            <w:pPr>
              <w:overflowPunct/>
              <w:autoSpaceDE/>
              <w:autoSpaceDN/>
              <w:adjustRightInd/>
              <w:spacing w:before="0" w:after="0"/>
              <w:ind w:left="0"/>
              <w:jc w:val="both"/>
              <w:textAlignment w:val="auto"/>
              <w:rPr>
                <w:bCs/>
                <w:sz w:val="22"/>
                <w:szCs w:val="22"/>
                <w:lang w:eastAsia="sl-SI"/>
              </w:rPr>
            </w:pPr>
            <w:r w:rsidRPr="004E37E3">
              <w:rPr>
                <w:bCs/>
                <w:sz w:val="22"/>
                <w:szCs w:val="22"/>
                <w:lang w:eastAsia="sl-SI"/>
              </w:rPr>
              <w:t>-Na konto 4029 Drugi operativni odhodki v višini</w:t>
            </w:r>
          </w:p>
        </w:tc>
        <w:tc>
          <w:tcPr>
            <w:tcW w:w="1589" w:type="dxa"/>
          </w:tcPr>
          <w:p w14:paraId="51F7B3C9"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216 €</w:t>
            </w:r>
          </w:p>
        </w:tc>
      </w:tr>
    </w:tbl>
    <w:p w14:paraId="25EB422D"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4D5688BF"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2CB64A47" w14:textId="77777777" w:rsidR="00E96E46" w:rsidRPr="00731D6C" w:rsidRDefault="00E96E46" w:rsidP="004E37E3">
      <w:pPr>
        <w:overflowPunct/>
        <w:autoSpaceDE/>
        <w:autoSpaceDN/>
        <w:adjustRightInd/>
        <w:spacing w:before="0" w:after="0"/>
        <w:ind w:left="0"/>
        <w:jc w:val="both"/>
        <w:textAlignment w:val="auto"/>
        <w:rPr>
          <w:b/>
          <w:bCs/>
          <w:sz w:val="22"/>
          <w:szCs w:val="22"/>
          <w:lang w:eastAsia="sl-SI"/>
        </w:rPr>
      </w:pPr>
    </w:p>
    <w:p w14:paraId="0BC8DD68" w14:textId="3202B3BE"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b/>
          <w:bCs/>
          <w:sz w:val="22"/>
          <w:szCs w:val="22"/>
          <w:lang w:eastAsia="sl-SI"/>
        </w:rPr>
        <w:lastRenderedPageBreak/>
        <w:t>17 ZDRAVSTVENO VARSTVO</w:t>
      </w:r>
    </w:p>
    <w:p w14:paraId="33E2A657"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19141CFE"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33A8F765"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b/>
          <w:bCs/>
          <w:sz w:val="22"/>
          <w:szCs w:val="22"/>
          <w:lang w:eastAsia="sl-SI"/>
        </w:rPr>
        <w:t>1707 Drugi programi na področju zdravstva</w:t>
      </w:r>
    </w:p>
    <w:p w14:paraId="74279D3A"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2EC7BB79"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tbl>
      <w:tblPr>
        <w:tblStyle w:val="Tabelamrea1"/>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589"/>
      </w:tblGrid>
      <w:tr w:rsidR="00731D6C" w:rsidRPr="004E37E3" w14:paraId="166F51F5" w14:textId="77777777" w:rsidTr="00FC0D7B">
        <w:tc>
          <w:tcPr>
            <w:tcW w:w="7621" w:type="dxa"/>
          </w:tcPr>
          <w:p w14:paraId="3F6FDF1C"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bCs/>
                <w:sz w:val="22"/>
                <w:szCs w:val="22"/>
                <w:lang w:eastAsia="sl-SI"/>
              </w:rPr>
              <w:t>-Iz proračunske postavke 43171520 Mrliški ogledi, konto 4133 Tekoči transferi v javne zavode v višini</w:t>
            </w:r>
          </w:p>
        </w:tc>
        <w:tc>
          <w:tcPr>
            <w:tcW w:w="1589" w:type="dxa"/>
          </w:tcPr>
          <w:p w14:paraId="41CEF9F5" w14:textId="77777777" w:rsidR="004E37E3" w:rsidRPr="004E37E3" w:rsidRDefault="004E37E3" w:rsidP="004E37E3">
            <w:pPr>
              <w:overflowPunct/>
              <w:autoSpaceDE/>
              <w:autoSpaceDN/>
              <w:adjustRightInd/>
              <w:spacing w:before="0" w:after="0"/>
              <w:ind w:left="0"/>
              <w:jc w:val="both"/>
              <w:textAlignment w:val="auto"/>
              <w:rPr>
                <w:bCs/>
                <w:sz w:val="22"/>
                <w:szCs w:val="22"/>
                <w:lang w:eastAsia="sl-SI"/>
              </w:rPr>
            </w:pPr>
          </w:p>
          <w:p w14:paraId="3C57FC1A"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1.581 €</w:t>
            </w:r>
          </w:p>
        </w:tc>
      </w:tr>
      <w:tr w:rsidR="00731D6C" w:rsidRPr="004E37E3" w14:paraId="57DD9E12" w14:textId="77777777" w:rsidTr="00FC0D7B">
        <w:tc>
          <w:tcPr>
            <w:tcW w:w="7621" w:type="dxa"/>
          </w:tcPr>
          <w:p w14:paraId="47A7D5AE" w14:textId="77777777" w:rsidR="004E37E3" w:rsidRPr="004E37E3" w:rsidRDefault="004E37E3" w:rsidP="004E37E3">
            <w:pPr>
              <w:overflowPunct/>
              <w:autoSpaceDE/>
              <w:autoSpaceDN/>
              <w:adjustRightInd/>
              <w:spacing w:before="0" w:after="0"/>
              <w:ind w:left="0"/>
              <w:jc w:val="both"/>
              <w:textAlignment w:val="auto"/>
              <w:rPr>
                <w:bCs/>
                <w:sz w:val="22"/>
                <w:szCs w:val="22"/>
                <w:lang w:eastAsia="sl-SI"/>
              </w:rPr>
            </w:pPr>
            <w:r w:rsidRPr="004E37E3">
              <w:rPr>
                <w:bCs/>
                <w:sz w:val="22"/>
                <w:szCs w:val="22"/>
                <w:lang w:eastAsia="sl-SI"/>
              </w:rPr>
              <w:t>-Na konto 4021 Posebni material in storitve v višini</w:t>
            </w:r>
          </w:p>
        </w:tc>
        <w:tc>
          <w:tcPr>
            <w:tcW w:w="1589" w:type="dxa"/>
          </w:tcPr>
          <w:p w14:paraId="0CBD5E76"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1.581 €</w:t>
            </w:r>
          </w:p>
        </w:tc>
      </w:tr>
    </w:tbl>
    <w:p w14:paraId="6C060422" w14:textId="77777777" w:rsidR="004E37E3" w:rsidRPr="004E37E3" w:rsidRDefault="004E37E3" w:rsidP="004E37E3">
      <w:pPr>
        <w:overflowPunct/>
        <w:autoSpaceDE/>
        <w:autoSpaceDN/>
        <w:adjustRightInd/>
        <w:spacing w:before="0" w:after="0"/>
        <w:ind w:left="0"/>
        <w:textAlignment w:val="auto"/>
        <w:rPr>
          <w:b/>
          <w:bCs/>
          <w:sz w:val="22"/>
          <w:szCs w:val="22"/>
          <w:lang w:eastAsia="sl-SI"/>
        </w:rPr>
      </w:pPr>
    </w:p>
    <w:p w14:paraId="3DD98643" w14:textId="77777777" w:rsidR="004E37E3" w:rsidRPr="004E37E3" w:rsidRDefault="004E37E3" w:rsidP="004E37E3">
      <w:pPr>
        <w:overflowPunct/>
        <w:autoSpaceDE/>
        <w:autoSpaceDN/>
        <w:adjustRightInd/>
        <w:spacing w:before="0" w:after="0"/>
        <w:ind w:left="0"/>
        <w:textAlignment w:val="auto"/>
        <w:rPr>
          <w:b/>
          <w:bCs/>
          <w:sz w:val="22"/>
          <w:szCs w:val="22"/>
          <w:lang w:eastAsia="sl-SI"/>
        </w:rPr>
      </w:pPr>
    </w:p>
    <w:p w14:paraId="5D008032" w14:textId="77777777" w:rsidR="004E37E3" w:rsidRPr="004E37E3" w:rsidRDefault="004E37E3" w:rsidP="004E37E3">
      <w:pPr>
        <w:overflowPunct/>
        <w:autoSpaceDE/>
        <w:autoSpaceDN/>
        <w:adjustRightInd/>
        <w:spacing w:before="0" w:after="0"/>
        <w:ind w:left="0"/>
        <w:textAlignment w:val="auto"/>
        <w:rPr>
          <w:b/>
          <w:bCs/>
          <w:sz w:val="22"/>
          <w:szCs w:val="22"/>
          <w:lang w:eastAsia="sl-SI"/>
        </w:rPr>
      </w:pPr>
    </w:p>
    <w:p w14:paraId="7742DF6B"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b/>
          <w:bCs/>
          <w:sz w:val="22"/>
          <w:szCs w:val="22"/>
          <w:lang w:eastAsia="sl-SI"/>
        </w:rPr>
        <w:t>18 KULTURA, ŠPORT IN NEVLADNE ORGANIZACIJE</w:t>
      </w:r>
    </w:p>
    <w:p w14:paraId="5B82033B"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25C2D5E9"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3E951F91"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b/>
          <w:bCs/>
          <w:sz w:val="22"/>
          <w:szCs w:val="22"/>
          <w:lang w:eastAsia="sl-SI"/>
        </w:rPr>
        <w:t>1805 Programi športa</w:t>
      </w:r>
    </w:p>
    <w:p w14:paraId="79E8C1EF"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7164D9DE"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621"/>
        <w:gridCol w:w="1589"/>
      </w:tblGrid>
      <w:tr w:rsidR="00731D6C" w:rsidRPr="004E37E3" w14:paraId="39BC2F73" w14:textId="77777777" w:rsidTr="00FC0D7B">
        <w:tc>
          <w:tcPr>
            <w:tcW w:w="7621" w:type="dxa"/>
            <w:shd w:val="clear" w:color="auto" w:fill="auto"/>
          </w:tcPr>
          <w:p w14:paraId="45071727"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sz w:val="22"/>
                <w:szCs w:val="22"/>
                <w:lang w:eastAsia="sl-SI"/>
              </w:rPr>
              <w:t>-Iz proračunske postavke 47181723 Doživljajski park Poseka, konto 4204  Novogradnje, rekonstrukcije in adaptacije v višini</w:t>
            </w:r>
          </w:p>
        </w:tc>
        <w:tc>
          <w:tcPr>
            <w:tcW w:w="1589" w:type="dxa"/>
            <w:shd w:val="clear" w:color="auto" w:fill="auto"/>
          </w:tcPr>
          <w:p w14:paraId="3C101699"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p>
          <w:p w14:paraId="503FC6D8"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4.762,83 €</w:t>
            </w:r>
          </w:p>
        </w:tc>
      </w:tr>
      <w:tr w:rsidR="00731D6C" w:rsidRPr="004E37E3" w14:paraId="4E42EBE1" w14:textId="77777777" w:rsidTr="00FC0D7B">
        <w:tc>
          <w:tcPr>
            <w:tcW w:w="7621" w:type="dxa"/>
            <w:shd w:val="clear" w:color="auto" w:fill="auto"/>
          </w:tcPr>
          <w:p w14:paraId="03752699"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sz w:val="22"/>
                <w:szCs w:val="22"/>
                <w:lang w:eastAsia="sl-SI"/>
              </w:rPr>
              <w:t>-Na  konto 4323 Investicijski transferi javnim zavodom v  višini</w:t>
            </w:r>
          </w:p>
        </w:tc>
        <w:tc>
          <w:tcPr>
            <w:tcW w:w="1589" w:type="dxa"/>
            <w:shd w:val="clear" w:color="auto" w:fill="auto"/>
          </w:tcPr>
          <w:p w14:paraId="40566A90"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4.762,83 €</w:t>
            </w:r>
          </w:p>
        </w:tc>
      </w:tr>
    </w:tbl>
    <w:p w14:paraId="78600135"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161B52BB"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314188CE" w14:textId="77777777" w:rsidR="004E37E3" w:rsidRPr="004E37E3" w:rsidRDefault="004E37E3" w:rsidP="004E37E3">
      <w:pPr>
        <w:overflowPunct/>
        <w:autoSpaceDE/>
        <w:autoSpaceDN/>
        <w:adjustRightInd/>
        <w:spacing w:before="0" w:after="0"/>
        <w:ind w:left="0"/>
        <w:jc w:val="both"/>
        <w:textAlignment w:val="auto"/>
        <w:rPr>
          <w:bCs/>
          <w:sz w:val="22"/>
          <w:szCs w:val="22"/>
          <w:lang w:eastAsia="sl-SI"/>
        </w:rPr>
      </w:pPr>
    </w:p>
    <w:p w14:paraId="3A2A1B81"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b/>
          <w:bCs/>
          <w:sz w:val="22"/>
          <w:szCs w:val="22"/>
          <w:lang w:eastAsia="sl-SI"/>
        </w:rPr>
        <w:t>20 SOCIALNO VARSTVO</w:t>
      </w:r>
    </w:p>
    <w:p w14:paraId="7C6E0771"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24206341"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098C68FE"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b/>
          <w:bCs/>
          <w:sz w:val="22"/>
          <w:szCs w:val="22"/>
          <w:lang w:eastAsia="sl-SI"/>
        </w:rPr>
        <w:t>2004 Izvajanje programa socialnega varstva</w:t>
      </w:r>
    </w:p>
    <w:p w14:paraId="6AA48A79"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4561389F"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905"/>
        <w:gridCol w:w="1305"/>
      </w:tblGrid>
      <w:tr w:rsidR="00731D6C" w:rsidRPr="004E37E3" w14:paraId="139E0605" w14:textId="77777777" w:rsidTr="00FC0D7B">
        <w:tc>
          <w:tcPr>
            <w:tcW w:w="7905" w:type="dxa"/>
            <w:shd w:val="clear" w:color="auto" w:fill="auto"/>
          </w:tcPr>
          <w:p w14:paraId="3DC5FE7C" w14:textId="15CED06C" w:rsidR="004E37E3" w:rsidRPr="004E37E3" w:rsidRDefault="004E37E3" w:rsidP="004E37E3">
            <w:pPr>
              <w:overflowPunct/>
              <w:autoSpaceDE/>
              <w:autoSpaceDN/>
              <w:adjustRightInd/>
              <w:spacing w:before="0" w:after="0"/>
              <w:ind w:left="0"/>
              <w:jc w:val="both"/>
              <w:textAlignment w:val="auto"/>
              <w:rPr>
                <w:bCs/>
                <w:sz w:val="22"/>
                <w:szCs w:val="22"/>
                <w:lang w:eastAsia="sl-SI"/>
              </w:rPr>
            </w:pPr>
            <w:bookmarkStart w:id="496" w:name="_Hlk77847389"/>
            <w:bookmarkStart w:id="497" w:name="_Hlk77847861"/>
            <w:r w:rsidRPr="004E37E3">
              <w:rPr>
                <w:bCs/>
                <w:sz w:val="22"/>
                <w:szCs w:val="22"/>
                <w:lang w:eastAsia="sl-SI"/>
              </w:rPr>
              <w:t>-Iz proračunske postavke 43201479 Prevozi za starejše- nakup avtomobila in ureditev mreže prevozov za starejše in invalide, konto 4120 Tekoči transferi nepridobitnim organizacijam in ustanovam v višini</w:t>
            </w:r>
          </w:p>
          <w:p w14:paraId="6FC0A2E7" w14:textId="77777777" w:rsidR="004E37E3" w:rsidRPr="004E37E3" w:rsidRDefault="004E37E3" w:rsidP="004E37E3">
            <w:pPr>
              <w:overflowPunct/>
              <w:autoSpaceDE/>
              <w:autoSpaceDN/>
              <w:adjustRightInd/>
              <w:spacing w:before="0" w:after="0"/>
              <w:ind w:left="0"/>
              <w:jc w:val="both"/>
              <w:textAlignment w:val="auto"/>
              <w:rPr>
                <w:bCs/>
                <w:sz w:val="22"/>
                <w:szCs w:val="22"/>
                <w:lang w:eastAsia="sl-SI"/>
              </w:rPr>
            </w:pPr>
            <w:r w:rsidRPr="004E37E3">
              <w:rPr>
                <w:bCs/>
                <w:sz w:val="22"/>
                <w:szCs w:val="22"/>
                <w:lang w:eastAsia="sl-SI"/>
              </w:rPr>
              <w:t>- Na konto 4029 Drugi operativni odhodki v višini</w:t>
            </w:r>
          </w:p>
        </w:tc>
        <w:tc>
          <w:tcPr>
            <w:tcW w:w="1305" w:type="dxa"/>
            <w:shd w:val="clear" w:color="auto" w:fill="auto"/>
          </w:tcPr>
          <w:p w14:paraId="4C36592D"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p>
          <w:p w14:paraId="5C07E47E"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p>
          <w:p w14:paraId="35D5AB1D"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300 €</w:t>
            </w:r>
          </w:p>
          <w:p w14:paraId="61123C3E"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300 €</w:t>
            </w:r>
          </w:p>
        </w:tc>
      </w:tr>
    </w:tbl>
    <w:bookmarkEnd w:id="496"/>
    <w:p w14:paraId="3059AC15"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b/>
          <w:bCs/>
          <w:sz w:val="22"/>
          <w:szCs w:val="22"/>
          <w:lang w:eastAsia="sl-SI"/>
        </w:rPr>
        <w:t xml:space="preserve"> </w:t>
      </w:r>
    </w:p>
    <w:bookmarkEnd w:id="497"/>
    <w:p w14:paraId="7B2B794B"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905"/>
        <w:gridCol w:w="1305"/>
      </w:tblGrid>
      <w:tr w:rsidR="00731D6C" w:rsidRPr="004E37E3" w14:paraId="6202A9DA" w14:textId="77777777" w:rsidTr="00FC0D7B">
        <w:tc>
          <w:tcPr>
            <w:tcW w:w="7905" w:type="dxa"/>
            <w:shd w:val="clear" w:color="auto" w:fill="auto"/>
          </w:tcPr>
          <w:p w14:paraId="4DD92004" w14:textId="77777777" w:rsidR="004E37E3" w:rsidRPr="004E37E3" w:rsidRDefault="004E37E3" w:rsidP="004E37E3">
            <w:pPr>
              <w:overflowPunct/>
              <w:autoSpaceDE/>
              <w:autoSpaceDN/>
              <w:adjustRightInd/>
              <w:spacing w:before="0" w:after="0"/>
              <w:ind w:left="0"/>
              <w:jc w:val="both"/>
              <w:textAlignment w:val="auto"/>
              <w:rPr>
                <w:bCs/>
                <w:sz w:val="22"/>
                <w:szCs w:val="22"/>
                <w:lang w:eastAsia="sl-SI"/>
              </w:rPr>
            </w:pPr>
            <w:r w:rsidRPr="004E37E3">
              <w:rPr>
                <w:bCs/>
                <w:sz w:val="22"/>
                <w:szCs w:val="22"/>
                <w:lang w:eastAsia="sl-SI"/>
              </w:rPr>
              <w:t>-Iz proračunske postavke 43201438 Socialna pomoč, konto 4119 Drugi transferi posameznikom v višini</w:t>
            </w:r>
          </w:p>
          <w:p w14:paraId="1DAE1757" w14:textId="77777777" w:rsidR="004E37E3" w:rsidRPr="004E37E3" w:rsidRDefault="004E37E3" w:rsidP="004E37E3">
            <w:pPr>
              <w:overflowPunct/>
              <w:autoSpaceDE/>
              <w:autoSpaceDN/>
              <w:adjustRightInd/>
              <w:spacing w:before="0" w:after="0"/>
              <w:ind w:left="0"/>
              <w:jc w:val="both"/>
              <w:textAlignment w:val="auto"/>
              <w:rPr>
                <w:bCs/>
                <w:sz w:val="22"/>
                <w:szCs w:val="22"/>
                <w:lang w:eastAsia="sl-SI"/>
              </w:rPr>
            </w:pPr>
            <w:r w:rsidRPr="004E37E3">
              <w:rPr>
                <w:bCs/>
                <w:sz w:val="22"/>
                <w:szCs w:val="22"/>
                <w:lang w:eastAsia="sl-SI"/>
              </w:rPr>
              <w:t>- Na konto 4112 Transferi za zagotavljanje socialne varnosti v višini</w:t>
            </w:r>
          </w:p>
        </w:tc>
        <w:tc>
          <w:tcPr>
            <w:tcW w:w="1305" w:type="dxa"/>
            <w:shd w:val="clear" w:color="auto" w:fill="auto"/>
          </w:tcPr>
          <w:p w14:paraId="3AC22EEF"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p>
          <w:p w14:paraId="468F67DB"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3.260 €</w:t>
            </w:r>
          </w:p>
          <w:p w14:paraId="06901F05"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3.260 €</w:t>
            </w:r>
          </w:p>
        </w:tc>
      </w:tr>
    </w:tbl>
    <w:p w14:paraId="1B3B0263"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41D762E9"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905"/>
        <w:gridCol w:w="1305"/>
      </w:tblGrid>
      <w:tr w:rsidR="00731D6C" w:rsidRPr="004E37E3" w14:paraId="596BCC7C" w14:textId="77777777" w:rsidTr="00FC0D7B">
        <w:tc>
          <w:tcPr>
            <w:tcW w:w="7905" w:type="dxa"/>
            <w:shd w:val="clear" w:color="auto" w:fill="auto"/>
          </w:tcPr>
          <w:p w14:paraId="7EFA6167" w14:textId="77777777" w:rsidR="004E37E3" w:rsidRPr="004E37E3" w:rsidRDefault="004E37E3" w:rsidP="004E37E3">
            <w:pPr>
              <w:overflowPunct/>
              <w:autoSpaceDE/>
              <w:autoSpaceDN/>
              <w:adjustRightInd/>
              <w:spacing w:before="0" w:after="0"/>
              <w:ind w:left="0"/>
              <w:jc w:val="both"/>
              <w:textAlignment w:val="auto"/>
              <w:rPr>
                <w:bCs/>
                <w:sz w:val="22"/>
                <w:szCs w:val="22"/>
                <w:lang w:eastAsia="sl-SI"/>
              </w:rPr>
            </w:pPr>
            <w:r w:rsidRPr="004E37E3">
              <w:rPr>
                <w:bCs/>
                <w:sz w:val="22"/>
                <w:szCs w:val="22"/>
                <w:lang w:eastAsia="sl-SI"/>
              </w:rPr>
              <w:t>-Iz proračunske postavke 43201462 Projekt Starosti prijazna občina, konto 4021 Posebni material in storitve v višini</w:t>
            </w:r>
          </w:p>
          <w:p w14:paraId="6677A7AC" w14:textId="77777777" w:rsidR="004E37E3" w:rsidRPr="004E37E3" w:rsidRDefault="004E37E3" w:rsidP="004E37E3">
            <w:pPr>
              <w:overflowPunct/>
              <w:autoSpaceDE/>
              <w:autoSpaceDN/>
              <w:adjustRightInd/>
              <w:spacing w:before="0" w:after="0"/>
              <w:ind w:left="0"/>
              <w:jc w:val="both"/>
              <w:textAlignment w:val="auto"/>
              <w:rPr>
                <w:bCs/>
                <w:sz w:val="22"/>
                <w:szCs w:val="22"/>
                <w:lang w:eastAsia="sl-SI"/>
              </w:rPr>
            </w:pPr>
            <w:r w:rsidRPr="004E37E3">
              <w:rPr>
                <w:bCs/>
                <w:sz w:val="22"/>
                <w:szCs w:val="22"/>
                <w:lang w:eastAsia="sl-SI"/>
              </w:rPr>
              <w:t>- Na proračunsko postavko 43201461 Projekt Občina po meri invalidov, konto 4204 Novogradnje, rekonstrukcije in adaptacije, konto 4204 Novogradnje, rekonstrukcije in adaptacije  v višini</w:t>
            </w:r>
          </w:p>
        </w:tc>
        <w:tc>
          <w:tcPr>
            <w:tcW w:w="1305" w:type="dxa"/>
            <w:shd w:val="clear" w:color="auto" w:fill="auto"/>
          </w:tcPr>
          <w:p w14:paraId="17686A0C"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p>
          <w:p w14:paraId="1BB90BCE"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4.000 €</w:t>
            </w:r>
          </w:p>
          <w:p w14:paraId="25068F37"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p>
          <w:p w14:paraId="07B0FF5C"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p>
          <w:p w14:paraId="2C411FC0"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4.000 €</w:t>
            </w:r>
          </w:p>
        </w:tc>
      </w:tr>
    </w:tbl>
    <w:p w14:paraId="179092AE"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b/>
          <w:bCs/>
          <w:sz w:val="22"/>
          <w:szCs w:val="22"/>
          <w:lang w:eastAsia="sl-SI"/>
        </w:rPr>
        <w:t xml:space="preserve"> </w:t>
      </w:r>
    </w:p>
    <w:p w14:paraId="2057EAB0"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779"/>
        <w:gridCol w:w="1295"/>
      </w:tblGrid>
      <w:tr w:rsidR="00731D6C" w:rsidRPr="004E37E3" w14:paraId="4074FEF5" w14:textId="77777777" w:rsidTr="00FC0D7B">
        <w:tc>
          <w:tcPr>
            <w:tcW w:w="7779" w:type="dxa"/>
            <w:shd w:val="clear" w:color="auto" w:fill="auto"/>
          </w:tcPr>
          <w:p w14:paraId="67D334BB" w14:textId="77777777" w:rsidR="004E37E3" w:rsidRPr="004E37E3" w:rsidRDefault="004E37E3" w:rsidP="004E37E3">
            <w:pPr>
              <w:overflowPunct/>
              <w:autoSpaceDE/>
              <w:autoSpaceDN/>
              <w:adjustRightInd/>
              <w:spacing w:before="0" w:after="0"/>
              <w:ind w:left="0"/>
              <w:jc w:val="both"/>
              <w:textAlignment w:val="auto"/>
              <w:rPr>
                <w:bCs/>
                <w:sz w:val="22"/>
                <w:szCs w:val="22"/>
                <w:lang w:eastAsia="sl-SI"/>
              </w:rPr>
            </w:pPr>
            <w:r w:rsidRPr="004E37E3">
              <w:rPr>
                <w:bCs/>
                <w:sz w:val="22"/>
                <w:szCs w:val="22"/>
                <w:lang w:eastAsia="sl-SI"/>
              </w:rPr>
              <w:t>-Iz proračunske postavke 43201462 Projekt Starosti prijazna občina, konto 4021 Posebni material in storitve v višini</w:t>
            </w:r>
          </w:p>
          <w:p w14:paraId="2C9ADF1F" w14:textId="77777777" w:rsidR="004E37E3" w:rsidRPr="004E37E3" w:rsidRDefault="004E37E3" w:rsidP="004E37E3">
            <w:pPr>
              <w:overflowPunct/>
              <w:autoSpaceDE/>
              <w:autoSpaceDN/>
              <w:adjustRightInd/>
              <w:spacing w:before="0" w:after="0"/>
              <w:ind w:left="0"/>
              <w:jc w:val="both"/>
              <w:textAlignment w:val="auto"/>
              <w:rPr>
                <w:bCs/>
                <w:sz w:val="22"/>
                <w:szCs w:val="22"/>
                <w:lang w:eastAsia="sl-SI"/>
              </w:rPr>
            </w:pPr>
            <w:r w:rsidRPr="004E37E3">
              <w:rPr>
                <w:bCs/>
                <w:sz w:val="22"/>
                <w:szCs w:val="22"/>
                <w:lang w:eastAsia="sl-SI"/>
              </w:rPr>
              <w:t>- Na konto 4119 Drugi transferi posameznikom  v višini</w:t>
            </w:r>
          </w:p>
        </w:tc>
        <w:tc>
          <w:tcPr>
            <w:tcW w:w="1293" w:type="dxa"/>
            <w:shd w:val="clear" w:color="auto" w:fill="auto"/>
          </w:tcPr>
          <w:p w14:paraId="4C6E8566"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p>
          <w:p w14:paraId="47006B6D"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2.439 €</w:t>
            </w:r>
          </w:p>
          <w:p w14:paraId="76261879"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2.439 €</w:t>
            </w:r>
          </w:p>
          <w:p w14:paraId="2E85DF08"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p>
          <w:p w14:paraId="60CA0029"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p>
        </w:tc>
      </w:tr>
      <w:tr w:rsidR="00731D6C" w:rsidRPr="004E37E3" w14:paraId="19541D9A" w14:textId="77777777" w:rsidTr="00FC0D7B">
        <w:tc>
          <w:tcPr>
            <w:tcW w:w="7777" w:type="dxa"/>
            <w:shd w:val="clear" w:color="auto" w:fill="auto"/>
          </w:tcPr>
          <w:p w14:paraId="6365E394" w14:textId="77777777" w:rsidR="004E37E3" w:rsidRPr="004E37E3" w:rsidRDefault="004E37E3" w:rsidP="004E37E3">
            <w:pPr>
              <w:overflowPunct/>
              <w:autoSpaceDE/>
              <w:autoSpaceDN/>
              <w:adjustRightInd/>
              <w:spacing w:before="0" w:after="0"/>
              <w:ind w:left="0"/>
              <w:jc w:val="both"/>
              <w:textAlignment w:val="auto"/>
              <w:rPr>
                <w:bCs/>
                <w:sz w:val="22"/>
                <w:szCs w:val="22"/>
                <w:lang w:eastAsia="sl-SI"/>
              </w:rPr>
            </w:pPr>
            <w:r w:rsidRPr="004E37E3">
              <w:rPr>
                <w:bCs/>
                <w:sz w:val="22"/>
                <w:szCs w:val="22"/>
                <w:lang w:eastAsia="sl-SI"/>
              </w:rPr>
              <w:t>-Iz proračunske postavke 47162344 Dom starejših Ravne, konto 4204 Novogradnje, rekonstrukcije in adaptacije v višini</w:t>
            </w:r>
          </w:p>
          <w:p w14:paraId="56D89827" w14:textId="77777777" w:rsidR="004E37E3" w:rsidRPr="004E37E3" w:rsidRDefault="004E37E3" w:rsidP="004E37E3">
            <w:pPr>
              <w:overflowPunct/>
              <w:autoSpaceDE/>
              <w:autoSpaceDN/>
              <w:adjustRightInd/>
              <w:spacing w:before="0" w:after="0"/>
              <w:ind w:left="0"/>
              <w:jc w:val="both"/>
              <w:textAlignment w:val="auto"/>
              <w:rPr>
                <w:bCs/>
                <w:sz w:val="22"/>
                <w:szCs w:val="22"/>
                <w:lang w:eastAsia="sl-SI"/>
              </w:rPr>
            </w:pPr>
            <w:r w:rsidRPr="004E37E3">
              <w:rPr>
                <w:bCs/>
                <w:sz w:val="22"/>
                <w:szCs w:val="22"/>
                <w:lang w:eastAsia="sl-SI"/>
              </w:rPr>
              <w:t>- Na konto 4208 Študije o izvedljivosti projektov, projektna dokumentacija, nadzor in investicijski inženiring  v višini</w:t>
            </w:r>
          </w:p>
        </w:tc>
        <w:tc>
          <w:tcPr>
            <w:tcW w:w="1295" w:type="dxa"/>
            <w:shd w:val="clear" w:color="auto" w:fill="auto"/>
          </w:tcPr>
          <w:p w14:paraId="4E5205E1"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p>
          <w:p w14:paraId="3BB8704A"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66.002 €</w:t>
            </w:r>
          </w:p>
          <w:p w14:paraId="2DB8A1C6"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p>
          <w:p w14:paraId="1F22E912"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66.002 €</w:t>
            </w:r>
          </w:p>
        </w:tc>
      </w:tr>
    </w:tbl>
    <w:p w14:paraId="4B004A0D"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6525BBE6"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779"/>
        <w:gridCol w:w="1293"/>
      </w:tblGrid>
      <w:tr w:rsidR="00731D6C" w:rsidRPr="004E37E3" w14:paraId="46FA4378" w14:textId="77777777" w:rsidTr="00FC0D7B">
        <w:tc>
          <w:tcPr>
            <w:tcW w:w="7779" w:type="dxa"/>
            <w:shd w:val="clear" w:color="auto" w:fill="auto"/>
          </w:tcPr>
          <w:p w14:paraId="73A644F6" w14:textId="77777777" w:rsidR="004E37E3" w:rsidRPr="004E37E3" w:rsidRDefault="004E37E3" w:rsidP="004E37E3">
            <w:pPr>
              <w:overflowPunct/>
              <w:autoSpaceDE/>
              <w:autoSpaceDN/>
              <w:adjustRightInd/>
              <w:spacing w:before="0" w:after="0"/>
              <w:ind w:left="0"/>
              <w:jc w:val="both"/>
              <w:textAlignment w:val="auto"/>
              <w:rPr>
                <w:bCs/>
                <w:sz w:val="22"/>
                <w:szCs w:val="22"/>
                <w:lang w:eastAsia="sl-SI"/>
              </w:rPr>
            </w:pPr>
            <w:r w:rsidRPr="004E37E3">
              <w:rPr>
                <w:bCs/>
                <w:sz w:val="22"/>
                <w:szCs w:val="22"/>
                <w:lang w:eastAsia="sl-SI"/>
              </w:rPr>
              <w:t>-Iz proračunske postavke 43201440 Sofinanciranje javnih del, konto 4119 Drugi transferi posameznikom v višini</w:t>
            </w:r>
          </w:p>
          <w:p w14:paraId="4CB08C79" w14:textId="77777777" w:rsidR="004E37E3" w:rsidRPr="004E37E3" w:rsidRDefault="004E37E3" w:rsidP="004E37E3">
            <w:pPr>
              <w:overflowPunct/>
              <w:autoSpaceDE/>
              <w:autoSpaceDN/>
              <w:adjustRightInd/>
              <w:spacing w:before="0" w:after="0"/>
              <w:ind w:left="0"/>
              <w:jc w:val="both"/>
              <w:textAlignment w:val="auto"/>
              <w:rPr>
                <w:bCs/>
                <w:sz w:val="22"/>
                <w:szCs w:val="22"/>
                <w:lang w:eastAsia="sl-SI"/>
              </w:rPr>
            </w:pPr>
            <w:r w:rsidRPr="004E37E3">
              <w:rPr>
                <w:bCs/>
                <w:sz w:val="22"/>
                <w:szCs w:val="22"/>
                <w:lang w:eastAsia="sl-SI"/>
              </w:rPr>
              <w:t>- Na  konto 4000 Plače in dodatki v višini</w:t>
            </w:r>
          </w:p>
          <w:p w14:paraId="2C09E895" w14:textId="77777777" w:rsidR="004E37E3" w:rsidRPr="004E37E3" w:rsidRDefault="004E37E3" w:rsidP="004E37E3">
            <w:pPr>
              <w:overflowPunct/>
              <w:autoSpaceDE/>
              <w:autoSpaceDN/>
              <w:adjustRightInd/>
              <w:spacing w:before="0" w:after="0"/>
              <w:ind w:left="0"/>
              <w:jc w:val="both"/>
              <w:textAlignment w:val="auto"/>
              <w:rPr>
                <w:bCs/>
                <w:sz w:val="22"/>
                <w:szCs w:val="22"/>
                <w:lang w:eastAsia="sl-SI"/>
              </w:rPr>
            </w:pPr>
            <w:r w:rsidRPr="004E37E3">
              <w:rPr>
                <w:bCs/>
                <w:sz w:val="22"/>
                <w:szCs w:val="22"/>
                <w:lang w:eastAsia="sl-SI"/>
              </w:rPr>
              <w:t>- Na konto 4002 Povračila in nadomestila v višini</w:t>
            </w:r>
          </w:p>
          <w:p w14:paraId="132C61D1" w14:textId="77777777" w:rsidR="004E37E3" w:rsidRPr="004E37E3" w:rsidRDefault="004E37E3" w:rsidP="004E37E3">
            <w:pPr>
              <w:overflowPunct/>
              <w:autoSpaceDE/>
              <w:autoSpaceDN/>
              <w:adjustRightInd/>
              <w:spacing w:before="0" w:after="0"/>
              <w:ind w:left="0"/>
              <w:jc w:val="both"/>
              <w:textAlignment w:val="auto"/>
              <w:rPr>
                <w:bCs/>
                <w:sz w:val="22"/>
                <w:szCs w:val="22"/>
                <w:lang w:eastAsia="sl-SI"/>
              </w:rPr>
            </w:pPr>
            <w:r w:rsidRPr="004E37E3">
              <w:rPr>
                <w:bCs/>
                <w:sz w:val="22"/>
                <w:szCs w:val="22"/>
                <w:lang w:eastAsia="sl-SI"/>
              </w:rPr>
              <w:t>- Na konto 4010 Prispevek za pokojninsko in invalidsko zavarovanje v višini</w:t>
            </w:r>
          </w:p>
          <w:p w14:paraId="28B13F8E" w14:textId="77777777" w:rsidR="004E37E3" w:rsidRPr="004E37E3" w:rsidRDefault="004E37E3" w:rsidP="004E37E3">
            <w:pPr>
              <w:overflowPunct/>
              <w:autoSpaceDE/>
              <w:autoSpaceDN/>
              <w:adjustRightInd/>
              <w:spacing w:before="0" w:after="0"/>
              <w:ind w:left="0"/>
              <w:jc w:val="both"/>
              <w:textAlignment w:val="auto"/>
              <w:rPr>
                <w:bCs/>
                <w:sz w:val="22"/>
                <w:szCs w:val="22"/>
                <w:lang w:eastAsia="sl-SI"/>
              </w:rPr>
            </w:pPr>
            <w:r w:rsidRPr="004E37E3">
              <w:rPr>
                <w:bCs/>
                <w:sz w:val="22"/>
                <w:szCs w:val="22"/>
                <w:lang w:eastAsia="sl-SI"/>
              </w:rPr>
              <w:t xml:space="preserve">- Na konto 4011 Prispevek za zdravstveno zavarovanje v višini  </w:t>
            </w:r>
          </w:p>
          <w:p w14:paraId="32E00001" w14:textId="77777777" w:rsidR="004E37E3" w:rsidRPr="004E37E3" w:rsidRDefault="004E37E3" w:rsidP="004E37E3">
            <w:pPr>
              <w:overflowPunct/>
              <w:autoSpaceDE/>
              <w:autoSpaceDN/>
              <w:adjustRightInd/>
              <w:spacing w:before="0" w:after="0"/>
              <w:ind w:left="0"/>
              <w:jc w:val="both"/>
              <w:textAlignment w:val="auto"/>
              <w:rPr>
                <w:bCs/>
                <w:sz w:val="22"/>
                <w:szCs w:val="22"/>
                <w:lang w:eastAsia="sl-SI"/>
              </w:rPr>
            </w:pPr>
            <w:r w:rsidRPr="004E37E3">
              <w:rPr>
                <w:bCs/>
                <w:sz w:val="22"/>
                <w:szCs w:val="22"/>
                <w:lang w:eastAsia="sl-SI"/>
              </w:rPr>
              <w:t xml:space="preserve">- Na konto 4012  Prispevek za zaposlovanje v višini  </w:t>
            </w:r>
          </w:p>
          <w:p w14:paraId="566D02E6" w14:textId="77777777" w:rsidR="004E37E3" w:rsidRPr="004E37E3" w:rsidRDefault="004E37E3" w:rsidP="004E37E3">
            <w:pPr>
              <w:overflowPunct/>
              <w:autoSpaceDE/>
              <w:autoSpaceDN/>
              <w:adjustRightInd/>
              <w:spacing w:before="0" w:after="0"/>
              <w:ind w:left="0"/>
              <w:jc w:val="both"/>
              <w:textAlignment w:val="auto"/>
              <w:rPr>
                <w:bCs/>
                <w:sz w:val="22"/>
                <w:szCs w:val="22"/>
                <w:lang w:eastAsia="sl-SI"/>
              </w:rPr>
            </w:pPr>
            <w:r w:rsidRPr="004E37E3">
              <w:rPr>
                <w:bCs/>
                <w:sz w:val="22"/>
                <w:szCs w:val="22"/>
                <w:lang w:eastAsia="sl-SI"/>
              </w:rPr>
              <w:t xml:space="preserve"> -Na konto 4013 Prispevek za starševsko varstvo v višini</w:t>
            </w:r>
          </w:p>
        </w:tc>
        <w:tc>
          <w:tcPr>
            <w:tcW w:w="1293" w:type="dxa"/>
            <w:shd w:val="clear" w:color="auto" w:fill="auto"/>
          </w:tcPr>
          <w:p w14:paraId="2F1517E8"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p>
          <w:p w14:paraId="5742FDC4"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1.276 €</w:t>
            </w:r>
          </w:p>
          <w:p w14:paraId="400E23EA"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1.040 €</w:t>
            </w:r>
          </w:p>
          <w:p w14:paraId="7984AE6E"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66 €</w:t>
            </w:r>
          </w:p>
          <w:p w14:paraId="7224BDC6"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93 €</w:t>
            </w:r>
          </w:p>
          <w:p w14:paraId="0691530A"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75 €</w:t>
            </w:r>
          </w:p>
          <w:p w14:paraId="102B4EB9"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1 €</w:t>
            </w:r>
          </w:p>
          <w:p w14:paraId="6877C980"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1 €</w:t>
            </w:r>
          </w:p>
          <w:p w14:paraId="567A197A"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p>
          <w:p w14:paraId="25303F54"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p>
        </w:tc>
      </w:tr>
    </w:tbl>
    <w:p w14:paraId="09FB3727"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057F7D82"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b/>
          <w:bCs/>
          <w:sz w:val="22"/>
          <w:szCs w:val="22"/>
          <w:lang w:eastAsia="sl-SI"/>
        </w:rPr>
        <w:t>22 SERVISIRANJE JAVNEGA DOLGA</w:t>
      </w:r>
    </w:p>
    <w:p w14:paraId="06FE8965"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6DE99EC3"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b/>
          <w:bCs/>
          <w:sz w:val="22"/>
          <w:szCs w:val="22"/>
          <w:lang w:eastAsia="sl-SI"/>
        </w:rPr>
        <w:t>2201 Servisiranje javnega dolga</w:t>
      </w:r>
    </w:p>
    <w:p w14:paraId="367C8C16"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905"/>
        <w:gridCol w:w="1305"/>
      </w:tblGrid>
      <w:tr w:rsidR="00731D6C" w:rsidRPr="004E37E3" w14:paraId="57693912" w14:textId="77777777" w:rsidTr="00FC0D7B">
        <w:tc>
          <w:tcPr>
            <w:tcW w:w="7905" w:type="dxa"/>
            <w:shd w:val="clear" w:color="auto" w:fill="auto"/>
          </w:tcPr>
          <w:p w14:paraId="6316FB89" w14:textId="5214E1DF" w:rsidR="004E37E3" w:rsidRPr="004E37E3" w:rsidRDefault="004E37E3" w:rsidP="004E37E3">
            <w:pPr>
              <w:overflowPunct/>
              <w:autoSpaceDE/>
              <w:autoSpaceDN/>
              <w:adjustRightInd/>
              <w:spacing w:before="0" w:after="0"/>
              <w:ind w:left="0"/>
              <w:jc w:val="both"/>
              <w:textAlignment w:val="auto"/>
              <w:rPr>
                <w:b/>
                <w:bCs/>
                <w:sz w:val="22"/>
                <w:szCs w:val="22"/>
                <w:lang w:eastAsia="sl-SI"/>
              </w:rPr>
            </w:pPr>
            <w:r w:rsidRPr="004E37E3">
              <w:rPr>
                <w:sz w:val="22"/>
                <w:szCs w:val="22"/>
                <w:lang w:eastAsia="sl-SI"/>
              </w:rPr>
              <w:t>-Iz proračunske postavke 41222278 Plačilo obresti 2020-Banka Intesasanpaolo , konto 4031 Plačila obresti od kreditov – poslovnim bankam v višini</w:t>
            </w:r>
          </w:p>
          <w:p w14:paraId="03BCA4EB" w14:textId="77777777" w:rsidR="004E37E3" w:rsidRPr="004E37E3" w:rsidRDefault="004E37E3" w:rsidP="004E37E3">
            <w:pPr>
              <w:overflowPunct/>
              <w:autoSpaceDE/>
              <w:autoSpaceDN/>
              <w:adjustRightInd/>
              <w:spacing w:before="0" w:after="0"/>
              <w:ind w:left="0"/>
              <w:textAlignment w:val="auto"/>
              <w:rPr>
                <w:sz w:val="22"/>
                <w:szCs w:val="22"/>
                <w:lang w:eastAsia="sl-SI"/>
              </w:rPr>
            </w:pPr>
            <w:r w:rsidRPr="004E37E3">
              <w:rPr>
                <w:sz w:val="22"/>
                <w:szCs w:val="22"/>
                <w:lang w:eastAsia="sl-SI"/>
              </w:rPr>
              <w:t>-Na proračunsko postavko 41222274 Plačilo obresti – kratkoročni kredit, konto 4031 Plačilo obresti od kreditov-poslovnim bankam v višini</w:t>
            </w:r>
          </w:p>
        </w:tc>
        <w:tc>
          <w:tcPr>
            <w:tcW w:w="1305" w:type="dxa"/>
            <w:shd w:val="clear" w:color="auto" w:fill="auto"/>
          </w:tcPr>
          <w:p w14:paraId="770F7F4B"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p>
          <w:p w14:paraId="28935BBB"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142 €</w:t>
            </w:r>
          </w:p>
          <w:p w14:paraId="3832D599"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p>
          <w:p w14:paraId="11391F0F" w14:textId="77777777" w:rsidR="004E37E3" w:rsidRPr="004E37E3" w:rsidRDefault="004E37E3" w:rsidP="004E37E3">
            <w:pPr>
              <w:overflowPunct/>
              <w:autoSpaceDE/>
              <w:autoSpaceDN/>
              <w:adjustRightInd/>
              <w:spacing w:before="0" w:after="0"/>
              <w:ind w:left="0"/>
              <w:jc w:val="right"/>
              <w:textAlignment w:val="auto"/>
              <w:rPr>
                <w:bCs/>
                <w:sz w:val="22"/>
                <w:szCs w:val="22"/>
                <w:lang w:eastAsia="sl-SI"/>
              </w:rPr>
            </w:pPr>
            <w:r w:rsidRPr="004E37E3">
              <w:rPr>
                <w:bCs/>
                <w:sz w:val="22"/>
                <w:szCs w:val="22"/>
                <w:lang w:eastAsia="sl-SI"/>
              </w:rPr>
              <w:t>142 €</w:t>
            </w:r>
          </w:p>
        </w:tc>
      </w:tr>
    </w:tbl>
    <w:p w14:paraId="7ABF5156"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18A03C5E" w14:textId="77777777" w:rsidR="004E37E3" w:rsidRPr="004E37E3" w:rsidRDefault="004E37E3" w:rsidP="004E37E3">
      <w:pPr>
        <w:overflowPunct/>
        <w:autoSpaceDE/>
        <w:autoSpaceDN/>
        <w:adjustRightInd/>
        <w:spacing w:before="0" w:after="0"/>
        <w:ind w:left="0"/>
        <w:jc w:val="both"/>
        <w:textAlignment w:val="auto"/>
        <w:rPr>
          <w:b/>
          <w:bCs/>
          <w:sz w:val="22"/>
          <w:szCs w:val="22"/>
          <w:lang w:eastAsia="sl-SI"/>
        </w:rPr>
      </w:pPr>
    </w:p>
    <w:p w14:paraId="5471E58E" w14:textId="6E691FB5" w:rsidR="004E37E3" w:rsidRPr="004E37E3" w:rsidRDefault="004E37E3" w:rsidP="004E37E3">
      <w:pPr>
        <w:overflowPunct/>
        <w:autoSpaceDE/>
        <w:autoSpaceDN/>
        <w:adjustRightInd/>
        <w:spacing w:before="0" w:after="0"/>
        <w:ind w:left="0"/>
        <w:jc w:val="both"/>
        <w:textAlignment w:val="auto"/>
        <w:rPr>
          <w:sz w:val="22"/>
          <w:szCs w:val="22"/>
          <w:lang w:eastAsia="sl-SI"/>
        </w:rPr>
      </w:pPr>
      <w:r w:rsidRPr="004E37E3">
        <w:rPr>
          <w:sz w:val="22"/>
          <w:szCs w:val="22"/>
          <w:lang w:eastAsia="sl-SI"/>
        </w:rPr>
        <w:t>Prerazporeditev se opravi za izvrševanje proračuna od 1.1.2021 do 31.12.2021</w:t>
      </w:r>
      <w:r w:rsidR="00986EF2" w:rsidRPr="00731D6C">
        <w:rPr>
          <w:sz w:val="22"/>
          <w:szCs w:val="22"/>
          <w:lang w:eastAsia="sl-SI"/>
        </w:rPr>
        <w:t xml:space="preserve"> </w:t>
      </w:r>
      <w:r w:rsidRPr="004E37E3">
        <w:rPr>
          <w:sz w:val="22"/>
          <w:szCs w:val="22"/>
          <w:lang w:eastAsia="sl-SI"/>
        </w:rPr>
        <w:t>ter se ustrezno knjigovodsko evidentira.</w:t>
      </w:r>
    </w:p>
    <w:p w14:paraId="6049F238" w14:textId="77777777" w:rsidR="00D1731A" w:rsidRPr="00731D6C" w:rsidRDefault="00D1731A" w:rsidP="002E6371">
      <w:pPr>
        <w:overflowPunct/>
        <w:autoSpaceDE/>
        <w:adjustRightInd/>
        <w:spacing w:before="0" w:after="0"/>
        <w:ind w:left="0"/>
        <w:jc w:val="both"/>
        <w:rPr>
          <w:sz w:val="22"/>
          <w:szCs w:val="22"/>
          <w:lang w:eastAsia="sl-SI"/>
        </w:rPr>
      </w:pPr>
    </w:p>
    <w:p w14:paraId="0FDE323A" w14:textId="77777777" w:rsidR="00D1731A" w:rsidRPr="00731D6C" w:rsidRDefault="00D1731A" w:rsidP="00D1731A">
      <w:pPr>
        <w:overflowPunct/>
        <w:autoSpaceDE/>
        <w:adjustRightInd/>
        <w:spacing w:before="0" w:after="0"/>
        <w:ind w:left="0"/>
        <w:jc w:val="both"/>
        <w:rPr>
          <w:sz w:val="22"/>
          <w:szCs w:val="22"/>
          <w:lang w:eastAsia="sl-SI"/>
        </w:rPr>
      </w:pPr>
    </w:p>
    <w:p w14:paraId="5A39936A" w14:textId="77777777" w:rsidR="00D1731A" w:rsidRPr="00731D6C" w:rsidRDefault="00D1731A" w:rsidP="00D1731A">
      <w:pPr>
        <w:overflowPunct/>
        <w:autoSpaceDE/>
        <w:adjustRightInd/>
        <w:spacing w:before="0" w:after="0"/>
        <w:ind w:left="0"/>
        <w:jc w:val="both"/>
        <w:rPr>
          <w:b/>
          <w:sz w:val="22"/>
          <w:szCs w:val="22"/>
          <w:lang w:eastAsia="sl-SI"/>
        </w:rPr>
      </w:pPr>
    </w:p>
    <w:p w14:paraId="6DD93A1F" w14:textId="77777777" w:rsidR="00D1731A" w:rsidRPr="00731D6C" w:rsidRDefault="00D1731A" w:rsidP="00D1731A">
      <w:pPr>
        <w:overflowPunct/>
        <w:autoSpaceDE/>
        <w:adjustRightInd/>
        <w:spacing w:before="0" w:after="0"/>
        <w:ind w:left="0"/>
        <w:jc w:val="both"/>
        <w:rPr>
          <w:b/>
          <w:sz w:val="22"/>
          <w:szCs w:val="22"/>
          <w:lang w:eastAsia="sl-SI"/>
        </w:rPr>
      </w:pPr>
    </w:p>
    <w:p w14:paraId="4197B7B0" w14:textId="77777777" w:rsidR="00D1731A" w:rsidRPr="00731D6C" w:rsidRDefault="00D1731A" w:rsidP="00D1731A">
      <w:pPr>
        <w:overflowPunct/>
        <w:autoSpaceDE/>
        <w:adjustRightInd/>
        <w:spacing w:before="0" w:after="0"/>
        <w:ind w:left="0"/>
        <w:rPr>
          <w:b/>
          <w:sz w:val="22"/>
          <w:szCs w:val="22"/>
          <w:lang w:eastAsia="sl-SI"/>
        </w:rPr>
      </w:pPr>
      <w:r w:rsidRPr="00731D6C">
        <w:rPr>
          <w:b/>
          <w:sz w:val="22"/>
          <w:szCs w:val="22"/>
          <w:lang w:eastAsia="sl-SI"/>
        </w:rPr>
        <w:t xml:space="preserve">           </w:t>
      </w:r>
      <w:r w:rsidRPr="00731D6C">
        <w:rPr>
          <w:b/>
          <w:sz w:val="22"/>
          <w:szCs w:val="22"/>
          <w:lang w:eastAsia="sl-SI"/>
        </w:rPr>
        <w:tab/>
      </w:r>
      <w:r w:rsidRPr="00731D6C">
        <w:rPr>
          <w:b/>
          <w:sz w:val="22"/>
          <w:szCs w:val="22"/>
          <w:lang w:eastAsia="sl-SI"/>
        </w:rPr>
        <w:tab/>
      </w:r>
      <w:r w:rsidRPr="00731D6C">
        <w:rPr>
          <w:b/>
          <w:sz w:val="22"/>
          <w:szCs w:val="22"/>
          <w:lang w:eastAsia="sl-SI"/>
        </w:rPr>
        <w:tab/>
      </w:r>
      <w:r w:rsidRPr="00731D6C">
        <w:rPr>
          <w:b/>
          <w:sz w:val="22"/>
          <w:szCs w:val="22"/>
          <w:lang w:eastAsia="sl-SI"/>
        </w:rPr>
        <w:tab/>
      </w:r>
      <w:r w:rsidRPr="00731D6C">
        <w:rPr>
          <w:b/>
          <w:sz w:val="22"/>
          <w:szCs w:val="22"/>
          <w:lang w:eastAsia="sl-SI"/>
        </w:rPr>
        <w:tab/>
      </w:r>
      <w:r w:rsidRPr="00731D6C">
        <w:rPr>
          <w:b/>
          <w:sz w:val="22"/>
          <w:szCs w:val="22"/>
          <w:lang w:eastAsia="sl-SI"/>
        </w:rPr>
        <w:tab/>
      </w:r>
      <w:r w:rsidRPr="00731D6C">
        <w:rPr>
          <w:b/>
          <w:sz w:val="22"/>
          <w:szCs w:val="22"/>
          <w:lang w:eastAsia="sl-SI"/>
        </w:rPr>
        <w:tab/>
      </w:r>
      <w:r w:rsidRPr="00731D6C">
        <w:rPr>
          <w:b/>
          <w:sz w:val="22"/>
          <w:szCs w:val="22"/>
          <w:lang w:eastAsia="sl-SI"/>
        </w:rPr>
        <w:tab/>
        <w:t>ŽUPAN OBČINE</w:t>
      </w:r>
    </w:p>
    <w:p w14:paraId="746EC1A9" w14:textId="77777777" w:rsidR="00D1731A" w:rsidRPr="00731D6C" w:rsidRDefault="00D1731A" w:rsidP="00D1731A">
      <w:pPr>
        <w:overflowPunct/>
        <w:autoSpaceDE/>
        <w:adjustRightInd/>
        <w:spacing w:before="0" w:after="0"/>
        <w:ind w:left="0"/>
        <w:rPr>
          <w:b/>
          <w:sz w:val="22"/>
          <w:szCs w:val="22"/>
          <w:lang w:eastAsia="sl-SI"/>
        </w:rPr>
      </w:pPr>
      <w:r w:rsidRPr="00731D6C">
        <w:rPr>
          <w:b/>
          <w:sz w:val="22"/>
          <w:szCs w:val="22"/>
          <w:lang w:eastAsia="sl-SI"/>
        </w:rPr>
        <w:t xml:space="preserve">                                                                                                 RAVNE NA KOROŠKEM</w:t>
      </w:r>
    </w:p>
    <w:p w14:paraId="580871B8" w14:textId="77777777" w:rsidR="00D1731A" w:rsidRPr="00731D6C" w:rsidRDefault="00D1731A" w:rsidP="00D1731A">
      <w:r w:rsidRPr="00731D6C">
        <w:rPr>
          <w:b/>
          <w:sz w:val="22"/>
          <w:szCs w:val="22"/>
          <w:lang w:eastAsia="sl-SI"/>
        </w:rPr>
        <w:t xml:space="preserve">                                                                                                   dr. </w:t>
      </w:r>
      <w:smartTag w:uri="urn:schemas-microsoft-com:office:smarttags" w:element="PersonName">
        <w:smartTagPr>
          <w:attr w:name="ProductID" w:val="Tomaž ROŽEN"/>
        </w:smartTagPr>
        <w:r w:rsidRPr="00731D6C">
          <w:rPr>
            <w:b/>
            <w:sz w:val="22"/>
            <w:szCs w:val="22"/>
            <w:lang w:eastAsia="sl-SI"/>
          </w:rPr>
          <w:t>Tomaž ROŽEN</w:t>
        </w:r>
      </w:smartTag>
    </w:p>
    <w:p w14:paraId="56FF8D76" w14:textId="77777777" w:rsidR="00D1731A" w:rsidRPr="00731D6C" w:rsidRDefault="00D1731A" w:rsidP="00D1731A">
      <w:pPr>
        <w:overflowPunct/>
        <w:autoSpaceDE/>
        <w:adjustRightInd/>
        <w:spacing w:before="0" w:after="0"/>
        <w:ind w:left="0"/>
      </w:pPr>
      <w:r w:rsidRPr="00731D6C">
        <w:br w:type="page"/>
      </w:r>
    </w:p>
    <w:p w14:paraId="24E2DE1B" w14:textId="77777777" w:rsidR="00D1731A" w:rsidRPr="00731D6C" w:rsidRDefault="00D1731A" w:rsidP="00D1731A">
      <w:pPr>
        <w:pStyle w:val="AHeading5"/>
      </w:pPr>
      <w:bookmarkStart w:id="498" w:name="_Toc14159502"/>
      <w:bookmarkStart w:id="499" w:name="_Toc78274723"/>
      <w:r w:rsidRPr="00731D6C">
        <w:lastRenderedPageBreak/>
        <w:t>4 – PREVZEMANJE OBVEZN</w:t>
      </w:r>
      <w:r w:rsidR="003F7C14" w:rsidRPr="00731D6C">
        <w:t>OSTI V BREME PRORAČUNA LETA 2019</w:t>
      </w:r>
      <w:r w:rsidRPr="00731D6C">
        <w:t xml:space="preserve"> - 202</w:t>
      </w:r>
      <w:bookmarkEnd w:id="498"/>
      <w:r w:rsidR="0059454D" w:rsidRPr="00731D6C">
        <w:t>2</w:t>
      </w:r>
      <w:bookmarkEnd w:id="499"/>
    </w:p>
    <w:p w14:paraId="2E6F7D6A" w14:textId="77777777" w:rsidR="00D1731A" w:rsidRPr="00731D6C" w:rsidRDefault="00D1731A" w:rsidP="00D1731A">
      <w:pPr>
        <w:overflowPunct/>
        <w:autoSpaceDE/>
        <w:adjustRightInd/>
        <w:spacing w:before="0" w:after="0"/>
        <w:ind w:left="0"/>
      </w:pPr>
    </w:p>
    <w:p w14:paraId="062B098D" w14:textId="77777777" w:rsidR="00D1731A" w:rsidRPr="00731D6C" w:rsidRDefault="00D1731A" w:rsidP="00D1731A">
      <w:pPr>
        <w:overflowPunct/>
        <w:autoSpaceDE/>
        <w:adjustRightInd/>
        <w:spacing w:before="0" w:after="0"/>
        <w:ind w:left="0"/>
      </w:pPr>
    </w:p>
    <w:p w14:paraId="3A149DDF" w14:textId="77777777" w:rsidR="00986EF2" w:rsidRPr="00986EF2" w:rsidRDefault="00986EF2" w:rsidP="00986EF2">
      <w:pPr>
        <w:overflowPunct/>
        <w:autoSpaceDE/>
        <w:adjustRightInd/>
        <w:spacing w:before="0" w:after="0"/>
        <w:ind w:left="0"/>
        <w:rPr>
          <w:sz w:val="22"/>
          <w:szCs w:val="22"/>
        </w:rPr>
      </w:pPr>
      <w:r w:rsidRPr="00986EF2">
        <w:rPr>
          <w:sz w:val="22"/>
          <w:szCs w:val="22"/>
        </w:rPr>
        <w:t>Občinski svet Občine Ravne na Koroškem je v obdobju od 1.1.2021 do 30.6.2021 sprejel naslednje sklepe za prenos obveznosti v breme proračunov:</w:t>
      </w:r>
    </w:p>
    <w:p w14:paraId="43F93978" w14:textId="77777777" w:rsidR="00986EF2" w:rsidRPr="00986EF2" w:rsidRDefault="00986EF2" w:rsidP="00986EF2">
      <w:pPr>
        <w:overflowPunct/>
        <w:autoSpaceDE/>
        <w:adjustRightInd/>
        <w:spacing w:before="0" w:after="0"/>
        <w:ind w:left="0"/>
        <w:rPr>
          <w:sz w:val="22"/>
          <w:szCs w:val="22"/>
        </w:rPr>
      </w:pPr>
    </w:p>
    <w:p w14:paraId="4B1E990B" w14:textId="77777777" w:rsidR="00986EF2" w:rsidRPr="00986EF2" w:rsidRDefault="00986EF2" w:rsidP="00986EF2">
      <w:pPr>
        <w:numPr>
          <w:ilvl w:val="0"/>
          <w:numId w:val="3"/>
        </w:numPr>
        <w:overflowPunct/>
        <w:autoSpaceDE/>
        <w:adjustRightInd/>
        <w:spacing w:before="0" w:after="0"/>
        <w:ind w:left="501"/>
        <w:rPr>
          <w:sz w:val="22"/>
          <w:szCs w:val="22"/>
        </w:rPr>
      </w:pPr>
      <w:r w:rsidRPr="00986EF2">
        <w:rPr>
          <w:sz w:val="22"/>
          <w:szCs w:val="22"/>
        </w:rPr>
        <w:t>Sklep št. 311, sprejet  na 15. redni seji, dne 3.2.2021:</w:t>
      </w:r>
    </w:p>
    <w:p w14:paraId="6FE21CC6" w14:textId="77777777" w:rsidR="00986EF2" w:rsidRPr="00986EF2" w:rsidRDefault="00986EF2" w:rsidP="00986EF2">
      <w:pPr>
        <w:overflowPunct/>
        <w:autoSpaceDE/>
        <w:adjustRightInd/>
        <w:spacing w:before="0" w:after="0"/>
        <w:ind w:left="0"/>
        <w:rPr>
          <w:sz w:val="22"/>
          <w:szCs w:val="22"/>
        </w:rPr>
      </w:pPr>
    </w:p>
    <w:p w14:paraId="5076D9B4" w14:textId="77777777" w:rsidR="00986EF2" w:rsidRPr="00986EF2" w:rsidRDefault="00986EF2" w:rsidP="00986EF2">
      <w:pPr>
        <w:numPr>
          <w:ilvl w:val="0"/>
          <w:numId w:val="7"/>
        </w:numPr>
        <w:overflowPunct/>
        <w:autoSpaceDE/>
        <w:adjustRightInd/>
        <w:spacing w:before="0" w:after="0"/>
        <w:rPr>
          <w:sz w:val="22"/>
          <w:szCs w:val="22"/>
        </w:rPr>
      </w:pPr>
      <w:r w:rsidRPr="00986EF2">
        <w:rPr>
          <w:sz w:val="22"/>
          <w:szCs w:val="22"/>
        </w:rPr>
        <w:t>Občinski svet Občine Ravne na Koroškem sprejme Dokument identifikacije investicijskega projekta Kanal L Ob Suhi -2. faza. Projekt se uvrsti v Načrt razvojnih programov Občine Ravne na Koroškem.</w:t>
      </w:r>
    </w:p>
    <w:p w14:paraId="7A8ABF4E" w14:textId="77777777" w:rsidR="00986EF2" w:rsidRPr="00986EF2" w:rsidRDefault="00986EF2" w:rsidP="00986EF2">
      <w:pPr>
        <w:overflowPunct/>
        <w:autoSpaceDE/>
        <w:adjustRightInd/>
        <w:spacing w:before="0" w:after="0"/>
        <w:ind w:left="0"/>
        <w:rPr>
          <w:sz w:val="22"/>
          <w:szCs w:val="22"/>
        </w:rPr>
      </w:pPr>
    </w:p>
    <w:p w14:paraId="37DA0946" w14:textId="77777777" w:rsidR="00986EF2" w:rsidRPr="00986EF2" w:rsidRDefault="00986EF2" w:rsidP="00986EF2">
      <w:pPr>
        <w:numPr>
          <w:ilvl w:val="0"/>
          <w:numId w:val="3"/>
        </w:numPr>
        <w:overflowPunct/>
        <w:autoSpaceDE/>
        <w:adjustRightInd/>
        <w:spacing w:before="0" w:after="0"/>
        <w:ind w:left="501"/>
        <w:rPr>
          <w:sz w:val="22"/>
          <w:szCs w:val="22"/>
        </w:rPr>
      </w:pPr>
      <w:r w:rsidRPr="00986EF2">
        <w:rPr>
          <w:sz w:val="22"/>
          <w:szCs w:val="22"/>
        </w:rPr>
        <w:t>Sklep št. 312, sprejet na 15. redni seji, dne 3.2. 2021:</w:t>
      </w:r>
    </w:p>
    <w:p w14:paraId="42A298AC" w14:textId="77777777" w:rsidR="00986EF2" w:rsidRPr="00986EF2" w:rsidRDefault="00986EF2" w:rsidP="00986EF2">
      <w:pPr>
        <w:overflowPunct/>
        <w:autoSpaceDE/>
        <w:adjustRightInd/>
        <w:spacing w:before="0" w:after="0"/>
        <w:ind w:left="0"/>
        <w:rPr>
          <w:sz w:val="22"/>
          <w:szCs w:val="22"/>
        </w:rPr>
      </w:pPr>
      <w:r w:rsidRPr="00986EF2">
        <w:rPr>
          <w:sz w:val="22"/>
          <w:szCs w:val="22"/>
        </w:rPr>
        <w:tab/>
      </w:r>
    </w:p>
    <w:p w14:paraId="72C7DAF1" w14:textId="77777777" w:rsidR="00986EF2" w:rsidRPr="00986EF2" w:rsidRDefault="00986EF2" w:rsidP="00986EF2">
      <w:pPr>
        <w:numPr>
          <w:ilvl w:val="0"/>
          <w:numId w:val="7"/>
        </w:numPr>
        <w:overflowPunct/>
        <w:autoSpaceDE/>
        <w:adjustRightInd/>
        <w:spacing w:before="0" w:after="0"/>
        <w:rPr>
          <w:sz w:val="22"/>
          <w:szCs w:val="22"/>
        </w:rPr>
      </w:pPr>
      <w:r w:rsidRPr="00986EF2">
        <w:rPr>
          <w:sz w:val="22"/>
          <w:szCs w:val="22"/>
        </w:rPr>
        <w:t>Občinski svet Občine Ravne na Koroškem  sprejme Dokument  identifikacije investicijskega projekta Rekonstrukcija ceste Javornik – vzhod. Projekt se uvrsti v Načrt razvojnih programov Občine Ravne na Koroškem.</w:t>
      </w:r>
    </w:p>
    <w:p w14:paraId="7827554B" w14:textId="77777777" w:rsidR="00986EF2" w:rsidRPr="00986EF2" w:rsidRDefault="00986EF2" w:rsidP="00986EF2">
      <w:pPr>
        <w:overflowPunct/>
        <w:autoSpaceDE/>
        <w:adjustRightInd/>
        <w:spacing w:before="0" w:after="0"/>
        <w:ind w:left="0"/>
        <w:rPr>
          <w:sz w:val="22"/>
          <w:szCs w:val="22"/>
        </w:rPr>
      </w:pPr>
    </w:p>
    <w:p w14:paraId="1800274B" w14:textId="77777777" w:rsidR="00986EF2" w:rsidRPr="00986EF2" w:rsidRDefault="00986EF2" w:rsidP="00986EF2">
      <w:pPr>
        <w:numPr>
          <w:ilvl w:val="0"/>
          <w:numId w:val="3"/>
        </w:numPr>
        <w:overflowPunct/>
        <w:autoSpaceDE/>
        <w:adjustRightInd/>
        <w:spacing w:before="0" w:after="0"/>
        <w:ind w:left="501"/>
        <w:rPr>
          <w:sz w:val="22"/>
          <w:szCs w:val="22"/>
        </w:rPr>
      </w:pPr>
      <w:r w:rsidRPr="00986EF2">
        <w:rPr>
          <w:sz w:val="22"/>
          <w:szCs w:val="22"/>
        </w:rPr>
        <w:t>Sklep št. 313, sprejet na 15. redni seji, dne 3.2.2021:</w:t>
      </w:r>
    </w:p>
    <w:p w14:paraId="58F02443" w14:textId="77777777" w:rsidR="00986EF2" w:rsidRPr="00986EF2" w:rsidRDefault="00986EF2" w:rsidP="00986EF2">
      <w:pPr>
        <w:overflowPunct/>
        <w:autoSpaceDE/>
        <w:adjustRightInd/>
        <w:spacing w:before="0" w:after="0"/>
        <w:ind w:left="0"/>
        <w:rPr>
          <w:sz w:val="22"/>
          <w:szCs w:val="22"/>
        </w:rPr>
      </w:pPr>
      <w:r w:rsidRPr="00986EF2">
        <w:rPr>
          <w:sz w:val="22"/>
          <w:szCs w:val="22"/>
        </w:rPr>
        <w:tab/>
      </w:r>
    </w:p>
    <w:p w14:paraId="0FAC0B24" w14:textId="77777777" w:rsidR="00986EF2" w:rsidRPr="00986EF2" w:rsidRDefault="00986EF2" w:rsidP="00986EF2">
      <w:pPr>
        <w:numPr>
          <w:ilvl w:val="0"/>
          <w:numId w:val="7"/>
        </w:numPr>
        <w:overflowPunct/>
        <w:autoSpaceDE/>
        <w:adjustRightInd/>
        <w:spacing w:before="0" w:after="0"/>
        <w:rPr>
          <w:sz w:val="22"/>
          <w:szCs w:val="22"/>
        </w:rPr>
      </w:pPr>
      <w:r w:rsidRPr="00986EF2">
        <w:rPr>
          <w:sz w:val="22"/>
          <w:szCs w:val="22"/>
        </w:rPr>
        <w:t xml:space="preserve">Občinski svet Občine Ravne na Koroškem  potrjuje Dokument  identifikacije investicijskega projekta Obnova skednja na zaščitenem območju spominskega muzeja Prežihova bajta. Projekt se uvrsti v Načrt razvojnih programov Občine Ravne na Koroškem. </w:t>
      </w:r>
    </w:p>
    <w:p w14:paraId="56340DAA" w14:textId="77777777" w:rsidR="00986EF2" w:rsidRPr="00986EF2" w:rsidRDefault="00986EF2" w:rsidP="00986EF2">
      <w:pPr>
        <w:overflowPunct/>
        <w:autoSpaceDE/>
        <w:adjustRightInd/>
        <w:spacing w:before="0" w:after="0"/>
        <w:ind w:left="0"/>
        <w:rPr>
          <w:sz w:val="22"/>
          <w:szCs w:val="22"/>
        </w:rPr>
      </w:pPr>
    </w:p>
    <w:p w14:paraId="25FD0555" w14:textId="77777777" w:rsidR="00986EF2" w:rsidRPr="00986EF2" w:rsidRDefault="00986EF2" w:rsidP="00986EF2">
      <w:pPr>
        <w:numPr>
          <w:ilvl w:val="0"/>
          <w:numId w:val="3"/>
        </w:numPr>
        <w:overflowPunct/>
        <w:autoSpaceDE/>
        <w:adjustRightInd/>
        <w:spacing w:before="0" w:after="0"/>
        <w:ind w:left="501"/>
        <w:rPr>
          <w:sz w:val="22"/>
          <w:szCs w:val="22"/>
        </w:rPr>
      </w:pPr>
      <w:r w:rsidRPr="00986EF2">
        <w:rPr>
          <w:sz w:val="22"/>
          <w:szCs w:val="22"/>
        </w:rPr>
        <w:t>Sklep št. 314, sprejet na 15. redni seji, dne 3.2.2021:</w:t>
      </w:r>
    </w:p>
    <w:p w14:paraId="76C247CC" w14:textId="77777777" w:rsidR="00986EF2" w:rsidRPr="00986EF2" w:rsidRDefault="00986EF2" w:rsidP="00986EF2">
      <w:pPr>
        <w:overflowPunct/>
        <w:autoSpaceDE/>
        <w:adjustRightInd/>
        <w:spacing w:before="0" w:after="0"/>
        <w:ind w:left="0"/>
        <w:rPr>
          <w:sz w:val="22"/>
          <w:szCs w:val="22"/>
        </w:rPr>
      </w:pPr>
    </w:p>
    <w:p w14:paraId="1649469C" w14:textId="77777777" w:rsidR="00986EF2" w:rsidRPr="00986EF2" w:rsidRDefault="00986EF2" w:rsidP="00986EF2">
      <w:pPr>
        <w:numPr>
          <w:ilvl w:val="0"/>
          <w:numId w:val="7"/>
        </w:numPr>
        <w:overflowPunct/>
        <w:autoSpaceDE/>
        <w:adjustRightInd/>
        <w:spacing w:before="0" w:after="0"/>
        <w:rPr>
          <w:sz w:val="22"/>
          <w:szCs w:val="22"/>
        </w:rPr>
      </w:pPr>
      <w:r w:rsidRPr="00986EF2">
        <w:rPr>
          <w:sz w:val="22"/>
          <w:szCs w:val="22"/>
        </w:rPr>
        <w:t>Občinski svet Občine Ravne na Koroškem sprejme Dokument identifikacije investicijskega projekta Komunalna ureditev Kotlje IV. Projekt se uvrsti v Načrt razvojnih programov Občine Ravne na Koroškem.</w:t>
      </w:r>
    </w:p>
    <w:p w14:paraId="14269EEC" w14:textId="77777777" w:rsidR="00986EF2" w:rsidRPr="00986EF2" w:rsidRDefault="00986EF2" w:rsidP="00986EF2">
      <w:pPr>
        <w:overflowPunct/>
        <w:autoSpaceDE/>
        <w:adjustRightInd/>
        <w:spacing w:before="0" w:after="0"/>
        <w:ind w:left="0"/>
        <w:rPr>
          <w:sz w:val="22"/>
          <w:szCs w:val="22"/>
        </w:rPr>
      </w:pPr>
    </w:p>
    <w:p w14:paraId="28AB8BD1" w14:textId="77777777" w:rsidR="00986EF2" w:rsidRPr="00986EF2" w:rsidRDefault="00986EF2" w:rsidP="00986EF2">
      <w:pPr>
        <w:numPr>
          <w:ilvl w:val="0"/>
          <w:numId w:val="3"/>
        </w:numPr>
        <w:overflowPunct/>
        <w:autoSpaceDE/>
        <w:adjustRightInd/>
        <w:spacing w:before="0" w:after="0"/>
        <w:ind w:left="501"/>
        <w:rPr>
          <w:sz w:val="22"/>
          <w:szCs w:val="22"/>
        </w:rPr>
      </w:pPr>
      <w:r w:rsidRPr="00986EF2">
        <w:rPr>
          <w:sz w:val="22"/>
          <w:szCs w:val="22"/>
        </w:rPr>
        <w:t>Sklep št. 315, sprejet na 15. redni seji, dne 3.2.2021:</w:t>
      </w:r>
    </w:p>
    <w:p w14:paraId="581FA0B9" w14:textId="77777777" w:rsidR="00986EF2" w:rsidRPr="00986EF2" w:rsidRDefault="00986EF2" w:rsidP="00986EF2">
      <w:pPr>
        <w:overflowPunct/>
        <w:autoSpaceDE/>
        <w:adjustRightInd/>
        <w:spacing w:before="0" w:after="0"/>
        <w:ind w:left="0"/>
        <w:rPr>
          <w:sz w:val="22"/>
          <w:szCs w:val="22"/>
        </w:rPr>
      </w:pPr>
      <w:r w:rsidRPr="00986EF2">
        <w:rPr>
          <w:sz w:val="22"/>
          <w:szCs w:val="22"/>
        </w:rPr>
        <w:tab/>
      </w:r>
    </w:p>
    <w:p w14:paraId="5065C434" w14:textId="77777777" w:rsidR="00986EF2" w:rsidRPr="00986EF2" w:rsidRDefault="00986EF2" w:rsidP="00986EF2">
      <w:pPr>
        <w:numPr>
          <w:ilvl w:val="0"/>
          <w:numId w:val="7"/>
        </w:numPr>
        <w:overflowPunct/>
        <w:autoSpaceDE/>
        <w:adjustRightInd/>
        <w:spacing w:before="0" w:after="0"/>
        <w:rPr>
          <w:sz w:val="22"/>
          <w:szCs w:val="22"/>
        </w:rPr>
      </w:pPr>
      <w:r w:rsidRPr="00986EF2">
        <w:rPr>
          <w:sz w:val="22"/>
          <w:szCs w:val="22"/>
        </w:rPr>
        <w:t xml:space="preserve">Občinski svet Občine Ravne na Koroškem  sprejme Dokument  identifikacije investicijskega projekta Komunalna oprema stanovanjske zazidave Čečovje – vzhod ( Senica Tumpf). Projekt se uvrsti v Načrt razvojnih programov Občine Ravne na Koroškem. </w:t>
      </w:r>
    </w:p>
    <w:p w14:paraId="6B24E76A" w14:textId="77777777" w:rsidR="00986EF2" w:rsidRPr="00986EF2" w:rsidRDefault="00986EF2" w:rsidP="00986EF2">
      <w:pPr>
        <w:overflowPunct/>
        <w:autoSpaceDE/>
        <w:adjustRightInd/>
        <w:spacing w:before="0" w:after="0"/>
        <w:ind w:left="0"/>
        <w:rPr>
          <w:sz w:val="22"/>
          <w:szCs w:val="22"/>
        </w:rPr>
      </w:pPr>
    </w:p>
    <w:p w14:paraId="01CEB643" w14:textId="77777777" w:rsidR="00986EF2" w:rsidRPr="00986EF2" w:rsidRDefault="00986EF2" w:rsidP="00986EF2">
      <w:pPr>
        <w:numPr>
          <w:ilvl w:val="0"/>
          <w:numId w:val="3"/>
        </w:numPr>
        <w:overflowPunct/>
        <w:autoSpaceDE/>
        <w:adjustRightInd/>
        <w:spacing w:before="0" w:after="0"/>
        <w:ind w:left="501"/>
        <w:rPr>
          <w:sz w:val="22"/>
          <w:szCs w:val="22"/>
        </w:rPr>
      </w:pPr>
      <w:r w:rsidRPr="00986EF2">
        <w:rPr>
          <w:sz w:val="22"/>
          <w:szCs w:val="22"/>
        </w:rPr>
        <w:t>Sklep št. 316, sprejet na 15.redni seji, dne 3.2.2021:</w:t>
      </w:r>
    </w:p>
    <w:p w14:paraId="7232D96A" w14:textId="77777777" w:rsidR="00986EF2" w:rsidRPr="00986EF2" w:rsidRDefault="00986EF2" w:rsidP="00986EF2">
      <w:pPr>
        <w:overflowPunct/>
        <w:autoSpaceDE/>
        <w:adjustRightInd/>
        <w:spacing w:before="0" w:after="0"/>
        <w:ind w:left="0"/>
        <w:rPr>
          <w:sz w:val="22"/>
          <w:szCs w:val="22"/>
        </w:rPr>
      </w:pPr>
      <w:r w:rsidRPr="00986EF2">
        <w:rPr>
          <w:sz w:val="22"/>
          <w:szCs w:val="22"/>
        </w:rPr>
        <w:tab/>
      </w:r>
    </w:p>
    <w:p w14:paraId="23CBB6BE" w14:textId="77777777" w:rsidR="00986EF2" w:rsidRPr="00986EF2" w:rsidRDefault="00986EF2" w:rsidP="00986EF2">
      <w:pPr>
        <w:numPr>
          <w:ilvl w:val="0"/>
          <w:numId w:val="7"/>
        </w:numPr>
        <w:overflowPunct/>
        <w:autoSpaceDE/>
        <w:adjustRightInd/>
        <w:spacing w:before="0" w:after="0"/>
        <w:rPr>
          <w:sz w:val="22"/>
          <w:szCs w:val="22"/>
        </w:rPr>
      </w:pPr>
      <w:r w:rsidRPr="00986EF2">
        <w:rPr>
          <w:sz w:val="22"/>
          <w:szCs w:val="22"/>
        </w:rPr>
        <w:t xml:space="preserve">Občinski svet Občine Ravne na Koroškem  potrjuje enostavno investicijsko dokumentacijo za Načrt razvojnih programov proračuna Občine Ravne na Koroškem za leto 2021. Projekti se uvrstijo v Načrt razvojnih programov proračuna Občine Ravne na Koroškem za leto 2021. </w:t>
      </w:r>
    </w:p>
    <w:p w14:paraId="7BE4685C" w14:textId="77777777" w:rsidR="00986EF2" w:rsidRPr="00986EF2" w:rsidRDefault="00986EF2" w:rsidP="00986EF2">
      <w:pPr>
        <w:overflowPunct/>
        <w:autoSpaceDE/>
        <w:adjustRightInd/>
        <w:spacing w:before="0" w:after="0"/>
        <w:ind w:left="0"/>
        <w:rPr>
          <w:sz w:val="22"/>
          <w:szCs w:val="22"/>
        </w:rPr>
      </w:pPr>
    </w:p>
    <w:p w14:paraId="04849633" w14:textId="77777777" w:rsidR="00986EF2" w:rsidRPr="00986EF2" w:rsidRDefault="00986EF2" w:rsidP="00986EF2">
      <w:pPr>
        <w:numPr>
          <w:ilvl w:val="0"/>
          <w:numId w:val="3"/>
        </w:numPr>
        <w:overflowPunct/>
        <w:autoSpaceDE/>
        <w:adjustRightInd/>
        <w:spacing w:before="0" w:after="0"/>
        <w:ind w:left="501"/>
        <w:rPr>
          <w:sz w:val="22"/>
          <w:szCs w:val="22"/>
        </w:rPr>
      </w:pPr>
      <w:r w:rsidRPr="00986EF2">
        <w:rPr>
          <w:sz w:val="22"/>
          <w:szCs w:val="22"/>
        </w:rPr>
        <w:t>Sklep št. 347, sprejet na 16. redni  seji, dne 24.3.2021:</w:t>
      </w:r>
    </w:p>
    <w:p w14:paraId="6D82D0E8" w14:textId="77777777" w:rsidR="00986EF2" w:rsidRPr="00986EF2" w:rsidRDefault="00986EF2" w:rsidP="00986EF2">
      <w:pPr>
        <w:overflowPunct/>
        <w:autoSpaceDE/>
        <w:adjustRightInd/>
        <w:spacing w:before="0" w:after="0"/>
        <w:rPr>
          <w:sz w:val="22"/>
          <w:szCs w:val="22"/>
        </w:rPr>
      </w:pPr>
    </w:p>
    <w:p w14:paraId="4E953ED4" w14:textId="77777777" w:rsidR="00986EF2" w:rsidRPr="00986EF2" w:rsidRDefault="00986EF2" w:rsidP="00986EF2">
      <w:pPr>
        <w:numPr>
          <w:ilvl w:val="0"/>
          <w:numId w:val="7"/>
        </w:numPr>
        <w:overflowPunct/>
        <w:autoSpaceDE/>
        <w:adjustRightInd/>
        <w:spacing w:before="0" w:after="0"/>
        <w:rPr>
          <w:sz w:val="22"/>
          <w:szCs w:val="22"/>
        </w:rPr>
      </w:pPr>
      <w:r w:rsidRPr="00986EF2">
        <w:rPr>
          <w:sz w:val="22"/>
          <w:szCs w:val="22"/>
        </w:rPr>
        <w:t>Občinski svet Občine Ravne na Koroškem  sprejema  Pravilnik o dodelitvi izredne pomoči  za blaženje posledic epidemije COVID-19 v Občini Ravne na Koroškem.</w:t>
      </w:r>
    </w:p>
    <w:p w14:paraId="1EB30B35" w14:textId="77777777" w:rsidR="00986EF2" w:rsidRPr="00986EF2" w:rsidRDefault="00986EF2" w:rsidP="00986EF2">
      <w:pPr>
        <w:overflowPunct/>
        <w:autoSpaceDE/>
        <w:adjustRightInd/>
        <w:spacing w:before="0" w:after="0"/>
        <w:ind w:left="0"/>
        <w:rPr>
          <w:sz w:val="22"/>
          <w:szCs w:val="22"/>
        </w:rPr>
      </w:pPr>
    </w:p>
    <w:p w14:paraId="55C1AAB2" w14:textId="77777777" w:rsidR="00986EF2" w:rsidRPr="00986EF2" w:rsidRDefault="00986EF2" w:rsidP="00986EF2">
      <w:pPr>
        <w:numPr>
          <w:ilvl w:val="0"/>
          <w:numId w:val="3"/>
        </w:numPr>
        <w:overflowPunct/>
        <w:autoSpaceDE/>
        <w:adjustRightInd/>
        <w:spacing w:before="0" w:after="0"/>
        <w:ind w:left="501"/>
        <w:rPr>
          <w:sz w:val="22"/>
          <w:szCs w:val="22"/>
        </w:rPr>
      </w:pPr>
      <w:r w:rsidRPr="00986EF2">
        <w:rPr>
          <w:sz w:val="22"/>
          <w:szCs w:val="22"/>
        </w:rPr>
        <w:t>Sklep št. 348, sprejet na 16. redni seji, dne 24.3.2021:</w:t>
      </w:r>
    </w:p>
    <w:p w14:paraId="01BE6295" w14:textId="77777777" w:rsidR="00986EF2" w:rsidRPr="00986EF2" w:rsidRDefault="00986EF2" w:rsidP="00986EF2">
      <w:pPr>
        <w:overflowPunct/>
        <w:autoSpaceDE/>
        <w:adjustRightInd/>
        <w:spacing w:before="0" w:after="0"/>
        <w:ind w:left="0"/>
        <w:rPr>
          <w:sz w:val="22"/>
          <w:szCs w:val="22"/>
        </w:rPr>
      </w:pPr>
      <w:r w:rsidRPr="00986EF2">
        <w:rPr>
          <w:sz w:val="22"/>
          <w:szCs w:val="22"/>
        </w:rPr>
        <w:tab/>
      </w:r>
    </w:p>
    <w:p w14:paraId="7FD8A187" w14:textId="77777777" w:rsidR="00986EF2" w:rsidRPr="00986EF2" w:rsidRDefault="00986EF2" w:rsidP="00986EF2">
      <w:pPr>
        <w:numPr>
          <w:ilvl w:val="0"/>
          <w:numId w:val="7"/>
        </w:numPr>
        <w:overflowPunct/>
        <w:autoSpaceDE/>
        <w:adjustRightInd/>
        <w:spacing w:before="0" w:after="0"/>
        <w:rPr>
          <w:sz w:val="22"/>
          <w:szCs w:val="22"/>
        </w:rPr>
      </w:pPr>
      <w:r w:rsidRPr="00986EF2">
        <w:rPr>
          <w:sz w:val="22"/>
          <w:szCs w:val="22"/>
        </w:rPr>
        <w:t xml:space="preserve">Občinski svet Občine Ravne na Koroškem  daje soglasje k ceni socialno varstvene storitve za izvajanje pomoči družini na domu kot socialna oskrba na domu. Soglasje k ceni storitve velja od 1.4.2021 dalje.  </w:t>
      </w:r>
    </w:p>
    <w:p w14:paraId="34B9A91D" w14:textId="77777777" w:rsidR="00986EF2" w:rsidRPr="00986EF2" w:rsidRDefault="00986EF2" w:rsidP="00986EF2">
      <w:pPr>
        <w:overflowPunct/>
        <w:autoSpaceDE/>
        <w:adjustRightInd/>
        <w:spacing w:before="0" w:after="0"/>
        <w:ind w:left="0"/>
        <w:rPr>
          <w:sz w:val="22"/>
          <w:szCs w:val="22"/>
        </w:rPr>
      </w:pPr>
    </w:p>
    <w:p w14:paraId="51998BAF" w14:textId="77777777" w:rsidR="00986EF2" w:rsidRPr="00986EF2" w:rsidRDefault="00986EF2" w:rsidP="00986EF2">
      <w:pPr>
        <w:overflowPunct/>
        <w:autoSpaceDE/>
        <w:adjustRightInd/>
        <w:spacing w:before="0" w:after="0"/>
        <w:ind w:left="0"/>
        <w:rPr>
          <w:sz w:val="22"/>
          <w:szCs w:val="22"/>
        </w:rPr>
      </w:pPr>
    </w:p>
    <w:p w14:paraId="0A90A3BA" w14:textId="77777777" w:rsidR="00986EF2" w:rsidRPr="00986EF2" w:rsidRDefault="00986EF2" w:rsidP="00986EF2">
      <w:pPr>
        <w:overflowPunct/>
        <w:autoSpaceDE/>
        <w:adjustRightInd/>
        <w:spacing w:before="0" w:after="0"/>
        <w:ind w:left="0"/>
        <w:rPr>
          <w:sz w:val="22"/>
          <w:szCs w:val="22"/>
        </w:rPr>
      </w:pPr>
    </w:p>
    <w:p w14:paraId="69E5C04E" w14:textId="77777777" w:rsidR="00986EF2" w:rsidRPr="00986EF2" w:rsidRDefault="00986EF2" w:rsidP="00986EF2">
      <w:pPr>
        <w:numPr>
          <w:ilvl w:val="0"/>
          <w:numId w:val="3"/>
        </w:numPr>
        <w:overflowPunct/>
        <w:autoSpaceDE/>
        <w:adjustRightInd/>
        <w:spacing w:before="0" w:after="0"/>
        <w:ind w:left="501"/>
        <w:rPr>
          <w:sz w:val="22"/>
          <w:szCs w:val="22"/>
        </w:rPr>
      </w:pPr>
      <w:bookmarkStart w:id="500" w:name="_Hlk78190962"/>
      <w:r w:rsidRPr="00986EF2">
        <w:rPr>
          <w:sz w:val="22"/>
          <w:szCs w:val="22"/>
        </w:rPr>
        <w:t>Sklep št. 377, sprejet na 17. redni  seji, dne 12.5.2021:</w:t>
      </w:r>
    </w:p>
    <w:p w14:paraId="2E0F50D8" w14:textId="77777777" w:rsidR="00986EF2" w:rsidRPr="00986EF2" w:rsidRDefault="00986EF2" w:rsidP="00986EF2">
      <w:pPr>
        <w:overflowPunct/>
        <w:autoSpaceDE/>
        <w:adjustRightInd/>
        <w:spacing w:before="0" w:after="0"/>
        <w:rPr>
          <w:sz w:val="22"/>
          <w:szCs w:val="22"/>
        </w:rPr>
      </w:pPr>
    </w:p>
    <w:p w14:paraId="1C9D4683" w14:textId="77777777" w:rsidR="00986EF2" w:rsidRPr="00986EF2" w:rsidRDefault="00986EF2" w:rsidP="00986EF2">
      <w:pPr>
        <w:numPr>
          <w:ilvl w:val="0"/>
          <w:numId w:val="7"/>
        </w:numPr>
        <w:overflowPunct/>
        <w:autoSpaceDE/>
        <w:adjustRightInd/>
        <w:spacing w:before="0" w:after="0"/>
        <w:rPr>
          <w:sz w:val="22"/>
          <w:szCs w:val="22"/>
        </w:rPr>
      </w:pPr>
      <w:r w:rsidRPr="00986EF2">
        <w:rPr>
          <w:sz w:val="22"/>
          <w:szCs w:val="22"/>
        </w:rPr>
        <w:t>Občinski svet Občine Ravne na Koroškem  sprejme Dokument  identifikacije investicijskega projekta Digitalna Koroška – zelena, zdrava in varna in Načrt razvojnega programa..</w:t>
      </w:r>
    </w:p>
    <w:p w14:paraId="58A6D379" w14:textId="77777777" w:rsidR="00986EF2" w:rsidRPr="00986EF2" w:rsidRDefault="00986EF2" w:rsidP="00986EF2">
      <w:pPr>
        <w:overflowPunct/>
        <w:autoSpaceDE/>
        <w:adjustRightInd/>
        <w:spacing w:before="0" w:after="0"/>
        <w:ind w:left="0"/>
        <w:rPr>
          <w:sz w:val="22"/>
          <w:szCs w:val="22"/>
        </w:rPr>
      </w:pPr>
    </w:p>
    <w:bookmarkEnd w:id="500"/>
    <w:p w14:paraId="3F1FEF57" w14:textId="77777777" w:rsidR="00986EF2" w:rsidRPr="00986EF2" w:rsidRDefault="00986EF2" w:rsidP="00986EF2">
      <w:pPr>
        <w:numPr>
          <w:ilvl w:val="0"/>
          <w:numId w:val="3"/>
        </w:numPr>
        <w:overflowPunct/>
        <w:autoSpaceDE/>
        <w:adjustRightInd/>
        <w:spacing w:before="0" w:after="0"/>
        <w:ind w:left="501"/>
        <w:rPr>
          <w:sz w:val="22"/>
          <w:szCs w:val="22"/>
        </w:rPr>
      </w:pPr>
      <w:r w:rsidRPr="00986EF2">
        <w:rPr>
          <w:sz w:val="22"/>
          <w:szCs w:val="22"/>
        </w:rPr>
        <w:t>Sklep št. 378, sprejet na 17. redni  seji, dne 12.5.2021:</w:t>
      </w:r>
    </w:p>
    <w:p w14:paraId="472DA463" w14:textId="77777777" w:rsidR="00986EF2" w:rsidRPr="00986EF2" w:rsidRDefault="00986EF2" w:rsidP="00986EF2">
      <w:pPr>
        <w:overflowPunct/>
        <w:autoSpaceDE/>
        <w:adjustRightInd/>
        <w:spacing w:before="0" w:after="0"/>
        <w:rPr>
          <w:sz w:val="22"/>
          <w:szCs w:val="22"/>
        </w:rPr>
      </w:pPr>
    </w:p>
    <w:p w14:paraId="3D084441" w14:textId="77777777" w:rsidR="00986EF2" w:rsidRPr="00986EF2" w:rsidRDefault="00986EF2" w:rsidP="00986EF2">
      <w:pPr>
        <w:numPr>
          <w:ilvl w:val="0"/>
          <w:numId w:val="7"/>
        </w:numPr>
        <w:overflowPunct/>
        <w:autoSpaceDE/>
        <w:adjustRightInd/>
        <w:spacing w:before="0" w:after="0"/>
        <w:rPr>
          <w:sz w:val="22"/>
          <w:szCs w:val="22"/>
        </w:rPr>
      </w:pPr>
      <w:r w:rsidRPr="00986EF2">
        <w:rPr>
          <w:sz w:val="22"/>
          <w:szCs w:val="22"/>
        </w:rPr>
        <w:t>Občinski svet Občine Ravne na Koroškem  sprejme Investicijski program in Načrt razvojnega programa  Digitalna Koroška – zelena, zdrava in varna .</w:t>
      </w:r>
    </w:p>
    <w:p w14:paraId="1AE35FD8" w14:textId="77777777" w:rsidR="00986EF2" w:rsidRPr="00986EF2" w:rsidRDefault="00986EF2" w:rsidP="00986EF2">
      <w:pPr>
        <w:overflowPunct/>
        <w:autoSpaceDE/>
        <w:adjustRightInd/>
        <w:spacing w:before="0" w:after="0"/>
        <w:ind w:left="0"/>
        <w:rPr>
          <w:sz w:val="22"/>
          <w:szCs w:val="22"/>
        </w:rPr>
      </w:pPr>
    </w:p>
    <w:p w14:paraId="1FE0A398" w14:textId="77777777" w:rsidR="00986EF2" w:rsidRPr="00986EF2" w:rsidRDefault="00986EF2" w:rsidP="00986EF2">
      <w:pPr>
        <w:numPr>
          <w:ilvl w:val="0"/>
          <w:numId w:val="3"/>
        </w:numPr>
        <w:overflowPunct/>
        <w:autoSpaceDE/>
        <w:adjustRightInd/>
        <w:spacing w:before="0" w:after="0"/>
        <w:ind w:left="501"/>
        <w:rPr>
          <w:sz w:val="22"/>
          <w:szCs w:val="22"/>
        </w:rPr>
      </w:pPr>
      <w:r w:rsidRPr="00986EF2">
        <w:rPr>
          <w:sz w:val="22"/>
          <w:szCs w:val="22"/>
        </w:rPr>
        <w:t>Sklep št. 379, sprejet na 17. redni  seji, dne 12.5.2021:</w:t>
      </w:r>
    </w:p>
    <w:p w14:paraId="07F0D04E" w14:textId="77777777" w:rsidR="00986EF2" w:rsidRPr="00986EF2" w:rsidRDefault="00986EF2" w:rsidP="00986EF2">
      <w:pPr>
        <w:overflowPunct/>
        <w:autoSpaceDE/>
        <w:adjustRightInd/>
        <w:spacing w:before="0" w:after="0"/>
        <w:rPr>
          <w:sz w:val="22"/>
          <w:szCs w:val="22"/>
        </w:rPr>
      </w:pPr>
    </w:p>
    <w:p w14:paraId="3C740682" w14:textId="77777777" w:rsidR="00986EF2" w:rsidRPr="00986EF2" w:rsidRDefault="00986EF2" w:rsidP="00986EF2">
      <w:pPr>
        <w:numPr>
          <w:ilvl w:val="0"/>
          <w:numId w:val="7"/>
        </w:numPr>
        <w:overflowPunct/>
        <w:autoSpaceDE/>
        <w:adjustRightInd/>
        <w:spacing w:before="0" w:after="0"/>
        <w:rPr>
          <w:sz w:val="22"/>
          <w:szCs w:val="22"/>
        </w:rPr>
      </w:pPr>
      <w:r w:rsidRPr="00986EF2">
        <w:rPr>
          <w:sz w:val="22"/>
          <w:szCs w:val="22"/>
        </w:rPr>
        <w:t>Občinski svet Občine Ravne na Koroškem  sprejema  Pravilnik o dodeljevanju finančnih sredstev iz občinskega proračuna za blaženje posledic epidemije COVID-19 v Občini Ravne na Koroškem.</w:t>
      </w:r>
    </w:p>
    <w:p w14:paraId="59AFBEDE" w14:textId="77777777" w:rsidR="00986EF2" w:rsidRPr="00986EF2" w:rsidRDefault="00986EF2" w:rsidP="00986EF2">
      <w:pPr>
        <w:overflowPunct/>
        <w:autoSpaceDE/>
        <w:adjustRightInd/>
        <w:spacing w:before="0" w:after="0"/>
        <w:ind w:left="0"/>
        <w:rPr>
          <w:sz w:val="22"/>
          <w:szCs w:val="22"/>
        </w:rPr>
      </w:pPr>
    </w:p>
    <w:p w14:paraId="463A3951" w14:textId="77777777" w:rsidR="00986EF2" w:rsidRPr="00986EF2" w:rsidRDefault="00986EF2" w:rsidP="00986EF2">
      <w:pPr>
        <w:numPr>
          <w:ilvl w:val="0"/>
          <w:numId w:val="3"/>
        </w:numPr>
        <w:overflowPunct/>
        <w:autoSpaceDE/>
        <w:adjustRightInd/>
        <w:spacing w:before="0" w:after="0"/>
        <w:ind w:left="501"/>
        <w:rPr>
          <w:sz w:val="22"/>
          <w:szCs w:val="22"/>
        </w:rPr>
      </w:pPr>
      <w:r w:rsidRPr="00986EF2">
        <w:rPr>
          <w:sz w:val="22"/>
          <w:szCs w:val="22"/>
        </w:rPr>
        <w:t>Sklep št. 381, sprejet na 17. redni seji, dne 12.5.2021:</w:t>
      </w:r>
    </w:p>
    <w:p w14:paraId="42B5BD21" w14:textId="77777777" w:rsidR="00986EF2" w:rsidRPr="00986EF2" w:rsidRDefault="00986EF2" w:rsidP="00986EF2">
      <w:pPr>
        <w:overflowPunct/>
        <w:autoSpaceDE/>
        <w:adjustRightInd/>
        <w:spacing w:before="0" w:after="0"/>
        <w:ind w:left="0"/>
        <w:rPr>
          <w:sz w:val="22"/>
          <w:szCs w:val="22"/>
        </w:rPr>
      </w:pPr>
      <w:r w:rsidRPr="00986EF2">
        <w:rPr>
          <w:sz w:val="22"/>
          <w:szCs w:val="22"/>
        </w:rPr>
        <w:tab/>
      </w:r>
    </w:p>
    <w:p w14:paraId="5125799F" w14:textId="77777777" w:rsidR="00986EF2" w:rsidRPr="00986EF2" w:rsidRDefault="00986EF2" w:rsidP="00986EF2">
      <w:pPr>
        <w:overflowPunct/>
        <w:autoSpaceDE/>
        <w:adjustRightInd/>
        <w:spacing w:before="0" w:after="0"/>
        <w:rPr>
          <w:sz w:val="22"/>
          <w:szCs w:val="22"/>
        </w:rPr>
      </w:pPr>
      <w:r w:rsidRPr="00986EF2">
        <w:rPr>
          <w:sz w:val="22"/>
          <w:szCs w:val="22"/>
        </w:rPr>
        <w:t>- Občinski svet Občine Ravne na Koroškem daje soglasje k vrsti in številu oddelkov ter številu  vključenih otrok v posameznem oddelku v Vrtcu Ravne za šolsko leto 2021/2022.</w:t>
      </w:r>
    </w:p>
    <w:p w14:paraId="25B7B26A" w14:textId="77777777" w:rsidR="00986EF2" w:rsidRPr="00986EF2" w:rsidRDefault="00986EF2" w:rsidP="00986EF2">
      <w:pPr>
        <w:overflowPunct/>
        <w:autoSpaceDE/>
        <w:adjustRightInd/>
        <w:spacing w:before="0" w:after="0"/>
        <w:rPr>
          <w:sz w:val="22"/>
          <w:szCs w:val="22"/>
        </w:rPr>
      </w:pPr>
      <w:r w:rsidRPr="00986EF2">
        <w:rPr>
          <w:sz w:val="22"/>
          <w:szCs w:val="22"/>
        </w:rPr>
        <w:t xml:space="preserve">- Občinski svet Občine Ravne na Koroškem daje soglasje k sistematizaciji delovnih mest v Vrtcu Ravne na Koroškem za šolsko leto 2021/2022. </w:t>
      </w:r>
    </w:p>
    <w:p w14:paraId="3CFE30B8" w14:textId="77777777" w:rsidR="00986EF2" w:rsidRPr="00986EF2" w:rsidRDefault="00986EF2" w:rsidP="00986EF2">
      <w:pPr>
        <w:overflowPunct/>
        <w:autoSpaceDE/>
        <w:adjustRightInd/>
        <w:spacing w:before="0" w:after="0"/>
        <w:ind w:left="0"/>
        <w:rPr>
          <w:sz w:val="22"/>
          <w:szCs w:val="22"/>
        </w:rPr>
      </w:pPr>
    </w:p>
    <w:p w14:paraId="7E9FD363" w14:textId="77777777" w:rsidR="00986EF2" w:rsidRPr="00986EF2" w:rsidRDefault="00986EF2" w:rsidP="00986EF2">
      <w:pPr>
        <w:numPr>
          <w:ilvl w:val="0"/>
          <w:numId w:val="3"/>
        </w:numPr>
        <w:overflowPunct/>
        <w:autoSpaceDE/>
        <w:adjustRightInd/>
        <w:spacing w:before="0" w:after="0"/>
        <w:ind w:left="501"/>
        <w:rPr>
          <w:sz w:val="22"/>
          <w:szCs w:val="22"/>
        </w:rPr>
      </w:pPr>
      <w:bookmarkStart w:id="501" w:name="_Hlk78192827"/>
      <w:r w:rsidRPr="00986EF2">
        <w:rPr>
          <w:sz w:val="22"/>
          <w:szCs w:val="22"/>
        </w:rPr>
        <w:t>Sklep št. 384, sprejet na 6. dopisni seji, dne 9.6.2021:</w:t>
      </w:r>
    </w:p>
    <w:p w14:paraId="547D8748" w14:textId="696041EE" w:rsidR="00986EF2" w:rsidRPr="00986EF2" w:rsidRDefault="00986EF2" w:rsidP="00986EF2">
      <w:pPr>
        <w:overflowPunct/>
        <w:autoSpaceDE/>
        <w:adjustRightInd/>
        <w:spacing w:before="0" w:after="0"/>
        <w:ind w:left="0"/>
        <w:rPr>
          <w:sz w:val="22"/>
          <w:szCs w:val="22"/>
        </w:rPr>
      </w:pPr>
    </w:p>
    <w:p w14:paraId="6EBBBAFB" w14:textId="77777777" w:rsidR="00986EF2" w:rsidRPr="00986EF2" w:rsidRDefault="00986EF2" w:rsidP="00986EF2">
      <w:pPr>
        <w:overflowPunct/>
        <w:autoSpaceDE/>
        <w:adjustRightInd/>
        <w:spacing w:before="0" w:after="0"/>
        <w:rPr>
          <w:sz w:val="22"/>
          <w:szCs w:val="22"/>
        </w:rPr>
      </w:pPr>
      <w:r w:rsidRPr="00986EF2">
        <w:rPr>
          <w:sz w:val="22"/>
          <w:szCs w:val="22"/>
        </w:rPr>
        <w:t xml:space="preserve">Občinski svet Občine Ravne na Koroškem potrjuje Dokument  identifikacije investicijskega projekta Ureditev zunanjih športnih igrišč in Načrt razvojnih programov za projekt Ureditev zunanjih športnih igrišč. </w:t>
      </w:r>
    </w:p>
    <w:bookmarkEnd w:id="501"/>
    <w:p w14:paraId="2C74AC84" w14:textId="77777777" w:rsidR="00986EF2" w:rsidRPr="00986EF2" w:rsidRDefault="00986EF2" w:rsidP="00986EF2">
      <w:pPr>
        <w:overflowPunct/>
        <w:autoSpaceDE/>
        <w:adjustRightInd/>
        <w:spacing w:before="0" w:after="0"/>
        <w:ind w:left="283"/>
      </w:pPr>
    </w:p>
    <w:p w14:paraId="130B169A" w14:textId="77777777" w:rsidR="00986EF2" w:rsidRPr="00986EF2" w:rsidRDefault="00986EF2" w:rsidP="00986EF2">
      <w:pPr>
        <w:numPr>
          <w:ilvl w:val="0"/>
          <w:numId w:val="3"/>
        </w:numPr>
        <w:overflowPunct/>
        <w:autoSpaceDE/>
        <w:adjustRightInd/>
        <w:spacing w:before="0" w:after="0"/>
        <w:ind w:left="501"/>
        <w:rPr>
          <w:sz w:val="22"/>
          <w:szCs w:val="22"/>
        </w:rPr>
      </w:pPr>
      <w:r w:rsidRPr="00986EF2">
        <w:rPr>
          <w:sz w:val="22"/>
          <w:szCs w:val="22"/>
        </w:rPr>
        <w:t>Sklep št. 390, sprejet na 18. redni seji, dne 30.6.2021:</w:t>
      </w:r>
    </w:p>
    <w:p w14:paraId="2B6ED2D6" w14:textId="77777777" w:rsidR="00986EF2" w:rsidRPr="00986EF2" w:rsidRDefault="00986EF2" w:rsidP="00986EF2">
      <w:pPr>
        <w:overflowPunct/>
        <w:autoSpaceDE/>
        <w:adjustRightInd/>
        <w:spacing w:before="0" w:after="0"/>
        <w:ind w:left="0"/>
        <w:rPr>
          <w:sz w:val="22"/>
          <w:szCs w:val="22"/>
        </w:rPr>
      </w:pPr>
      <w:r w:rsidRPr="00986EF2">
        <w:rPr>
          <w:sz w:val="22"/>
          <w:szCs w:val="22"/>
        </w:rPr>
        <w:tab/>
      </w:r>
    </w:p>
    <w:p w14:paraId="559B1AC2" w14:textId="77777777" w:rsidR="00986EF2" w:rsidRPr="00986EF2" w:rsidRDefault="00986EF2" w:rsidP="00986EF2">
      <w:pPr>
        <w:overflowPunct/>
        <w:autoSpaceDE/>
        <w:adjustRightInd/>
        <w:spacing w:before="0" w:after="0"/>
        <w:rPr>
          <w:sz w:val="22"/>
          <w:szCs w:val="22"/>
        </w:rPr>
      </w:pPr>
      <w:r w:rsidRPr="00986EF2">
        <w:rPr>
          <w:sz w:val="22"/>
          <w:szCs w:val="22"/>
        </w:rPr>
        <w:t xml:space="preserve">-Občinski svet Občine Ravne na Koroškem potrjuje novelacijo Investicijskega programa Izgradnja tribune Mestni stadion Ravne na Koroškem in Načrt razvojnih programov Izgradnja tribune Mestni stadion Ravne na Koroškem. </w:t>
      </w:r>
    </w:p>
    <w:p w14:paraId="73F9C4D8" w14:textId="51F25924" w:rsidR="00D1731A" w:rsidRPr="00731D6C" w:rsidRDefault="00D1731A" w:rsidP="00D1731A">
      <w:pPr>
        <w:overflowPunct/>
        <w:autoSpaceDE/>
        <w:adjustRightInd/>
        <w:spacing w:before="0" w:after="0"/>
        <w:ind w:left="0"/>
      </w:pPr>
    </w:p>
    <w:p w14:paraId="5001857C" w14:textId="77777777" w:rsidR="00D1731A" w:rsidRPr="00731D6C" w:rsidRDefault="00D1731A" w:rsidP="00D1731A">
      <w:pPr>
        <w:overflowPunct/>
        <w:autoSpaceDE/>
        <w:adjustRightInd/>
        <w:spacing w:before="0" w:after="0"/>
        <w:ind w:left="283"/>
      </w:pPr>
    </w:p>
    <w:p w14:paraId="656AB8FE" w14:textId="77777777" w:rsidR="00D1731A" w:rsidRPr="00731D6C" w:rsidRDefault="00D1731A" w:rsidP="00D1731A">
      <w:pPr>
        <w:overflowPunct/>
        <w:autoSpaceDE/>
        <w:adjustRightInd/>
        <w:spacing w:before="0" w:after="0"/>
        <w:ind w:left="283"/>
      </w:pPr>
    </w:p>
    <w:p w14:paraId="4A47C509" w14:textId="77777777" w:rsidR="00D1731A" w:rsidRPr="00731D6C" w:rsidRDefault="00D1731A" w:rsidP="00D1731A">
      <w:pPr>
        <w:overflowPunct/>
        <w:autoSpaceDE/>
        <w:adjustRightInd/>
        <w:spacing w:before="0" w:after="0"/>
        <w:ind w:left="283"/>
      </w:pPr>
    </w:p>
    <w:p w14:paraId="3E5EBF2A" w14:textId="77777777" w:rsidR="00D1731A" w:rsidRPr="00731D6C" w:rsidRDefault="00D1731A" w:rsidP="00D1731A">
      <w:pPr>
        <w:overflowPunct/>
        <w:autoSpaceDE/>
        <w:adjustRightInd/>
        <w:spacing w:before="0" w:after="0"/>
        <w:ind w:left="0"/>
      </w:pPr>
      <w:r w:rsidRPr="00731D6C">
        <w:br w:type="page"/>
      </w:r>
    </w:p>
    <w:p w14:paraId="53D88061" w14:textId="77777777" w:rsidR="00D1731A" w:rsidRPr="00731D6C" w:rsidRDefault="00D1731A" w:rsidP="00D1731A">
      <w:pPr>
        <w:pStyle w:val="AHeading5"/>
      </w:pPr>
      <w:bookmarkStart w:id="502" w:name="_Toc14159503"/>
      <w:bookmarkStart w:id="503" w:name="_Toc78274724"/>
      <w:r w:rsidRPr="00731D6C">
        <w:lastRenderedPageBreak/>
        <w:t>5 – PORABA SREDSTEV PRORAČUNSKE REZERVE</w:t>
      </w:r>
      <w:bookmarkEnd w:id="502"/>
      <w:bookmarkEnd w:id="503"/>
    </w:p>
    <w:p w14:paraId="33C1E613" w14:textId="77777777" w:rsidR="00D1731A" w:rsidRPr="00731D6C" w:rsidRDefault="00D1731A" w:rsidP="00D1731A">
      <w:pPr>
        <w:overflowPunct/>
        <w:autoSpaceDE/>
        <w:adjustRightInd/>
        <w:spacing w:before="0" w:after="0"/>
        <w:ind w:left="0"/>
      </w:pPr>
    </w:p>
    <w:p w14:paraId="30A442C4" w14:textId="77777777" w:rsidR="00D1731A" w:rsidRPr="00731D6C" w:rsidRDefault="00D1731A" w:rsidP="00D1731A">
      <w:pPr>
        <w:overflowPunct/>
        <w:autoSpaceDE/>
        <w:adjustRightInd/>
        <w:spacing w:before="0" w:after="0"/>
        <w:ind w:left="0"/>
      </w:pPr>
    </w:p>
    <w:p w14:paraId="28A22735" w14:textId="77777777" w:rsidR="00D1731A" w:rsidRPr="00731D6C" w:rsidRDefault="00D1731A" w:rsidP="00D1731A">
      <w:pPr>
        <w:overflowPunct/>
        <w:autoSpaceDE/>
        <w:adjustRightInd/>
        <w:spacing w:before="0" w:after="0"/>
        <w:ind w:left="0"/>
      </w:pPr>
    </w:p>
    <w:p w14:paraId="639B2826" w14:textId="77777777" w:rsidR="00986EF2" w:rsidRPr="00986EF2" w:rsidRDefault="00986EF2" w:rsidP="00986EF2">
      <w:pPr>
        <w:rPr>
          <w:sz w:val="22"/>
          <w:szCs w:val="22"/>
        </w:rPr>
      </w:pPr>
      <w:r w:rsidRPr="00986EF2">
        <w:rPr>
          <w:sz w:val="22"/>
          <w:szCs w:val="22"/>
        </w:rPr>
        <w:t>Sredstva proračunske rezerve so bila porabljena na podlagi sklepa župana o izplačilu sredstev proračunske rezerve za naslednji namene:</w:t>
      </w:r>
    </w:p>
    <w:p w14:paraId="4C3A42F7" w14:textId="77777777" w:rsidR="00986EF2" w:rsidRPr="00986EF2" w:rsidRDefault="00986EF2" w:rsidP="00986EF2">
      <w:pPr>
        <w:numPr>
          <w:ilvl w:val="0"/>
          <w:numId w:val="2"/>
        </w:numPr>
        <w:rPr>
          <w:sz w:val="22"/>
          <w:szCs w:val="22"/>
        </w:rPr>
      </w:pPr>
      <w:r w:rsidRPr="00986EF2">
        <w:rPr>
          <w:sz w:val="22"/>
          <w:szCs w:val="22"/>
        </w:rPr>
        <w:t>Razglasitev epidemije COVID - 19:</w:t>
      </w:r>
    </w:p>
    <w:p w14:paraId="7D776E5B" w14:textId="77777777" w:rsidR="00986EF2" w:rsidRPr="00986EF2" w:rsidRDefault="00986EF2" w:rsidP="00986EF2">
      <w:pPr>
        <w:numPr>
          <w:ilvl w:val="0"/>
          <w:numId w:val="6"/>
        </w:numPr>
        <w:rPr>
          <w:sz w:val="22"/>
          <w:szCs w:val="22"/>
        </w:rPr>
      </w:pPr>
      <w:r w:rsidRPr="00986EF2">
        <w:rPr>
          <w:sz w:val="22"/>
          <w:szCs w:val="22"/>
        </w:rPr>
        <w:t>Plačilo storitev za postavitev obvestil na otroških in športnih igriščih za preprečevanje širjenja epidemije COVID- 19  višini 162,67 €.</w:t>
      </w:r>
    </w:p>
    <w:p w14:paraId="69D18720" w14:textId="77777777" w:rsidR="00986EF2" w:rsidRPr="00986EF2" w:rsidRDefault="00986EF2" w:rsidP="00986EF2">
      <w:pPr>
        <w:rPr>
          <w:sz w:val="22"/>
          <w:szCs w:val="22"/>
        </w:rPr>
      </w:pPr>
    </w:p>
    <w:p w14:paraId="2639D063" w14:textId="77777777" w:rsidR="00986EF2" w:rsidRPr="00986EF2" w:rsidRDefault="00986EF2" w:rsidP="00986EF2">
      <w:pPr>
        <w:numPr>
          <w:ilvl w:val="0"/>
          <w:numId w:val="2"/>
        </w:numPr>
        <w:rPr>
          <w:sz w:val="22"/>
          <w:szCs w:val="22"/>
        </w:rPr>
      </w:pPr>
      <w:r w:rsidRPr="00986EF2">
        <w:rPr>
          <w:sz w:val="22"/>
          <w:szCs w:val="22"/>
        </w:rPr>
        <w:t xml:space="preserve">  Odprava posledic plazov in usadov:</w:t>
      </w:r>
    </w:p>
    <w:p w14:paraId="6D5D2ABA" w14:textId="77777777" w:rsidR="00986EF2" w:rsidRPr="00986EF2" w:rsidRDefault="00986EF2" w:rsidP="00986EF2">
      <w:pPr>
        <w:numPr>
          <w:ilvl w:val="0"/>
          <w:numId w:val="4"/>
        </w:numPr>
        <w:rPr>
          <w:sz w:val="22"/>
          <w:szCs w:val="22"/>
        </w:rPr>
      </w:pPr>
      <w:r w:rsidRPr="00986EF2">
        <w:rPr>
          <w:sz w:val="22"/>
          <w:szCs w:val="22"/>
        </w:rPr>
        <w:t>Izvedba 1. in 2. faze interventnih ukrepov za stabilizacijo  zemeljskega usada pod stanovanjsko hišo Brdinje 3b v višini 28.304 €</w:t>
      </w:r>
    </w:p>
    <w:p w14:paraId="2A3D1C4E" w14:textId="77777777" w:rsidR="00986EF2" w:rsidRPr="00986EF2" w:rsidRDefault="00986EF2" w:rsidP="00986EF2">
      <w:pPr>
        <w:numPr>
          <w:ilvl w:val="0"/>
          <w:numId w:val="4"/>
        </w:numPr>
        <w:rPr>
          <w:sz w:val="22"/>
          <w:szCs w:val="22"/>
        </w:rPr>
      </w:pPr>
      <w:r w:rsidRPr="00986EF2">
        <w:rPr>
          <w:sz w:val="22"/>
          <w:szCs w:val="22"/>
        </w:rPr>
        <w:t xml:space="preserve">Izvedba geotehničnih raziskav in izdelava geološko tehničnega poročila za zemeljski usad pod stanovanjsko hišo Brdinje 3b v višini 5.572,96 € </w:t>
      </w:r>
    </w:p>
    <w:p w14:paraId="0573A432" w14:textId="77777777" w:rsidR="00986EF2" w:rsidRPr="00986EF2" w:rsidRDefault="00986EF2" w:rsidP="00986EF2">
      <w:pPr>
        <w:numPr>
          <w:ilvl w:val="0"/>
          <w:numId w:val="4"/>
        </w:numPr>
        <w:rPr>
          <w:sz w:val="22"/>
          <w:szCs w:val="22"/>
        </w:rPr>
      </w:pPr>
      <w:r w:rsidRPr="00986EF2">
        <w:rPr>
          <w:sz w:val="22"/>
          <w:szCs w:val="22"/>
        </w:rPr>
        <w:t>Sanacija plazu na dovozni cesti JP 851 541 do pokopališča Sv. Barbara na Prevaljah - sorazmerni del v višini 4.398,05 €</w:t>
      </w:r>
    </w:p>
    <w:p w14:paraId="406ECD0F" w14:textId="77777777" w:rsidR="00986EF2" w:rsidRPr="00986EF2" w:rsidRDefault="00986EF2" w:rsidP="00986EF2">
      <w:pPr>
        <w:numPr>
          <w:ilvl w:val="0"/>
          <w:numId w:val="4"/>
        </w:numPr>
        <w:contextualSpacing/>
        <w:rPr>
          <w:sz w:val="22"/>
          <w:szCs w:val="22"/>
        </w:rPr>
      </w:pPr>
      <w:r w:rsidRPr="00986EF2">
        <w:rPr>
          <w:sz w:val="22"/>
          <w:szCs w:val="22"/>
        </w:rPr>
        <w:t>Izdelava preliminarnega poročila za hribinski podor nad poslovno stanovanjsko hišo Koroška cesta 2-4 v višini 427 €</w:t>
      </w:r>
    </w:p>
    <w:p w14:paraId="75BD8972" w14:textId="77777777" w:rsidR="00986EF2" w:rsidRPr="00986EF2" w:rsidRDefault="00986EF2" w:rsidP="00986EF2">
      <w:pPr>
        <w:rPr>
          <w:sz w:val="22"/>
          <w:szCs w:val="22"/>
        </w:rPr>
      </w:pPr>
    </w:p>
    <w:p w14:paraId="034EC1D2" w14:textId="03C4469D" w:rsidR="00986EF2" w:rsidRPr="00986EF2" w:rsidRDefault="00986EF2" w:rsidP="00986EF2">
      <w:pPr>
        <w:numPr>
          <w:ilvl w:val="0"/>
          <w:numId w:val="2"/>
        </w:numPr>
        <w:contextualSpacing/>
        <w:rPr>
          <w:sz w:val="22"/>
          <w:szCs w:val="22"/>
        </w:rPr>
      </w:pPr>
      <w:r w:rsidRPr="00986EF2">
        <w:rPr>
          <w:sz w:val="22"/>
          <w:szCs w:val="22"/>
        </w:rPr>
        <w:t xml:space="preserve"> Odprava posledic neurja:</w:t>
      </w:r>
    </w:p>
    <w:p w14:paraId="7F6E3BE0" w14:textId="77777777" w:rsidR="00986EF2" w:rsidRPr="00986EF2" w:rsidRDefault="00986EF2" w:rsidP="00986EF2">
      <w:pPr>
        <w:ind w:left="643"/>
        <w:contextualSpacing/>
        <w:rPr>
          <w:sz w:val="22"/>
          <w:szCs w:val="22"/>
        </w:rPr>
      </w:pPr>
    </w:p>
    <w:p w14:paraId="42FBEF1F" w14:textId="77777777" w:rsidR="00986EF2" w:rsidRPr="00986EF2" w:rsidRDefault="00986EF2" w:rsidP="00986EF2">
      <w:pPr>
        <w:rPr>
          <w:sz w:val="22"/>
          <w:szCs w:val="22"/>
        </w:rPr>
      </w:pPr>
      <w:r w:rsidRPr="00986EF2">
        <w:rPr>
          <w:sz w:val="22"/>
          <w:szCs w:val="22"/>
        </w:rPr>
        <w:t>1.  Refundacija za izgubljen zaslužek zaradi posredovanja gasilcev PGD Ravne pri preprečevanju        nastajanja škode in odpravljanju naravne nesreče, ob nalivu 6.9-7.9.2020 v višini 103,22 €</w:t>
      </w:r>
    </w:p>
    <w:p w14:paraId="561154A6" w14:textId="77777777" w:rsidR="00986EF2" w:rsidRPr="00986EF2" w:rsidRDefault="00986EF2" w:rsidP="00986EF2">
      <w:pPr>
        <w:rPr>
          <w:sz w:val="22"/>
          <w:szCs w:val="22"/>
        </w:rPr>
      </w:pPr>
      <w:r w:rsidRPr="00986EF2">
        <w:rPr>
          <w:sz w:val="22"/>
          <w:szCs w:val="22"/>
        </w:rPr>
        <w:t>2.  Odprava posledic po neurjih v septembru 2020 na občinskih cestah v višini 15.740,46 €</w:t>
      </w:r>
    </w:p>
    <w:p w14:paraId="71E93CB8" w14:textId="77777777" w:rsidR="00986EF2" w:rsidRPr="00986EF2" w:rsidRDefault="00986EF2" w:rsidP="00986EF2">
      <w:pPr>
        <w:rPr>
          <w:sz w:val="22"/>
          <w:szCs w:val="22"/>
        </w:rPr>
      </w:pPr>
      <w:r w:rsidRPr="00986EF2">
        <w:rPr>
          <w:sz w:val="22"/>
          <w:szCs w:val="22"/>
        </w:rPr>
        <w:t>3.   Odprava posledic po neurjih v oktobru  2020 na občinskih  cestah v višini 14.855,08 €</w:t>
      </w:r>
    </w:p>
    <w:p w14:paraId="1BCB4593" w14:textId="77777777" w:rsidR="00986EF2" w:rsidRPr="00986EF2" w:rsidRDefault="00986EF2" w:rsidP="00986EF2">
      <w:pPr>
        <w:rPr>
          <w:sz w:val="22"/>
          <w:szCs w:val="22"/>
        </w:rPr>
      </w:pPr>
      <w:r w:rsidRPr="00986EF2">
        <w:rPr>
          <w:sz w:val="22"/>
          <w:szCs w:val="22"/>
        </w:rPr>
        <w:t xml:space="preserve">4.   Sanacija cest po neurjih v mesecu januarju 2021 v višini 1.744,36 € </w:t>
      </w:r>
    </w:p>
    <w:p w14:paraId="6038CD13" w14:textId="77777777" w:rsidR="00986EF2" w:rsidRPr="00986EF2" w:rsidRDefault="00986EF2" w:rsidP="00986EF2">
      <w:pPr>
        <w:rPr>
          <w:sz w:val="22"/>
          <w:szCs w:val="22"/>
        </w:rPr>
      </w:pPr>
    </w:p>
    <w:p w14:paraId="61C90250" w14:textId="77777777" w:rsidR="00986EF2" w:rsidRPr="00986EF2" w:rsidRDefault="00986EF2" w:rsidP="00986EF2">
      <w:pPr>
        <w:rPr>
          <w:sz w:val="22"/>
          <w:szCs w:val="22"/>
        </w:rPr>
      </w:pPr>
      <w:r w:rsidRPr="00986EF2">
        <w:rPr>
          <w:sz w:val="22"/>
          <w:szCs w:val="22"/>
        </w:rPr>
        <w:t>Porabljena sredstva proračunske rezerve so bila v skupni višini  71.307,80 €.</w:t>
      </w:r>
    </w:p>
    <w:p w14:paraId="461375B6" w14:textId="77777777" w:rsidR="00D1731A" w:rsidRPr="00731D6C" w:rsidRDefault="00D1731A" w:rsidP="00D1731A"/>
    <w:p w14:paraId="7397AC44" w14:textId="77777777" w:rsidR="00D1731A" w:rsidRPr="00731D6C" w:rsidRDefault="00D1731A" w:rsidP="00D1731A"/>
    <w:p w14:paraId="1CB8B526" w14:textId="77777777" w:rsidR="00D1731A" w:rsidRPr="00731D6C" w:rsidRDefault="00D1731A" w:rsidP="00D1731A">
      <w:pPr>
        <w:overflowPunct/>
        <w:autoSpaceDE/>
        <w:adjustRightInd/>
        <w:spacing w:before="0" w:after="0"/>
        <w:ind w:left="0"/>
      </w:pPr>
    </w:p>
    <w:p w14:paraId="750A43CD" w14:textId="77777777" w:rsidR="00D1731A" w:rsidRPr="00731D6C" w:rsidRDefault="00D1731A" w:rsidP="00D1731A">
      <w:pPr>
        <w:overflowPunct/>
        <w:autoSpaceDE/>
        <w:adjustRightInd/>
        <w:spacing w:before="0" w:after="0"/>
        <w:ind w:left="0"/>
      </w:pPr>
    </w:p>
    <w:p w14:paraId="25D7F6E0" w14:textId="77777777" w:rsidR="00D1731A" w:rsidRPr="00731D6C" w:rsidRDefault="00D1731A" w:rsidP="00D1731A">
      <w:pPr>
        <w:overflowPunct/>
        <w:autoSpaceDE/>
        <w:adjustRightInd/>
        <w:spacing w:before="0" w:after="0"/>
        <w:ind w:left="0"/>
      </w:pPr>
      <w:r w:rsidRPr="00731D6C">
        <w:br w:type="page"/>
      </w:r>
    </w:p>
    <w:p w14:paraId="6926BC53" w14:textId="77777777" w:rsidR="00D1731A" w:rsidRPr="00731D6C" w:rsidRDefault="00D1731A" w:rsidP="00D1731A">
      <w:pPr>
        <w:pStyle w:val="AHeading5"/>
      </w:pPr>
      <w:bookmarkStart w:id="504" w:name="_Toc14159504"/>
      <w:bookmarkStart w:id="505" w:name="_Toc78274725"/>
      <w:r w:rsidRPr="00731D6C">
        <w:lastRenderedPageBreak/>
        <w:t>6 – PORABA SREDSTEV SPLOŠNE PRORAČUNSKE REZERVACIJE</w:t>
      </w:r>
      <w:bookmarkEnd w:id="504"/>
      <w:bookmarkEnd w:id="505"/>
    </w:p>
    <w:p w14:paraId="0E13AAE6" w14:textId="77777777" w:rsidR="00D1731A" w:rsidRPr="00731D6C" w:rsidRDefault="00D1731A" w:rsidP="00D1731A">
      <w:pPr>
        <w:overflowPunct/>
        <w:autoSpaceDE/>
        <w:adjustRightInd/>
        <w:spacing w:before="0" w:after="0"/>
        <w:ind w:left="0"/>
      </w:pPr>
    </w:p>
    <w:p w14:paraId="238FFEDE" w14:textId="77777777" w:rsidR="00FC1EEA" w:rsidRPr="00731D6C" w:rsidRDefault="00FC1EEA" w:rsidP="00FC1EEA">
      <w:pPr>
        <w:overflowPunct/>
        <w:autoSpaceDE/>
        <w:autoSpaceDN/>
        <w:adjustRightInd/>
        <w:spacing w:before="0" w:after="0"/>
        <w:ind w:left="0"/>
        <w:jc w:val="both"/>
        <w:textAlignment w:val="auto"/>
        <w:rPr>
          <w:bCs/>
          <w:sz w:val="22"/>
          <w:szCs w:val="22"/>
          <w:lang w:eastAsia="sl-SI"/>
        </w:rPr>
      </w:pPr>
    </w:p>
    <w:p w14:paraId="66313ECC" w14:textId="27FF2C8A" w:rsidR="009B691C" w:rsidRPr="00731D6C" w:rsidRDefault="009B691C" w:rsidP="009B691C">
      <w:pPr>
        <w:overflowPunct/>
        <w:autoSpaceDE/>
        <w:adjustRightInd/>
        <w:spacing w:before="0" w:after="0"/>
        <w:ind w:left="0"/>
        <w:jc w:val="both"/>
        <w:rPr>
          <w:bCs/>
          <w:sz w:val="22"/>
          <w:szCs w:val="22"/>
          <w:lang w:eastAsia="sl-SI"/>
        </w:rPr>
      </w:pPr>
      <w:r w:rsidRPr="00731D6C">
        <w:rPr>
          <w:bCs/>
          <w:sz w:val="22"/>
          <w:szCs w:val="22"/>
          <w:lang w:eastAsia="sl-SI"/>
        </w:rPr>
        <w:t>Sredstva splošne proračunske rezervacije so se v skladu  z 42. členom Zakona o javnih financah in 4. členom Odloka o proračunu Občine Ravne na Koroškem za leto 202</w:t>
      </w:r>
      <w:r w:rsidR="0004336F" w:rsidRPr="00731D6C">
        <w:rPr>
          <w:bCs/>
          <w:sz w:val="22"/>
          <w:szCs w:val="22"/>
          <w:lang w:eastAsia="sl-SI"/>
        </w:rPr>
        <w:t>1</w:t>
      </w:r>
      <w:r w:rsidRPr="00731D6C">
        <w:rPr>
          <w:bCs/>
          <w:sz w:val="22"/>
          <w:szCs w:val="22"/>
          <w:lang w:eastAsia="sl-SI"/>
        </w:rPr>
        <w:t xml:space="preserve"> uporabljala za nepredvidene  namene, za katere v  proračunu ni bilo zagotovljenih sredstev, oziroma ni bilo zagotovljenih sredstev v  zadostnem obsegu. O uporabi sredstev splošne proračunske rezervacije odloči župan.</w:t>
      </w:r>
    </w:p>
    <w:p w14:paraId="0A430223" w14:textId="77777777" w:rsidR="009B691C" w:rsidRPr="00731D6C" w:rsidRDefault="009B691C" w:rsidP="009B691C">
      <w:pPr>
        <w:overflowPunct/>
        <w:autoSpaceDE/>
        <w:adjustRightInd/>
        <w:spacing w:before="0" w:after="0"/>
        <w:ind w:left="0"/>
        <w:jc w:val="both"/>
        <w:rPr>
          <w:bCs/>
          <w:sz w:val="22"/>
          <w:szCs w:val="22"/>
          <w:lang w:eastAsia="sl-SI"/>
        </w:rPr>
      </w:pPr>
    </w:p>
    <w:p w14:paraId="47B5AD04" w14:textId="77777777" w:rsidR="009B691C" w:rsidRPr="00731D6C" w:rsidRDefault="009B691C" w:rsidP="009B691C">
      <w:pPr>
        <w:overflowPunct/>
        <w:autoSpaceDE/>
        <w:adjustRightInd/>
        <w:spacing w:before="0" w:after="0"/>
        <w:ind w:left="0"/>
        <w:jc w:val="both"/>
        <w:rPr>
          <w:bCs/>
          <w:sz w:val="22"/>
          <w:szCs w:val="22"/>
          <w:lang w:eastAsia="sl-SI"/>
        </w:rPr>
      </w:pPr>
    </w:p>
    <w:tbl>
      <w:tblPr>
        <w:tblW w:w="8970" w:type="dxa"/>
        <w:tblLayout w:type="fixed"/>
        <w:tblCellMar>
          <w:left w:w="70" w:type="dxa"/>
          <w:right w:w="70" w:type="dxa"/>
        </w:tblCellMar>
        <w:tblLook w:val="04A0" w:firstRow="1" w:lastRow="0" w:firstColumn="1" w:lastColumn="0" w:noHBand="0" w:noVBand="1"/>
      </w:tblPr>
      <w:tblGrid>
        <w:gridCol w:w="781"/>
        <w:gridCol w:w="2124"/>
        <w:gridCol w:w="4824"/>
        <w:gridCol w:w="1241"/>
      </w:tblGrid>
      <w:tr w:rsidR="00731D6C" w:rsidRPr="00731D6C" w14:paraId="41B61A36" w14:textId="77777777" w:rsidTr="009B691C">
        <w:trPr>
          <w:trHeight w:val="213"/>
        </w:trPr>
        <w:tc>
          <w:tcPr>
            <w:tcW w:w="781" w:type="dxa"/>
            <w:tcBorders>
              <w:top w:val="nil"/>
              <w:left w:val="nil"/>
              <w:bottom w:val="single" w:sz="4" w:space="0" w:color="auto"/>
              <w:right w:val="nil"/>
            </w:tcBorders>
          </w:tcPr>
          <w:p w14:paraId="1FBB440D" w14:textId="77777777" w:rsidR="009B691C" w:rsidRPr="00731D6C" w:rsidRDefault="009B691C" w:rsidP="009B691C">
            <w:pPr>
              <w:overflowPunct/>
              <w:autoSpaceDE/>
              <w:adjustRightInd/>
              <w:spacing w:before="0" w:after="0"/>
              <w:ind w:left="0"/>
              <w:rPr>
                <w:b/>
                <w:bCs/>
                <w:lang w:eastAsia="sl-SI"/>
              </w:rPr>
            </w:pPr>
          </w:p>
        </w:tc>
        <w:tc>
          <w:tcPr>
            <w:tcW w:w="2124" w:type="dxa"/>
            <w:tcBorders>
              <w:top w:val="nil"/>
              <w:left w:val="nil"/>
              <w:bottom w:val="single" w:sz="4" w:space="0" w:color="auto"/>
              <w:right w:val="nil"/>
            </w:tcBorders>
            <w:hideMark/>
          </w:tcPr>
          <w:p w14:paraId="6E2E7924" w14:textId="77777777" w:rsidR="009B691C" w:rsidRPr="00731D6C" w:rsidRDefault="009B691C" w:rsidP="009B691C">
            <w:pPr>
              <w:overflowPunct/>
              <w:autoSpaceDE/>
              <w:adjustRightInd/>
              <w:spacing w:before="0" w:after="0"/>
              <w:ind w:left="0"/>
              <w:rPr>
                <w:b/>
                <w:bCs/>
                <w:lang w:eastAsia="sl-SI"/>
              </w:rPr>
            </w:pPr>
            <w:r w:rsidRPr="00731D6C">
              <w:rPr>
                <w:b/>
                <w:bCs/>
                <w:lang w:eastAsia="sl-SI"/>
              </w:rPr>
              <w:t>UPORABNIK</w:t>
            </w:r>
          </w:p>
        </w:tc>
        <w:tc>
          <w:tcPr>
            <w:tcW w:w="4824" w:type="dxa"/>
            <w:tcBorders>
              <w:top w:val="nil"/>
              <w:left w:val="nil"/>
              <w:bottom w:val="single" w:sz="4" w:space="0" w:color="auto"/>
              <w:right w:val="nil"/>
            </w:tcBorders>
            <w:hideMark/>
          </w:tcPr>
          <w:p w14:paraId="07EA52CB" w14:textId="77777777" w:rsidR="009B691C" w:rsidRPr="00731D6C" w:rsidRDefault="009B691C" w:rsidP="009B691C">
            <w:pPr>
              <w:overflowPunct/>
              <w:autoSpaceDE/>
              <w:adjustRightInd/>
              <w:spacing w:before="0" w:after="0"/>
              <w:ind w:left="0"/>
              <w:rPr>
                <w:b/>
                <w:bCs/>
                <w:lang w:eastAsia="sl-SI"/>
              </w:rPr>
            </w:pPr>
            <w:r w:rsidRPr="00731D6C">
              <w:rPr>
                <w:b/>
                <w:bCs/>
                <w:lang w:eastAsia="sl-SI"/>
              </w:rPr>
              <w:t>NAMEN</w:t>
            </w:r>
          </w:p>
        </w:tc>
        <w:tc>
          <w:tcPr>
            <w:tcW w:w="1241" w:type="dxa"/>
            <w:tcBorders>
              <w:top w:val="nil"/>
              <w:left w:val="nil"/>
              <w:bottom w:val="single" w:sz="4" w:space="0" w:color="auto"/>
              <w:right w:val="nil"/>
            </w:tcBorders>
            <w:hideMark/>
          </w:tcPr>
          <w:p w14:paraId="4376DAD6" w14:textId="77777777" w:rsidR="009B691C" w:rsidRPr="00731D6C" w:rsidRDefault="009B691C" w:rsidP="009B691C">
            <w:pPr>
              <w:overflowPunct/>
              <w:autoSpaceDE/>
              <w:adjustRightInd/>
              <w:spacing w:before="0" w:after="0"/>
              <w:ind w:left="0"/>
              <w:rPr>
                <w:b/>
                <w:bCs/>
                <w:lang w:eastAsia="sl-SI"/>
              </w:rPr>
            </w:pPr>
            <w:r w:rsidRPr="00731D6C">
              <w:rPr>
                <w:b/>
                <w:bCs/>
                <w:lang w:eastAsia="sl-SI"/>
              </w:rPr>
              <w:t>Znesek v €</w:t>
            </w:r>
          </w:p>
        </w:tc>
      </w:tr>
      <w:tr w:rsidR="00731D6C" w:rsidRPr="00731D6C" w14:paraId="0CC18951" w14:textId="77777777" w:rsidTr="009B691C">
        <w:trPr>
          <w:trHeight w:val="426"/>
        </w:trPr>
        <w:tc>
          <w:tcPr>
            <w:tcW w:w="781" w:type="dxa"/>
            <w:tcBorders>
              <w:top w:val="single" w:sz="4" w:space="0" w:color="auto"/>
              <w:left w:val="nil"/>
              <w:bottom w:val="single" w:sz="4" w:space="0" w:color="auto"/>
              <w:right w:val="nil"/>
            </w:tcBorders>
          </w:tcPr>
          <w:p w14:paraId="021854A0" w14:textId="77777777" w:rsidR="009B691C" w:rsidRPr="00731D6C" w:rsidRDefault="009B691C" w:rsidP="00222EDD">
            <w:pPr>
              <w:pStyle w:val="Odstavekseznama"/>
              <w:numPr>
                <w:ilvl w:val="0"/>
                <w:numId w:val="5"/>
              </w:numPr>
              <w:overflowPunct/>
              <w:autoSpaceDE/>
              <w:adjustRightInd/>
              <w:spacing w:before="0" w:after="0"/>
              <w:contextualSpacing/>
              <w:textAlignment w:val="auto"/>
              <w:rPr>
                <w:lang w:eastAsia="sl-SI"/>
              </w:rPr>
            </w:pPr>
          </w:p>
        </w:tc>
        <w:tc>
          <w:tcPr>
            <w:tcW w:w="2124" w:type="dxa"/>
            <w:tcBorders>
              <w:top w:val="single" w:sz="4" w:space="0" w:color="auto"/>
              <w:left w:val="nil"/>
              <w:bottom w:val="single" w:sz="4" w:space="0" w:color="auto"/>
              <w:right w:val="nil"/>
            </w:tcBorders>
          </w:tcPr>
          <w:p w14:paraId="7A732AC7" w14:textId="420F0B05" w:rsidR="009B691C" w:rsidRPr="00731D6C" w:rsidRDefault="007E480A" w:rsidP="009B691C">
            <w:pPr>
              <w:overflowPunct/>
              <w:autoSpaceDE/>
              <w:adjustRightInd/>
              <w:spacing w:before="0" w:after="0"/>
              <w:ind w:left="0"/>
              <w:rPr>
                <w:lang w:eastAsia="sl-SI"/>
              </w:rPr>
            </w:pPr>
            <w:r w:rsidRPr="00731D6C">
              <w:rPr>
                <w:lang w:eastAsia="sl-SI"/>
              </w:rPr>
              <w:t>RRA Koroška</w:t>
            </w:r>
          </w:p>
        </w:tc>
        <w:tc>
          <w:tcPr>
            <w:tcW w:w="4824" w:type="dxa"/>
            <w:tcBorders>
              <w:top w:val="single" w:sz="4" w:space="0" w:color="auto"/>
              <w:left w:val="nil"/>
              <w:bottom w:val="single" w:sz="4" w:space="0" w:color="auto"/>
              <w:right w:val="nil"/>
            </w:tcBorders>
          </w:tcPr>
          <w:p w14:paraId="59DF7E76" w14:textId="77777777" w:rsidR="009B691C" w:rsidRPr="00731D6C" w:rsidRDefault="009B691C" w:rsidP="007E480A">
            <w:pPr>
              <w:overflowPunct/>
              <w:autoSpaceDE/>
              <w:adjustRightInd/>
              <w:spacing w:before="0" w:after="0"/>
              <w:ind w:left="0"/>
              <w:rPr>
                <w:lang w:eastAsia="sl-SI"/>
              </w:rPr>
            </w:pPr>
            <w:r w:rsidRPr="00731D6C">
              <w:rPr>
                <w:lang w:eastAsia="sl-SI"/>
              </w:rPr>
              <w:t>Sklep</w:t>
            </w:r>
          </w:p>
          <w:p w14:paraId="2A6D7974" w14:textId="5785434B" w:rsidR="007E480A" w:rsidRPr="00731D6C" w:rsidRDefault="007E480A" w:rsidP="007E480A">
            <w:pPr>
              <w:overflowPunct/>
              <w:autoSpaceDE/>
              <w:adjustRightInd/>
              <w:spacing w:before="0" w:after="0"/>
              <w:ind w:left="0"/>
              <w:rPr>
                <w:lang w:eastAsia="sl-SI"/>
              </w:rPr>
            </w:pPr>
            <w:r w:rsidRPr="00731D6C">
              <w:rPr>
                <w:lang w:eastAsia="sl-SI"/>
              </w:rPr>
              <w:t>Finančna pomoč mestu Petrinje ob potresu</w:t>
            </w:r>
          </w:p>
        </w:tc>
        <w:tc>
          <w:tcPr>
            <w:tcW w:w="1241" w:type="dxa"/>
            <w:tcBorders>
              <w:top w:val="single" w:sz="4" w:space="0" w:color="auto"/>
              <w:left w:val="nil"/>
              <w:bottom w:val="single" w:sz="4" w:space="0" w:color="auto"/>
              <w:right w:val="nil"/>
            </w:tcBorders>
          </w:tcPr>
          <w:p w14:paraId="44D93148" w14:textId="77777777" w:rsidR="009B691C" w:rsidRPr="00731D6C" w:rsidRDefault="009B691C" w:rsidP="009B691C">
            <w:pPr>
              <w:overflowPunct/>
              <w:autoSpaceDE/>
              <w:adjustRightInd/>
              <w:spacing w:before="0" w:after="0"/>
              <w:ind w:left="0"/>
              <w:jc w:val="right"/>
              <w:rPr>
                <w:lang w:eastAsia="sl-SI"/>
              </w:rPr>
            </w:pPr>
          </w:p>
          <w:p w14:paraId="68E3F882" w14:textId="5E8AF2C8" w:rsidR="009B691C" w:rsidRPr="00731D6C" w:rsidRDefault="007E480A" w:rsidP="007E480A">
            <w:pPr>
              <w:overflowPunct/>
              <w:autoSpaceDE/>
              <w:adjustRightInd/>
              <w:spacing w:before="0" w:after="0"/>
              <w:ind w:left="0"/>
              <w:jc w:val="right"/>
              <w:rPr>
                <w:lang w:eastAsia="sl-SI"/>
              </w:rPr>
            </w:pPr>
            <w:r w:rsidRPr="00731D6C">
              <w:rPr>
                <w:lang w:eastAsia="sl-SI"/>
              </w:rPr>
              <w:t>1.000,00</w:t>
            </w:r>
          </w:p>
        </w:tc>
      </w:tr>
      <w:tr w:rsidR="00731D6C" w:rsidRPr="00731D6C" w14:paraId="6F4DB58C" w14:textId="77777777" w:rsidTr="009B691C">
        <w:trPr>
          <w:trHeight w:val="426"/>
        </w:trPr>
        <w:tc>
          <w:tcPr>
            <w:tcW w:w="781" w:type="dxa"/>
            <w:tcBorders>
              <w:top w:val="single" w:sz="4" w:space="0" w:color="auto"/>
              <w:left w:val="nil"/>
              <w:bottom w:val="single" w:sz="4" w:space="0" w:color="auto"/>
              <w:right w:val="nil"/>
            </w:tcBorders>
          </w:tcPr>
          <w:p w14:paraId="77BDA617" w14:textId="77777777" w:rsidR="009B691C" w:rsidRPr="00731D6C" w:rsidRDefault="009B691C" w:rsidP="00222EDD">
            <w:pPr>
              <w:pStyle w:val="Odstavekseznama"/>
              <w:numPr>
                <w:ilvl w:val="0"/>
                <w:numId w:val="5"/>
              </w:numPr>
              <w:overflowPunct/>
              <w:autoSpaceDE/>
              <w:adjustRightInd/>
              <w:spacing w:before="0" w:after="0"/>
              <w:contextualSpacing/>
              <w:textAlignment w:val="auto"/>
              <w:rPr>
                <w:lang w:eastAsia="sl-SI"/>
              </w:rPr>
            </w:pPr>
          </w:p>
        </w:tc>
        <w:tc>
          <w:tcPr>
            <w:tcW w:w="2124" w:type="dxa"/>
            <w:tcBorders>
              <w:top w:val="single" w:sz="4" w:space="0" w:color="auto"/>
              <w:left w:val="nil"/>
              <w:bottom w:val="single" w:sz="4" w:space="0" w:color="auto"/>
              <w:right w:val="nil"/>
            </w:tcBorders>
            <w:hideMark/>
          </w:tcPr>
          <w:p w14:paraId="4199AD00" w14:textId="502276F6" w:rsidR="009B691C" w:rsidRPr="00731D6C" w:rsidRDefault="007E480A" w:rsidP="009B691C">
            <w:pPr>
              <w:overflowPunct/>
              <w:autoSpaceDE/>
              <w:adjustRightInd/>
              <w:spacing w:before="0" w:after="0"/>
              <w:ind w:left="0"/>
              <w:rPr>
                <w:lang w:eastAsia="sl-SI"/>
              </w:rPr>
            </w:pPr>
            <w:r w:rsidRPr="00731D6C">
              <w:rPr>
                <w:lang w:eastAsia="sl-SI"/>
              </w:rPr>
              <w:t>Čebelarsko društvo</w:t>
            </w:r>
          </w:p>
        </w:tc>
        <w:tc>
          <w:tcPr>
            <w:tcW w:w="4824" w:type="dxa"/>
            <w:tcBorders>
              <w:top w:val="single" w:sz="4" w:space="0" w:color="auto"/>
              <w:left w:val="nil"/>
              <w:bottom w:val="single" w:sz="4" w:space="0" w:color="auto"/>
              <w:right w:val="nil"/>
            </w:tcBorders>
            <w:hideMark/>
          </w:tcPr>
          <w:p w14:paraId="3F8EC186" w14:textId="77777777" w:rsidR="009B691C" w:rsidRPr="00731D6C" w:rsidRDefault="009B691C" w:rsidP="009B691C">
            <w:pPr>
              <w:overflowPunct/>
              <w:autoSpaceDE/>
              <w:adjustRightInd/>
              <w:spacing w:before="0" w:after="0"/>
              <w:ind w:left="0"/>
              <w:rPr>
                <w:lang w:eastAsia="sl-SI"/>
              </w:rPr>
            </w:pPr>
            <w:r w:rsidRPr="00731D6C">
              <w:rPr>
                <w:lang w:eastAsia="sl-SI"/>
              </w:rPr>
              <w:t>Sklep</w:t>
            </w:r>
          </w:p>
          <w:p w14:paraId="62A31A6D" w14:textId="2E55ADF0" w:rsidR="009B691C" w:rsidRPr="00731D6C" w:rsidRDefault="009B691C" w:rsidP="009B691C">
            <w:pPr>
              <w:overflowPunct/>
              <w:autoSpaceDE/>
              <w:adjustRightInd/>
              <w:spacing w:before="0" w:after="0"/>
              <w:ind w:left="0"/>
              <w:rPr>
                <w:lang w:eastAsia="sl-SI"/>
              </w:rPr>
            </w:pPr>
            <w:r w:rsidRPr="00731D6C">
              <w:rPr>
                <w:lang w:eastAsia="sl-SI"/>
              </w:rPr>
              <w:t xml:space="preserve">Sofinanciranje </w:t>
            </w:r>
            <w:r w:rsidR="007E480A" w:rsidRPr="00731D6C">
              <w:rPr>
                <w:lang w:eastAsia="sl-SI"/>
              </w:rPr>
              <w:t>izvedbe del na učnem čebelnjaku-solarna napeljava za elektriko</w:t>
            </w:r>
          </w:p>
        </w:tc>
        <w:tc>
          <w:tcPr>
            <w:tcW w:w="1241" w:type="dxa"/>
            <w:tcBorders>
              <w:top w:val="single" w:sz="4" w:space="0" w:color="auto"/>
              <w:left w:val="nil"/>
              <w:bottom w:val="single" w:sz="4" w:space="0" w:color="auto"/>
              <w:right w:val="nil"/>
            </w:tcBorders>
          </w:tcPr>
          <w:p w14:paraId="2639C541" w14:textId="77777777" w:rsidR="009B691C" w:rsidRPr="00731D6C" w:rsidRDefault="009B691C" w:rsidP="009B691C">
            <w:pPr>
              <w:overflowPunct/>
              <w:autoSpaceDE/>
              <w:adjustRightInd/>
              <w:spacing w:before="0" w:after="0"/>
              <w:ind w:left="0"/>
              <w:jc w:val="right"/>
              <w:rPr>
                <w:lang w:eastAsia="sl-SI"/>
              </w:rPr>
            </w:pPr>
          </w:p>
          <w:p w14:paraId="6CC86300" w14:textId="77777777" w:rsidR="007E480A" w:rsidRPr="00731D6C" w:rsidRDefault="007E480A" w:rsidP="009B691C">
            <w:pPr>
              <w:overflowPunct/>
              <w:autoSpaceDE/>
              <w:adjustRightInd/>
              <w:spacing w:before="0" w:after="0"/>
              <w:ind w:left="0"/>
              <w:jc w:val="right"/>
              <w:rPr>
                <w:lang w:eastAsia="sl-SI"/>
              </w:rPr>
            </w:pPr>
          </w:p>
          <w:p w14:paraId="1151198B" w14:textId="27FE95DF" w:rsidR="009B691C" w:rsidRPr="00731D6C" w:rsidRDefault="007E480A" w:rsidP="009B691C">
            <w:pPr>
              <w:overflowPunct/>
              <w:autoSpaceDE/>
              <w:adjustRightInd/>
              <w:spacing w:before="0" w:after="0"/>
              <w:ind w:left="0"/>
              <w:jc w:val="right"/>
              <w:rPr>
                <w:lang w:eastAsia="sl-SI"/>
              </w:rPr>
            </w:pPr>
            <w:r w:rsidRPr="00731D6C">
              <w:rPr>
                <w:lang w:eastAsia="sl-SI"/>
              </w:rPr>
              <w:t>1.697,76</w:t>
            </w:r>
          </w:p>
        </w:tc>
      </w:tr>
      <w:tr w:rsidR="00731D6C" w:rsidRPr="00731D6C" w14:paraId="5459D338" w14:textId="77777777" w:rsidTr="009B691C">
        <w:trPr>
          <w:trHeight w:val="417"/>
        </w:trPr>
        <w:tc>
          <w:tcPr>
            <w:tcW w:w="781" w:type="dxa"/>
            <w:tcBorders>
              <w:top w:val="single" w:sz="4" w:space="0" w:color="auto"/>
              <w:left w:val="nil"/>
              <w:bottom w:val="single" w:sz="4" w:space="0" w:color="auto"/>
              <w:right w:val="nil"/>
            </w:tcBorders>
          </w:tcPr>
          <w:p w14:paraId="133AA3B7" w14:textId="77777777" w:rsidR="009B691C" w:rsidRPr="00731D6C" w:rsidRDefault="009B691C" w:rsidP="00222EDD">
            <w:pPr>
              <w:pStyle w:val="Odstavekseznama"/>
              <w:numPr>
                <w:ilvl w:val="0"/>
                <w:numId w:val="5"/>
              </w:numPr>
              <w:overflowPunct/>
              <w:autoSpaceDE/>
              <w:adjustRightInd/>
              <w:spacing w:before="0" w:after="0"/>
              <w:contextualSpacing/>
              <w:textAlignment w:val="auto"/>
              <w:rPr>
                <w:lang w:eastAsia="sl-SI"/>
              </w:rPr>
            </w:pPr>
          </w:p>
        </w:tc>
        <w:tc>
          <w:tcPr>
            <w:tcW w:w="2124" w:type="dxa"/>
            <w:tcBorders>
              <w:top w:val="single" w:sz="4" w:space="0" w:color="auto"/>
              <w:left w:val="nil"/>
              <w:bottom w:val="single" w:sz="4" w:space="0" w:color="auto"/>
              <w:right w:val="nil"/>
            </w:tcBorders>
            <w:hideMark/>
          </w:tcPr>
          <w:p w14:paraId="4BA74DAA" w14:textId="54D492D4" w:rsidR="009B691C" w:rsidRPr="00731D6C" w:rsidRDefault="007E480A" w:rsidP="009B691C">
            <w:pPr>
              <w:overflowPunct/>
              <w:autoSpaceDE/>
              <w:adjustRightInd/>
              <w:spacing w:before="0" w:after="0"/>
              <w:ind w:left="0"/>
              <w:rPr>
                <w:lang w:eastAsia="sl-SI"/>
              </w:rPr>
            </w:pPr>
            <w:r w:rsidRPr="00731D6C">
              <w:rPr>
                <w:lang w:eastAsia="sl-SI"/>
              </w:rPr>
              <w:t>Medgeneracijski center Koroške</w:t>
            </w:r>
          </w:p>
        </w:tc>
        <w:tc>
          <w:tcPr>
            <w:tcW w:w="4824" w:type="dxa"/>
            <w:tcBorders>
              <w:top w:val="single" w:sz="4" w:space="0" w:color="auto"/>
              <w:left w:val="nil"/>
              <w:bottom w:val="single" w:sz="4" w:space="0" w:color="auto"/>
              <w:right w:val="nil"/>
            </w:tcBorders>
            <w:hideMark/>
          </w:tcPr>
          <w:p w14:paraId="6C5B56B6" w14:textId="77777777" w:rsidR="009B691C" w:rsidRPr="00731D6C" w:rsidRDefault="009B691C" w:rsidP="009B691C">
            <w:pPr>
              <w:overflowPunct/>
              <w:autoSpaceDE/>
              <w:adjustRightInd/>
              <w:spacing w:before="0" w:after="0"/>
              <w:ind w:left="0"/>
              <w:rPr>
                <w:lang w:eastAsia="sl-SI"/>
              </w:rPr>
            </w:pPr>
            <w:r w:rsidRPr="00731D6C">
              <w:rPr>
                <w:lang w:eastAsia="sl-SI"/>
              </w:rPr>
              <w:t>Sklep</w:t>
            </w:r>
          </w:p>
          <w:p w14:paraId="071A69CC" w14:textId="14E058CD" w:rsidR="009B691C" w:rsidRPr="00731D6C" w:rsidRDefault="009B691C" w:rsidP="009B691C">
            <w:pPr>
              <w:overflowPunct/>
              <w:autoSpaceDE/>
              <w:adjustRightInd/>
              <w:spacing w:before="0" w:after="0"/>
              <w:ind w:left="0"/>
              <w:rPr>
                <w:lang w:eastAsia="sl-SI"/>
              </w:rPr>
            </w:pPr>
            <w:r w:rsidRPr="00731D6C">
              <w:rPr>
                <w:lang w:eastAsia="sl-SI"/>
              </w:rPr>
              <w:t xml:space="preserve">Sofinanciranje </w:t>
            </w:r>
            <w:r w:rsidR="007E480A" w:rsidRPr="00731D6C">
              <w:rPr>
                <w:lang w:eastAsia="sl-SI"/>
              </w:rPr>
              <w:t>nabave družabnih iger Človek ne jezi se</w:t>
            </w:r>
          </w:p>
        </w:tc>
        <w:tc>
          <w:tcPr>
            <w:tcW w:w="1241" w:type="dxa"/>
            <w:tcBorders>
              <w:top w:val="single" w:sz="4" w:space="0" w:color="auto"/>
              <w:left w:val="nil"/>
              <w:bottom w:val="single" w:sz="4" w:space="0" w:color="auto"/>
              <w:right w:val="nil"/>
            </w:tcBorders>
          </w:tcPr>
          <w:p w14:paraId="1B597D52" w14:textId="77777777" w:rsidR="009B691C" w:rsidRPr="00731D6C" w:rsidRDefault="009B691C" w:rsidP="009B691C">
            <w:pPr>
              <w:overflowPunct/>
              <w:autoSpaceDE/>
              <w:adjustRightInd/>
              <w:spacing w:before="0" w:after="0"/>
              <w:ind w:left="0"/>
              <w:jc w:val="right"/>
              <w:rPr>
                <w:lang w:eastAsia="sl-SI"/>
              </w:rPr>
            </w:pPr>
          </w:p>
          <w:p w14:paraId="7767634F" w14:textId="2D4A33A7" w:rsidR="007E480A" w:rsidRPr="00731D6C" w:rsidRDefault="007E480A" w:rsidP="007E480A">
            <w:pPr>
              <w:overflowPunct/>
              <w:autoSpaceDE/>
              <w:adjustRightInd/>
              <w:spacing w:before="0" w:after="0"/>
              <w:ind w:left="0"/>
              <w:jc w:val="right"/>
              <w:rPr>
                <w:lang w:eastAsia="sl-SI"/>
              </w:rPr>
            </w:pPr>
            <w:r w:rsidRPr="00731D6C">
              <w:rPr>
                <w:lang w:eastAsia="sl-SI"/>
              </w:rPr>
              <w:t>3.440,40</w:t>
            </w:r>
          </w:p>
        </w:tc>
      </w:tr>
      <w:tr w:rsidR="00731D6C" w:rsidRPr="00731D6C" w14:paraId="4FDE8404" w14:textId="77777777" w:rsidTr="009B691C">
        <w:trPr>
          <w:trHeight w:val="417"/>
        </w:trPr>
        <w:tc>
          <w:tcPr>
            <w:tcW w:w="781" w:type="dxa"/>
            <w:tcBorders>
              <w:top w:val="single" w:sz="4" w:space="0" w:color="auto"/>
              <w:left w:val="nil"/>
              <w:bottom w:val="single" w:sz="4" w:space="0" w:color="auto"/>
              <w:right w:val="nil"/>
            </w:tcBorders>
          </w:tcPr>
          <w:p w14:paraId="43B4E5CC" w14:textId="77777777" w:rsidR="007E480A" w:rsidRPr="00731D6C" w:rsidRDefault="007E480A" w:rsidP="00222EDD">
            <w:pPr>
              <w:pStyle w:val="Odstavekseznama"/>
              <w:numPr>
                <w:ilvl w:val="0"/>
                <w:numId w:val="5"/>
              </w:numPr>
              <w:overflowPunct/>
              <w:autoSpaceDE/>
              <w:adjustRightInd/>
              <w:spacing w:before="0" w:after="0"/>
              <w:contextualSpacing/>
              <w:textAlignment w:val="auto"/>
              <w:rPr>
                <w:lang w:eastAsia="sl-SI"/>
              </w:rPr>
            </w:pPr>
          </w:p>
        </w:tc>
        <w:tc>
          <w:tcPr>
            <w:tcW w:w="2124" w:type="dxa"/>
            <w:tcBorders>
              <w:top w:val="single" w:sz="4" w:space="0" w:color="auto"/>
              <w:left w:val="nil"/>
              <w:bottom w:val="single" w:sz="4" w:space="0" w:color="auto"/>
              <w:right w:val="nil"/>
            </w:tcBorders>
          </w:tcPr>
          <w:p w14:paraId="0DE09CCD" w14:textId="10C6010A" w:rsidR="007E480A" w:rsidRPr="00731D6C" w:rsidRDefault="004D0090" w:rsidP="009B691C">
            <w:pPr>
              <w:overflowPunct/>
              <w:autoSpaceDE/>
              <w:adjustRightInd/>
              <w:spacing w:before="0" w:after="0"/>
              <w:ind w:left="0"/>
              <w:rPr>
                <w:lang w:eastAsia="sl-SI"/>
              </w:rPr>
            </w:pPr>
            <w:r>
              <w:rPr>
                <w:lang w:eastAsia="sl-SI"/>
              </w:rPr>
              <w:t>Pomoč občanom mesta Petrinje</w:t>
            </w:r>
          </w:p>
        </w:tc>
        <w:tc>
          <w:tcPr>
            <w:tcW w:w="4824" w:type="dxa"/>
            <w:tcBorders>
              <w:top w:val="single" w:sz="4" w:space="0" w:color="auto"/>
              <w:left w:val="nil"/>
              <w:bottom w:val="single" w:sz="4" w:space="0" w:color="auto"/>
              <w:right w:val="nil"/>
            </w:tcBorders>
          </w:tcPr>
          <w:p w14:paraId="7CEC2834" w14:textId="7CF2D1A6" w:rsidR="007E480A" w:rsidRPr="00731D6C" w:rsidRDefault="004D0090" w:rsidP="009B691C">
            <w:pPr>
              <w:overflowPunct/>
              <w:autoSpaceDE/>
              <w:adjustRightInd/>
              <w:spacing w:before="0" w:after="0"/>
              <w:ind w:left="0"/>
              <w:rPr>
                <w:lang w:eastAsia="sl-SI"/>
              </w:rPr>
            </w:pPr>
            <w:r>
              <w:rPr>
                <w:lang w:eastAsia="sl-SI"/>
              </w:rPr>
              <w:t>Nabava negazirane vode</w:t>
            </w:r>
          </w:p>
        </w:tc>
        <w:tc>
          <w:tcPr>
            <w:tcW w:w="1241" w:type="dxa"/>
            <w:tcBorders>
              <w:top w:val="single" w:sz="4" w:space="0" w:color="auto"/>
              <w:left w:val="nil"/>
              <w:bottom w:val="single" w:sz="4" w:space="0" w:color="auto"/>
              <w:right w:val="nil"/>
            </w:tcBorders>
          </w:tcPr>
          <w:p w14:paraId="624A0640" w14:textId="77777777" w:rsidR="004D0090" w:rsidRDefault="004D0090" w:rsidP="009B691C">
            <w:pPr>
              <w:overflowPunct/>
              <w:autoSpaceDE/>
              <w:adjustRightInd/>
              <w:spacing w:before="0" w:after="0"/>
              <w:ind w:left="0"/>
              <w:jc w:val="right"/>
              <w:rPr>
                <w:lang w:eastAsia="sl-SI"/>
              </w:rPr>
            </w:pPr>
          </w:p>
          <w:p w14:paraId="0ACF5AE4" w14:textId="4631F199" w:rsidR="00E11509" w:rsidRPr="00731D6C" w:rsidRDefault="004D0090" w:rsidP="004D0090">
            <w:pPr>
              <w:overflowPunct/>
              <w:autoSpaceDE/>
              <w:adjustRightInd/>
              <w:spacing w:before="0" w:after="0"/>
              <w:ind w:left="0"/>
              <w:jc w:val="right"/>
              <w:rPr>
                <w:lang w:eastAsia="sl-SI"/>
              </w:rPr>
            </w:pPr>
            <w:r>
              <w:rPr>
                <w:lang w:eastAsia="sl-SI"/>
              </w:rPr>
              <w:t>627,07</w:t>
            </w:r>
          </w:p>
        </w:tc>
      </w:tr>
      <w:tr w:rsidR="009B691C" w:rsidRPr="00731D6C" w14:paraId="235574F5" w14:textId="77777777" w:rsidTr="009B691C">
        <w:trPr>
          <w:trHeight w:val="194"/>
        </w:trPr>
        <w:tc>
          <w:tcPr>
            <w:tcW w:w="781" w:type="dxa"/>
            <w:tcBorders>
              <w:top w:val="single" w:sz="4" w:space="0" w:color="auto"/>
              <w:left w:val="nil"/>
              <w:bottom w:val="single" w:sz="4" w:space="0" w:color="auto"/>
              <w:right w:val="nil"/>
            </w:tcBorders>
          </w:tcPr>
          <w:p w14:paraId="1508FF8F" w14:textId="77777777" w:rsidR="009B691C" w:rsidRPr="00731D6C" w:rsidRDefault="009B691C" w:rsidP="009B691C">
            <w:pPr>
              <w:overflowPunct/>
              <w:autoSpaceDE/>
              <w:adjustRightInd/>
              <w:spacing w:before="0" w:after="0"/>
              <w:ind w:left="360"/>
              <w:rPr>
                <w:bCs/>
                <w:lang w:eastAsia="sl-SI"/>
              </w:rPr>
            </w:pPr>
          </w:p>
        </w:tc>
        <w:tc>
          <w:tcPr>
            <w:tcW w:w="2124" w:type="dxa"/>
            <w:tcBorders>
              <w:top w:val="single" w:sz="4" w:space="0" w:color="auto"/>
              <w:left w:val="nil"/>
              <w:bottom w:val="single" w:sz="4" w:space="0" w:color="auto"/>
              <w:right w:val="nil"/>
            </w:tcBorders>
          </w:tcPr>
          <w:p w14:paraId="1540E03A" w14:textId="77777777" w:rsidR="009B691C" w:rsidRPr="00731D6C" w:rsidRDefault="009B691C" w:rsidP="009B691C">
            <w:pPr>
              <w:overflowPunct/>
              <w:autoSpaceDE/>
              <w:adjustRightInd/>
              <w:spacing w:before="0" w:after="0"/>
              <w:ind w:left="0"/>
              <w:rPr>
                <w:bCs/>
                <w:lang w:eastAsia="sl-SI"/>
              </w:rPr>
            </w:pPr>
          </w:p>
        </w:tc>
        <w:tc>
          <w:tcPr>
            <w:tcW w:w="4824" w:type="dxa"/>
            <w:tcBorders>
              <w:top w:val="single" w:sz="4" w:space="0" w:color="auto"/>
              <w:left w:val="nil"/>
              <w:bottom w:val="single" w:sz="4" w:space="0" w:color="auto"/>
              <w:right w:val="nil"/>
            </w:tcBorders>
            <w:hideMark/>
          </w:tcPr>
          <w:p w14:paraId="74E6CB49" w14:textId="77777777" w:rsidR="009B691C" w:rsidRPr="00731D6C" w:rsidRDefault="009B691C" w:rsidP="009B691C">
            <w:pPr>
              <w:overflowPunct/>
              <w:autoSpaceDE/>
              <w:adjustRightInd/>
              <w:spacing w:before="0" w:after="0"/>
              <w:ind w:left="0"/>
              <w:rPr>
                <w:b/>
                <w:bCs/>
                <w:lang w:eastAsia="sl-SI"/>
              </w:rPr>
            </w:pPr>
            <w:r w:rsidRPr="00731D6C">
              <w:rPr>
                <w:b/>
                <w:bCs/>
                <w:lang w:eastAsia="sl-SI"/>
              </w:rPr>
              <w:t xml:space="preserve">SKUPAJ: </w:t>
            </w:r>
          </w:p>
        </w:tc>
        <w:tc>
          <w:tcPr>
            <w:tcW w:w="1241" w:type="dxa"/>
            <w:tcBorders>
              <w:top w:val="single" w:sz="4" w:space="0" w:color="auto"/>
              <w:left w:val="nil"/>
              <w:bottom w:val="single" w:sz="4" w:space="0" w:color="auto"/>
              <w:right w:val="nil"/>
            </w:tcBorders>
            <w:hideMark/>
          </w:tcPr>
          <w:p w14:paraId="5511B4E4" w14:textId="01E5F6C2" w:rsidR="009B691C" w:rsidRPr="00731D6C" w:rsidRDefault="00E11509" w:rsidP="009B691C">
            <w:pPr>
              <w:overflowPunct/>
              <w:autoSpaceDE/>
              <w:adjustRightInd/>
              <w:spacing w:before="0" w:after="0"/>
              <w:ind w:left="0"/>
              <w:jc w:val="right"/>
              <w:rPr>
                <w:b/>
                <w:bCs/>
                <w:lang w:eastAsia="sl-SI"/>
              </w:rPr>
            </w:pPr>
            <w:r w:rsidRPr="00731D6C">
              <w:rPr>
                <w:b/>
                <w:bCs/>
                <w:lang w:eastAsia="sl-SI"/>
              </w:rPr>
              <w:t>6.765,23</w:t>
            </w:r>
            <w:r w:rsidR="009B691C" w:rsidRPr="00731D6C">
              <w:rPr>
                <w:b/>
                <w:bCs/>
                <w:lang w:eastAsia="sl-SI"/>
              </w:rPr>
              <w:t xml:space="preserve"> €</w:t>
            </w:r>
          </w:p>
        </w:tc>
      </w:tr>
    </w:tbl>
    <w:p w14:paraId="2074A496" w14:textId="77777777" w:rsidR="009B691C" w:rsidRPr="00731D6C" w:rsidRDefault="009B691C" w:rsidP="009B691C">
      <w:pPr>
        <w:overflowPunct/>
        <w:autoSpaceDE/>
        <w:adjustRightInd/>
        <w:spacing w:before="0" w:after="0"/>
        <w:ind w:left="0"/>
        <w:rPr>
          <w:b/>
          <w:sz w:val="22"/>
          <w:szCs w:val="22"/>
          <w:lang w:eastAsia="sl-SI"/>
        </w:rPr>
      </w:pPr>
    </w:p>
    <w:p w14:paraId="35DAD035" w14:textId="77777777" w:rsidR="00FC1EEA" w:rsidRPr="00731D6C" w:rsidRDefault="00FC1EEA" w:rsidP="00FC1EEA">
      <w:pPr>
        <w:overflowPunct/>
        <w:autoSpaceDE/>
        <w:autoSpaceDN/>
        <w:adjustRightInd/>
        <w:spacing w:before="0" w:after="0"/>
        <w:ind w:left="0"/>
        <w:textAlignment w:val="auto"/>
        <w:rPr>
          <w:b/>
          <w:sz w:val="22"/>
          <w:szCs w:val="22"/>
          <w:lang w:eastAsia="sl-SI"/>
        </w:rPr>
      </w:pPr>
    </w:p>
    <w:p w14:paraId="26724032" w14:textId="77777777" w:rsidR="00FC1EEA" w:rsidRPr="00731D6C" w:rsidRDefault="00FC1EEA" w:rsidP="00FC1EEA">
      <w:pPr>
        <w:overflowPunct/>
        <w:autoSpaceDE/>
        <w:autoSpaceDN/>
        <w:adjustRightInd/>
        <w:spacing w:before="0" w:after="0"/>
        <w:ind w:left="5040"/>
        <w:textAlignment w:val="auto"/>
        <w:rPr>
          <w:b/>
          <w:sz w:val="22"/>
          <w:szCs w:val="22"/>
          <w:lang w:eastAsia="sl-SI"/>
        </w:rPr>
      </w:pPr>
      <w:r w:rsidRPr="00731D6C">
        <w:rPr>
          <w:b/>
          <w:sz w:val="22"/>
          <w:szCs w:val="22"/>
          <w:lang w:eastAsia="sl-SI"/>
        </w:rPr>
        <w:t xml:space="preserve">                </w:t>
      </w:r>
    </w:p>
    <w:p w14:paraId="081587D3" w14:textId="77777777" w:rsidR="00FC1EEA" w:rsidRPr="00731D6C" w:rsidRDefault="00FC1EEA" w:rsidP="00FC1EEA">
      <w:pPr>
        <w:overflowPunct/>
        <w:autoSpaceDE/>
        <w:autoSpaceDN/>
        <w:adjustRightInd/>
        <w:spacing w:before="0" w:after="0"/>
        <w:ind w:left="5040"/>
        <w:textAlignment w:val="auto"/>
        <w:rPr>
          <w:b/>
          <w:sz w:val="22"/>
          <w:szCs w:val="22"/>
          <w:lang w:eastAsia="sl-SI"/>
        </w:rPr>
      </w:pPr>
    </w:p>
    <w:p w14:paraId="3D084BF8" w14:textId="77777777" w:rsidR="00FC1EEA" w:rsidRPr="00731D6C" w:rsidRDefault="00FC1EEA" w:rsidP="00FC1EEA">
      <w:pPr>
        <w:overflowPunct/>
        <w:autoSpaceDE/>
        <w:autoSpaceDN/>
        <w:adjustRightInd/>
        <w:spacing w:before="0" w:after="0"/>
        <w:ind w:left="5040" w:firstLine="624"/>
        <w:textAlignment w:val="auto"/>
        <w:rPr>
          <w:b/>
          <w:sz w:val="22"/>
          <w:szCs w:val="22"/>
          <w:lang w:eastAsia="sl-SI"/>
        </w:rPr>
      </w:pPr>
      <w:r w:rsidRPr="00731D6C">
        <w:rPr>
          <w:b/>
          <w:sz w:val="22"/>
          <w:szCs w:val="22"/>
          <w:lang w:eastAsia="sl-SI"/>
        </w:rPr>
        <w:t xml:space="preserve">  ŽUPAN OBČINE</w:t>
      </w:r>
    </w:p>
    <w:p w14:paraId="02574A48" w14:textId="77777777" w:rsidR="00FC1EEA" w:rsidRPr="00731D6C" w:rsidRDefault="00FC1EEA" w:rsidP="00FC1EEA">
      <w:pPr>
        <w:overflowPunct/>
        <w:autoSpaceDE/>
        <w:autoSpaceDN/>
        <w:adjustRightInd/>
        <w:spacing w:before="0" w:after="0"/>
        <w:ind w:left="5040"/>
        <w:textAlignment w:val="auto"/>
        <w:rPr>
          <w:b/>
          <w:sz w:val="22"/>
          <w:szCs w:val="22"/>
          <w:lang w:eastAsia="sl-SI"/>
        </w:rPr>
      </w:pPr>
      <w:r w:rsidRPr="00731D6C">
        <w:rPr>
          <w:b/>
          <w:sz w:val="22"/>
          <w:szCs w:val="22"/>
          <w:lang w:eastAsia="sl-SI"/>
        </w:rPr>
        <w:t xml:space="preserve">        RAVNE NA KOROŠKEM</w:t>
      </w:r>
    </w:p>
    <w:p w14:paraId="69C94FD2" w14:textId="77777777" w:rsidR="00D1731A" w:rsidRPr="00731D6C" w:rsidRDefault="00FC1EEA" w:rsidP="00FC1EEA">
      <w:pPr>
        <w:overflowPunct/>
        <w:autoSpaceDE/>
        <w:autoSpaceDN/>
        <w:adjustRightInd/>
        <w:spacing w:before="0" w:after="0"/>
        <w:ind w:left="5040" w:firstLine="624"/>
        <w:textAlignment w:val="auto"/>
        <w:rPr>
          <w:b/>
          <w:sz w:val="22"/>
          <w:szCs w:val="22"/>
          <w:lang w:eastAsia="sl-SI"/>
        </w:rPr>
      </w:pPr>
      <w:r w:rsidRPr="00731D6C">
        <w:rPr>
          <w:b/>
          <w:sz w:val="22"/>
          <w:szCs w:val="22"/>
          <w:lang w:eastAsia="sl-SI"/>
        </w:rPr>
        <w:t>dr. Tomaž ROŽEN</w:t>
      </w:r>
    </w:p>
    <w:p w14:paraId="6B0816D0" w14:textId="77777777" w:rsidR="00D1731A" w:rsidRPr="00731D6C" w:rsidRDefault="00D1731A" w:rsidP="00D1731A">
      <w:pPr>
        <w:overflowPunct/>
        <w:autoSpaceDE/>
        <w:adjustRightInd/>
        <w:spacing w:before="0" w:after="0"/>
        <w:ind w:left="0"/>
      </w:pPr>
      <w:r w:rsidRPr="00731D6C">
        <w:br w:type="page"/>
      </w:r>
    </w:p>
    <w:p w14:paraId="30600D25" w14:textId="77777777" w:rsidR="00D1731A" w:rsidRPr="00731D6C" w:rsidRDefault="00D1731A" w:rsidP="00D1731A">
      <w:pPr>
        <w:pStyle w:val="AHeading5"/>
      </w:pPr>
      <w:bookmarkStart w:id="506" w:name="_Toc14159505"/>
      <w:bookmarkStart w:id="507" w:name="_Toc78274726"/>
      <w:r w:rsidRPr="00731D6C">
        <w:lastRenderedPageBreak/>
        <w:t xml:space="preserve">7 – </w:t>
      </w:r>
      <w:bookmarkEnd w:id="506"/>
      <w:r w:rsidR="003575B2" w:rsidRPr="00731D6C">
        <w:t>PODATKI O PRENOSU NAMENSKIH SREDSTEV IZ PRORAČUNA PRETEKLEGA LETA</w:t>
      </w:r>
      <w:bookmarkEnd w:id="507"/>
    </w:p>
    <w:p w14:paraId="6FE5075A" w14:textId="77777777" w:rsidR="00D1731A" w:rsidRPr="00731D6C" w:rsidRDefault="00D1731A" w:rsidP="00D1731A"/>
    <w:p w14:paraId="4057E967" w14:textId="77777777" w:rsidR="003575B2" w:rsidRPr="00731D6C" w:rsidRDefault="003575B2" w:rsidP="003575B2">
      <w:pPr>
        <w:overflowPunct/>
        <w:autoSpaceDE/>
        <w:autoSpaceDN/>
        <w:adjustRightInd/>
        <w:spacing w:before="0" w:after="0"/>
        <w:ind w:left="0"/>
        <w:textAlignment w:val="auto"/>
        <w:rPr>
          <w:sz w:val="22"/>
          <w:szCs w:val="22"/>
        </w:rPr>
      </w:pPr>
    </w:p>
    <w:p w14:paraId="6F63931D" w14:textId="77777777" w:rsidR="00986EF2" w:rsidRPr="00986EF2" w:rsidRDefault="00986EF2" w:rsidP="00986EF2">
      <w:pPr>
        <w:overflowPunct/>
        <w:autoSpaceDE/>
        <w:autoSpaceDN/>
        <w:adjustRightInd/>
        <w:spacing w:before="0" w:after="0"/>
        <w:ind w:left="0"/>
        <w:textAlignment w:val="auto"/>
        <w:rPr>
          <w:sz w:val="22"/>
          <w:szCs w:val="22"/>
        </w:rPr>
      </w:pPr>
      <w:r w:rsidRPr="00986EF2">
        <w:rPr>
          <w:sz w:val="22"/>
          <w:szCs w:val="22"/>
        </w:rPr>
        <w:t>Namenska sredstva, ki niso bila porabljena v preteklem letu, se v skladu s 44. členom Zakona o javnih financah prenesejo v proračun tekočega leta. Poraba namenskih sredstev je določena v Zakonu o financiranju občin. Sredstva proračunske rezerve v višini  13.551,12 € smo prenesli kot prihodek proračunske rezerve v leto 2021. Sredstva rezervnega sklada občinskih stanovanj v višini  11.570,33 € smo prenesli kot prihodek rezervnega sklada občinskih stanovanj v leto 2021. Neporabljena sredstva okoljskih dajatev za onesnaževanje okolja zaradi odvajanja odpadnih voda smo prenesli v višini 79.324,19 €.</w:t>
      </w:r>
    </w:p>
    <w:p w14:paraId="696F34F5" w14:textId="77777777" w:rsidR="003575B2" w:rsidRPr="00731D6C" w:rsidRDefault="003575B2" w:rsidP="003575B2">
      <w:pPr>
        <w:overflowPunct/>
        <w:autoSpaceDE/>
        <w:autoSpaceDN/>
        <w:adjustRightInd/>
        <w:spacing w:before="0" w:after="0"/>
        <w:ind w:left="0"/>
        <w:textAlignment w:val="auto"/>
      </w:pPr>
    </w:p>
    <w:p w14:paraId="6A4F9090" w14:textId="77777777" w:rsidR="003575B2" w:rsidRPr="00731D6C" w:rsidRDefault="003575B2">
      <w:pPr>
        <w:overflowPunct/>
        <w:autoSpaceDE/>
        <w:autoSpaceDN/>
        <w:adjustRightInd/>
        <w:spacing w:before="0" w:after="0"/>
        <w:ind w:left="0"/>
        <w:textAlignment w:val="auto"/>
      </w:pPr>
      <w:r w:rsidRPr="00731D6C">
        <w:br w:type="page"/>
      </w:r>
    </w:p>
    <w:p w14:paraId="0969E44B" w14:textId="77777777" w:rsidR="003575B2" w:rsidRPr="00731D6C" w:rsidRDefault="003575B2" w:rsidP="003575B2">
      <w:pPr>
        <w:pStyle w:val="AHeading5"/>
      </w:pPr>
      <w:bookmarkStart w:id="508" w:name="_Toc78274727"/>
      <w:r w:rsidRPr="00731D6C">
        <w:lastRenderedPageBreak/>
        <w:t>8 – PODATKI O PLAČILU NEPORAVNANIH OBVEZNOSTI IZ PRETEKLIH LET</w:t>
      </w:r>
      <w:bookmarkEnd w:id="508"/>
    </w:p>
    <w:p w14:paraId="3E67CE03" w14:textId="77777777" w:rsidR="003575B2" w:rsidRPr="00731D6C" w:rsidRDefault="003575B2" w:rsidP="003575B2">
      <w:pPr>
        <w:ind w:left="0"/>
      </w:pPr>
    </w:p>
    <w:p w14:paraId="2F572ED8" w14:textId="77777777" w:rsidR="003575B2" w:rsidRPr="00731D6C" w:rsidRDefault="003575B2" w:rsidP="003575B2">
      <w:pPr>
        <w:overflowPunct/>
        <w:autoSpaceDE/>
        <w:autoSpaceDN/>
        <w:adjustRightInd/>
        <w:spacing w:before="0" w:after="0"/>
        <w:ind w:left="0"/>
        <w:textAlignment w:val="auto"/>
        <w:rPr>
          <w:sz w:val="22"/>
          <w:szCs w:val="22"/>
        </w:rPr>
      </w:pPr>
    </w:p>
    <w:p w14:paraId="3DA84A84" w14:textId="77777777" w:rsidR="00986EF2" w:rsidRPr="00986EF2" w:rsidRDefault="00986EF2" w:rsidP="00986EF2">
      <w:pPr>
        <w:overflowPunct/>
        <w:autoSpaceDE/>
        <w:autoSpaceDN/>
        <w:adjustRightInd/>
        <w:spacing w:before="0" w:after="0"/>
        <w:ind w:left="0"/>
        <w:textAlignment w:val="auto"/>
        <w:rPr>
          <w:sz w:val="22"/>
          <w:szCs w:val="22"/>
        </w:rPr>
      </w:pPr>
      <w:r w:rsidRPr="00986EF2">
        <w:rPr>
          <w:sz w:val="22"/>
          <w:szCs w:val="22"/>
        </w:rPr>
        <w:t>Neplačane obveznosti do dobaviteljev oziroma poslovnih partnerjev iz leta 2020, smo poravnali v skladu s pogodbami in plačilnimi roki glede na likvidnost proračuna.</w:t>
      </w:r>
    </w:p>
    <w:p w14:paraId="7C3F7939" w14:textId="77777777" w:rsidR="00986EF2" w:rsidRPr="00986EF2" w:rsidRDefault="00986EF2" w:rsidP="00986EF2">
      <w:pPr>
        <w:overflowPunct/>
        <w:autoSpaceDE/>
        <w:autoSpaceDN/>
        <w:adjustRightInd/>
        <w:spacing w:before="0" w:after="0"/>
        <w:ind w:left="0"/>
        <w:textAlignment w:val="auto"/>
        <w:rPr>
          <w:sz w:val="22"/>
          <w:szCs w:val="22"/>
        </w:rPr>
      </w:pPr>
    </w:p>
    <w:p w14:paraId="2A1A86A8" w14:textId="78AA1B82" w:rsidR="00986EF2" w:rsidRPr="00986EF2" w:rsidRDefault="00986EF2" w:rsidP="00986EF2">
      <w:pPr>
        <w:overflowPunct/>
        <w:autoSpaceDE/>
        <w:autoSpaceDN/>
        <w:adjustRightInd/>
        <w:spacing w:before="0" w:after="0"/>
        <w:ind w:left="0"/>
        <w:textAlignment w:val="auto"/>
        <w:rPr>
          <w:sz w:val="22"/>
          <w:szCs w:val="22"/>
        </w:rPr>
      </w:pPr>
      <w:r w:rsidRPr="00986EF2">
        <w:rPr>
          <w:sz w:val="22"/>
          <w:szCs w:val="22"/>
        </w:rPr>
        <w:t>Občina Ravne na Koroškem je sklenila v preteklem letu  Predpogodbo k prodajni pogodbi  za nepremičnine, ki se nahajajo na lokaciji , kjer je predvidena rekonstrukcija križišča lokalnih cest LZ 350011 in LZ 350161 v višini 27.000</w:t>
      </w:r>
      <w:r w:rsidRPr="00731D6C">
        <w:rPr>
          <w:sz w:val="22"/>
          <w:szCs w:val="22"/>
        </w:rPr>
        <w:t xml:space="preserve"> €</w:t>
      </w:r>
      <w:r w:rsidRPr="00986EF2">
        <w:rPr>
          <w:sz w:val="22"/>
          <w:szCs w:val="22"/>
        </w:rPr>
        <w:t>. Obveznost smo poravnali v mesecu juliju 2021.</w:t>
      </w:r>
    </w:p>
    <w:p w14:paraId="56AC93C0" w14:textId="77777777" w:rsidR="00986EF2" w:rsidRPr="00986EF2" w:rsidRDefault="00986EF2" w:rsidP="00986EF2">
      <w:pPr>
        <w:overflowPunct/>
        <w:autoSpaceDE/>
        <w:autoSpaceDN/>
        <w:adjustRightInd/>
        <w:spacing w:before="0" w:after="0"/>
        <w:ind w:left="0"/>
        <w:textAlignment w:val="auto"/>
        <w:rPr>
          <w:sz w:val="22"/>
          <w:szCs w:val="22"/>
        </w:rPr>
      </w:pPr>
    </w:p>
    <w:p w14:paraId="35AD19D9" w14:textId="77777777" w:rsidR="00986EF2" w:rsidRPr="00986EF2" w:rsidRDefault="00986EF2" w:rsidP="00986EF2">
      <w:pPr>
        <w:overflowPunct/>
        <w:autoSpaceDE/>
        <w:autoSpaceDN/>
        <w:adjustRightInd/>
        <w:spacing w:before="0" w:after="0"/>
        <w:ind w:left="0"/>
        <w:textAlignment w:val="auto"/>
        <w:rPr>
          <w:sz w:val="22"/>
          <w:szCs w:val="22"/>
        </w:rPr>
      </w:pPr>
      <w:r w:rsidRPr="00986EF2">
        <w:rPr>
          <w:sz w:val="22"/>
          <w:szCs w:val="22"/>
        </w:rPr>
        <w:t>Občina Ravne je sklenila Prodajno pogodbo za nakup zemljiških parcel z ID znakom 896 349 in 896 350 k. o Kotlje za gradnjo stanovanjskih hiš potencialnih graditeljev. Pogodbeni stranki sta se dogovorili, da bo kupec kupnino poravnal v dveh obrokih. Obveznost  za preteklo leto je bila že poravnana, obveznost za leto 2021 v višini 189.588 € pa je potrebno poravnati do 30.septembra 2021.</w:t>
      </w:r>
    </w:p>
    <w:p w14:paraId="4CC55F4A" w14:textId="77777777" w:rsidR="00986EF2" w:rsidRPr="00986EF2" w:rsidRDefault="00986EF2" w:rsidP="00986EF2">
      <w:pPr>
        <w:overflowPunct/>
        <w:autoSpaceDE/>
        <w:autoSpaceDN/>
        <w:adjustRightInd/>
        <w:spacing w:before="0" w:after="0"/>
        <w:ind w:left="0"/>
        <w:textAlignment w:val="auto"/>
        <w:rPr>
          <w:sz w:val="22"/>
          <w:szCs w:val="22"/>
        </w:rPr>
      </w:pPr>
    </w:p>
    <w:p w14:paraId="61C5D8A9" w14:textId="77777777" w:rsidR="00986EF2" w:rsidRPr="00986EF2" w:rsidRDefault="00986EF2" w:rsidP="00986EF2">
      <w:pPr>
        <w:overflowPunct/>
        <w:autoSpaceDE/>
        <w:autoSpaceDN/>
        <w:adjustRightInd/>
        <w:spacing w:before="0" w:after="0"/>
        <w:ind w:left="0"/>
        <w:textAlignment w:val="auto"/>
        <w:rPr>
          <w:sz w:val="22"/>
          <w:szCs w:val="22"/>
        </w:rPr>
      </w:pPr>
      <w:r w:rsidRPr="00986EF2">
        <w:rPr>
          <w:sz w:val="22"/>
          <w:szCs w:val="22"/>
        </w:rPr>
        <w:t>Občina Ravne na Koroškem je sklenila Prodajno pogodbo za nakup zemljiških parcel z ID znakom 882 905/8, 882 905/9 in 882 905/10, k .o 882 – Ravne, zaradi gradnje večstanovanjskih objektov v občini. Pogodbeni stranki sta se dogovorili, da bo kupec kupnino poravnal v dveh obrokih. Obveznost za preteklo leto je bila že poravnana, obveznost za leto 2021 v višini 57.557,50 €  pa je potrebno poravnati do 31.12.2021.</w:t>
      </w:r>
    </w:p>
    <w:p w14:paraId="7E15A6CE" w14:textId="77777777" w:rsidR="00986EF2" w:rsidRPr="00986EF2" w:rsidRDefault="00986EF2" w:rsidP="00986EF2">
      <w:pPr>
        <w:overflowPunct/>
        <w:autoSpaceDE/>
        <w:autoSpaceDN/>
        <w:adjustRightInd/>
        <w:spacing w:before="0" w:after="0"/>
        <w:ind w:left="0"/>
        <w:textAlignment w:val="auto"/>
        <w:rPr>
          <w:sz w:val="22"/>
          <w:szCs w:val="22"/>
        </w:rPr>
      </w:pPr>
      <w:r w:rsidRPr="00986EF2">
        <w:rPr>
          <w:sz w:val="22"/>
          <w:szCs w:val="22"/>
        </w:rPr>
        <w:t xml:space="preserve">  </w:t>
      </w:r>
    </w:p>
    <w:p w14:paraId="4F5B44C3" w14:textId="3E17ED66" w:rsidR="00986EF2" w:rsidRPr="00986EF2" w:rsidRDefault="00986EF2" w:rsidP="00986EF2">
      <w:pPr>
        <w:overflowPunct/>
        <w:autoSpaceDE/>
        <w:autoSpaceDN/>
        <w:adjustRightInd/>
        <w:spacing w:before="0" w:after="0"/>
        <w:ind w:left="0"/>
        <w:textAlignment w:val="auto"/>
        <w:rPr>
          <w:sz w:val="22"/>
          <w:szCs w:val="22"/>
        </w:rPr>
      </w:pPr>
      <w:r w:rsidRPr="00986EF2">
        <w:rPr>
          <w:sz w:val="22"/>
          <w:szCs w:val="22"/>
        </w:rPr>
        <w:t>Poleg tega ima občina tudi obveznost iz naslova zadržanih sredstev (bančne garancije ) do Kograd IGEM Dravograd v stečaju v višini 15.549,26 €.</w:t>
      </w:r>
    </w:p>
    <w:p w14:paraId="51F5A177" w14:textId="08D710B3" w:rsidR="003575B2" w:rsidRPr="00731D6C" w:rsidRDefault="003575B2" w:rsidP="003575B2">
      <w:pPr>
        <w:overflowPunct/>
        <w:autoSpaceDE/>
        <w:autoSpaceDN/>
        <w:adjustRightInd/>
        <w:spacing w:before="0" w:after="0"/>
        <w:ind w:left="0"/>
        <w:textAlignment w:val="auto"/>
        <w:rPr>
          <w:sz w:val="22"/>
          <w:szCs w:val="22"/>
        </w:rPr>
      </w:pPr>
    </w:p>
    <w:p w14:paraId="57402A0C" w14:textId="77777777" w:rsidR="003575B2" w:rsidRPr="00731D6C" w:rsidRDefault="003575B2">
      <w:pPr>
        <w:overflowPunct/>
        <w:autoSpaceDE/>
        <w:autoSpaceDN/>
        <w:adjustRightInd/>
        <w:spacing w:before="0" w:after="0"/>
        <w:ind w:left="0"/>
        <w:textAlignment w:val="auto"/>
      </w:pPr>
      <w:r w:rsidRPr="00731D6C">
        <w:br w:type="page"/>
      </w:r>
    </w:p>
    <w:p w14:paraId="5399E3B4" w14:textId="77777777" w:rsidR="003575B2" w:rsidRPr="00731D6C" w:rsidRDefault="003575B2" w:rsidP="003575B2">
      <w:pPr>
        <w:pStyle w:val="AHeading5"/>
      </w:pPr>
      <w:bookmarkStart w:id="509" w:name="_Toc78274728"/>
      <w:r w:rsidRPr="00731D6C">
        <w:lastRenderedPageBreak/>
        <w:t>9 – PODATKI O SPREMEMBI NEPOSREDNIH UPORABNIKOV MED LETOM</w:t>
      </w:r>
      <w:bookmarkEnd w:id="509"/>
    </w:p>
    <w:p w14:paraId="51C145F5" w14:textId="77777777" w:rsidR="003575B2" w:rsidRPr="00731D6C" w:rsidRDefault="003575B2" w:rsidP="003575B2">
      <w:pPr>
        <w:ind w:left="0"/>
      </w:pPr>
    </w:p>
    <w:p w14:paraId="7EA5B279" w14:textId="77777777" w:rsidR="003575B2" w:rsidRPr="00731D6C" w:rsidRDefault="003575B2" w:rsidP="003575B2">
      <w:pPr>
        <w:overflowPunct/>
        <w:autoSpaceDE/>
        <w:autoSpaceDN/>
        <w:adjustRightInd/>
        <w:spacing w:before="0" w:after="0"/>
        <w:ind w:left="0"/>
        <w:textAlignment w:val="auto"/>
        <w:rPr>
          <w:sz w:val="22"/>
          <w:szCs w:val="22"/>
        </w:rPr>
      </w:pPr>
    </w:p>
    <w:p w14:paraId="35BCD06E" w14:textId="77777777" w:rsidR="003575B2" w:rsidRPr="00731D6C" w:rsidRDefault="003575B2" w:rsidP="003575B2">
      <w:pPr>
        <w:overflowPunct/>
        <w:autoSpaceDE/>
        <w:autoSpaceDN/>
        <w:adjustRightInd/>
        <w:spacing w:before="0" w:after="0"/>
        <w:ind w:left="0"/>
        <w:textAlignment w:val="auto"/>
        <w:rPr>
          <w:sz w:val="22"/>
          <w:szCs w:val="22"/>
        </w:rPr>
      </w:pPr>
      <w:r w:rsidRPr="00731D6C">
        <w:rPr>
          <w:sz w:val="22"/>
          <w:szCs w:val="22"/>
        </w:rPr>
        <w:t>Med letom ni prišlo do spremembe neposrednih uporabnikov.</w:t>
      </w:r>
    </w:p>
    <w:p w14:paraId="2794EB32" w14:textId="77777777" w:rsidR="003575B2" w:rsidRPr="00731D6C" w:rsidRDefault="003575B2">
      <w:pPr>
        <w:overflowPunct/>
        <w:autoSpaceDE/>
        <w:autoSpaceDN/>
        <w:adjustRightInd/>
        <w:spacing w:before="0" w:after="0"/>
        <w:ind w:left="0"/>
        <w:textAlignment w:val="auto"/>
      </w:pPr>
      <w:r w:rsidRPr="00731D6C">
        <w:br w:type="page"/>
      </w:r>
    </w:p>
    <w:p w14:paraId="170FB1D6" w14:textId="77777777" w:rsidR="003575B2" w:rsidRPr="00731D6C" w:rsidRDefault="003575B2" w:rsidP="003575B2">
      <w:pPr>
        <w:pStyle w:val="AHeading5"/>
      </w:pPr>
      <w:bookmarkStart w:id="510" w:name="_Toc78274729"/>
      <w:r w:rsidRPr="00731D6C">
        <w:lastRenderedPageBreak/>
        <w:t>10 – PODATKI O IZDANIH IN UNOVČENIH POROŠTVIH TER IZTERJANIH REGRESNIH ZAHTEVKIH IZ NASLOVA POROŠTEV</w:t>
      </w:r>
      <w:bookmarkEnd w:id="510"/>
    </w:p>
    <w:p w14:paraId="50261BF5" w14:textId="77777777" w:rsidR="003575B2" w:rsidRPr="00731D6C" w:rsidRDefault="003575B2" w:rsidP="003575B2">
      <w:pPr>
        <w:ind w:left="0"/>
      </w:pPr>
    </w:p>
    <w:p w14:paraId="610B6F34" w14:textId="77777777" w:rsidR="003575B2" w:rsidRPr="00731D6C" w:rsidRDefault="003575B2" w:rsidP="003575B2">
      <w:pPr>
        <w:overflowPunct/>
        <w:autoSpaceDE/>
        <w:autoSpaceDN/>
        <w:adjustRightInd/>
        <w:spacing w:before="0" w:after="0"/>
        <w:ind w:left="0"/>
        <w:textAlignment w:val="auto"/>
        <w:rPr>
          <w:sz w:val="22"/>
          <w:szCs w:val="22"/>
        </w:rPr>
      </w:pPr>
    </w:p>
    <w:p w14:paraId="7D9C94C0" w14:textId="206DDA88" w:rsidR="0069440B" w:rsidRPr="0069440B" w:rsidRDefault="0069440B" w:rsidP="0069440B">
      <w:pPr>
        <w:overflowPunct/>
        <w:autoSpaceDE/>
        <w:autoSpaceDN/>
        <w:adjustRightInd/>
        <w:spacing w:before="0" w:after="0"/>
        <w:ind w:left="0"/>
        <w:textAlignment w:val="auto"/>
        <w:rPr>
          <w:sz w:val="22"/>
          <w:szCs w:val="22"/>
        </w:rPr>
      </w:pPr>
      <w:r w:rsidRPr="0069440B">
        <w:rPr>
          <w:sz w:val="22"/>
          <w:szCs w:val="22"/>
        </w:rPr>
        <w:t xml:space="preserve">Občinski svet Občine Ravne na Koroškem je na 18. redni seji, dne 30.6.2021 sprejel sklep o izdaji poroštva Zavodu za kulturo, šport, turizem in mladinske dejavnosti za najetje dolgoročnega kredita </w:t>
      </w:r>
    </w:p>
    <w:p w14:paraId="0EB5F8A2" w14:textId="358406E4" w:rsidR="003575B2" w:rsidRPr="00731D6C" w:rsidRDefault="0069440B" w:rsidP="0069440B">
      <w:pPr>
        <w:overflowPunct/>
        <w:autoSpaceDE/>
        <w:autoSpaceDN/>
        <w:adjustRightInd/>
        <w:spacing w:before="0" w:after="0"/>
        <w:ind w:left="0"/>
        <w:textAlignment w:val="auto"/>
        <w:rPr>
          <w:sz w:val="22"/>
          <w:szCs w:val="22"/>
        </w:rPr>
      </w:pPr>
      <w:r w:rsidRPr="00731D6C">
        <w:rPr>
          <w:sz w:val="22"/>
          <w:szCs w:val="22"/>
        </w:rPr>
        <w:t>v višini 200.000 € za obdobje 15 let za financiranje izgradnje tribune Mestnega stadiona Ravne na Koroškem. Občina  v tem obdobju ni vložila regresnih  zahtevkov iz naslova poroštev.</w:t>
      </w:r>
      <w:r w:rsidR="003575B2" w:rsidRPr="00731D6C">
        <w:rPr>
          <w:sz w:val="22"/>
          <w:szCs w:val="22"/>
        </w:rPr>
        <w:br w:type="page"/>
      </w:r>
    </w:p>
    <w:p w14:paraId="7610110D" w14:textId="77777777" w:rsidR="003575B2" w:rsidRPr="00731D6C" w:rsidRDefault="003575B2" w:rsidP="003575B2">
      <w:pPr>
        <w:pStyle w:val="AHeading5"/>
      </w:pPr>
      <w:bookmarkStart w:id="511" w:name="_Toc78274730"/>
      <w:r w:rsidRPr="00731D6C">
        <w:lastRenderedPageBreak/>
        <w:t xml:space="preserve">11 – </w:t>
      </w:r>
      <w:bookmarkStart w:id="512" w:name="_Toc14160803"/>
      <w:r w:rsidRPr="00731D6C">
        <w:t>PREDLOG POTREBNIH UKREPOV</w:t>
      </w:r>
      <w:bookmarkEnd w:id="511"/>
      <w:bookmarkEnd w:id="512"/>
    </w:p>
    <w:p w14:paraId="616B1462" w14:textId="77777777" w:rsidR="003575B2" w:rsidRPr="00731D6C" w:rsidRDefault="003575B2" w:rsidP="003575B2">
      <w:pPr>
        <w:ind w:left="0"/>
      </w:pPr>
    </w:p>
    <w:p w14:paraId="63F9ECC2" w14:textId="77777777" w:rsidR="003575B2" w:rsidRPr="00731D6C" w:rsidRDefault="003575B2" w:rsidP="003575B2">
      <w:pPr>
        <w:overflowPunct/>
        <w:autoSpaceDE/>
        <w:autoSpaceDN/>
        <w:adjustRightInd/>
        <w:spacing w:before="0" w:after="0"/>
        <w:ind w:left="0"/>
        <w:textAlignment w:val="auto"/>
        <w:rPr>
          <w:sz w:val="22"/>
          <w:szCs w:val="22"/>
        </w:rPr>
      </w:pPr>
    </w:p>
    <w:p w14:paraId="05FCC3AB" w14:textId="77777777" w:rsidR="003575B2" w:rsidRPr="00731D6C" w:rsidRDefault="003575B2" w:rsidP="003575B2">
      <w:pPr>
        <w:overflowPunct/>
        <w:autoSpaceDE/>
        <w:autoSpaceDN/>
        <w:adjustRightInd/>
        <w:spacing w:before="0" w:after="0"/>
        <w:ind w:left="0"/>
        <w:textAlignment w:val="auto"/>
        <w:rPr>
          <w:b/>
          <w:sz w:val="22"/>
          <w:szCs w:val="22"/>
        </w:rPr>
      </w:pPr>
      <w:r w:rsidRPr="00731D6C">
        <w:rPr>
          <w:b/>
          <w:sz w:val="22"/>
          <w:szCs w:val="22"/>
        </w:rPr>
        <w:t>Predlog, ugotovitve:</w:t>
      </w:r>
    </w:p>
    <w:p w14:paraId="4CEB2DE5" w14:textId="77777777" w:rsidR="00CA27AA" w:rsidRPr="00731D6C" w:rsidRDefault="00CA27AA" w:rsidP="003575B2">
      <w:pPr>
        <w:overflowPunct/>
        <w:autoSpaceDE/>
        <w:autoSpaceDN/>
        <w:adjustRightInd/>
        <w:spacing w:before="0" w:after="0"/>
        <w:ind w:left="0"/>
        <w:textAlignment w:val="auto"/>
        <w:rPr>
          <w:sz w:val="22"/>
          <w:szCs w:val="22"/>
        </w:rPr>
      </w:pPr>
    </w:p>
    <w:p w14:paraId="754C7B90" w14:textId="4834CCD7" w:rsidR="003575B2" w:rsidRPr="00731D6C" w:rsidRDefault="003575B2" w:rsidP="003575B2">
      <w:pPr>
        <w:overflowPunct/>
        <w:autoSpaceDE/>
        <w:autoSpaceDN/>
        <w:adjustRightInd/>
        <w:spacing w:before="0" w:after="0"/>
        <w:ind w:left="0"/>
        <w:textAlignment w:val="auto"/>
        <w:rPr>
          <w:sz w:val="22"/>
          <w:szCs w:val="22"/>
        </w:rPr>
      </w:pPr>
      <w:r w:rsidRPr="00731D6C">
        <w:rPr>
          <w:sz w:val="22"/>
          <w:szCs w:val="22"/>
        </w:rPr>
        <w:t>- dosegli cilje, zastavljene v proračunu občine za leto 20</w:t>
      </w:r>
      <w:r w:rsidR="00CA27AA" w:rsidRPr="00731D6C">
        <w:rPr>
          <w:sz w:val="22"/>
          <w:szCs w:val="22"/>
        </w:rPr>
        <w:t>2</w:t>
      </w:r>
      <w:r w:rsidR="0069440B" w:rsidRPr="00731D6C">
        <w:rPr>
          <w:sz w:val="22"/>
          <w:szCs w:val="22"/>
        </w:rPr>
        <w:t>1</w:t>
      </w:r>
      <w:r w:rsidRPr="00731D6C">
        <w:rPr>
          <w:sz w:val="22"/>
          <w:szCs w:val="22"/>
        </w:rPr>
        <w:t>,</w:t>
      </w:r>
    </w:p>
    <w:p w14:paraId="122D2732" w14:textId="77777777" w:rsidR="003575B2" w:rsidRPr="00731D6C" w:rsidRDefault="00B660BD" w:rsidP="003575B2">
      <w:pPr>
        <w:overflowPunct/>
        <w:autoSpaceDE/>
        <w:autoSpaceDN/>
        <w:adjustRightInd/>
        <w:spacing w:before="0" w:after="0"/>
        <w:ind w:left="0"/>
        <w:textAlignment w:val="auto"/>
        <w:rPr>
          <w:sz w:val="22"/>
          <w:szCs w:val="22"/>
        </w:rPr>
      </w:pPr>
      <w:r w:rsidRPr="00731D6C">
        <w:rPr>
          <w:sz w:val="22"/>
          <w:szCs w:val="22"/>
        </w:rPr>
        <w:t>- aktivno izvajali investicije in</w:t>
      </w:r>
      <w:r w:rsidR="003575B2" w:rsidRPr="00731D6C">
        <w:rPr>
          <w:sz w:val="22"/>
          <w:szCs w:val="22"/>
        </w:rPr>
        <w:t xml:space="preserve"> projekte do konca proračunskega leta,</w:t>
      </w:r>
    </w:p>
    <w:p w14:paraId="69456195" w14:textId="77777777" w:rsidR="003575B2" w:rsidRPr="00731D6C" w:rsidRDefault="003575B2" w:rsidP="003575B2">
      <w:pPr>
        <w:overflowPunct/>
        <w:autoSpaceDE/>
        <w:autoSpaceDN/>
        <w:adjustRightInd/>
        <w:spacing w:before="0" w:after="0"/>
        <w:ind w:left="0"/>
        <w:textAlignment w:val="auto"/>
      </w:pPr>
      <w:r w:rsidRPr="00731D6C">
        <w:rPr>
          <w:sz w:val="22"/>
          <w:szCs w:val="22"/>
        </w:rPr>
        <w:t>- uspešno zaključili investicije v teku</w:t>
      </w:r>
      <w:r w:rsidR="00E61125" w:rsidRPr="00731D6C">
        <w:rPr>
          <w:sz w:val="22"/>
          <w:szCs w:val="22"/>
        </w:rPr>
        <w:t>.</w:t>
      </w:r>
      <w:r w:rsidRPr="00731D6C">
        <w:rPr>
          <w:sz w:val="22"/>
          <w:szCs w:val="22"/>
        </w:rPr>
        <w:br w:type="page"/>
      </w:r>
    </w:p>
    <w:p w14:paraId="25BD88B7" w14:textId="77777777" w:rsidR="003575B2" w:rsidRPr="00731D6C" w:rsidRDefault="00E61125" w:rsidP="003575B2">
      <w:pPr>
        <w:pStyle w:val="AHeading5"/>
      </w:pPr>
      <w:bookmarkStart w:id="513" w:name="_Toc78274731"/>
      <w:r w:rsidRPr="00731D6C">
        <w:lastRenderedPageBreak/>
        <w:t>12</w:t>
      </w:r>
      <w:r w:rsidR="003575B2" w:rsidRPr="00731D6C">
        <w:t xml:space="preserve"> – </w:t>
      </w:r>
      <w:r w:rsidRPr="00731D6C">
        <w:t>TABELARNE PRILOGE</w:t>
      </w:r>
      <w:bookmarkEnd w:id="513"/>
    </w:p>
    <w:p w14:paraId="7332AA6C" w14:textId="77777777" w:rsidR="003575B2" w:rsidRPr="00731D6C" w:rsidRDefault="003575B2" w:rsidP="00E61125">
      <w:pPr>
        <w:overflowPunct/>
        <w:autoSpaceDE/>
        <w:autoSpaceDN/>
        <w:adjustRightInd/>
        <w:spacing w:before="0" w:after="0"/>
        <w:ind w:left="0"/>
        <w:textAlignment w:val="auto"/>
      </w:pPr>
    </w:p>
    <w:p w14:paraId="79C0D82F" w14:textId="77777777" w:rsidR="003575B2" w:rsidRPr="00731D6C" w:rsidRDefault="003575B2" w:rsidP="003575B2">
      <w:pPr>
        <w:overflowPunct/>
        <w:autoSpaceDE/>
        <w:autoSpaceDN/>
        <w:adjustRightInd/>
        <w:spacing w:before="0" w:after="0"/>
        <w:ind w:left="0"/>
        <w:textAlignment w:val="auto"/>
        <w:rPr>
          <w:sz w:val="22"/>
          <w:szCs w:val="22"/>
        </w:rPr>
      </w:pPr>
    </w:p>
    <w:sectPr w:rsidR="003575B2" w:rsidRPr="00731D6C" w:rsidSect="0088600C">
      <w:headerReference w:type="even" r:id="rId8"/>
      <w:headerReference w:type="default" r:id="rId9"/>
      <w:footerReference w:type="even" r:id="rId10"/>
      <w:footerReference w:type="default" r:id="rId11"/>
      <w:headerReference w:type="first" r:id="rId12"/>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9C3C" w14:textId="77777777" w:rsidR="00992F24" w:rsidRDefault="00992F24">
      <w:r>
        <w:separator/>
      </w:r>
    </w:p>
  </w:endnote>
  <w:endnote w:type="continuationSeparator" w:id="0">
    <w:p w14:paraId="443F0ECA" w14:textId="77777777" w:rsidR="00992F24" w:rsidRDefault="0099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4882" w14:textId="77777777" w:rsidR="0006422F" w:rsidRDefault="0006422F" w:rsidP="0088600C">
    <w:pPr>
      <w:pStyle w:val="Noga"/>
      <w:pBdr>
        <w:top w:val="single" w:sz="4" w:space="1" w:color="auto"/>
      </w:pBdr>
      <w:jc w:val="center"/>
    </w:pPr>
    <w:r>
      <w:t xml:space="preserve">Stran </w:t>
    </w:r>
    <w:r>
      <w:fldChar w:fldCharType="begin"/>
    </w:r>
    <w:r>
      <w:instrText xml:space="preserve"> PAGE </w:instrText>
    </w:r>
    <w:r>
      <w:fldChar w:fldCharType="separate"/>
    </w:r>
    <w:r>
      <w:rPr>
        <w:noProof/>
      </w:rPr>
      <w:t>60</w:t>
    </w:r>
    <w:r>
      <w:fldChar w:fldCharType="end"/>
    </w:r>
    <w:r>
      <w:t xml:space="preserve"> od </w:t>
    </w:r>
    <w:r w:rsidR="00992F24">
      <w:fldChar w:fldCharType="begin"/>
    </w:r>
    <w:r w:rsidR="00992F24">
      <w:instrText xml:space="preserve"> NUMPAGES </w:instrText>
    </w:r>
    <w:r w:rsidR="00992F24">
      <w:fldChar w:fldCharType="separate"/>
    </w:r>
    <w:r>
      <w:rPr>
        <w:noProof/>
      </w:rPr>
      <w:t>62</w:t>
    </w:r>
    <w:r w:rsidR="00992F2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750F" w14:textId="77777777" w:rsidR="0006422F" w:rsidRPr="001F22D2" w:rsidRDefault="0006422F" w:rsidP="001F22D2">
    <w:pPr>
      <w:pStyle w:val="Noga"/>
      <w:pBdr>
        <w:top w:val="single" w:sz="4" w:space="1" w:color="auto"/>
      </w:pBdr>
      <w:jc w:val="center"/>
    </w:pPr>
    <w:r>
      <w:t xml:space="preserve">Stran </w:t>
    </w:r>
    <w:r>
      <w:fldChar w:fldCharType="begin"/>
    </w:r>
    <w:r>
      <w:instrText xml:space="preserve"> PAGE </w:instrText>
    </w:r>
    <w:r>
      <w:fldChar w:fldCharType="separate"/>
    </w:r>
    <w:r>
      <w:rPr>
        <w:noProof/>
      </w:rPr>
      <w:t>61</w:t>
    </w:r>
    <w:r>
      <w:fldChar w:fldCharType="end"/>
    </w:r>
    <w:r>
      <w:t xml:space="preserve"> od </w:t>
    </w:r>
    <w:r w:rsidR="00992F24">
      <w:fldChar w:fldCharType="begin"/>
    </w:r>
    <w:r w:rsidR="00992F24">
      <w:instrText xml:space="preserve"> NUMPAGES </w:instrText>
    </w:r>
    <w:r w:rsidR="00992F24">
      <w:fldChar w:fldCharType="separate"/>
    </w:r>
    <w:r>
      <w:rPr>
        <w:noProof/>
      </w:rPr>
      <w:t>62</w:t>
    </w:r>
    <w:r w:rsidR="00992F2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181F" w14:textId="77777777" w:rsidR="00992F24" w:rsidRDefault="00992F24">
      <w:r>
        <w:separator/>
      </w:r>
    </w:p>
  </w:footnote>
  <w:footnote w:type="continuationSeparator" w:id="0">
    <w:p w14:paraId="3C6B19CE" w14:textId="77777777" w:rsidR="00992F24" w:rsidRDefault="00992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0102" w14:textId="77777777" w:rsidR="0006422F" w:rsidRPr="00747EBA" w:rsidRDefault="0006422F"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6CFA" w14:textId="77777777" w:rsidR="0006422F" w:rsidRDefault="0006422F"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92FF" w14:textId="77777777" w:rsidR="0006422F" w:rsidRDefault="0006422F"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8107EA8"/>
    <w:multiLevelType w:val="hybridMultilevel"/>
    <w:tmpl w:val="475C25A4"/>
    <w:lvl w:ilvl="0" w:tplc="0424000F">
      <w:start w:val="1"/>
      <w:numFmt w:val="decimal"/>
      <w:lvlText w:val="%1."/>
      <w:lvlJc w:val="left"/>
      <w:pPr>
        <w:tabs>
          <w:tab w:val="num" w:pos="360"/>
        </w:tabs>
        <w:ind w:left="360" w:hanging="360"/>
      </w:pPr>
    </w:lvl>
    <w:lvl w:ilvl="1" w:tplc="04240005">
      <w:start w:val="1"/>
      <w:numFmt w:val="bullet"/>
      <w:lvlText w:val=""/>
      <w:lvlJc w:val="left"/>
      <w:pPr>
        <w:tabs>
          <w:tab w:val="num" w:pos="1440"/>
        </w:tabs>
        <w:ind w:left="1440" w:hanging="360"/>
      </w:pPr>
      <w:rPr>
        <w:rFonts w:ascii="Wingdings" w:hAnsi="Wingdings" w:cs="Wingdings"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0E516999"/>
    <w:multiLevelType w:val="singleLevel"/>
    <w:tmpl w:val="FFFFFFFF"/>
    <w:lvl w:ilvl="0">
      <w:numFmt w:val="bullet"/>
      <w:lvlText w:val="-"/>
      <w:legacy w:legacy="1" w:legacySpace="0" w:legacyIndent="360"/>
      <w:lvlJc w:val="left"/>
      <w:pPr>
        <w:ind w:left="360" w:hanging="360"/>
      </w:pPr>
    </w:lvl>
  </w:abstractNum>
  <w:abstractNum w:abstractNumId="3" w15:restartNumberingAfterBreak="0">
    <w:nsid w:val="16AB5399"/>
    <w:multiLevelType w:val="hybridMultilevel"/>
    <w:tmpl w:val="A5A67F6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78B77C7"/>
    <w:multiLevelType w:val="hybridMultilevel"/>
    <w:tmpl w:val="3B30330A"/>
    <w:lvl w:ilvl="0" w:tplc="085C2F2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15:restartNumberingAfterBreak="0">
    <w:nsid w:val="23E53DC1"/>
    <w:multiLevelType w:val="hybridMultilevel"/>
    <w:tmpl w:val="9E72221E"/>
    <w:lvl w:ilvl="0" w:tplc="FFFFFFFF">
      <w:numFmt w:val="bullet"/>
      <w:lvlText w:val="-"/>
      <w:lvlJc w:val="left"/>
      <w:pPr>
        <w:ind w:left="720" w:hanging="360"/>
      </w:pPr>
      <w:rPr>
        <w:rFonts w:ascii="Arial" w:eastAsia="Times New Roman" w:hAnsi="Arial" w:cs="Aria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7E5099"/>
    <w:multiLevelType w:val="singleLevel"/>
    <w:tmpl w:val="04240013"/>
    <w:lvl w:ilvl="0">
      <w:start w:val="1"/>
      <w:numFmt w:val="upperRoman"/>
      <w:lvlText w:val="%1."/>
      <w:lvlJc w:val="left"/>
      <w:pPr>
        <w:tabs>
          <w:tab w:val="num" w:pos="720"/>
        </w:tabs>
        <w:ind w:left="720" w:hanging="720"/>
      </w:pPr>
      <w:rPr>
        <w:rFonts w:hint="default"/>
      </w:rPr>
    </w:lvl>
  </w:abstractNum>
  <w:abstractNum w:abstractNumId="7"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659228B"/>
    <w:multiLevelType w:val="hybridMultilevel"/>
    <w:tmpl w:val="0AE2E7B0"/>
    <w:lvl w:ilvl="0" w:tplc="9320D2E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8A7E34"/>
    <w:multiLevelType w:val="hybridMultilevel"/>
    <w:tmpl w:val="96BC30D8"/>
    <w:lvl w:ilvl="0" w:tplc="4CDC1038">
      <w:start w:val="1"/>
      <w:numFmt w:val="upperRoman"/>
      <w:lvlText w:val="%1."/>
      <w:lvlJc w:val="left"/>
      <w:pPr>
        <w:ind w:left="2422" w:hanging="720"/>
      </w:pPr>
      <w:rPr>
        <w:rFonts w:hint="default"/>
      </w:rPr>
    </w:lvl>
    <w:lvl w:ilvl="1" w:tplc="04240019" w:tentative="1">
      <w:start w:val="1"/>
      <w:numFmt w:val="lowerLetter"/>
      <w:lvlText w:val="%2."/>
      <w:lvlJc w:val="left"/>
      <w:pPr>
        <w:ind w:left="2782" w:hanging="360"/>
      </w:pPr>
    </w:lvl>
    <w:lvl w:ilvl="2" w:tplc="0424001B" w:tentative="1">
      <w:start w:val="1"/>
      <w:numFmt w:val="lowerRoman"/>
      <w:lvlText w:val="%3."/>
      <w:lvlJc w:val="right"/>
      <w:pPr>
        <w:ind w:left="3502" w:hanging="180"/>
      </w:pPr>
    </w:lvl>
    <w:lvl w:ilvl="3" w:tplc="0424000F" w:tentative="1">
      <w:start w:val="1"/>
      <w:numFmt w:val="decimal"/>
      <w:lvlText w:val="%4."/>
      <w:lvlJc w:val="left"/>
      <w:pPr>
        <w:ind w:left="4222" w:hanging="360"/>
      </w:pPr>
    </w:lvl>
    <w:lvl w:ilvl="4" w:tplc="04240019" w:tentative="1">
      <w:start w:val="1"/>
      <w:numFmt w:val="lowerLetter"/>
      <w:lvlText w:val="%5."/>
      <w:lvlJc w:val="left"/>
      <w:pPr>
        <w:ind w:left="4942" w:hanging="360"/>
      </w:pPr>
    </w:lvl>
    <w:lvl w:ilvl="5" w:tplc="0424001B" w:tentative="1">
      <w:start w:val="1"/>
      <w:numFmt w:val="lowerRoman"/>
      <w:lvlText w:val="%6."/>
      <w:lvlJc w:val="right"/>
      <w:pPr>
        <w:ind w:left="5662" w:hanging="180"/>
      </w:pPr>
    </w:lvl>
    <w:lvl w:ilvl="6" w:tplc="0424000F" w:tentative="1">
      <w:start w:val="1"/>
      <w:numFmt w:val="decimal"/>
      <w:lvlText w:val="%7."/>
      <w:lvlJc w:val="left"/>
      <w:pPr>
        <w:ind w:left="6382" w:hanging="360"/>
      </w:pPr>
    </w:lvl>
    <w:lvl w:ilvl="7" w:tplc="04240019" w:tentative="1">
      <w:start w:val="1"/>
      <w:numFmt w:val="lowerLetter"/>
      <w:lvlText w:val="%8."/>
      <w:lvlJc w:val="left"/>
      <w:pPr>
        <w:ind w:left="7102" w:hanging="360"/>
      </w:pPr>
    </w:lvl>
    <w:lvl w:ilvl="8" w:tplc="0424001B" w:tentative="1">
      <w:start w:val="1"/>
      <w:numFmt w:val="lowerRoman"/>
      <w:lvlText w:val="%9."/>
      <w:lvlJc w:val="right"/>
      <w:pPr>
        <w:ind w:left="7822" w:hanging="180"/>
      </w:pPr>
    </w:lvl>
  </w:abstractNum>
  <w:abstractNum w:abstractNumId="10" w15:restartNumberingAfterBreak="0">
    <w:nsid w:val="5E9B188A"/>
    <w:multiLevelType w:val="hybridMultilevel"/>
    <w:tmpl w:val="A3824DC8"/>
    <w:lvl w:ilvl="0" w:tplc="6478B6E2">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1" w15:restartNumberingAfterBreak="0">
    <w:nsid w:val="60810D1F"/>
    <w:multiLevelType w:val="hybridMultilevel"/>
    <w:tmpl w:val="14DEC62E"/>
    <w:lvl w:ilvl="0" w:tplc="04240005">
      <w:start w:val="1"/>
      <w:numFmt w:val="bullet"/>
      <w:lvlText w:val=""/>
      <w:lvlJc w:val="left"/>
      <w:pPr>
        <w:tabs>
          <w:tab w:val="num" w:pos="720"/>
        </w:tabs>
        <w:ind w:left="720" w:hanging="360"/>
      </w:pPr>
      <w:rPr>
        <w:rFonts w:ascii="Wingdings" w:hAnsi="Wingdings" w:cs="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0F43FAA"/>
    <w:multiLevelType w:val="singleLevel"/>
    <w:tmpl w:val="FFFFFFFF"/>
    <w:lvl w:ilvl="0">
      <w:numFmt w:val="bullet"/>
      <w:lvlText w:val="-"/>
      <w:legacy w:legacy="1" w:legacySpace="0" w:legacyIndent="360"/>
      <w:lvlJc w:val="left"/>
      <w:pPr>
        <w:ind w:left="360" w:hanging="360"/>
      </w:pPr>
    </w:lvl>
  </w:abstractNum>
  <w:abstractNum w:abstractNumId="13" w15:restartNumberingAfterBreak="0">
    <w:nsid w:val="62F5181B"/>
    <w:multiLevelType w:val="hybridMultilevel"/>
    <w:tmpl w:val="F9F861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30B5B8A"/>
    <w:multiLevelType w:val="hybridMultilevel"/>
    <w:tmpl w:val="C8C6DB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4765F01"/>
    <w:multiLevelType w:val="hybridMultilevel"/>
    <w:tmpl w:val="A1AA73A2"/>
    <w:lvl w:ilvl="0" w:tplc="043CEC58">
      <w:start w:val="1"/>
      <w:numFmt w:val="decimal"/>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16" w15:restartNumberingAfterBreak="0">
    <w:nsid w:val="676F64DE"/>
    <w:multiLevelType w:val="hybridMultilevel"/>
    <w:tmpl w:val="2D8C9EA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694D09FC"/>
    <w:multiLevelType w:val="hybridMultilevel"/>
    <w:tmpl w:val="436AD016"/>
    <w:lvl w:ilvl="0" w:tplc="203CDE92">
      <w:start w:val="20"/>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8" w15:restartNumberingAfterBreak="0">
    <w:nsid w:val="6C0D0EF0"/>
    <w:multiLevelType w:val="singleLevel"/>
    <w:tmpl w:val="0424000F"/>
    <w:lvl w:ilvl="0">
      <w:start w:val="1"/>
      <w:numFmt w:val="decimal"/>
      <w:lvlText w:val="%1."/>
      <w:lvlJc w:val="left"/>
      <w:pPr>
        <w:ind w:left="360" w:hanging="360"/>
      </w:pPr>
      <w:rPr>
        <w:rFonts w:hint="default"/>
      </w:rPr>
    </w:lvl>
  </w:abstractNum>
  <w:abstractNum w:abstractNumId="19" w15:restartNumberingAfterBreak="0">
    <w:nsid w:val="75005E3A"/>
    <w:multiLevelType w:val="hybridMultilevel"/>
    <w:tmpl w:val="FF8E9F2E"/>
    <w:lvl w:ilvl="0" w:tplc="8272F4A4">
      <w:start w:val="5"/>
      <w:numFmt w:val="bullet"/>
      <w:lvlText w:val="-"/>
      <w:lvlJc w:val="left"/>
      <w:pPr>
        <w:ind w:left="643" w:hanging="360"/>
      </w:pPr>
      <w:rPr>
        <w:rFonts w:ascii="Times New Roman" w:eastAsia="Times New Roman" w:hAnsi="Times New Roman" w:cs="Times New Roman" w:hint="default"/>
      </w:rPr>
    </w:lvl>
    <w:lvl w:ilvl="1" w:tplc="04240003">
      <w:start w:val="1"/>
      <w:numFmt w:val="bullet"/>
      <w:lvlText w:val="o"/>
      <w:lvlJc w:val="left"/>
      <w:pPr>
        <w:ind w:left="1363" w:hanging="360"/>
      </w:pPr>
      <w:rPr>
        <w:rFonts w:ascii="Courier New" w:hAnsi="Courier New" w:cs="Courier New" w:hint="default"/>
      </w:rPr>
    </w:lvl>
    <w:lvl w:ilvl="2" w:tplc="04240005">
      <w:start w:val="1"/>
      <w:numFmt w:val="bullet"/>
      <w:lvlText w:val=""/>
      <w:lvlJc w:val="left"/>
      <w:pPr>
        <w:ind w:left="2083" w:hanging="360"/>
      </w:pPr>
      <w:rPr>
        <w:rFonts w:ascii="Wingdings" w:hAnsi="Wingdings" w:hint="default"/>
      </w:rPr>
    </w:lvl>
    <w:lvl w:ilvl="3" w:tplc="04240001">
      <w:start w:val="1"/>
      <w:numFmt w:val="bullet"/>
      <w:lvlText w:val=""/>
      <w:lvlJc w:val="left"/>
      <w:pPr>
        <w:ind w:left="2803" w:hanging="360"/>
      </w:pPr>
      <w:rPr>
        <w:rFonts w:ascii="Symbol" w:hAnsi="Symbol" w:hint="default"/>
      </w:rPr>
    </w:lvl>
    <w:lvl w:ilvl="4" w:tplc="04240003">
      <w:start w:val="1"/>
      <w:numFmt w:val="bullet"/>
      <w:lvlText w:val="o"/>
      <w:lvlJc w:val="left"/>
      <w:pPr>
        <w:ind w:left="3523" w:hanging="360"/>
      </w:pPr>
      <w:rPr>
        <w:rFonts w:ascii="Courier New" w:hAnsi="Courier New" w:cs="Courier New" w:hint="default"/>
      </w:rPr>
    </w:lvl>
    <w:lvl w:ilvl="5" w:tplc="04240005">
      <w:start w:val="1"/>
      <w:numFmt w:val="bullet"/>
      <w:lvlText w:val=""/>
      <w:lvlJc w:val="left"/>
      <w:pPr>
        <w:ind w:left="4243" w:hanging="360"/>
      </w:pPr>
      <w:rPr>
        <w:rFonts w:ascii="Wingdings" w:hAnsi="Wingdings" w:hint="default"/>
      </w:rPr>
    </w:lvl>
    <w:lvl w:ilvl="6" w:tplc="04240001">
      <w:start w:val="1"/>
      <w:numFmt w:val="bullet"/>
      <w:lvlText w:val=""/>
      <w:lvlJc w:val="left"/>
      <w:pPr>
        <w:ind w:left="4963" w:hanging="360"/>
      </w:pPr>
      <w:rPr>
        <w:rFonts w:ascii="Symbol" w:hAnsi="Symbol" w:hint="default"/>
      </w:rPr>
    </w:lvl>
    <w:lvl w:ilvl="7" w:tplc="04240003">
      <w:start w:val="1"/>
      <w:numFmt w:val="bullet"/>
      <w:lvlText w:val="o"/>
      <w:lvlJc w:val="left"/>
      <w:pPr>
        <w:ind w:left="5683" w:hanging="360"/>
      </w:pPr>
      <w:rPr>
        <w:rFonts w:ascii="Courier New" w:hAnsi="Courier New" w:cs="Courier New" w:hint="default"/>
      </w:rPr>
    </w:lvl>
    <w:lvl w:ilvl="8" w:tplc="04240005">
      <w:start w:val="1"/>
      <w:numFmt w:val="bullet"/>
      <w:lvlText w:val=""/>
      <w:lvlJc w:val="left"/>
      <w:pPr>
        <w:ind w:left="6403" w:hanging="360"/>
      </w:pPr>
      <w:rPr>
        <w:rFonts w:ascii="Wingdings" w:hAnsi="Wingdings" w:hint="default"/>
      </w:rPr>
    </w:lvl>
  </w:abstractNum>
  <w:abstractNum w:abstractNumId="20" w15:restartNumberingAfterBreak="0">
    <w:nsid w:val="7A196A90"/>
    <w:multiLevelType w:val="hybridMultilevel"/>
    <w:tmpl w:val="B972E7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C231173"/>
    <w:multiLevelType w:val="hybridMultilevel"/>
    <w:tmpl w:val="DC94A044"/>
    <w:lvl w:ilvl="0" w:tplc="2D94ED72">
      <w:start w:val="17"/>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num w:numId="1">
    <w:abstractNumId w:val="7"/>
  </w:num>
  <w:num w:numId="2">
    <w:abstractNumId w:val="19"/>
  </w:num>
  <w:num w:numId="3">
    <w:abstractNumId w:val="4"/>
  </w:num>
  <w:num w:numId="4">
    <w:abstractNumId w:val="20"/>
  </w:num>
  <w:num w:numId="5">
    <w:abstractNumId w:val="13"/>
  </w:num>
  <w:num w:numId="6">
    <w:abstractNumId w:val="15"/>
  </w:num>
  <w:num w:numId="7">
    <w:abstractNumId w:val="8"/>
  </w:num>
  <w:num w:numId="8">
    <w:abstractNumId w:val="1"/>
  </w:num>
  <w:num w:numId="9">
    <w:abstractNumId w:val="11"/>
  </w:num>
  <w:num w:numId="10">
    <w:abstractNumId w:val="6"/>
  </w:num>
  <w:num w:numId="11">
    <w:abstractNumId w:val="18"/>
  </w:num>
  <w:num w:numId="12">
    <w:abstractNumId w:val="9"/>
  </w:num>
  <w:num w:numId="13">
    <w:abstractNumId w:val="2"/>
  </w:num>
  <w:num w:numId="14">
    <w:abstractNumId w:val="12"/>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15F"/>
    <w:rsid w:val="000027D9"/>
    <w:rsid w:val="000037F1"/>
    <w:rsid w:val="000103B0"/>
    <w:rsid w:val="000108D3"/>
    <w:rsid w:val="00010BB3"/>
    <w:rsid w:val="00014E4D"/>
    <w:rsid w:val="00014F47"/>
    <w:rsid w:val="00015351"/>
    <w:rsid w:val="0001665A"/>
    <w:rsid w:val="000219D7"/>
    <w:rsid w:val="00021EB3"/>
    <w:rsid w:val="00026864"/>
    <w:rsid w:val="000316AE"/>
    <w:rsid w:val="00031D25"/>
    <w:rsid w:val="0003274C"/>
    <w:rsid w:val="000328F8"/>
    <w:rsid w:val="000329EE"/>
    <w:rsid w:val="00032E57"/>
    <w:rsid w:val="00034947"/>
    <w:rsid w:val="00035C59"/>
    <w:rsid w:val="0004336F"/>
    <w:rsid w:val="000439FE"/>
    <w:rsid w:val="00045763"/>
    <w:rsid w:val="00046E44"/>
    <w:rsid w:val="00055FD1"/>
    <w:rsid w:val="0006174E"/>
    <w:rsid w:val="00062D51"/>
    <w:rsid w:val="0006422F"/>
    <w:rsid w:val="000708A0"/>
    <w:rsid w:val="00071B94"/>
    <w:rsid w:val="00071BA7"/>
    <w:rsid w:val="00073018"/>
    <w:rsid w:val="00083381"/>
    <w:rsid w:val="0008750B"/>
    <w:rsid w:val="00090FE0"/>
    <w:rsid w:val="000937D9"/>
    <w:rsid w:val="00095E99"/>
    <w:rsid w:val="000A0BD7"/>
    <w:rsid w:val="000A194F"/>
    <w:rsid w:val="000A2E9C"/>
    <w:rsid w:val="000A4A48"/>
    <w:rsid w:val="000A5CFB"/>
    <w:rsid w:val="000B0BCA"/>
    <w:rsid w:val="000B14F1"/>
    <w:rsid w:val="000B5F19"/>
    <w:rsid w:val="000B6918"/>
    <w:rsid w:val="000C2971"/>
    <w:rsid w:val="000C39F0"/>
    <w:rsid w:val="000C421B"/>
    <w:rsid w:val="000C4866"/>
    <w:rsid w:val="000C55D9"/>
    <w:rsid w:val="000C5935"/>
    <w:rsid w:val="000C71FC"/>
    <w:rsid w:val="000C7D41"/>
    <w:rsid w:val="000D0EE5"/>
    <w:rsid w:val="000D2A53"/>
    <w:rsid w:val="000D45CB"/>
    <w:rsid w:val="000D47D8"/>
    <w:rsid w:val="000E0676"/>
    <w:rsid w:val="000E1693"/>
    <w:rsid w:val="000E25C5"/>
    <w:rsid w:val="000E5A45"/>
    <w:rsid w:val="000E7580"/>
    <w:rsid w:val="000F071A"/>
    <w:rsid w:val="000F4FBA"/>
    <w:rsid w:val="000F64CE"/>
    <w:rsid w:val="000F7EDB"/>
    <w:rsid w:val="00100D62"/>
    <w:rsid w:val="00104E8C"/>
    <w:rsid w:val="00110970"/>
    <w:rsid w:val="00112F04"/>
    <w:rsid w:val="0012453B"/>
    <w:rsid w:val="00124A2E"/>
    <w:rsid w:val="0012625C"/>
    <w:rsid w:val="00126D1C"/>
    <w:rsid w:val="00133513"/>
    <w:rsid w:val="00142A93"/>
    <w:rsid w:val="00144ACF"/>
    <w:rsid w:val="00145392"/>
    <w:rsid w:val="001475B6"/>
    <w:rsid w:val="00150AA5"/>
    <w:rsid w:val="00150D25"/>
    <w:rsid w:val="001526C7"/>
    <w:rsid w:val="00156FCF"/>
    <w:rsid w:val="00164CCA"/>
    <w:rsid w:val="0016597E"/>
    <w:rsid w:val="0016749F"/>
    <w:rsid w:val="00170EE3"/>
    <w:rsid w:val="00172FC0"/>
    <w:rsid w:val="001740F7"/>
    <w:rsid w:val="001745B1"/>
    <w:rsid w:val="0017566D"/>
    <w:rsid w:val="001762B3"/>
    <w:rsid w:val="0018292C"/>
    <w:rsid w:val="00182B24"/>
    <w:rsid w:val="0018304D"/>
    <w:rsid w:val="00185983"/>
    <w:rsid w:val="00187497"/>
    <w:rsid w:val="00190C81"/>
    <w:rsid w:val="001918C4"/>
    <w:rsid w:val="001923F6"/>
    <w:rsid w:val="00197A11"/>
    <w:rsid w:val="001A12E2"/>
    <w:rsid w:val="001A1C27"/>
    <w:rsid w:val="001A49FC"/>
    <w:rsid w:val="001A5A22"/>
    <w:rsid w:val="001A76BE"/>
    <w:rsid w:val="001B16BD"/>
    <w:rsid w:val="001B3E68"/>
    <w:rsid w:val="001B4162"/>
    <w:rsid w:val="001C1935"/>
    <w:rsid w:val="001C559A"/>
    <w:rsid w:val="001D0ACF"/>
    <w:rsid w:val="001D481E"/>
    <w:rsid w:val="001D4A41"/>
    <w:rsid w:val="001D5EBB"/>
    <w:rsid w:val="001D71D0"/>
    <w:rsid w:val="001D72F3"/>
    <w:rsid w:val="001E00C7"/>
    <w:rsid w:val="001E0FAE"/>
    <w:rsid w:val="001E161B"/>
    <w:rsid w:val="001E1A73"/>
    <w:rsid w:val="001E2702"/>
    <w:rsid w:val="001E3996"/>
    <w:rsid w:val="001E7693"/>
    <w:rsid w:val="001F22D2"/>
    <w:rsid w:val="001F6835"/>
    <w:rsid w:val="002015E6"/>
    <w:rsid w:val="002109AD"/>
    <w:rsid w:val="00214A66"/>
    <w:rsid w:val="0021794B"/>
    <w:rsid w:val="00217C2D"/>
    <w:rsid w:val="00222EDD"/>
    <w:rsid w:val="00225DBE"/>
    <w:rsid w:val="00226FBD"/>
    <w:rsid w:val="00227C34"/>
    <w:rsid w:val="00233F29"/>
    <w:rsid w:val="002366D8"/>
    <w:rsid w:val="00236786"/>
    <w:rsid w:val="00240052"/>
    <w:rsid w:val="002402F0"/>
    <w:rsid w:val="00240495"/>
    <w:rsid w:val="00243CBC"/>
    <w:rsid w:val="00245B69"/>
    <w:rsid w:val="00246DF4"/>
    <w:rsid w:val="0024761E"/>
    <w:rsid w:val="00250428"/>
    <w:rsid w:val="00251406"/>
    <w:rsid w:val="00252208"/>
    <w:rsid w:val="002548B1"/>
    <w:rsid w:val="00257721"/>
    <w:rsid w:val="00260486"/>
    <w:rsid w:val="002617A4"/>
    <w:rsid w:val="00263B51"/>
    <w:rsid w:val="00266642"/>
    <w:rsid w:val="002704DA"/>
    <w:rsid w:val="0028001E"/>
    <w:rsid w:val="002820E7"/>
    <w:rsid w:val="00282C8D"/>
    <w:rsid w:val="002835C1"/>
    <w:rsid w:val="00284D5D"/>
    <w:rsid w:val="002851F1"/>
    <w:rsid w:val="0028644C"/>
    <w:rsid w:val="00286E95"/>
    <w:rsid w:val="00290880"/>
    <w:rsid w:val="00291091"/>
    <w:rsid w:val="00292B39"/>
    <w:rsid w:val="00297D1D"/>
    <w:rsid w:val="002A2084"/>
    <w:rsid w:val="002A3CF9"/>
    <w:rsid w:val="002B2035"/>
    <w:rsid w:val="002B3A37"/>
    <w:rsid w:val="002B6615"/>
    <w:rsid w:val="002C4493"/>
    <w:rsid w:val="002C6CC0"/>
    <w:rsid w:val="002D0888"/>
    <w:rsid w:val="002D3B3D"/>
    <w:rsid w:val="002D4CD9"/>
    <w:rsid w:val="002D5CD3"/>
    <w:rsid w:val="002D6368"/>
    <w:rsid w:val="002E1E7A"/>
    <w:rsid w:val="002E2B1D"/>
    <w:rsid w:val="002E5462"/>
    <w:rsid w:val="002E6371"/>
    <w:rsid w:val="002E6BD6"/>
    <w:rsid w:val="002E7A6E"/>
    <w:rsid w:val="002F1B17"/>
    <w:rsid w:val="002F60F6"/>
    <w:rsid w:val="002F6C89"/>
    <w:rsid w:val="0030078F"/>
    <w:rsid w:val="0030228D"/>
    <w:rsid w:val="0030362F"/>
    <w:rsid w:val="00314637"/>
    <w:rsid w:val="003166F7"/>
    <w:rsid w:val="00317931"/>
    <w:rsid w:val="00317A76"/>
    <w:rsid w:val="003213AF"/>
    <w:rsid w:val="00321C0C"/>
    <w:rsid w:val="00321F23"/>
    <w:rsid w:val="00322209"/>
    <w:rsid w:val="00323458"/>
    <w:rsid w:val="0033336B"/>
    <w:rsid w:val="00340B46"/>
    <w:rsid w:val="003423F1"/>
    <w:rsid w:val="003435C1"/>
    <w:rsid w:val="00343E36"/>
    <w:rsid w:val="00344F66"/>
    <w:rsid w:val="00345048"/>
    <w:rsid w:val="003503DB"/>
    <w:rsid w:val="00352988"/>
    <w:rsid w:val="00355B1A"/>
    <w:rsid w:val="003575B2"/>
    <w:rsid w:val="0036110D"/>
    <w:rsid w:val="00363569"/>
    <w:rsid w:val="003662C4"/>
    <w:rsid w:val="003671E9"/>
    <w:rsid w:val="00367B2D"/>
    <w:rsid w:val="003760DD"/>
    <w:rsid w:val="00376503"/>
    <w:rsid w:val="00376FDE"/>
    <w:rsid w:val="0037715D"/>
    <w:rsid w:val="00383525"/>
    <w:rsid w:val="0038375C"/>
    <w:rsid w:val="00392672"/>
    <w:rsid w:val="003977C0"/>
    <w:rsid w:val="003A098E"/>
    <w:rsid w:val="003A1752"/>
    <w:rsid w:val="003A40FC"/>
    <w:rsid w:val="003B0C7A"/>
    <w:rsid w:val="003B2F08"/>
    <w:rsid w:val="003B3821"/>
    <w:rsid w:val="003C448B"/>
    <w:rsid w:val="003C46BA"/>
    <w:rsid w:val="003C4A77"/>
    <w:rsid w:val="003D1395"/>
    <w:rsid w:val="003D14A0"/>
    <w:rsid w:val="003D54FB"/>
    <w:rsid w:val="003E0E47"/>
    <w:rsid w:val="003E2347"/>
    <w:rsid w:val="003E41E9"/>
    <w:rsid w:val="003F17F0"/>
    <w:rsid w:val="003F2F8A"/>
    <w:rsid w:val="003F3344"/>
    <w:rsid w:val="003F3DE7"/>
    <w:rsid w:val="003F3E68"/>
    <w:rsid w:val="003F7615"/>
    <w:rsid w:val="003F7670"/>
    <w:rsid w:val="003F7C14"/>
    <w:rsid w:val="0040148C"/>
    <w:rsid w:val="004038F3"/>
    <w:rsid w:val="00403EE0"/>
    <w:rsid w:val="00406432"/>
    <w:rsid w:val="0040749E"/>
    <w:rsid w:val="0041236A"/>
    <w:rsid w:val="00413416"/>
    <w:rsid w:val="004150C8"/>
    <w:rsid w:val="00415C40"/>
    <w:rsid w:val="00420677"/>
    <w:rsid w:val="00422FC8"/>
    <w:rsid w:val="00424C27"/>
    <w:rsid w:val="004252D5"/>
    <w:rsid w:val="004338E7"/>
    <w:rsid w:val="00443AAF"/>
    <w:rsid w:val="00445DC7"/>
    <w:rsid w:val="00446E87"/>
    <w:rsid w:val="00452120"/>
    <w:rsid w:val="00462BAF"/>
    <w:rsid w:val="00463ED4"/>
    <w:rsid w:val="004656DC"/>
    <w:rsid w:val="00471664"/>
    <w:rsid w:val="004741D2"/>
    <w:rsid w:val="00477AA4"/>
    <w:rsid w:val="004803B3"/>
    <w:rsid w:val="004822E3"/>
    <w:rsid w:val="004831D5"/>
    <w:rsid w:val="00484B9A"/>
    <w:rsid w:val="004854EB"/>
    <w:rsid w:val="00487589"/>
    <w:rsid w:val="00494860"/>
    <w:rsid w:val="004A2047"/>
    <w:rsid w:val="004A4444"/>
    <w:rsid w:val="004A7471"/>
    <w:rsid w:val="004B0552"/>
    <w:rsid w:val="004B056A"/>
    <w:rsid w:val="004B094D"/>
    <w:rsid w:val="004B16A0"/>
    <w:rsid w:val="004B5CD3"/>
    <w:rsid w:val="004C00F6"/>
    <w:rsid w:val="004C2003"/>
    <w:rsid w:val="004C4150"/>
    <w:rsid w:val="004C51EF"/>
    <w:rsid w:val="004C564D"/>
    <w:rsid w:val="004D0090"/>
    <w:rsid w:val="004D0D0F"/>
    <w:rsid w:val="004D111D"/>
    <w:rsid w:val="004D21AC"/>
    <w:rsid w:val="004D2B9E"/>
    <w:rsid w:val="004E0A08"/>
    <w:rsid w:val="004E2CFE"/>
    <w:rsid w:val="004E37E3"/>
    <w:rsid w:val="004E5FCB"/>
    <w:rsid w:val="004F648A"/>
    <w:rsid w:val="004F765F"/>
    <w:rsid w:val="004F7851"/>
    <w:rsid w:val="00501BB6"/>
    <w:rsid w:val="00503AB9"/>
    <w:rsid w:val="005048B6"/>
    <w:rsid w:val="00505CF7"/>
    <w:rsid w:val="00507EC7"/>
    <w:rsid w:val="00511DCB"/>
    <w:rsid w:val="00514D91"/>
    <w:rsid w:val="00515058"/>
    <w:rsid w:val="00515CA5"/>
    <w:rsid w:val="00516391"/>
    <w:rsid w:val="0051759C"/>
    <w:rsid w:val="00517D4A"/>
    <w:rsid w:val="00523460"/>
    <w:rsid w:val="005252AD"/>
    <w:rsid w:val="0052559F"/>
    <w:rsid w:val="00527A20"/>
    <w:rsid w:val="00533F5D"/>
    <w:rsid w:val="0053552C"/>
    <w:rsid w:val="00536B29"/>
    <w:rsid w:val="00536DEF"/>
    <w:rsid w:val="005433AF"/>
    <w:rsid w:val="00544AC7"/>
    <w:rsid w:val="005453BB"/>
    <w:rsid w:val="00552686"/>
    <w:rsid w:val="005527E1"/>
    <w:rsid w:val="00554784"/>
    <w:rsid w:val="00554A5F"/>
    <w:rsid w:val="00563052"/>
    <w:rsid w:val="0056312D"/>
    <w:rsid w:val="005641B8"/>
    <w:rsid w:val="00574B00"/>
    <w:rsid w:val="00575BF0"/>
    <w:rsid w:val="00580AB2"/>
    <w:rsid w:val="00586421"/>
    <w:rsid w:val="00587600"/>
    <w:rsid w:val="00590813"/>
    <w:rsid w:val="0059454D"/>
    <w:rsid w:val="005A01C7"/>
    <w:rsid w:val="005A0F18"/>
    <w:rsid w:val="005B0D76"/>
    <w:rsid w:val="005C0A9B"/>
    <w:rsid w:val="005C6424"/>
    <w:rsid w:val="005C72FC"/>
    <w:rsid w:val="005D097C"/>
    <w:rsid w:val="005D108A"/>
    <w:rsid w:val="005D6896"/>
    <w:rsid w:val="005D7CCA"/>
    <w:rsid w:val="005E35A6"/>
    <w:rsid w:val="005E5EB9"/>
    <w:rsid w:val="005E68E2"/>
    <w:rsid w:val="005F01E7"/>
    <w:rsid w:val="005F1048"/>
    <w:rsid w:val="005F3145"/>
    <w:rsid w:val="005F69A4"/>
    <w:rsid w:val="00601FBA"/>
    <w:rsid w:val="00606F84"/>
    <w:rsid w:val="006123B8"/>
    <w:rsid w:val="0062704A"/>
    <w:rsid w:val="0062772D"/>
    <w:rsid w:val="006305B1"/>
    <w:rsid w:val="0063222F"/>
    <w:rsid w:val="006337F1"/>
    <w:rsid w:val="0063385C"/>
    <w:rsid w:val="006341D5"/>
    <w:rsid w:val="00634976"/>
    <w:rsid w:val="00637848"/>
    <w:rsid w:val="00640668"/>
    <w:rsid w:val="00640D2D"/>
    <w:rsid w:val="00641C92"/>
    <w:rsid w:val="00651436"/>
    <w:rsid w:val="00651DB8"/>
    <w:rsid w:val="00656021"/>
    <w:rsid w:val="006562E1"/>
    <w:rsid w:val="00656FDA"/>
    <w:rsid w:val="006605D4"/>
    <w:rsid w:val="00667225"/>
    <w:rsid w:val="0067346B"/>
    <w:rsid w:val="00675365"/>
    <w:rsid w:val="006800A0"/>
    <w:rsid w:val="006819FF"/>
    <w:rsid w:val="00683DB1"/>
    <w:rsid w:val="006859E7"/>
    <w:rsid w:val="00685D19"/>
    <w:rsid w:val="006862D7"/>
    <w:rsid w:val="00686CAA"/>
    <w:rsid w:val="00690627"/>
    <w:rsid w:val="00690F0E"/>
    <w:rsid w:val="0069130B"/>
    <w:rsid w:val="00692906"/>
    <w:rsid w:val="0069440B"/>
    <w:rsid w:val="00695A61"/>
    <w:rsid w:val="00696C31"/>
    <w:rsid w:val="00696EA0"/>
    <w:rsid w:val="006A00F1"/>
    <w:rsid w:val="006A471A"/>
    <w:rsid w:val="006A59FA"/>
    <w:rsid w:val="006A60BC"/>
    <w:rsid w:val="006A69AD"/>
    <w:rsid w:val="006A7138"/>
    <w:rsid w:val="006B0675"/>
    <w:rsid w:val="006B2135"/>
    <w:rsid w:val="006B2384"/>
    <w:rsid w:val="006B299A"/>
    <w:rsid w:val="006B307D"/>
    <w:rsid w:val="006B445F"/>
    <w:rsid w:val="006B7C6E"/>
    <w:rsid w:val="006C1013"/>
    <w:rsid w:val="006C2CFB"/>
    <w:rsid w:val="006C5C68"/>
    <w:rsid w:val="006D1C13"/>
    <w:rsid w:val="006D4158"/>
    <w:rsid w:val="006D6F58"/>
    <w:rsid w:val="006E1E41"/>
    <w:rsid w:val="006E4792"/>
    <w:rsid w:val="006E6C0F"/>
    <w:rsid w:val="006E7203"/>
    <w:rsid w:val="006F37A2"/>
    <w:rsid w:val="006F54FB"/>
    <w:rsid w:val="006F552C"/>
    <w:rsid w:val="0070196B"/>
    <w:rsid w:val="007043FF"/>
    <w:rsid w:val="00707F0E"/>
    <w:rsid w:val="00710E68"/>
    <w:rsid w:val="0071665A"/>
    <w:rsid w:val="00726D78"/>
    <w:rsid w:val="007303D2"/>
    <w:rsid w:val="00731D6C"/>
    <w:rsid w:val="00732E7C"/>
    <w:rsid w:val="00734291"/>
    <w:rsid w:val="007439D3"/>
    <w:rsid w:val="00744187"/>
    <w:rsid w:val="00747026"/>
    <w:rsid w:val="00747EBA"/>
    <w:rsid w:val="00750BCF"/>
    <w:rsid w:val="00752D86"/>
    <w:rsid w:val="00755E3E"/>
    <w:rsid w:val="0076091F"/>
    <w:rsid w:val="0076290B"/>
    <w:rsid w:val="00762CB3"/>
    <w:rsid w:val="00762F74"/>
    <w:rsid w:val="007659D9"/>
    <w:rsid w:val="007730C7"/>
    <w:rsid w:val="00775175"/>
    <w:rsid w:val="0077586D"/>
    <w:rsid w:val="00782FA6"/>
    <w:rsid w:val="007836B9"/>
    <w:rsid w:val="00783968"/>
    <w:rsid w:val="007859D2"/>
    <w:rsid w:val="007902B1"/>
    <w:rsid w:val="007904B1"/>
    <w:rsid w:val="007A00E9"/>
    <w:rsid w:val="007A3ECF"/>
    <w:rsid w:val="007A4112"/>
    <w:rsid w:val="007B13F3"/>
    <w:rsid w:val="007B3CCD"/>
    <w:rsid w:val="007B43FD"/>
    <w:rsid w:val="007B4D7E"/>
    <w:rsid w:val="007B63D2"/>
    <w:rsid w:val="007B6EA0"/>
    <w:rsid w:val="007B77E6"/>
    <w:rsid w:val="007C4946"/>
    <w:rsid w:val="007C62F2"/>
    <w:rsid w:val="007C7F7F"/>
    <w:rsid w:val="007D05ED"/>
    <w:rsid w:val="007D0B71"/>
    <w:rsid w:val="007E0EB2"/>
    <w:rsid w:val="007E0FB9"/>
    <w:rsid w:val="007E2437"/>
    <w:rsid w:val="007E3055"/>
    <w:rsid w:val="007E480A"/>
    <w:rsid w:val="007F7CE9"/>
    <w:rsid w:val="0080011F"/>
    <w:rsid w:val="008055B6"/>
    <w:rsid w:val="00805F8D"/>
    <w:rsid w:val="00810BCC"/>
    <w:rsid w:val="008162E1"/>
    <w:rsid w:val="008164EA"/>
    <w:rsid w:val="008217C9"/>
    <w:rsid w:val="00821F48"/>
    <w:rsid w:val="00824917"/>
    <w:rsid w:val="0082624C"/>
    <w:rsid w:val="00835B22"/>
    <w:rsid w:val="0083652D"/>
    <w:rsid w:val="00837805"/>
    <w:rsid w:val="008400DD"/>
    <w:rsid w:val="008448A5"/>
    <w:rsid w:val="008516C5"/>
    <w:rsid w:val="00860E93"/>
    <w:rsid w:val="008626A6"/>
    <w:rsid w:val="00863013"/>
    <w:rsid w:val="0086381D"/>
    <w:rsid w:val="00864A1D"/>
    <w:rsid w:val="00867376"/>
    <w:rsid w:val="00872E07"/>
    <w:rsid w:val="00876A71"/>
    <w:rsid w:val="0088076E"/>
    <w:rsid w:val="00881EDF"/>
    <w:rsid w:val="00882E4A"/>
    <w:rsid w:val="00883A1C"/>
    <w:rsid w:val="0088413C"/>
    <w:rsid w:val="00885792"/>
    <w:rsid w:val="0088600C"/>
    <w:rsid w:val="00886374"/>
    <w:rsid w:val="00886BF4"/>
    <w:rsid w:val="00890638"/>
    <w:rsid w:val="00892AE4"/>
    <w:rsid w:val="00892CC6"/>
    <w:rsid w:val="0089704E"/>
    <w:rsid w:val="00897CEB"/>
    <w:rsid w:val="008A205C"/>
    <w:rsid w:val="008A60E0"/>
    <w:rsid w:val="008A765F"/>
    <w:rsid w:val="008A7BA8"/>
    <w:rsid w:val="008B57FE"/>
    <w:rsid w:val="008B73E3"/>
    <w:rsid w:val="008C1C44"/>
    <w:rsid w:val="008C4003"/>
    <w:rsid w:val="008C518B"/>
    <w:rsid w:val="008C78D5"/>
    <w:rsid w:val="008D2E26"/>
    <w:rsid w:val="008D6947"/>
    <w:rsid w:val="008E3E9F"/>
    <w:rsid w:val="008E3EAE"/>
    <w:rsid w:val="008F1D5E"/>
    <w:rsid w:val="008F206A"/>
    <w:rsid w:val="008F2893"/>
    <w:rsid w:val="008F41D9"/>
    <w:rsid w:val="008F4E89"/>
    <w:rsid w:val="008F5C1A"/>
    <w:rsid w:val="0090632D"/>
    <w:rsid w:val="00910D9A"/>
    <w:rsid w:val="009144A2"/>
    <w:rsid w:val="00916409"/>
    <w:rsid w:val="0091687E"/>
    <w:rsid w:val="00923F17"/>
    <w:rsid w:val="009242C5"/>
    <w:rsid w:val="00924889"/>
    <w:rsid w:val="00924EA9"/>
    <w:rsid w:val="009277E7"/>
    <w:rsid w:val="00927DB5"/>
    <w:rsid w:val="0093605E"/>
    <w:rsid w:val="009370A0"/>
    <w:rsid w:val="0093791E"/>
    <w:rsid w:val="00937A5A"/>
    <w:rsid w:val="0094237D"/>
    <w:rsid w:val="00945394"/>
    <w:rsid w:val="00953844"/>
    <w:rsid w:val="00957DCA"/>
    <w:rsid w:val="00962CB9"/>
    <w:rsid w:val="00965E1C"/>
    <w:rsid w:val="009666A8"/>
    <w:rsid w:val="00967D06"/>
    <w:rsid w:val="00970279"/>
    <w:rsid w:val="00970C02"/>
    <w:rsid w:val="00975AF5"/>
    <w:rsid w:val="00976455"/>
    <w:rsid w:val="00977D4F"/>
    <w:rsid w:val="009816F9"/>
    <w:rsid w:val="009829BE"/>
    <w:rsid w:val="009868C9"/>
    <w:rsid w:val="00986EF2"/>
    <w:rsid w:val="00992F24"/>
    <w:rsid w:val="009945CA"/>
    <w:rsid w:val="00997F12"/>
    <w:rsid w:val="009A062A"/>
    <w:rsid w:val="009A2197"/>
    <w:rsid w:val="009A6540"/>
    <w:rsid w:val="009B309C"/>
    <w:rsid w:val="009B4935"/>
    <w:rsid w:val="009B4B5C"/>
    <w:rsid w:val="009B691C"/>
    <w:rsid w:val="009B6C1C"/>
    <w:rsid w:val="009C24B2"/>
    <w:rsid w:val="009C2DEC"/>
    <w:rsid w:val="009C7EC1"/>
    <w:rsid w:val="009D2255"/>
    <w:rsid w:val="009D472D"/>
    <w:rsid w:val="009D63D3"/>
    <w:rsid w:val="009D7488"/>
    <w:rsid w:val="009D7CD2"/>
    <w:rsid w:val="009E0DAB"/>
    <w:rsid w:val="009E3B92"/>
    <w:rsid w:val="009E4EE9"/>
    <w:rsid w:val="009E5A2D"/>
    <w:rsid w:val="009E73AB"/>
    <w:rsid w:val="009F3A0C"/>
    <w:rsid w:val="009F3B55"/>
    <w:rsid w:val="009F7CBD"/>
    <w:rsid w:val="00A00190"/>
    <w:rsid w:val="00A01C5E"/>
    <w:rsid w:val="00A03692"/>
    <w:rsid w:val="00A078C2"/>
    <w:rsid w:val="00A11FE6"/>
    <w:rsid w:val="00A1313B"/>
    <w:rsid w:val="00A137F5"/>
    <w:rsid w:val="00A144DE"/>
    <w:rsid w:val="00A156F9"/>
    <w:rsid w:val="00A20566"/>
    <w:rsid w:val="00A2653D"/>
    <w:rsid w:val="00A30751"/>
    <w:rsid w:val="00A3311E"/>
    <w:rsid w:val="00A3740B"/>
    <w:rsid w:val="00A440E3"/>
    <w:rsid w:val="00A45CEB"/>
    <w:rsid w:val="00A51199"/>
    <w:rsid w:val="00A51CA9"/>
    <w:rsid w:val="00A5364D"/>
    <w:rsid w:val="00A53A42"/>
    <w:rsid w:val="00A55F04"/>
    <w:rsid w:val="00A55F07"/>
    <w:rsid w:val="00A57951"/>
    <w:rsid w:val="00A645D3"/>
    <w:rsid w:val="00A66C01"/>
    <w:rsid w:val="00A67A31"/>
    <w:rsid w:val="00A67D59"/>
    <w:rsid w:val="00A724D8"/>
    <w:rsid w:val="00A83D9A"/>
    <w:rsid w:val="00A8598A"/>
    <w:rsid w:val="00A85B6D"/>
    <w:rsid w:val="00A96B2C"/>
    <w:rsid w:val="00AA0E5F"/>
    <w:rsid w:val="00AA2554"/>
    <w:rsid w:val="00AA25DC"/>
    <w:rsid w:val="00AA39B4"/>
    <w:rsid w:val="00AA47EA"/>
    <w:rsid w:val="00AA5ABF"/>
    <w:rsid w:val="00AA7E2C"/>
    <w:rsid w:val="00AB065E"/>
    <w:rsid w:val="00AB07F1"/>
    <w:rsid w:val="00AB1F0D"/>
    <w:rsid w:val="00AB44F7"/>
    <w:rsid w:val="00AB5901"/>
    <w:rsid w:val="00AB7E5D"/>
    <w:rsid w:val="00AC003E"/>
    <w:rsid w:val="00AC1AA5"/>
    <w:rsid w:val="00AC35FE"/>
    <w:rsid w:val="00AC3669"/>
    <w:rsid w:val="00AC7CC5"/>
    <w:rsid w:val="00AC7E34"/>
    <w:rsid w:val="00AC7E92"/>
    <w:rsid w:val="00AD3B1B"/>
    <w:rsid w:val="00AD794B"/>
    <w:rsid w:val="00AE18A0"/>
    <w:rsid w:val="00AF2D08"/>
    <w:rsid w:val="00B067C9"/>
    <w:rsid w:val="00B06BC9"/>
    <w:rsid w:val="00B074C7"/>
    <w:rsid w:val="00B07C5E"/>
    <w:rsid w:val="00B107D3"/>
    <w:rsid w:val="00B10F46"/>
    <w:rsid w:val="00B1208A"/>
    <w:rsid w:val="00B14FED"/>
    <w:rsid w:val="00B15FF1"/>
    <w:rsid w:val="00B17C01"/>
    <w:rsid w:val="00B20E26"/>
    <w:rsid w:val="00B22828"/>
    <w:rsid w:val="00B243AB"/>
    <w:rsid w:val="00B2650D"/>
    <w:rsid w:val="00B265E1"/>
    <w:rsid w:val="00B33359"/>
    <w:rsid w:val="00B35A73"/>
    <w:rsid w:val="00B36D8B"/>
    <w:rsid w:val="00B37AB4"/>
    <w:rsid w:val="00B42D35"/>
    <w:rsid w:val="00B452F7"/>
    <w:rsid w:val="00B4531A"/>
    <w:rsid w:val="00B529EF"/>
    <w:rsid w:val="00B63761"/>
    <w:rsid w:val="00B64F9C"/>
    <w:rsid w:val="00B6530D"/>
    <w:rsid w:val="00B660BD"/>
    <w:rsid w:val="00B66920"/>
    <w:rsid w:val="00B71742"/>
    <w:rsid w:val="00B8335A"/>
    <w:rsid w:val="00B86F3F"/>
    <w:rsid w:val="00B9623D"/>
    <w:rsid w:val="00B96A65"/>
    <w:rsid w:val="00BA3434"/>
    <w:rsid w:val="00BA78D2"/>
    <w:rsid w:val="00BB059B"/>
    <w:rsid w:val="00BB236F"/>
    <w:rsid w:val="00BB2976"/>
    <w:rsid w:val="00BB4B6C"/>
    <w:rsid w:val="00BC580E"/>
    <w:rsid w:val="00BC6526"/>
    <w:rsid w:val="00BD0481"/>
    <w:rsid w:val="00BD1D01"/>
    <w:rsid w:val="00C001CF"/>
    <w:rsid w:val="00C10748"/>
    <w:rsid w:val="00C11918"/>
    <w:rsid w:val="00C11C67"/>
    <w:rsid w:val="00C131FB"/>
    <w:rsid w:val="00C21A75"/>
    <w:rsid w:val="00C21E3A"/>
    <w:rsid w:val="00C23C6B"/>
    <w:rsid w:val="00C302CA"/>
    <w:rsid w:val="00C30368"/>
    <w:rsid w:val="00C30A46"/>
    <w:rsid w:val="00C31DFF"/>
    <w:rsid w:val="00C337E5"/>
    <w:rsid w:val="00C37E2E"/>
    <w:rsid w:val="00C4467C"/>
    <w:rsid w:val="00C537B1"/>
    <w:rsid w:val="00C53D06"/>
    <w:rsid w:val="00C54968"/>
    <w:rsid w:val="00C553F5"/>
    <w:rsid w:val="00C5548C"/>
    <w:rsid w:val="00C573F2"/>
    <w:rsid w:val="00C61837"/>
    <w:rsid w:val="00C62383"/>
    <w:rsid w:val="00C62D0A"/>
    <w:rsid w:val="00C64AED"/>
    <w:rsid w:val="00C64FD5"/>
    <w:rsid w:val="00C66BE3"/>
    <w:rsid w:val="00C70D05"/>
    <w:rsid w:val="00C7108D"/>
    <w:rsid w:val="00C84487"/>
    <w:rsid w:val="00C913E0"/>
    <w:rsid w:val="00C97C7C"/>
    <w:rsid w:val="00CA27AA"/>
    <w:rsid w:val="00CA6787"/>
    <w:rsid w:val="00CA6FBC"/>
    <w:rsid w:val="00CB17F8"/>
    <w:rsid w:val="00CB4233"/>
    <w:rsid w:val="00CC094E"/>
    <w:rsid w:val="00CC44B6"/>
    <w:rsid w:val="00CD1AA9"/>
    <w:rsid w:val="00CD1E08"/>
    <w:rsid w:val="00CD4514"/>
    <w:rsid w:val="00CD69E7"/>
    <w:rsid w:val="00CD7271"/>
    <w:rsid w:val="00CD732D"/>
    <w:rsid w:val="00CE0323"/>
    <w:rsid w:val="00CE0CDA"/>
    <w:rsid w:val="00CE2067"/>
    <w:rsid w:val="00CE399D"/>
    <w:rsid w:val="00CF301A"/>
    <w:rsid w:val="00CF337A"/>
    <w:rsid w:val="00CF4A1F"/>
    <w:rsid w:val="00CF715A"/>
    <w:rsid w:val="00CF7DD7"/>
    <w:rsid w:val="00D01262"/>
    <w:rsid w:val="00D01E2E"/>
    <w:rsid w:val="00D03985"/>
    <w:rsid w:val="00D03F40"/>
    <w:rsid w:val="00D07C09"/>
    <w:rsid w:val="00D10577"/>
    <w:rsid w:val="00D12191"/>
    <w:rsid w:val="00D1731A"/>
    <w:rsid w:val="00D21B75"/>
    <w:rsid w:val="00D2597B"/>
    <w:rsid w:val="00D30561"/>
    <w:rsid w:val="00D3192A"/>
    <w:rsid w:val="00D3335D"/>
    <w:rsid w:val="00D35549"/>
    <w:rsid w:val="00D3593D"/>
    <w:rsid w:val="00D42E65"/>
    <w:rsid w:val="00D44873"/>
    <w:rsid w:val="00D45A8B"/>
    <w:rsid w:val="00D46232"/>
    <w:rsid w:val="00D47786"/>
    <w:rsid w:val="00D54DE4"/>
    <w:rsid w:val="00D55231"/>
    <w:rsid w:val="00D55D71"/>
    <w:rsid w:val="00D55EA9"/>
    <w:rsid w:val="00D61D59"/>
    <w:rsid w:val="00D672F4"/>
    <w:rsid w:val="00D7306D"/>
    <w:rsid w:val="00D74083"/>
    <w:rsid w:val="00D7591B"/>
    <w:rsid w:val="00D75DB8"/>
    <w:rsid w:val="00D76BBA"/>
    <w:rsid w:val="00D775FE"/>
    <w:rsid w:val="00D778F8"/>
    <w:rsid w:val="00D80300"/>
    <w:rsid w:val="00D82B9D"/>
    <w:rsid w:val="00D82D0B"/>
    <w:rsid w:val="00D87D2C"/>
    <w:rsid w:val="00D93F5E"/>
    <w:rsid w:val="00D94CDE"/>
    <w:rsid w:val="00D959E7"/>
    <w:rsid w:val="00DA0CFA"/>
    <w:rsid w:val="00DA2BE2"/>
    <w:rsid w:val="00DA7815"/>
    <w:rsid w:val="00DB064B"/>
    <w:rsid w:val="00DB2159"/>
    <w:rsid w:val="00DB3734"/>
    <w:rsid w:val="00DB45BE"/>
    <w:rsid w:val="00DB4976"/>
    <w:rsid w:val="00DB7098"/>
    <w:rsid w:val="00DC1AB1"/>
    <w:rsid w:val="00DC4EB1"/>
    <w:rsid w:val="00DC61CE"/>
    <w:rsid w:val="00DC625C"/>
    <w:rsid w:val="00DD3DEC"/>
    <w:rsid w:val="00DD5B31"/>
    <w:rsid w:val="00DE0B6C"/>
    <w:rsid w:val="00DE5C37"/>
    <w:rsid w:val="00DE7734"/>
    <w:rsid w:val="00DF0EDE"/>
    <w:rsid w:val="00DF0F30"/>
    <w:rsid w:val="00DF5A22"/>
    <w:rsid w:val="00DF5E7A"/>
    <w:rsid w:val="00E00187"/>
    <w:rsid w:val="00E05F13"/>
    <w:rsid w:val="00E067D0"/>
    <w:rsid w:val="00E11509"/>
    <w:rsid w:val="00E11746"/>
    <w:rsid w:val="00E12A32"/>
    <w:rsid w:val="00E13D79"/>
    <w:rsid w:val="00E16088"/>
    <w:rsid w:val="00E16EFF"/>
    <w:rsid w:val="00E24C91"/>
    <w:rsid w:val="00E30933"/>
    <w:rsid w:val="00E33358"/>
    <w:rsid w:val="00E33B9C"/>
    <w:rsid w:val="00E40403"/>
    <w:rsid w:val="00E423C7"/>
    <w:rsid w:val="00E43B05"/>
    <w:rsid w:val="00E45149"/>
    <w:rsid w:val="00E51867"/>
    <w:rsid w:val="00E54A31"/>
    <w:rsid w:val="00E54F33"/>
    <w:rsid w:val="00E55A77"/>
    <w:rsid w:val="00E55DF2"/>
    <w:rsid w:val="00E56344"/>
    <w:rsid w:val="00E57398"/>
    <w:rsid w:val="00E57B1E"/>
    <w:rsid w:val="00E57B55"/>
    <w:rsid w:val="00E60898"/>
    <w:rsid w:val="00E61125"/>
    <w:rsid w:val="00E62A6A"/>
    <w:rsid w:val="00E658C4"/>
    <w:rsid w:val="00E67111"/>
    <w:rsid w:val="00E73C91"/>
    <w:rsid w:val="00E7493F"/>
    <w:rsid w:val="00E754FC"/>
    <w:rsid w:val="00E770AB"/>
    <w:rsid w:val="00E77585"/>
    <w:rsid w:val="00E833C7"/>
    <w:rsid w:val="00E85EBA"/>
    <w:rsid w:val="00E8749B"/>
    <w:rsid w:val="00E95CF9"/>
    <w:rsid w:val="00E964B2"/>
    <w:rsid w:val="00E96E46"/>
    <w:rsid w:val="00EA02D9"/>
    <w:rsid w:val="00EA483B"/>
    <w:rsid w:val="00EA4898"/>
    <w:rsid w:val="00EA680F"/>
    <w:rsid w:val="00EB096C"/>
    <w:rsid w:val="00EB1339"/>
    <w:rsid w:val="00EB2633"/>
    <w:rsid w:val="00EB3482"/>
    <w:rsid w:val="00EB3A2A"/>
    <w:rsid w:val="00EB52D7"/>
    <w:rsid w:val="00EB56B4"/>
    <w:rsid w:val="00EB57D8"/>
    <w:rsid w:val="00EC4FEF"/>
    <w:rsid w:val="00EC6E0D"/>
    <w:rsid w:val="00ED2F6D"/>
    <w:rsid w:val="00ED3C22"/>
    <w:rsid w:val="00ED6EB9"/>
    <w:rsid w:val="00ED79F6"/>
    <w:rsid w:val="00EE2216"/>
    <w:rsid w:val="00EE46FE"/>
    <w:rsid w:val="00EF11F0"/>
    <w:rsid w:val="00EF1718"/>
    <w:rsid w:val="00EF2016"/>
    <w:rsid w:val="00EF252A"/>
    <w:rsid w:val="00F00051"/>
    <w:rsid w:val="00F02BA3"/>
    <w:rsid w:val="00F044E6"/>
    <w:rsid w:val="00F053A8"/>
    <w:rsid w:val="00F10CBD"/>
    <w:rsid w:val="00F129E1"/>
    <w:rsid w:val="00F13860"/>
    <w:rsid w:val="00F13982"/>
    <w:rsid w:val="00F16296"/>
    <w:rsid w:val="00F220BB"/>
    <w:rsid w:val="00F22999"/>
    <w:rsid w:val="00F2773E"/>
    <w:rsid w:val="00F27FD2"/>
    <w:rsid w:val="00F31BA5"/>
    <w:rsid w:val="00F32B7D"/>
    <w:rsid w:val="00F32F83"/>
    <w:rsid w:val="00F33114"/>
    <w:rsid w:val="00F34A99"/>
    <w:rsid w:val="00F35C64"/>
    <w:rsid w:val="00F36CB9"/>
    <w:rsid w:val="00F403DF"/>
    <w:rsid w:val="00F4215F"/>
    <w:rsid w:val="00F42177"/>
    <w:rsid w:val="00F52DB3"/>
    <w:rsid w:val="00F53962"/>
    <w:rsid w:val="00F60CD9"/>
    <w:rsid w:val="00F6131B"/>
    <w:rsid w:val="00F6133B"/>
    <w:rsid w:val="00F643AB"/>
    <w:rsid w:val="00F719E1"/>
    <w:rsid w:val="00F72AE8"/>
    <w:rsid w:val="00F7523C"/>
    <w:rsid w:val="00F76FA0"/>
    <w:rsid w:val="00F80858"/>
    <w:rsid w:val="00F83375"/>
    <w:rsid w:val="00F843E6"/>
    <w:rsid w:val="00F866E5"/>
    <w:rsid w:val="00F868AB"/>
    <w:rsid w:val="00F946CC"/>
    <w:rsid w:val="00F9581E"/>
    <w:rsid w:val="00F9653E"/>
    <w:rsid w:val="00F96C3B"/>
    <w:rsid w:val="00F97FC7"/>
    <w:rsid w:val="00FA0D81"/>
    <w:rsid w:val="00FA137C"/>
    <w:rsid w:val="00FA17B2"/>
    <w:rsid w:val="00FA5329"/>
    <w:rsid w:val="00FA5F86"/>
    <w:rsid w:val="00FB198F"/>
    <w:rsid w:val="00FB34D5"/>
    <w:rsid w:val="00FB3DF4"/>
    <w:rsid w:val="00FB499D"/>
    <w:rsid w:val="00FB545E"/>
    <w:rsid w:val="00FB7348"/>
    <w:rsid w:val="00FC1ABC"/>
    <w:rsid w:val="00FC1EEA"/>
    <w:rsid w:val="00FC3EAC"/>
    <w:rsid w:val="00FC5FFE"/>
    <w:rsid w:val="00FD1DDA"/>
    <w:rsid w:val="00FE4475"/>
    <w:rsid w:val="00FF0BF7"/>
    <w:rsid w:val="00FF16A4"/>
    <w:rsid w:val="00FF6874"/>
    <w:rsid w:val="00FF75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2E2BE31"/>
  <w15:docId w15:val="{CF764F35-6406-45D9-B4BE-978137D9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575B2"/>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link w:val="Naslov1Znak"/>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link w:val="Naslov2Znak"/>
    <w:qFormat/>
    <w:rsid w:val="00CE2067"/>
    <w:pPr>
      <w:keepNext/>
      <w:spacing w:before="240"/>
      <w:ind w:left="0"/>
      <w:outlineLvl w:val="1"/>
    </w:pPr>
    <w:rPr>
      <w:b/>
      <w:spacing w:val="30"/>
      <w:sz w:val="40"/>
    </w:rPr>
  </w:style>
  <w:style w:type="paragraph" w:styleId="Naslov3">
    <w:name w:val="heading 3"/>
    <w:basedOn w:val="Navaden"/>
    <w:next w:val="Navaden"/>
    <w:link w:val="Naslov3Znak"/>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link w:val="Naslov4Znak"/>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link w:val="Naslov5Znak"/>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link w:val="Naslov6Znak"/>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link w:val="Naslov7Znak"/>
    <w:uiPriority w:val="99"/>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uiPriority w:val="99"/>
    <w:qFormat/>
    <w:rsid w:val="00C7108D"/>
    <w:pPr>
      <w:keepNext/>
      <w:keepLines/>
      <w:spacing w:before="240"/>
      <w:ind w:left="0"/>
      <w:outlineLvl w:val="7"/>
    </w:pPr>
    <w:rPr>
      <w:b/>
      <w:sz w:val="28"/>
    </w:rPr>
  </w:style>
  <w:style w:type="paragraph" w:styleId="Naslov9">
    <w:name w:val="heading 9"/>
    <w:basedOn w:val="Naslov6"/>
    <w:next w:val="Navaden"/>
    <w:link w:val="Naslov9Znak"/>
    <w:uiPriority w:val="99"/>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uiPriority w:val="99"/>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uiPriority w:val="99"/>
    <w:pPr>
      <w:tabs>
        <w:tab w:val="left" w:pos="900"/>
      </w:tabs>
      <w:spacing w:before="0"/>
      <w:ind w:left="900" w:hanging="294"/>
    </w:pPr>
  </w:style>
  <w:style w:type="paragraph" w:customStyle="1" w:styleId="KAZALO">
    <w:name w:val="KAZALO"/>
    <w:basedOn w:val="Navaden"/>
    <w:next w:val="Navaden"/>
    <w:uiPriority w:val="99"/>
    <w:pPr>
      <w:keepNext/>
      <w:spacing w:after="240"/>
      <w:jc w:val="center"/>
    </w:pPr>
    <w:rPr>
      <w:b/>
      <w:bCs/>
      <w:sz w:val="28"/>
    </w:rPr>
  </w:style>
  <w:style w:type="paragraph" w:customStyle="1" w:styleId="Bullet2">
    <w:name w:val="Bullet 2"/>
    <w:basedOn w:val="Navaden"/>
    <w:uiPriority w:val="99"/>
    <w:pPr>
      <w:tabs>
        <w:tab w:val="left" w:pos="1148"/>
      </w:tabs>
      <w:spacing w:before="0"/>
      <w:ind w:left="1162" w:hanging="262"/>
    </w:pPr>
  </w:style>
  <w:style w:type="paragraph" w:styleId="Glava">
    <w:name w:val="header"/>
    <w:basedOn w:val="Navaden"/>
    <w:link w:val="GlavaZnak"/>
    <w:uiPriority w:val="99"/>
    <w:pPr>
      <w:pBdr>
        <w:bottom w:val="single" w:sz="4" w:space="1" w:color="auto"/>
      </w:pBdr>
      <w:tabs>
        <w:tab w:val="center" w:pos="4536"/>
        <w:tab w:val="right" w:pos="9072"/>
      </w:tabs>
    </w:pPr>
    <w:rPr>
      <w:sz w:val="16"/>
    </w:rPr>
  </w:style>
  <w:style w:type="paragraph" w:styleId="Noga">
    <w:name w:val="footer"/>
    <w:basedOn w:val="Navaden"/>
    <w:link w:val="NogaZnak"/>
    <w:uiPriority w:val="99"/>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uiPriority w:val="99"/>
    <w:rsid w:val="00E57B55"/>
    <w:pPr>
      <w:keepNext/>
      <w:tabs>
        <w:tab w:val="left" w:pos="1620"/>
      </w:tabs>
      <w:spacing w:before="360" w:after="60"/>
      <w:ind w:left="1620" w:hanging="1620"/>
    </w:pPr>
    <w:rPr>
      <w:b/>
      <w:bCs/>
      <w:sz w:val="24"/>
    </w:rPr>
  </w:style>
  <w:style w:type="paragraph" w:styleId="z-vrhobrazca">
    <w:name w:val="HTML Top of Form"/>
    <w:basedOn w:val="Navaden"/>
    <w:next w:val="Navaden"/>
    <w:link w:val="z-vrhobrazcaZnak"/>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link w:val="z-dnoobrazcaZnak"/>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uiPriority w:val="99"/>
    <w:rsid w:val="00CF4A1F"/>
    <w:pPr>
      <w:autoSpaceDE w:val="0"/>
      <w:autoSpaceDN w:val="0"/>
      <w:adjustRightInd w:val="0"/>
    </w:pPr>
    <w:rPr>
      <w:color w:val="000000"/>
      <w:sz w:val="24"/>
      <w:szCs w:val="24"/>
    </w:rPr>
  </w:style>
  <w:style w:type="paragraph" w:customStyle="1" w:styleId="Naslov10">
    <w:name w:val="Naslov1"/>
    <w:basedOn w:val="Navaden"/>
    <w:next w:val="Navaden"/>
    <w:uiPriority w:val="99"/>
    <w:rsid w:val="00805F8D"/>
    <w:pPr>
      <w:jc w:val="center"/>
    </w:pPr>
    <w:rPr>
      <w:b/>
      <w:bCs/>
      <w:caps/>
      <w:spacing w:val="60"/>
      <w:sz w:val="48"/>
      <w:szCs w:val="48"/>
    </w:rPr>
  </w:style>
  <w:style w:type="paragraph" w:customStyle="1" w:styleId="Heading10">
    <w:name w:val="Heading 10"/>
    <w:basedOn w:val="Naslov9"/>
    <w:next w:val="Navaden"/>
    <w:uiPriority w:val="99"/>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uiPriority w:val="99"/>
    <w:rsid w:val="0076091F"/>
  </w:style>
  <w:style w:type="paragraph" w:customStyle="1" w:styleId="AHeading4">
    <w:name w:val="A_Heading_4"/>
    <w:basedOn w:val="Naslov4"/>
    <w:next w:val="Navaden"/>
    <w:uiPriority w:val="99"/>
    <w:rsid w:val="0076091F"/>
  </w:style>
  <w:style w:type="paragraph" w:customStyle="1" w:styleId="AHeading5">
    <w:name w:val="A_Heading_5"/>
    <w:basedOn w:val="Naslov5"/>
    <w:next w:val="Navaden"/>
    <w:uiPriority w:val="99"/>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uiPriority w:val="99"/>
    <w:rsid w:val="0076091F"/>
  </w:style>
  <w:style w:type="paragraph" w:customStyle="1" w:styleId="AKAZALO">
    <w:name w:val="A_KAZALO"/>
    <w:basedOn w:val="Navaden"/>
    <w:uiPriority w:val="99"/>
    <w:rsid w:val="0076091F"/>
    <w:pPr>
      <w:keepNext/>
      <w:spacing w:after="240"/>
      <w:jc w:val="center"/>
    </w:pPr>
    <w:rPr>
      <w:b/>
      <w:bCs/>
      <w:sz w:val="28"/>
    </w:rPr>
  </w:style>
  <w:style w:type="paragraph" w:customStyle="1" w:styleId="ANaslov">
    <w:name w:val="A_Naslov"/>
    <w:basedOn w:val="Naslov"/>
    <w:next w:val="Navaden"/>
    <w:uiPriority w:val="99"/>
    <w:rsid w:val="00E11746"/>
    <w:pPr>
      <w:spacing w:before="0" w:after="0"/>
      <w:ind w:left="0"/>
    </w:pPr>
    <w:rPr>
      <w:rFonts w:ascii="Times New Roman" w:hAnsi="Times New Roman"/>
      <w:spacing w:val="60"/>
      <w:sz w:val="48"/>
    </w:rPr>
  </w:style>
  <w:style w:type="paragraph" w:styleId="Naslov">
    <w:name w:val="Title"/>
    <w:basedOn w:val="Navaden"/>
    <w:link w:val="NaslovZnak"/>
    <w:uiPriority w:val="99"/>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uiPriority w:val="99"/>
    <w:rsid w:val="0076091F"/>
  </w:style>
  <w:style w:type="paragraph" w:customStyle="1" w:styleId="bodytext2">
    <w:name w:val="bodytext2"/>
    <w:basedOn w:val="Navaden"/>
    <w:uiPriority w:val="99"/>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uiPriority w:val="99"/>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uiPriority w:val="99"/>
    <w:rsid w:val="009A6540"/>
    <w:pPr>
      <w:jc w:val="center"/>
    </w:pPr>
    <w:rPr>
      <w:sz w:val="48"/>
    </w:rPr>
  </w:style>
  <w:style w:type="paragraph" w:customStyle="1" w:styleId="AHeading2">
    <w:name w:val="A_Heading_2"/>
    <w:basedOn w:val="Naslov2"/>
    <w:next w:val="Navaden"/>
    <w:uiPriority w:val="99"/>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uiPriority w:val="99"/>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
      </w:numPr>
    </w:pPr>
  </w:style>
  <w:style w:type="paragraph" w:customStyle="1" w:styleId="Vrednost">
    <w:name w:val="Vrednost"/>
    <w:basedOn w:val="Navaden"/>
    <w:next w:val="Navaden"/>
    <w:uiPriority w:val="99"/>
    <w:rsid w:val="008C1C44"/>
    <w:pPr>
      <w:jc w:val="right"/>
    </w:pPr>
    <w:rPr>
      <w:b/>
    </w:rPr>
  </w:style>
  <w:style w:type="character" w:customStyle="1" w:styleId="Naslov3Znak">
    <w:name w:val="Naslov 3 Znak"/>
    <w:link w:val="Naslov3"/>
    <w:rsid w:val="006A60BC"/>
    <w:rPr>
      <w:rFonts w:cs="Arial"/>
      <w:b/>
      <w:iCs/>
      <w:spacing w:val="30"/>
      <w:sz w:val="40"/>
      <w:szCs w:val="26"/>
      <w:lang w:eastAsia="en-US"/>
    </w:rPr>
  </w:style>
  <w:style w:type="character" w:customStyle="1" w:styleId="Naslov5Znak">
    <w:name w:val="Naslov 5 Znak"/>
    <w:link w:val="Naslov5"/>
    <w:rsid w:val="006A60BC"/>
    <w:rPr>
      <w:b/>
      <w:sz w:val="32"/>
      <w:lang w:eastAsia="en-US"/>
    </w:rPr>
  </w:style>
  <w:style w:type="paragraph" w:styleId="Odstavekseznama">
    <w:name w:val="List Paragraph"/>
    <w:basedOn w:val="Navaden"/>
    <w:uiPriority w:val="34"/>
    <w:qFormat/>
    <w:rsid w:val="003F7670"/>
    <w:pPr>
      <w:ind w:left="708"/>
    </w:pPr>
  </w:style>
  <w:style w:type="paragraph" w:styleId="Besedilooblaka">
    <w:name w:val="Balloon Text"/>
    <w:basedOn w:val="Navaden"/>
    <w:link w:val="BesedilooblakaZnak"/>
    <w:rsid w:val="0021794B"/>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rsid w:val="0021794B"/>
    <w:rPr>
      <w:rFonts w:ascii="Tahoma" w:hAnsi="Tahoma" w:cs="Tahoma"/>
      <w:sz w:val="16"/>
      <w:szCs w:val="16"/>
      <w:lang w:eastAsia="en-US"/>
    </w:rPr>
  </w:style>
  <w:style w:type="character" w:styleId="SledenaHiperpovezava">
    <w:name w:val="FollowedHyperlink"/>
    <w:basedOn w:val="Privzetapisavaodstavka"/>
    <w:uiPriority w:val="99"/>
    <w:unhideWhenUsed/>
    <w:rsid w:val="004E0A08"/>
    <w:rPr>
      <w:color w:val="800080" w:themeColor="followedHyperlink"/>
      <w:u w:val="single"/>
    </w:rPr>
  </w:style>
  <w:style w:type="paragraph" w:customStyle="1" w:styleId="heading110">
    <w:name w:val="heading11"/>
    <w:basedOn w:val="Navaden"/>
    <w:rsid w:val="000B5F19"/>
    <w:pPr>
      <w:overflowPunct/>
      <w:autoSpaceDE/>
      <w:autoSpaceDN/>
      <w:adjustRightInd/>
      <w:spacing w:before="100" w:beforeAutospacing="1" w:after="100" w:afterAutospacing="1"/>
      <w:ind w:left="0"/>
      <w:textAlignment w:val="auto"/>
    </w:pPr>
    <w:rPr>
      <w:sz w:val="24"/>
      <w:szCs w:val="24"/>
      <w:lang w:eastAsia="sl-SI"/>
    </w:rPr>
  </w:style>
  <w:style w:type="character" w:customStyle="1" w:styleId="TelobesedilaZnak">
    <w:name w:val="Telo besedila Znak"/>
    <w:basedOn w:val="Privzetapisavaodstavka"/>
    <w:link w:val="Telobesedila"/>
    <w:uiPriority w:val="99"/>
    <w:rsid w:val="00864A1D"/>
    <w:rPr>
      <w:sz w:val="24"/>
      <w:szCs w:val="24"/>
    </w:rPr>
  </w:style>
  <w:style w:type="paragraph" w:customStyle="1" w:styleId="font5">
    <w:name w:val="font5"/>
    <w:basedOn w:val="Navaden"/>
    <w:rsid w:val="00544AC7"/>
    <w:pPr>
      <w:overflowPunct/>
      <w:autoSpaceDE/>
      <w:autoSpaceDN/>
      <w:adjustRightInd/>
      <w:spacing w:before="100" w:beforeAutospacing="1" w:after="100" w:afterAutospacing="1"/>
      <w:ind w:left="0"/>
      <w:textAlignment w:val="auto"/>
    </w:pPr>
    <w:rPr>
      <w:rFonts w:ascii="Tahoma" w:hAnsi="Tahoma" w:cs="Tahoma"/>
      <w:color w:val="000000"/>
      <w:sz w:val="16"/>
      <w:szCs w:val="16"/>
      <w:lang w:eastAsia="sl-SI"/>
    </w:rPr>
  </w:style>
  <w:style w:type="paragraph" w:customStyle="1" w:styleId="font6">
    <w:name w:val="font6"/>
    <w:basedOn w:val="Navaden"/>
    <w:rsid w:val="00544AC7"/>
    <w:pPr>
      <w:overflowPunct/>
      <w:autoSpaceDE/>
      <w:autoSpaceDN/>
      <w:adjustRightInd/>
      <w:spacing w:before="100" w:beforeAutospacing="1" w:after="100" w:afterAutospacing="1"/>
      <w:ind w:left="0"/>
      <w:textAlignment w:val="auto"/>
    </w:pPr>
    <w:rPr>
      <w:rFonts w:ascii="Tahoma" w:hAnsi="Tahoma" w:cs="Tahoma"/>
      <w:b/>
      <w:bCs/>
      <w:color w:val="000000"/>
      <w:sz w:val="16"/>
      <w:szCs w:val="16"/>
      <w:lang w:eastAsia="sl-SI"/>
    </w:rPr>
  </w:style>
  <w:style w:type="paragraph" w:customStyle="1" w:styleId="font7">
    <w:name w:val="font7"/>
    <w:basedOn w:val="Navaden"/>
    <w:rsid w:val="00544AC7"/>
    <w:pPr>
      <w:overflowPunct/>
      <w:autoSpaceDE/>
      <w:autoSpaceDN/>
      <w:adjustRightInd/>
      <w:spacing w:before="100" w:beforeAutospacing="1" w:after="100" w:afterAutospacing="1"/>
      <w:ind w:left="0"/>
      <w:textAlignment w:val="auto"/>
    </w:pPr>
    <w:rPr>
      <w:rFonts w:ascii="Tahoma" w:hAnsi="Tahoma" w:cs="Tahoma"/>
      <w:color w:val="000000"/>
      <w:sz w:val="16"/>
      <w:szCs w:val="16"/>
      <w:lang w:eastAsia="sl-SI"/>
    </w:rPr>
  </w:style>
  <w:style w:type="paragraph" w:customStyle="1" w:styleId="font8">
    <w:name w:val="font8"/>
    <w:basedOn w:val="Navaden"/>
    <w:rsid w:val="00544AC7"/>
    <w:pPr>
      <w:overflowPunct/>
      <w:autoSpaceDE/>
      <w:autoSpaceDN/>
      <w:adjustRightInd/>
      <w:spacing w:before="100" w:beforeAutospacing="1" w:after="100" w:afterAutospacing="1"/>
      <w:ind w:left="0"/>
      <w:textAlignment w:val="auto"/>
    </w:pPr>
    <w:rPr>
      <w:rFonts w:ascii="Tahoma" w:hAnsi="Tahoma" w:cs="Tahoma"/>
      <w:b/>
      <w:bCs/>
      <w:color w:val="000000"/>
      <w:sz w:val="16"/>
      <w:szCs w:val="16"/>
      <w:lang w:eastAsia="sl-SI"/>
    </w:rPr>
  </w:style>
  <w:style w:type="paragraph" w:customStyle="1" w:styleId="font9">
    <w:name w:val="font9"/>
    <w:basedOn w:val="Navaden"/>
    <w:rsid w:val="00544AC7"/>
    <w:pPr>
      <w:overflowPunct/>
      <w:autoSpaceDE/>
      <w:autoSpaceDN/>
      <w:adjustRightInd/>
      <w:spacing w:before="100" w:beforeAutospacing="1" w:after="100" w:afterAutospacing="1"/>
      <w:ind w:left="0"/>
      <w:textAlignment w:val="auto"/>
    </w:pPr>
    <w:rPr>
      <w:rFonts w:ascii="Segoe UI" w:hAnsi="Segoe UI" w:cs="Segoe UI"/>
      <w:color w:val="000000"/>
      <w:sz w:val="18"/>
      <w:szCs w:val="18"/>
      <w:lang w:eastAsia="sl-SI"/>
    </w:rPr>
  </w:style>
  <w:style w:type="paragraph" w:customStyle="1" w:styleId="font10">
    <w:name w:val="font10"/>
    <w:basedOn w:val="Navaden"/>
    <w:rsid w:val="00544AC7"/>
    <w:pPr>
      <w:overflowPunct/>
      <w:autoSpaceDE/>
      <w:autoSpaceDN/>
      <w:adjustRightInd/>
      <w:spacing w:before="100" w:beforeAutospacing="1" w:after="100" w:afterAutospacing="1"/>
      <w:ind w:left="0"/>
      <w:textAlignment w:val="auto"/>
    </w:pPr>
    <w:rPr>
      <w:rFonts w:ascii="Segoe UI" w:hAnsi="Segoe UI" w:cs="Segoe UI"/>
      <w:b/>
      <w:bCs/>
      <w:color w:val="000000"/>
      <w:sz w:val="18"/>
      <w:szCs w:val="18"/>
      <w:lang w:eastAsia="sl-SI"/>
    </w:rPr>
  </w:style>
  <w:style w:type="paragraph" w:customStyle="1" w:styleId="font11">
    <w:name w:val="font11"/>
    <w:basedOn w:val="Navaden"/>
    <w:rsid w:val="00544AC7"/>
    <w:pPr>
      <w:overflowPunct/>
      <w:autoSpaceDE/>
      <w:autoSpaceDN/>
      <w:adjustRightInd/>
      <w:spacing w:before="100" w:beforeAutospacing="1" w:after="100" w:afterAutospacing="1"/>
      <w:ind w:left="0"/>
      <w:textAlignment w:val="auto"/>
    </w:pPr>
    <w:rPr>
      <w:rFonts w:ascii="Segoe UI" w:hAnsi="Segoe UI" w:cs="Segoe UI"/>
      <w:color w:val="000000"/>
      <w:sz w:val="18"/>
      <w:szCs w:val="18"/>
      <w:lang w:eastAsia="sl-SI"/>
    </w:rPr>
  </w:style>
  <w:style w:type="paragraph" w:customStyle="1" w:styleId="font12">
    <w:name w:val="font12"/>
    <w:basedOn w:val="Navaden"/>
    <w:rsid w:val="00544AC7"/>
    <w:pPr>
      <w:overflowPunct/>
      <w:autoSpaceDE/>
      <w:autoSpaceDN/>
      <w:adjustRightInd/>
      <w:spacing w:before="100" w:beforeAutospacing="1" w:after="100" w:afterAutospacing="1"/>
      <w:ind w:left="0"/>
      <w:textAlignment w:val="auto"/>
    </w:pPr>
    <w:rPr>
      <w:rFonts w:ascii="Segoe UI" w:hAnsi="Segoe UI" w:cs="Segoe UI"/>
      <w:b/>
      <w:bCs/>
      <w:color w:val="000000"/>
      <w:sz w:val="18"/>
      <w:szCs w:val="18"/>
      <w:lang w:eastAsia="sl-SI"/>
    </w:rPr>
  </w:style>
  <w:style w:type="paragraph" w:customStyle="1" w:styleId="xl65">
    <w:name w:val="xl65"/>
    <w:basedOn w:val="Navaden"/>
    <w:rsid w:val="00544A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24"/>
      <w:szCs w:val="24"/>
      <w:lang w:eastAsia="sl-SI"/>
    </w:rPr>
  </w:style>
  <w:style w:type="paragraph" w:customStyle="1" w:styleId="xl66">
    <w:name w:val="xl66"/>
    <w:basedOn w:val="Navaden"/>
    <w:rsid w:val="00544A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24"/>
      <w:szCs w:val="24"/>
      <w:lang w:eastAsia="sl-SI"/>
    </w:rPr>
  </w:style>
  <w:style w:type="paragraph" w:customStyle="1" w:styleId="xl67">
    <w:name w:val="xl67"/>
    <w:basedOn w:val="Navaden"/>
    <w:rsid w:val="00544A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24"/>
      <w:szCs w:val="24"/>
      <w:lang w:eastAsia="sl-SI"/>
    </w:rPr>
  </w:style>
  <w:style w:type="paragraph" w:customStyle="1" w:styleId="xl68">
    <w:name w:val="xl68"/>
    <w:basedOn w:val="Navaden"/>
    <w:rsid w:val="00544AC7"/>
    <w:pPr>
      <w:pBdr>
        <w:top w:val="single" w:sz="4" w:space="0" w:color="auto"/>
        <w:left w:val="single" w:sz="4" w:space="0" w:color="auto"/>
        <w:bottom w:val="single" w:sz="4" w:space="0" w:color="auto"/>
        <w:right w:val="single" w:sz="4" w:space="0" w:color="auto"/>
      </w:pBdr>
      <w:shd w:val="clear" w:color="000000" w:fill="95B3D7"/>
      <w:overflowPunct/>
      <w:autoSpaceDE/>
      <w:autoSpaceDN/>
      <w:adjustRightInd/>
      <w:spacing w:before="100" w:beforeAutospacing="1" w:after="100" w:afterAutospacing="1"/>
      <w:ind w:left="0"/>
      <w:textAlignment w:val="auto"/>
    </w:pPr>
    <w:rPr>
      <w:sz w:val="24"/>
      <w:szCs w:val="24"/>
      <w:lang w:eastAsia="sl-SI"/>
    </w:rPr>
  </w:style>
  <w:style w:type="paragraph" w:customStyle="1" w:styleId="xl69">
    <w:name w:val="xl69"/>
    <w:basedOn w:val="Navaden"/>
    <w:rsid w:val="00544AC7"/>
    <w:pPr>
      <w:pBdr>
        <w:top w:val="single" w:sz="4" w:space="0" w:color="auto"/>
        <w:left w:val="single" w:sz="4" w:space="0" w:color="auto"/>
        <w:bottom w:val="single" w:sz="4" w:space="0" w:color="auto"/>
        <w:right w:val="single" w:sz="4" w:space="0" w:color="auto"/>
      </w:pBdr>
      <w:shd w:val="clear" w:color="000000" w:fill="95B3D7"/>
      <w:overflowPunct/>
      <w:autoSpaceDE/>
      <w:autoSpaceDN/>
      <w:adjustRightInd/>
      <w:spacing w:before="100" w:beforeAutospacing="1" w:after="100" w:afterAutospacing="1"/>
      <w:ind w:left="0"/>
      <w:textAlignment w:val="auto"/>
    </w:pPr>
    <w:rPr>
      <w:sz w:val="24"/>
      <w:szCs w:val="24"/>
      <w:lang w:eastAsia="sl-SI"/>
    </w:rPr>
  </w:style>
  <w:style w:type="paragraph" w:customStyle="1" w:styleId="xl70">
    <w:name w:val="xl70"/>
    <w:basedOn w:val="Navaden"/>
    <w:rsid w:val="00544A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24"/>
      <w:szCs w:val="24"/>
      <w:lang w:eastAsia="sl-SI"/>
    </w:rPr>
  </w:style>
  <w:style w:type="paragraph" w:customStyle="1" w:styleId="xl71">
    <w:name w:val="xl71"/>
    <w:basedOn w:val="Navaden"/>
    <w:rsid w:val="00544A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24"/>
      <w:szCs w:val="24"/>
      <w:lang w:eastAsia="sl-SI"/>
    </w:rPr>
  </w:style>
  <w:style w:type="paragraph" w:customStyle="1" w:styleId="xl72">
    <w:name w:val="xl72"/>
    <w:basedOn w:val="Navaden"/>
    <w:rsid w:val="00544A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top"/>
    </w:pPr>
    <w:rPr>
      <w:sz w:val="24"/>
      <w:szCs w:val="24"/>
      <w:lang w:eastAsia="sl-SI"/>
    </w:rPr>
  </w:style>
  <w:style w:type="paragraph" w:customStyle="1" w:styleId="xl73">
    <w:name w:val="xl73"/>
    <w:basedOn w:val="Navaden"/>
    <w:rsid w:val="00544A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top"/>
    </w:pPr>
    <w:rPr>
      <w:sz w:val="24"/>
      <w:szCs w:val="24"/>
      <w:lang w:eastAsia="sl-SI"/>
    </w:rPr>
  </w:style>
  <w:style w:type="paragraph" w:customStyle="1" w:styleId="xl74">
    <w:name w:val="xl74"/>
    <w:basedOn w:val="Navaden"/>
    <w:rsid w:val="00544A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top"/>
    </w:pPr>
    <w:rPr>
      <w:sz w:val="24"/>
      <w:szCs w:val="24"/>
      <w:lang w:eastAsia="sl-SI"/>
    </w:rPr>
  </w:style>
  <w:style w:type="paragraph" w:customStyle="1" w:styleId="xl75">
    <w:name w:val="xl75"/>
    <w:basedOn w:val="Navaden"/>
    <w:rsid w:val="00544A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center"/>
    </w:pPr>
    <w:rPr>
      <w:sz w:val="24"/>
      <w:szCs w:val="24"/>
      <w:lang w:eastAsia="sl-SI"/>
    </w:rPr>
  </w:style>
  <w:style w:type="paragraph" w:customStyle="1" w:styleId="xl76">
    <w:name w:val="xl76"/>
    <w:basedOn w:val="Navaden"/>
    <w:rsid w:val="00544AC7"/>
    <w:pPr>
      <w:shd w:val="clear" w:color="000000" w:fill="FFFF00"/>
      <w:overflowPunct/>
      <w:autoSpaceDE/>
      <w:autoSpaceDN/>
      <w:adjustRightInd/>
      <w:spacing w:before="100" w:beforeAutospacing="1" w:after="100" w:afterAutospacing="1"/>
      <w:ind w:left="0"/>
      <w:textAlignment w:val="auto"/>
    </w:pPr>
    <w:rPr>
      <w:sz w:val="24"/>
      <w:szCs w:val="24"/>
      <w:lang w:eastAsia="sl-SI"/>
    </w:rPr>
  </w:style>
  <w:style w:type="paragraph" w:customStyle="1" w:styleId="xl77">
    <w:name w:val="xl77"/>
    <w:basedOn w:val="Navaden"/>
    <w:rsid w:val="00544A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top"/>
    </w:pPr>
    <w:rPr>
      <w:sz w:val="24"/>
      <w:szCs w:val="24"/>
      <w:lang w:eastAsia="sl-SI"/>
    </w:rPr>
  </w:style>
  <w:style w:type="paragraph" w:customStyle="1" w:styleId="xl78">
    <w:name w:val="xl78"/>
    <w:basedOn w:val="Navaden"/>
    <w:rsid w:val="00544A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79">
    <w:name w:val="xl79"/>
    <w:basedOn w:val="Navaden"/>
    <w:rsid w:val="00544A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top"/>
    </w:pPr>
    <w:rPr>
      <w:sz w:val="24"/>
      <w:szCs w:val="24"/>
      <w:lang w:eastAsia="sl-SI"/>
    </w:rPr>
  </w:style>
  <w:style w:type="paragraph" w:customStyle="1" w:styleId="xl80">
    <w:name w:val="xl80"/>
    <w:basedOn w:val="Navaden"/>
    <w:rsid w:val="00544A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top"/>
    </w:pPr>
    <w:rPr>
      <w:sz w:val="24"/>
      <w:szCs w:val="24"/>
      <w:lang w:eastAsia="sl-SI"/>
    </w:rPr>
  </w:style>
  <w:style w:type="paragraph" w:customStyle="1" w:styleId="xl81">
    <w:name w:val="xl81"/>
    <w:basedOn w:val="Navaden"/>
    <w:rsid w:val="00544A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82">
    <w:name w:val="xl82"/>
    <w:basedOn w:val="Navaden"/>
    <w:rsid w:val="00544A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83">
    <w:name w:val="xl83"/>
    <w:basedOn w:val="Navaden"/>
    <w:rsid w:val="00544A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top"/>
    </w:pPr>
    <w:rPr>
      <w:sz w:val="24"/>
      <w:szCs w:val="24"/>
      <w:lang w:eastAsia="sl-SI"/>
    </w:rPr>
  </w:style>
  <w:style w:type="paragraph" w:customStyle="1" w:styleId="xl84">
    <w:name w:val="xl84"/>
    <w:basedOn w:val="Navaden"/>
    <w:rsid w:val="00544AC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b/>
      <w:bCs/>
      <w:sz w:val="24"/>
      <w:szCs w:val="24"/>
      <w:lang w:eastAsia="sl-SI"/>
    </w:rPr>
  </w:style>
  <w:style w:type="paragraph" w:customStyle="1" w:styleId="default0">
    <w:name w:val="default"/>
    <w:basedOn w:val="Navaden"/>
    <w:rsid w:val="0024761E"/>
    <w:pPr>
      <w:overflowPunct/>
      <w:autoSpaceDE/>
      <w:autoSpaceDN/>
      <w:adjustRightInd/>
      <w:spacing w:before="100" w:beforeAutospacing="1" w:after="100" w:afterAutospacing="1"/>
      <w:ind w:left="0"/>
      <w:textAlignment w:val="auto"/>
    </w:pPr>
    <w:rPr>
      <w:sz w:val="24"/>
      <w:szCs w:val="24"/>
      <w:lang w:eastAsia="sl-SI"/>
    </w:rPr>
  </w:style>
  <w:style w:type="paragraph" w:customStyle="1" w:styleId="xl85">
    <w:name w:val="xl85"/>
    <w:basedOn w:val="Navaden"/>
    <w:rsid w:val="0013351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sz w:val="24"/>
      <w:szCs w:val="24"/>
      <w:lang w:eastAsia="sl-SI"/>
    </w:rPr>
  </w:style>
  <w:style w:type="paragraph" w:customStyle="1" w:styleId="xl86">
    <w:name w:val="xl86"/>
    <w:basedOn w:val="Navaden"/>
    <w:rsid w:val="0013351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sz w:val="24"/>
      <w:szCs w:val="24"/>
      <w:lang w:eastAsia="sl-SI"/>
    </w:rPr>
  </w:style>
  <w:style w:type="paragraph" w:customStyle="1" w:styleId="xl87">
    <w:name w:val="xl87"/>
    <w:basedOn w:val="Navaden"/>
    <w:rsid w:val="0013351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88">
    <w:name w:val="xl88"/>
    <w:basedOn w:val="Navaden"/>
    <w:rsid w:val="00133513"/>
    <w:pPr>
      <w:shd w:val="clear" w:color="000000" w:fill="FFFFFF"/>
      <w:overflowPunct/>
      <w:autoSpaceDE/>
      <w:autoSpaceDN/>
      <w:adjustRightInd/>
      <w:spacing w:before="100" w:beforeAutospacing="1" w:after="100" w:afterAutospacing="1"/>
      <w:ind w:left="0"/>
      <w:textAlignment w:val="auto"/>
    </w:pPr>
    <w:rPr>
      <w:sz w:val="24"/>
      <w:szCs w:val="24"/>
      <w:lang w:eastAsia="sl-SI"/>
    </w:rPr>
  </w:style>
  <w:style w:type="paragraph" w:customStyle="1" w:styleId="xl89">
    <w:name w:val="xl89"/>
    <w:basedOn w:val="Navaden"/>
    <w:rsid w:val="0013351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90">
    <w:name w:val="xl90"/>
    <w:basedOn w:val="Navaden"/>
    <w:rsid w:val="0013351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ind w:left="0"/>
      <w:textAlignment w:val="auto"/>
    </w:pPr>
    <w:rPr>
      <w:color w:val="FF0000"/>
      <w:sz w:val="24"/>
      <w:szCs w:val="24"/>
      <w:lang w:eastAsia="sl-SI"/>
    </w:rPr>
  </w:style>
  <w:style w:type="paragraph" w:customStyle="1" w:styleId="xl91">
    <w:name w:val="xl91"/>
    <w:basedOn w:val="Navaden"/>
    <w:rsid w:val="0013351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b/>
      <w:bCs/>
      <w:sz w:val="24"/>
      <w:szCs w:val="24"/>
      <w:lang w:eastAsia="sl-SI"/>
    </w:rPr>
  </w:style>
  <w:style w:type="table" w:styleId="Tabelamrea">
    <w:name w:val="Table Grid"/>
    <w:basedOn w:val="Navadnatabela"/>
    <w:rsid w:val="00D1731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5D6896"/>
    <w:rPr>
      <w:color w:val="605E5C"/>
      <w:shd w:val="clear" w:color="auto" w:fill="E1DFDD"/>
    </w:rPr>
  </w:style>
  <w:style w:type="character" w:customStyle="1" w:styleId="Naslov1Znak">
    <w:name w:val="Naslov 1 Znak"/>
    <w:basedOn w:val="Privzetapisavaodstavka"/>
    <w:link w:val="Naslov1"/>
    <w:rsid w:val="005D6896"/>
    <w:rPr>
      <w:b/>
      <w:bCs/>
      <w:iCs/>
      <w:spacing w:val="60"/>
      <w:kern w:val="32"/>
      <w:sz w:val="44"/>
      <w:lang w:eastAsia="en-US"/>
    </w:rPr>
  </w:style>
  <w:style w:type="character" w:customStyle="1" w:styleId="Naslov2Znak">
    <w:name w:val="Naslov 2 Znak"/>
    <w:basedOn w:val="Privzetapisavaodstavka"/>
    <w:link w:val="Naslov2"/>
    <w:rsid w:val="005D6896"/>
    <w:rPr>
      <w:b/>
      <w:spacing w:val="30"/>
      <w:sz w:val="40"/>
      <w:lang w:eastAsia="en-US"/>
    </w:rPr>
  </w:style>
  <w:style w:type="character" w:customStyle="1" w:styleId="Naslov4Znak">
    <w:name w:val="Naslov 4 Znak"/>
    <w:basedOn w:val="Privzetapisavaodstavka"/>
    <w:link w:val="Naslov4"/>
    <w:rsid w:val="005D6896"/>
    <w:rPr>
      <w:b/>
      <w:bCs/>
      <w:spacing w:val="20"/>
      <w:sz w:val="36"/>
      <w:szCs w:val="28"/>
      <w:lang w:eastAsia="en-US"/>
    </w:rPr>
  </w:style>
  <w:style w:type="character" w:customStyle="1" w:styleId="Naslov6Znak">
    <w:name w:val="Naslov 6 Znak"/>
    <w:basedOn w:val="Privzetapisavaodstavka"/>
    <w:link w:val="Naslov6"/>
    <w:rsid w:val="005D6896"/>
    <w:rPr>
      <w:b/>
      <w:iCs/>
      <w:sz w:val="32"/>
      <w:lang w:eastAsia="en-US"/>
    </w:rPr>
  </w:style>
  <w:style w:type="character" w:customStyle="1" w:styleId="Naslov7Znak">
    <w:name w:val="Naslov 7 Znak"/>
    <w:basedOn w:val="Privzetapisavaodstavka"/>
    <w:link w:val="Naslov7"/>
    <w:uiPriority w:val="99"/>
    <w:rsid w:val="005D6896"/>
    <w:rPr>
      <w:b/>
      <w:bCs/>
      <w:sz w:val="28"/>
      <w:lang w:eastAsia="en-US"/>
    </w:rPr>
  </w:style>
  <w:style w:type="character" w:customStyle="1" w:styleId="Naslov8Znak">
    <w:name w:val="Naslov 8 Znak"/>
    <w:basedOn w:val="Privzetapisavaodstavka"/>
    <w:link w:val="Naslov8"/>
    <w:uiPriority w:val="99"/>
    <w:rsid w:val="005D6896"/>
    <w:rPr>
      <w:b/>
      <w:sz w:val="28"/>
      <w:lang w:eastAsia="en-US"/>
    </w:rPr>
  </w:style>
  <w:style w:type="character" w:customStyle="1" w:styleId="Naslov9Znak">
    <w:name w:val="Naslov 9 Znak"/>
    <w:basedOn w:val="Privzetapisavaodstavka"/>
    <w:link w:val="Naslov9"/>
    <w:uiPriority w:val="99"/>
    <w:rsid w:val="005D6896"/>
    <w:rPr>
      <w:b/>
      <w:iCs/>
      <w:sz w:val="28"/>
      <w:lang w:eastAsia="en-US"/>
    </w:rPr>
  </w:style>
  <w:style w:type="paragraph" w:customStyle="1" w:styleId="msonormal0">
    <w:name w:val="msonormal"/>
    <w:basedOn w:val="Navaden"/>
    <w:uiPriority w:val="99"/>
    <w:rsid w:val="005D6896"/>
    <w:pPr>
      <w:overflowPunct/>
      <w:autoSpaceDE/>
      <w:autoSpaceDN/>
      <w:adjustRightInd/>
      <w:textAlignment w:val="auto"/>
    </w:pPr>
    <w:rPr>
      <w:szCs w:val="24"/>
      <w:lang w:eastAsia="sl-SI"/>
    </w:rPr>
  </w:style>
  <w:style w:type="character" w:customStyle="1" w:styleId="GlavaZnak">
    <w:name w:val="Glava Znak"/>
    <w:basedOn w:val="Privzetapisavaodstavka"/>
    <w:link w:val="Glava"/>
    <w:uiPriority w:val="99"/>
    <w:rsid w:val="005D6896"/>
    <w:rPr>
      <w:sz w:val="16"/>
      <w:lang w:eastAsia="en-US"/>
    </w:rPr>
  </w:style>
  <w:style w:type="character" w:customStyle="1" w:styleId="NogaZnak">
    <w:name w:val="Noga Znak"/>
    <w:basedOn w:val="Privzetapisavaodstavka"/>
    <w:link w:val="Noga"/>
    <w:uiPriority w:val="99"/>
    <w:rsid w:val="005D6896"/>
    <w:rPr>
      <w:lang w:eastAsia="en-US"/>
    </w:rPr>
  </w:style>
  <w:style w:type="character" w:customStyle="1" w:styleId="NaslovZnak">
    <w:name w:val="Naslov Znak"/>
    <w:basedOn w:val="Privzetapisavaodstavka"/>
    <w:link w:val="Naslov"/>
    <w:uiPriority w:val="99"/>
    <w:rsid w:val="005D6896"/>
    <w:rPr>
      <w:rFonts w:ascii="Arial" w:hAnsi="Arial" w:cs="Arial"/>
      <w:b/>
      <w:bCs/>
      <w:kern w:val="28"/>
      <w:sz w:val="32"/>
      <w:szCs w:val="32"/>
      <w:lang w:eastAsia="en-US"/>
    </w:rPr>
  </w:style>
  <w:style w:type="character" w:customStyle="1" w:styleId="z-vrhobrazcaZnak">
    <w:name w:val="z-vrh obrazca Znak"/>
    <w:basedOn w:val="Privzetapisavaodstavka"/>
    <w:link w:val="z-vrhobrazca"/>
    <w:rsid w:val="005D6896"/>
    <w:rPr>
      <w:rFonts w:ascii="Arial" w:hAnsi="Arial" w:cs="Arial"/>
      <w:vanish/>
      <w:sz w:val="16"/>
      <w:szCs w:val="16"/>
    </w:rPr>
  </w:style>
  <w:style w:type="character" w:customStyle="1" w:styleId="z-dnoobrazcaZnak">
    <w:name w:val="z-dno obrazca Znak"/>
    <w:basedOn w:val="Privzetapisavaodstavka"/>
    <w:link w:val="z-dnoobrazca"/>
    <w:rsid w:val="005D6896"/>
    <w:rPr>
      <w:rFonts w:ascii="Arial" w:hAnsi="Arial" w:cs="Arial"/>
      <w:vanish/>
      <w:sz w:val="16"/>
      <w:szCs w:val="16"/>
    </w:rPr>
  </w:style>
  <w:style w:type="table" w:customStyle="1" w:styleId="Tabelamrea1">
    <w:name w:val="Tabela – mreža1"/>
    <w:basedOn w:val="Navadnatabela"/>
    <w:next w:val="Tabelamrea"/>
    <w:rsid w:val="004E37E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3826850">
      <w:bodyDiv w:val="1"/>
      <w:marLeft w:val="0"/>
      <w:marRight w:val="0"/>
      <w:marTop w:val="0"/>
      <w:marBottom w:val="0"/>
      <w:divBdr>
        <w:top w:val="none" w:sz="0" w:space="0" w:color="auto"/>
        <w:left w:val="none" w:sz="0" w:space="0" w:color="auto"/>
        <w:bottom w:val="none" w:sz="0" w:space="0" w:color="auto"/>
        <w:right w:val="none" w:sz="0" w:space="0" w:color="auto"/>
      </w:divBdr>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6955796">
      <w:bodyDiv w:val="1"/>
      <w:marLeft w:val="0"/>
      <w:marRight w:val="0"/>
      <w:marTop w:val="0"/>
      <w:marBottom w:val="0"/>
      <w:divBdr>
        <w:top w:val="none" w:sz="0" w:space="0" w:color="auto"/>
        <w:left w:val="none" w:sz="0" w:space="0" w:color="auto"/>
        <w:bottom w:val="none" w:sz="0" w:space="0" w:color="auto"/>
        <w:right w:val="none" w:sz="0" w:space="0" w:color="auto"/>
      </w:divBdr>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8990704">
      <w:bodyDiv w:val="1"/>
      <w:marLeft w:val="0"/>
      <w:marRight w:val="0"/>
      <w:marTop w:val="0"/>
      <w:marBottom w:val="0"/>
      <w:divBdr>
        <w:top w:val="none" w:sz="0" w:space="0" w:color="auto"/>
        <w:left w:val="none" w:sz="0" w:space="0" w:color="auto"/>
        <w:bottom w:val="none" w:sz="0" w:space="0" w:color="auto"/>
        <w:right w:val="none" w:sz="0" w:space="0" w:color="auto"/>
      </w:divBdr>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149395">
      <w:bodyDiv w:val="1"/>
      <w:marLeft w:val="0"/>
      <w:marRight w:val="0"/>
      <w:marTop w:val="0"/>
      <w:marBottom w:val="0"/>
      <w:divBdr>
        <w:top w:val="none" w:sz="0" w:space="0" w:color="auto"/>
        <w:left w:val="none" w:sz="0" w:space="0" w:color="auto"/>
        <w:bottom w:val="none" w:sz="0" w:space="0" w:color="auto"/>
        <w:right w:val="none" w:sz="0" w:space="0" w:color="auto"/>
      </w:divBdr>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7581640">
      <w:bodyDiv w:val="1"/>
      <w:marLeft w:val="0"/>
      <w:marRight w:val="0"/>
      <w:marTop w:val="0"/>
      <w:marBottom w:val="0"/>
      <w:divBdr>
        <w:top w:val="none" w:sz="0" w:space="0" w:color="auto"/>
        <w:left w:val="none" w:sz="0" w:space="0" w:color="auto"/>
        <w:bottom w:val="none" w:sz="0" w:space="0" w:color="auto"/>
        <w:right w:val="none" w:sz="0" w:space="0" w:color="auto"/>
      </w:divBdr>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57900090">
      <w:bodyDiv w:val="1"/>
      <w:marLeft w:val="0"/>
      <w:marRight w:val="0"/>
      <w:marTop w:val="0"/>
      <w:marBottom w:val="0"/>
      <w:divBdr>
        <w:top w:val="none" w:sz="0" w:space="0" w:color="auto"/>
        <w:left w:val="none" w:sz="0" w:space="0" w:color="auto"/>
        <w:bottom w:val="none" w:sz="0" w:space="0" w:color="auto"/>
        <w:right w:val="none" w:sz="0" w:space="0" w:color="auto"/>
      </w:divBdr>
    </w:div>
    <w:div w:id="59914369">
      <w:bodyDiv w:val="1"/>
      <w:marLeft w:val="0"/>
      <w:marRight w:val="0"/>
      <w:marTop w:val="0"/>
      <w:marBottom w:val="0"/>
      <w:divBdr>
        <w:top w:val="none" w:sz="0" w:space="0" w:color="auto"/>
        <w:left w:val="none" w:sz="0" w:space="0" w:color="auto"/>
        <w:bottom w:val="none" w:sz="0" w:space="0" w:color="auto"/>
        <w:right w:val="none" w:sz="0" w:space="0" w:color="auto"/>
      </w:divBdr>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7793848">
      <w:bodyDiv w:val="1"/>
      <w:marLeft w:val="0"/>
      <w:marRight w:val="0"/>
      <w:marTop w:val="0"/>
      <w:marBottom w:val="0"/>
      <w:divBdr>
        <w:top w:val="none" w:sz="0" w:space="0" w:color="auto"/>
        <w:left w:val="none" w:sz="0" w:space="0" w:color="auto"/>
        <w:bottom w:val="none" w:sz="0" w:space="0" w:color="auto"/>
        <w:right w:val="none" w:sz="0" w:space="0" w:color="auto"/>
      </w:divBdr>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3457582">
      <w:bodyDiv w:val="1"/>
      <w:marLeft w:val="0"/>
      <w:marRight w:val="0"/>
      <w:marTop w:val="0"/>
      <w:marBottom w:val="0"/>
      <w:divBdr>
        <w:top w:val="none" w:sz="0" w:space="0" w:color="auto"/>
        <w:left w:val="none" w:sz="0" w:space="0" w:color="auto"/>
        <w:bottom w:val="none" w:sz="0" w:space="0" w:color="auto"/>
        <w:right w:val="none" w:sz="0" w:space="0" w:color="auto"/>
      </w:divBdr>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5198551">
      <w:bodyDiv w:val="1"/>
      <w:marLeft w:val="0"/>
      <w:marRight w:val="0"/>
      <w:marTop w:val="0"/>
      <w:marBottom w:val="0"/>
      <w:divBdr>
        <w:top w:val="none" w:sz="0" w:space="0" w:color="auto"/>
        <w:left w:val="none" w:sz="0" w:space="0" w:color="auto"/>
        <w:bottom w:val="none" w:sz="0" w:space="0" w:color="auto"/>
        <w:right w:val="none" w:sz="0" w:space="0" w:color="auto"/>
      </w:divBdr>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3333347">
      <w:bodyDiv w:val="1"/>
      <w:marLeft w:val="0"/>
      <w:marRight w:val="0"/>
      <w:marTop w:val="0"/>
      <w:marBottom w:val="0"/>
      <w:divBdr>
        <w:top w:val="none" w:sz="0" w:space="0" w:color="auto"/>
        <w:left w:val="none" w:sz="0" w:space="0" w:color="auto"/>
        <w:bottom w:val="none" w:sz="0" w:space="0" w:color="auto"/>
        <w:right w:val="none" w:sz="0" w:space="0" w:color="auto"/>
      </w:divBdr>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05346026">
      <w:bodyDiv w:val="1"/>
      <w:marLeft w:val="0"/>
      <w:marRight w:val="0"/>
      <w:marTop w:val="0"/>
      <w:marBottom w:val="0"/>
      <w:divBdr>
        <w:top w:val="none" w:sz="0" w:space="0" w:color="auto"/>
        <w:left w:val="none" w:sz="0" w:space="0" w:color="auto"/>
        <w:bottom w:val="none" w:sz="0" w:space="0" w:color="auto"/>
        <w:right w:val="none" w:sz="0" w:space="0" w:color="auto"/>
      </w:divBdr>
    </w:div>
    <w:div w:id="109712186">
      <w:bodyDiv w:val="1"/>
      <w:marLeft w:val="0"/>
      <w:marRight w:val="0"/>
      <w:marTop w:val="0"/>
      <w:marBottom w:val="0"/>
      <w:divBdr>
        <w:top w:val="none" w:sz="0" w:space="0" w:color="auto"/>
        <w:left w:val="none" w:sz="0" w:space="0" w:color="auto"/>
        <w:bottom w:val="none" w:sz="0" w:space="0" w:color="auto"/>
        <w:right w:val="none" w:sz="0" w:space="0" w:color="auto"/>
      </w:divBdr>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15637584">
      <w:bodyDiv w:val="1"/>
      <w:marLeft w:val="0"/>
      <w:marRight w:val="0"/>
      <w:marTop w:val="0"/>
      <w:marBottom w:val="0"/>
      <w:divBdr>
        <w:top w:val="none" w:sz="0" w:space="0" w:color="auto"/>
        <w:left w:val="none" w:sz="0" w:space="0" w:color="auto"/>
        <w:bottom w:val="none" w:sz="0" w:space="0" w:color="auto"/>
        <w:right w:val="none" w:sz="0" w:space="0" w:color="auto"/>
      </w:divBdr>
    </w:div>
    <w:div w:id="118762093">
      <w:bodyDiv w:val="1"/>
      <w:marLeft w:val="0"/>
      <w:marRight w:val="0"/>
      <w:marTop w:val="0"/>
      <w:marBottom w:val="0"/>
      <w:divBdr>
        <w:top w:val="none" w:sz="0" w:space="0" w:color="auto"/>
        <w:left w:val="none" w:sz="0" w:space="0" w:color="auto"/>
        <w:bottom w:val="none" w:sz="0" w:space="0" w:color="auto"/>
        <w:right w:val="none" w:sz="0" w:space="0" w:color="auto"/>
      </w:divBdr>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6707">
      <w:bodyDiv w:val="1"/>
      <w:marLeft w:val="0"/>
      <w:marRight w:val="0"/>
      <w:marTop w:val="0"/>
      <w:marBottom w:val="0"/>
      <w:divBdr>
        <w:top w:val="none" w:sz="0" w:space="0" w:color="auto"/>
        <w:left w:val="none" w:sz="0" w:space="0" w:color="auto"/>
        <w:bottom w:val="none" w:sz="0" w:space="0" w:color="auto"/>
        <w:right w:val="none" w:sz="0" w:space="0" w:color="auto"/>
      </w:divBdr>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494008">
      <w:bodyDiv w:val="1"/>
      <w:marLeft w:val="0"/>
      <w:marRight w:val="0"/>
      <w:marTop w:val="0"/>
      <w:marBottom w:val="0"/>
      <w:divBdr>
        <w:top w:val="none" w:sz="0" w:space="0" w:color="auto"/>
        <w:left w:val="none" w:sz="0" w:space="0" w:color="auto"/>
        <w:bottom w:val="none" w:sz="0" w:space="0" w:color="auto"/>
        <w:right w:val="none" w:sz="0" w:space="0" w:color="auto"/>
      </w:divBdr>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7303556">
      <w:bodyDiv w:val="1"/>
      <w:marLeft w:val="0"/>
      <w:marRight w:val="0"/>
      <w:marTop w:val="0"/>
      <w:marBottom w:val="0"/>
      <w:divBdr>
        <w:top w:val="none" w:sz="0" w:space="0" w:color="auto"/>
        <w:left w:val="none" w:sz="0" w:space="0" w:color="auto"/>
        <w:bottom w:val="none" w:sz="0" w:space="0" w:color="auto"/>
        <w:right w:val="none" w:sz="0" w:space="0" w:color="auto"/>
      </w:divBdr>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4396385">
      <w:bodyDiv w:val="1"/>
      <w:marLeft w:val="0"/>
      <w:marRight w:val="0"/>
      <w:marTop w:val="0"/>
      <w:marBottom w:val="0"/>
      <w:divBdr>
        <w:top w:val="none" w:sz="0" w:space="0" w:color="auto"/>
        <w:left w:val="none" w:sz="0" w:space="0" w:color="auto"/>
        <w:bottom w:val="none" w:sz="0" w:space="0" w:color="auto"/>
        <w:right w:val="none" w:sz="0" w:space="0" w:color="auto"/>
      </w:divBdr>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70918759">
      <w:bodyDiv w:val="1"/>
      <w:marLeft w:val="0"/>
      <w:marRight w:val="0"/>
      <w:marTop w:val="0"/>
      <w:marBottom w:val="0"/>
      <w:divBdr>
        <w:top w:val="none" w:sz="0" w:space="0" w:color="auto"/>
        <w:left w:val="none" w:sz="0" w:space="0" w:color="auto"/>
        <w:bottom w:val="none" w:sz="0" w:space="0" w:color="auto"/>
        <w:right w:val="none" w:sz="0" w:space="0" w:color="auto"/>
      </w:divBdr>
    </w:div>
    <w:div w:id="175076962">
      <w:bodyDiv w:val="1"/>
      <w:marLeft w:val="0"/>
      <w:marRight w:val="0"/>
      <w:marTop w:val="0"/>
      <w:marBottom w:val="0"/>
      <w:divBdr>
        <w:top w:val="none" w:sz="0" w:space="0" w:color="auto"/>
        <w:left w:val="none" w:sz="0" w:space="0" w:color="auto"/>
        <w:bottom w:val="none" w:sz="0" w:space="0" w:color="auto"/>
        <w:right w:val="none" w:sz="0" w:space="0" w:color="auto"/>
      </w:divBdr>
    </w:div>
    <w:div w:id="175115663">
      <w:bodyDiv w:val="1"/>
      <w:marLeft w:val="0"/>
      <w:marRight w:val="0"/>
      <w:marTop w:val="0"/>
      <w:marBottom w:val="0"/>
      <w:divBdr>
        <w:top w:val="none" w:sz="0" w:space="0" w:color="auto"/>
        <w:left w:val="none" w:sz="0" w:space="0" w:color="auto"/>
        <w:bottom w:val="none" w:sz="0" w:space="0" w:color="auto"/>
        <w:right w:val="none" w:sz="0" w:space="0" w:color="auto"/>
      </w:divBdr>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89495914">
      <w:bodyDiv w:val="1"/>
      <w:marLeft w:val="0"/>
      <w:marRight w:val="0"/>
      <w:marTop w:val="0"/>
      <w:marBottom w:val="0"/>
      <w:divBdr>
        <w:top w:val="none" w:sz="0" w:space="0" w:color="auto"/>
        <w:left w:val="none" w:sz="0" w:space="0" w:color="auto"/>
        <w:bottom w:val="none" w:sz="0" w:space="0" w:color="auto"/>
        <w:right w:val="none" w:sz="0" w:space="0" w:color="auto"/>
      </w:divBdr>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196359198">
      <w:bodyDiv w:val="1"/>
      <w:marLeft w:val="0"/>
      <w:marRight w:val="0"/>
      <w:marTop w:val="0"/>
      <w:marBottom w:val="0"/>
      <w:divBdr>
        <w:top w:val="none" w:sz="0" w:space="0" w:color="auto"/>
        <w:left w:val="none" w:sz="0" w:space="0" w:color="auto"/>
        <w:bottom w:val="none" w:sz="0" w:space="0" w:color="auto"/>
        <w:right w:val="none" w:sz="0" w:space="0" w:color="auto"/>
      </w:divBdr>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8347439">
      <w:bodyDiv w:val="1"/>
      <w:marLeft w:val="0"/>
      <w:marRight w:val="0"/>
      <w:marTop w:val="0"/>
      <w:marBottom w:val="0"/>
      <w:divBdr>
        <w:top w:val="none" w:sz="0" w:space="0" w:color="auto"/>
        <w:left w:val="none" w:sz="0" w:space="0" w:color="auto"/>
        <w:bottom w:val="none" w:sz="0" w:space="0" w:color="auto"/>
        <w:right w:val="none" w:sz="0" w:space="0" w:color="auto"/>
      </w:divBdr>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7807261">
      <w:bodyDiv w:val="1"/>
      <w:marLeft w:val="0"/>
      <w:marRight w:val="0"/>
      <w:marTop w:val="0"/>
      <w:marBottom w:val="0"/>
      <w:divBdr>
        <w:top w:val="none" w:sz="0" w:space="0" w:color="auto"/>
        <w:left w:val="none" w:sz="0" w:space="0" w:color="auto"/>
        <w:bottom w:val="none" w:sz="0" w:space="0" w:color="auto"/>
        <w:right w:val="none" w:sz="0" w:space="0" w:color="auto"/>
      </w:divBdr>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62110964">
      <w:bodyDiv w:val="1"/>
      <w:marLeft w:val="0"/>
      <w:marRight w:val="0"/>
      <w:marTop w:val="0"/>
      <w:marBottom w:val="0"/>
      <w:divBdr>
        <w:top w:val="none" w:sz="0" w:space="0" w:color="auto"/>
        <w:left w:val="none" w:sz="0" w:space="0" w:color="auto"/>
        <w:bottom w:val="none" w:sz="0" w:space="0" w:color="auto"/>
        <w:right w:val="none" w:sz="0" w:space="0" w:color="auto"/>
      </w:divBdr>
    </w:div>
    <w:div w:id="265119021">
      <w:bodyDiv w:val="1"/>
      <w:marLeft w:val="0"/>
      <w:marRight w:val="0"/>
      <w:marTop w:val="0"/>
      <w:marBottom w:val="0"/>
      <w:divBdr>
        <w:top w:val="none" w:sz="0" w:space="0" w:color="auto"/>
        <w:left w:val="none" w:sz="0" w:space="0" w:color="auto"/>
        <w:bottom w:val="none" w:sz="0" w:space="0" w:color="auto"/>
        <w:right w:val="none" w:sz="0" w:space="0" w:color="auto"/>
      </w:divBdr>
    </w:div>
    <w:div w:id="270824157">
      <w:bodyDiv w:val="1"/>
      <w:marLeft w:val="0"/>
      <w:marRight w:val="0"/>
      <w:marTop w:val="0"/>
      <w:marBottom w:val="0"/>
      <w:divBdr>
        <w:top w:val="none" w:sz="0" w:space="0" w:color="auto"/>
        <w:left w:val="none" w:sz="0" w:space="0" w:color="auto"/>
        <w:bottom w:val="none" w:sz="0" w:space="0" w:color="auto"/>
        <w:right w:val="none" w:sz="0" w:space="0" w:color="auto"/>
      </w:divBdr>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0649231">
      <w:bodyDiv w:val="1"/>
      <w:marLeft w:val="0"/>
      <w:marRight w:val="0"/>
      <w:marTop w:val="0"/>
      <w:marBottom w:val="0"/>
      <w:divBdr>
        <w:top w:val="none" w:sz="0" w:space="0" w:color="auto"/>
        <w:left w:val="none" w:sz="0" w:space="0" w:color="auto"/>
        <w:bottom w:val="none" w:sz="0" w:space="0" w:color="auto"/>
        <w:right w:val="none" w:sz="0" w:space="0" w:color="auto"/>
      </w:divBdr>
    </w:div>
    <w:div w:id="281690033">
      <w:bodyDiv w:val="1"/>
      <w:marLeft w:val="0"/>
      <w:marRight w:val="0"/>
      <w:marTop w:val="0"/>
      <w:marBottom w:val="0"/>
      <w:divBdr>
        <w:top w:val="none" w:sz="0" w:space="0" w:color="auto"/>
        <w:left w:val="none" w:sz="0" w:space="0" w:color="auto"/>
        <w:bottom w:val="none" w:sz="0" w:space="0" w:color="auto"/>
        <w:right w:val="none" w:sz="0" w:space="0" w:color="auto"/>
      </w:divBdr>
    </w:div>
    <w:div w:id="282157593">
      <w:bodyDiv w:val="1"/>
      <w:marLeft w:val="0"/>
      <w:marRight w:val="0"/>
      <w:marTop w:val="0"/>
      <w:marBottom w:val="0"/>
      <w:divBdr>
        <w:top w:val="none" w:sz="0" w:space="0" w:color="auto"/>
        <w:left w:val="none" w:sz="0" w:space="0" w:color="auto"/>
        <w:bottom w:val="none" w:sz="0" w:space="0" w:color="auto"/>
        <w:right w:val="none" w:sz="0" w:space="0" w:color="auto"/>
      </w:divBdr>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6206080">
      <w:bodyDiv w:val="1"/>
      <w:marLeft w:val="0"/>
      <w:marRight w:val="0"/>
      <w:marTop w:val="0"/>
      <w:marBottom w:val="0"/>
      <w:divBdr>
        <w:top w:val="none" w:sz="0" w:space="0" w:color="auto"/>
        <w:left w:val="none" w:sz="0" w:space="0" w:color="auto"/>
        <w:bottom w:val="none" w:sz="0" w:space="0" w:color="auto"/>
        <w:right w:val="none" w:sz="0" w:space="0" w:color="auto"/>
      </w:divBdr>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0332745">
      <w:bodyDiv w:val="1"/>
      <w:marLeft w:val="0"/>
      <w:marRight w:val="0"/>
      <w:marTop w:val="0"/>
      <w:marBottom w:val="0"/>
      <w:divBdr>
        <w:top w:val="none" w:sz="0" w:space="0" w:color="auto"/>
        <w:left w:val="none" w:sz="0" w:space="0" w:color="auto"/>
        <w:bottom w:val="none" w:sz="0" w:space="0" w:color="auto"/>
        <w:right w:val="none" w:sz="0" w:space="0" w:color="auto"/>
      </w:divBdr>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8505525">
      <w:bodyDiv w:val="1"/>
      <w:marLeft w:val="0"/>
      <w:marRight w:val="0"/>
      <w:marTop w:val="0"/>
      <w:marBottom w:val="0"/>
      <w:divBdr>
        <w:top w:val="none" w:sz="0" w:space="0" w:color="auto"/>
        <w:left w:val="none" w:sz="0" w:space="0" w:color="auto"/>
        <w:bottom w:val="none" w:sz="0" w:space="0" w:color="auto"/>
        <w:right w:val="none" w:sz="0" w:space="0" w:color="auto"/>
      </w:divBdr>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481346">
      <w:bodyDiv w:val="1"/>
      <w:marLeft w:val="0"/>
      <w:marRight w:val="0"/>
      <w:marTop w:val="0"/>
      <w:marBottom w:val="0"/>
      <w:divBdr>
        <w:top w:val="none" w:sz="0" w:space="0" w:color="auto"/>
        <w:left w:val="none" w:sz="0" w:space="0" w:color="auto"/>
        <w:bottom w:val="none" w:sz="0" w:space="0" w:color="auto"/>
        <w:right w:val="none" w:sz="0" w:space="0" w:color="auto"/>
      </w:divBdr>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5889363">
      <w:bodyDiv w:val="1"/>
      <w:marLeft w:val="0"/>
      <w:marRight w:val="0"/>
      <w:marTop w:val="0"/>
      <w:marBottom w:val="0"/>
      <w:divBdr>
        <w:top w:val="none" w:sz="0" w:space="0" w:color="auto"/>
        <w:left w:val="none" w:sz="0" w:space="0" w:color="auto"/>
        <w:bottom w:val="none" w:sz="0" w:space="0" w:color="auto"/>
        <w:right w:val="none" w:sz="0" w:space="0" w:color="auto"/>
      </w:divBdr>
    </w:div>
    <w:div w:id="338969020">
      <w:bodyDiv w:val="1"/>
      <w:marLeft w:val="0"/>
      <w:marRight w:val="0"/>
      <w:marTop w:val="0"/>
      <w:marBottom w:val="0"/>
      <w:divBdr>
        <w:top w:val="none" w:sz="0" w:space="0" w:color="auto"/>
        <w:left w:val="none" w:sz="0" w:space="0" w:color="auto"/>
        <w:bottom w:val="none" w:sz="0" w:space="0" w:color="auto"/>
        <w:right w:val="none" w:sz="0" w:space="0" w:color="auto"/>
      </w:divBdr>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127877">
      <w:bodyDiv w:val="1"/>
      <w:marLeft w:val="0"/>
      <w:marRight w:val="0"/>
      <w:marTop w:val="0"/>
      <w:marBottom w:val="0"/>
      <w:divBdr>
        <w:top w:val="none" w:sz="0" w:space="0" w:color="auto"/>
        <w:left w:val="none" w:sz="0" w:space="0" w:color="auto"/>
        <w:bottom w:val="none" w:sz="0" w:space="0" w:color="auto"/>
        <w:right w:val="none" w:sz="0" w:space="0" w:color="auto"/>
      </w:divBdr>
    </w:div>
    <w:div w:id="342325061">
      <w:bodyDiv w:val="1"/>
      <w:marLeft w:val="0"/>
      <w:marRight w:val="0"/>
      <w:marTop w:val="0"/>
      <w:marBottom w:val="0"/>
      <w:divBdr>
        <w:top w:val="none" w:sz="0" w:space="0" w:color="auto"/>
        <w:left w:val="none" w:sz="0" w:space="0" w:color="auto"/>
        <w:bottom w:val="none" w:sz="0" w:space="0" w:color="auto"/>
        <w:right w:val="none" w:sz="0" w:space="0" w:color="auto"/>
      </w:divBdr>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518638">
      <w:bodyDiv w:val="1"/>
      <w:marLeft w:val="0"/>
      <w:marRight w:val="0"/>
      <w:marTop w:val="0"/>
      <w:marBottom w:val="0"/>
      <w:divBdr>
        <w:top w:val="none" w:sz="0" w:space="0" w:color="auto"/>
        <w:left w:val="none" w:sz="0" w:space="0" w:color="auto"/>
        <w:bottom w:val="none" w:sz="0" w:space="0" w:color="auto"/>
        <w:right w:val="none" w:sz="0" w:space="0" w:color="auto"/>
      </w:divBdr>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47029227">
      <w:bodyDiv w:val="1"/>
      <w:marLeft w:val="0"/>
      <w:marRight w:val="0"/>
      <w:marTop w:val="0"/>
      <w:marBottom w:val="0"/>
      <w:divBdr>
        <w:top w:val="none" w:sz="0" w:space="0" w:color="auto"/>
        <w:left w:val="none" w:sz="0" w:space="0" w:color="auto"/>
        <w:bottom w:val="none" w:sz="0" w:space="0" w:color="auto"/>
        <w:right w:val="none" w:sz="0" w:space="0" w:color="auto"/>
      </w:divBdr>
    </w:div>
    <w:div w:id="347947991">
      <w:bodyDiv w:val="1"/>
      <w:marLeft w:val="0"/>
      <w:marRight w:val="0"/>
      <w:marTop w:val="0"/>
      <w:marBottom w:val="0"/>
      <w:divBdr>
        <w:top w:val="none" w:sz="0" w:space="0" w:color="auto"/>
        <w:left w:val="none" w:sz="0" w:space="0" w:color="auto"/>
        <w:bottom w:val="none" w:sz="0" w:space="0" w:color="auto"/>
        <w:right w:val="none" w:sz="0" w:space="0" w:color="auto"/>
      </w:divBdr>
    </w:div>
    <w:div w:id="349569506">
      <w:bodyDiv w:val="1"/>
      <w:marLeft w:val="0"/>
      <w:marRight w:val="0"/>
      <w:marTop w:val="0"/>
      <w:marBottom w:val="0"/>
      <w:divBdr>
        <w:top w:val="none" w:sz="0" w:space="0" w:color="auto"/>
        <w:left w:val="none" w:sz="0" w:space="0" w:color="auto"/>
        <w:bottom w:val="none" w:sz="0" w:space="0" w:color="auto"/>
        <w:right w:val="none" w:sz="0" w:space="0" w:color="auto"/>
      </w:divBdr>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5960">
      <w:bodyDiv w:val="1"/>
      <w:marLeft w:val="0"/>
      <w:marRight w:val="0"/>
      <w:marTop w:val="0"/>
      <w:marBottom w:val="0"/>
      <w:divBdr>
        <w:top w:val="none" w:sz="0" w:space="0" w:color="auto"/>
        <w:left w:val="none" w:sz="0" w:space="0" w:color="auto"/>
        <w:bottom w:val="none" w:sz="0" w:space="0" w:color="auto"/>
        <w:right w:val="none" w:sz="0" w:space="0" w:color="auto"/>
      </w:divBdr>
    </w:div>
    <w:div w:id="366180142">
      <w:bodyDiv w:val="1"/>
      <w:marLeft w:val="0"/>
      <w:marRight w:val="0"/>
      <w:marTop w:val="0"/>
      <w:marBottom w:val="0"/>
      <w:divBdr>
        <w:top w:val="none" w:sz="0" w:space="0" w:color="auto"/>
        <w:left w:val="none" w:sz="0" w:space="0" w:color="auto"/>
        <w:bottom w:val="none" w:sz="0" w:space="0" w:color="auto"/>
        <w:right w:val="none" w:sz="0" w:space="0" w:color="auto"/>
      </w:divBdr>
    </w:div>
    <w:div w:id="366688163">
      <w:bodyDiv w:val="1"/>
      <w:marLeft w:val="0"/>
      <w:marRight w:val="0"/>
      <w:marTop w:val="0"/>
      <w:marBottom w:val="0"/>
      <w:divBdr>
        <w:top w:val="none" w:sz="0" w:space="0" w:color="auto"/>
        <w:left w:val="none" w:sz="0" w:space="0" w:color="auto"/>
        <w:bottom w:val="none" w:sz="0" w:space="0" w:color="auto"/>
        <w:right w:val="none" w:sz="0" w:space="0" w:color="auto"/>
      </w:divBdr>
    </w:div>
    <w:div w:id="369302617">
      <w:bodyDiv w:val="1"/>
      <w:marLeft w:val="0"/>
      <w:marRight w:val="0"/>
      <w:marTop w:val="0"/>
      <w:marBottom w:val="0"/>
      <w:divBdr>
        <w:top w:val="none" w:sz="0" w:space="0" w:color="auto"/>
        <w:left w:val="none" w:sz="0" w:space="0" w:color="auto"/>
        <w:bottom w:val="none" w:sz="0" w:space="0" w:color="auto"/>
        <w:right w:val="none" w:sz="0" w:space="0" w:color="auto"/>
      </w:divBdr>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392503524">
      <w:bodyDiv w:val="1"/>
      <w:marLeft w:val="0"/>
      <w:marRight w:val="0"/>
      <w:marTop w:val="0"/>
      <w:marBottom w:val="0"/>
      <w:divBdr>
        <w:top w:val="none" w:sz="0" w:space="0" w:color="auto"/>
        <w:left w:val="none" w:sz="0" w:space="0" w:color="auto"/>
        <w:bottom w:val="none" w:sz="0" w:space="0" w:color="auto"/>
        <w:right w:val="none" w:sz="0" w:space="0" w:color="auto"/>
      </w:divBdr>
    </w:div>
    <w:div w:id="395319450">
      <w:bodyDiv w:val="1"/>
      <w:marLeft w:val="0"/>
      <w:marRight w:val="0"/>
      <w:marTop w:val="0"/>
      <w:marBottom w:val="0"/>
      <w:divBdr>
        <w:top w:val="none" w:sz="0" w:space="0" w:color="auto"/>
        <w:left w:val="none" w:sz="0" w:space="0" w:color="auto"/>
        <w:bottom w:val="none" w:sz="0" w:space="0" w:color="auto"/>
        <w:right w:val="none" w:sz="0" w:space="0" w:color="auto"/>
      </w:divBdr>
    </w:div>
    <w:div w:id="402143983">
      <w:bodyDiv w:val="1"/>
      <w:marLeft w:val="0"/>
      <w:marRight w:val="0"/>
      <w:marTop w:val="0"/>
      <w:marBottom w:val="0"/>
      <w:divBdr>
        <w:top w:val="none" w:sz="0" w:space="0" w:color="auto"/>
        <w:left w:val="none" w:sz="0" w:space="0" w:color="auto"/>
        <w:bottom w:val="none" w:sz="0" w:space="0" w:color="auto"/>
        <w:right w:val="none" w:sz="0" w:space="0" w:color="auto"/>
      </w:divBdr>
    </w:div>
    <w:div w:id="403183400">
      <w:bodyDiv w:val="1"/>
      <w:marLeft w:val="0"/>
      <w:marRight w:val="0"/>
      <w:marTop w:val="0"/>
      <w:marBottom w:val="0"/>
      <w:divBdr>
        <w:top w:val="none" w:sz="0" w:space="0" w:color="auto"/>
        <w:left w:val="none" w:sz="0" w:space="0" w:color="auto"/>
        <w:bottom w:val="none" w:sz="0" w:space="0" w:color="auto"/>
        <w:right w:val="none" w:sz="0" w:space="0" w:color="auto"/>
      </w:divBdr>
    </w:div>
    <w:div w:id="403258026">
      <w:bodyDiv w:val="1"/>
      <w:marLeft w:val="0"/>
      <w:marRight w:val="0"/>
      <w:marTop w:val="0"/>
      <w:marBottom w:val="0"/>
      <w:divBdr>
        <w:top w:val="none" w:sz="0" w:space="0" w:color="auto"/>
        <w:left w:val="none" w:sz="0" w:space="0" w:color="auto"/>
        <w:bottom w:val="none" w:sz="0" w:space="0" w:color="auto"/>
        <w:right w:val="none" w:sz="0" w:space="0" w:color="auto"/>
      </w:divBdr>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3206134">
      <w:bodyDiv w:val="1"/>
      <w:marLeft w:val="0"/>
      <w:marRight w:val="0"/>
      <w:marTop w:val="0"/>
      <w:marBottom w:val="0"/>
      <w:divBdr>
        <w:top w:val="none" w:sz="0" w:space="0" w:color="auto"/>
        <w:left w:val="none" w:sz="0" w:space="0" w:color="auto"/>
        <w:bottom w:val="none" w:sz="0" w:space="0" w:color="auto"/>
        <w:right w:val="none" w:sz="0" w:space="0" w:color="auto"/>
      </w:divBdr>
    </w:div>
    <w:div w:id="417943578">
      <w:bodyDiv w:val="1"/>
      <w:marLeft w:val="0"/>
      <w:marRight w:val="0"/>
      <w:marTop w:val="0"/>
      <w:marBottom w:val="0"/>
      <w:divBdr>
        <w:top w:val="none" w:sz="0" w:space="0" w:color="auto"/>
        <w:left w:val="none" w:sz="0" w:space="0" w:color="auto"/>
        <w:bottom w:val="none" w:sz="0" w:space="0" w:color="auto"/>
        <w:right w:val="none" w:sz="0" w:space="0" w:color="auto"/>
      </w:divBdr>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548600">
      <w:bodyDiv w:val="1"/>
      <w:marLeft w:val="0"/>
      <w:marRight w:val="0"/>
      <w:marTop w:val="0"/>
      <w:marBottom w:val="0"/>
      <w:divBdr>
        <w:top w:val="none" w:sz="0" w:space="0" w:color="auto"/>
        <w:left w:val="none" w:sz="0" w:space="0" w:color="auto"/>
        <w:bottom w:val="none" w:sz="0" w:space="0" w:color="auto"/>
        <w:right w:val="none" w:sz="0" w:space="0" w:color="auto"/>
      </w:divBdr>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0393431">
      <w:bodyDiv w:val="1"/>
      <w:marLeft w:val="0"/>
      <w:marRight w:val="0"/>
      <w:marTop w:val="0"/>
      <w:marBottom w:val="0"/>
      <w:divBdr>
        <w:top w:val="none" w:sz="0" w:space="0" w:color="auto"/>
        <w:left w:val="none" w:sz="0" w:space="0" w:color="auto"/>
        <w:bottom w:val="none" w:sz="0" w:space="0" w:color="auto"/>
        <w:right w:val="none" w:sz="0" w:space="0" w:color="auto"/>
      </w:divBdr>
    </w:div>
    <w:div w:id="438257433">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0075054">
      <w:bodyDiv w:val="1"/>
      <w:marLeft w:val="0"/>
      <w:marRight w:val="0"/>
      <w:marTop w:val="0"/>
      <w:marBottom w:val="0"/>
      <w:divBdr>
        <w:top w:val="none" w:sz="0" w:space="0" w:color="auto"/>
        <w:left w:val="none" w:sz="0" w:space="0" w:color="auto"/>
        <w:bottom w:val="none" w:sz="0" w:space="0" w:color="auto"/>
        <w:right w:val="none" w:sz="0" w:space="0" w:color="auto"/>
      </w:divBdr>
    </w:div>
    <w:div w:id="441464688">
      <w:bodyDiv w:val="1"/>
      <w:marLeft w:val="0"/>
      <w:marRight w:val="0"/>
      <w:marTop w:val="0"/>
      <w:marBottom w:val="0"/>
      <w:divBdr>
        <w:top w:val="none" w:sz="0" w:space="0" w:color="auto"/>
        <w:left w:val="none" w:sz="0" w:space="0" w:color="auto"/>
        <w:bottom w:val="none" w:sz="0" w:space="0" w:color="auto"/>
        <w:right w:val="none" w:sz="0" w:space="0" w:color="auto"/>
      </w:divBdr>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48401603">
      <w:bodyDiv w:val="1"/>
      <w:marLeft w:val="0"/>
      <w:marRight w:val="0"/>
      <w:marTop w:val="0"/>
      <w:marBottom w:val="0"/>
      <w:divBdr>
        <w:top w:val="none" w:sz="0" w:space="0" w:color="auto"/>
        <w:left w:val="none" w:sz="0" w:space="0" w:color="auto"/>
        <w:bottom w:val="none" w:sz="0" w:space="0" w:color="auto"/>
        <w:right w:val="none" w:sz="0" w:space="0" w:color="auto"/>
      </w:divBdr>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5754194">
      <w:bodyDiv w:val="1"/>
      <w:marLeft w:val="0"/>
      <w:marRight w:val="0"/>
      <w:marTop w:val="0"/>
      <w:marBottom w:val="0"/>
      <w:divBdr>
        <w:top w:val="none" w:sz="0" w:space="0" w:color="auto"/>
        <w:left w:val="none" w:sz="0" w:space="0" w:color="auto"/>
        <w:bottom w:val="none" w:sz="0" w:space="0" w:color="auto"/>
        <w:right w:val="none" w:sz="0" w:space="0" w:color="auto"/>
      </w:divBdr>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87597763">
      <w:bodyDiv w:val="1"/>
      <w:marLeft w:val="0"/>
      <w:marRight w:val="0"/>
      <w:marTop w:val="0"/>
      <w:marBottom w:val="0"/>
      <w:divBdr>
        <w:top w:val="none" w:sz="0" w:space="0" w:color="auto"/>
        <w:left w:val="none" w:sz="0" w:space="0" w:color="auto"/>
        <w:bottom w:val="none" w:sz="0" w:space="0" w:color="auto"/>
        <w:right w:val="none" w:sz="0" w:space="0" w:color="auto"/>
      </w:divBdr>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12955473">
      <w:bodyDiv w:val="1"/>
      <w:marLeft w:val="0"/>
      <w:marRight w:val="0"/>
      <w:marTop w:val="0"/>
      <w:marBottom w:val="0"/>
      <w:divBdr>
        <w:top w:val="none" w:sz="0" w:space="0" w:color="auto"/>
        <w:left w:val="none" w:sz="0" w:space="0" w:color="auto"/>
        <w:bottom w:val="none" w:sz="0" w:space="0" w:color="auto"/>
        <w:right w:val="none" w:sz="0" w:space="0" w:color="auto"/>
      </w:divBdr>
    </w:div>
    <w:div w:id="516192932">
      <w:bodyDiv w:val="1"/>
      <w:marLeft w:val="0"/>
      <w:marRight w:val="0"/>
      <w:marTop w:val="0"/>
      <w:marBottom w:val="0"/>
      <w:divBdr>
        <w:top w:val="none" w:sz="0" w:space="0" w:color="auto"/>
        <w:left w:val="none" w:sz="0" w:space="0" w:color="auto"/>
        <w:bottom w:val="none" w:sz="0" w:space="0" w:color="auto"/>
        <w:right w:val="none" w:sz="0" w:space="0" w:color="auto"/>
      </w:divBdr>
    </w:div>
    <w:div w:id="516431144">
      <w:bodyDiv w:val="1"/>
      <w:marLeft w:val="0"/>
      <w:marRight w:val="0"/>
      <w:marTop w:val="0"/>
      <w:marBottom w:val="0"/>
      <w:divBdr>
        <w:top w:val="none" w:sz="0" w:space="0" w:color="auto"/>
        <w:left w:val="none" w:sz="0" w:space="0" w:color="auto"/>
        <w:bottom w:val="none" w:sz="0" w:space="0" w:color="auto"/>
        <w:right w:val="none" w:sz="0" w:space="0" w:color="auto"/>
      </w:divBdr>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229236">
      <w:bodyDiv w:val="1"/>
      <w:marLeft w:val="0"/>
      <w:marRight w:val="0"/>
      <w:marTop w:val="0"/>
      <w:marBottom w:val="0"/>
      <w:divBdr>
        <w:top w:val="none" w:sz="0" w:space="0" w:color="auto"/>
        <w:left w:val="none" w:sz="0" w:space="0" w:color="auto"/>
        <w:bottom w:val="none" w:sz="0" w:space="0" w:color="auto"/>
        <w:right w:val="none" w:sz="0" w:space="0" w:color="auto"/>
      </w:divBdr>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5120070">
      <w:bodyDiv w:val="1"/>
      <w:marLeft w:val="0"/>
      <w:marRight w:val="0"/>
      <w:marTop w:val="0"/>
      <w:marBottom w:val="0"/>
      <w:divBdr>
        <w:top w:val="none" w:sz="0" w:space="0" w:color="auto"/>
        <w:left w:val="none" w:sz="0" w:space="0" w:color="auto"/>
        <w:bottom w:val="none" w:sz="0" w:space="0" w:color="auto"/>
        <w:right w:val="none" w:sz="0" w:space="0" w:color="auto"/>
      </w:divBdr>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594709">
      <w:bodyDiv w:val="1"/>
      <w:marLeft w:val="0"/>
      <w:marRight w:val="0"/>
      <w:marTop w:val="0"/>
      <w:marBottom w:val="0"/>
      <w:divBdr>
        <w:top w:val="none" w:sz="0" w:space="0" w:color="auto"/>
        <w:left w:val="none" w:sz="0" w:space="0" w:color="auto"/>
        <w:bottom w:val="none" w:sz="0" w:space="0" w:color="auto"/>
        <w:right w:val="none" w:sz="0" w:space="0" w:color="auto"/>
      </w:divBdr>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38512551">
      <w:bodyDiv w:val="1"/>
      <w:marLeft w:val="0"/>
      <w:marRight w:val="0"/>
      <w:marTop w:val="0"/>
      <w:marBottom w:val="0"/>
      <w:divBdr>
        <w:top w:val="none" w:sz="0" w:space="0" w:color="auto"/>
        <w:left w:val="none" w:sz="0" w:space="0" w:color="auto"/>
        <w:bottom w:val="none" w:sz="0" w:space="0" w:color="auto"/>
        <w:right w:val="none" w:sz="0" w:space="0" w:color="auto"/>
      </w:divBdr>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0700666">
      <w:bodyDiv w:val="1"/>
      <w:marLeft w:val="0"/>
      <w:marRight w:val="0"/>
      <w:marTop w:val="0"/>
      <w:marBottom w:val="0"/>
      <w:divBdr>
        <w:top w:val="none" w:sz="0" w:space="0" w:color="auto"/>
        <w:left w:val="none" w:sz="0" w:space="0" w:color="auto"/>
        <w:bottom w:val="none" w:sz="0" w:space="0" w:color="auto"/>
        <w:right w:val="none" w:sz="0" w:space="0" w:color="auto"/>
      </w:divBdr>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3389861">
      <w:bodyDiv w:val="1"/>
      <w:marLeft w:val="0"/>
      <w:marRight w:val="0"/>
      <w:marTop w:val="0"/>
      <w:marBottom w:val="0"/>
      <w:divBdr>
        <w:top w:val="none" w:sz="0" w:space="0" w:color="auto"/>
        <w:left w:val="none" w:sz="0" w:space="0" w:color="auto"/>
        <w:bottom w:val="none" w:sz="0" w:space="0" w:color="auto"/>
        <w:right w:val="none" w:sz="0" w:space="0" w:color="auto"/>
      </w:divBdr>
    </w:div>
    <w:div w:id="557863180">
      <w:bodyDiv w:val="1"/>
      <w:marLeft w:val="0"/>
      <w:marRight w:val="0"/>
      <w:marTop w:val="0"/>
      <w:marBottom w:val="0"/>
      <w:divBdr>
        <w:top w:val="none" w:sz="0" w:space="0" w:color="auto"/>
        <w:left w:val="none" w:sz="0" w:space="0" w:color="auto"/>
        <w:bottom w:val="none" w:sz="0" w:space="0" w:color="auto"/>
        <w:right w:val="none" w:sz="0" w:space="0" w:color="auto"/>
      </w:divBdr>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4923389">
      <w:bodyDiv w:val="1"/>
      <w:marLeft w:val="0"/>
      <w:marRight w:val="0"/>
      <w:marTop w:val="0"/>
      <w:marBottom w:val="0"/>
      <w:divBdr>
        <w:top w:val="none" w:sz="0" w:space="0" w:color="auto"/>
        <w:left w:val="none" w:sz="0" w:space="0" w:color="auto"/>
        <w:bottom w:val="none" w:sz="0" w:space="0" w:color="auto"/>
        <w:right w:val="none" w:sz="0" w:space="0" w:color="auto"/>
      </w:divBdr>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0583469">
      <w:bodyDiv w:val="1"/>
      <w:marLeft w:val="0"/>
      <w:marRight w:val="0"/>
      <w:marTop w:val="0"/>
      <w:marBottom w:val="0"/>
      <w:divBdr>
        <w:top w:val="none" w:sz="0" w:space="0" w:color="auto"/>
        <w:left w:val="none" w:sz="0" w:space="0" w:color="auto"/>
        <w:bottom w:val="none" w:sz="0" w:space="0" w:color="auto"/>
        <w:right w:val="none" w:sz="0" w:space="0" w:color="auto"/>
      </w:divBdr>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6617645">
      <w:bodyDiv w:val="1"/>
      <w:marLeft w:val="0"/>
      <w:marRight w:val="0"/>
      <w:marTop w:val="0"/>
      <w:marBottom w:val="0"/>
      <w:divBdr>
        <w:top w:val="none" w:sz="0" w:space="0" w:color="auto"/>
        <w:left w:val="none" w:sz="0" w:space="0" w:color="auto"/>
        <w:bottom w:val="none" w:sz="0" w:space="0" w:color="auto"/>
        <w:right w:val="none" w:sz="0" w:space="0" w:color="auto"/>
      </w:divBdr>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89698655">
      <w:bodyDiv w:val="1"/>
      <w:marLeft w:val="0"/>
      <w:marRight w:val="0"/>
      <w:marTop w:val="0"/>
      <w:marBottom w:val="0"/>
      <w:divBdr>
        <w:top w:val="none" w:sz="0" w:space="0" w:color="auto"/>
        <w:left w:val="none" w:sz="0" w:space="0" w:color="auto"/>
        <w:bottom w:val="none" w:sz="0" w:space="0" w:color="auto"/>
        <w:right w:val="none" w:sz="0" w:space="0" w:color="auto"/>
      </w:divBdr>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42976332">
      <w:bodyDiv w:val="1"/>
      <w:marLeft w:val="0"/>
      <w:marRight w:val="0"/>
      <w:marTop w:val="0"/>
      <w:marBottom w:val="0"/>
      <w:divBdr>
        <w:top w:val="none" w:sz="0" w:space="0" w:color="auto"/>
        <w:left w:val="none" w:sz="0" w:space="0" w:color="auto"/>
        <w:bottom w:val="none" w:sz="0" w:space="0" w:color="auto"/>
        <w:right w:val="none" w:sz="0" w:space="0" w:color="auto"/>
      </w:divBdr>
    </w:div>
    <w:div w:id="643391814">
      <w:bodyDiv w:val="1"/>
      <w:marLeft w:val="0"/>
      <w:marRight w:val="0"/>
      <w:marTop w:val="0"/>
      <w:marBottom w:val="0"/>
      <w:divBdr>
        <w:top w:val="none" w:sz="0" w:space="0" w:color="auto"/>
        <w:left w:val="none" w:sz="0" w:space="0" w:color="auto"/>
        <w:bottom w:val="none" w:sz="0" w:space="0" w:color="auto"/>
        <w:right w:val="none" w:sz="0" w:space="0" w:color="auto"/>
      </w:divBdr>
    </w:div>
    <w:div w:id="643698898">
      <w:bodyDiv w:val="1"/>
      <w:marLeft w:val="0"/>
      <w:marRight w:val="0"/>
      <w:marTop w:val="0"/>
      <w:marBottom w:val="0"/>
      <w:divBdr>
        <w:top w:val="none" w:sz="0" w:space="0" w:color="auto"/>
        <w:left w:val="none" w:sz="0" w:space="0" w:color="auto"/>
        <w:bottom w:val="none" w:sz="0" w:space="0" w:color="auto"/>
        <w:right w:val="none" w:sz="0" w:space="0" w:color="auto"/>
      </w:divBdr>
    </w:div>
    <w:div w:id="644625302">
      <w:bodyDiv w:val="1"/>
      <w:marLeft w:val="0"/>
      <w:marRight w:val="0"/>
      <w:marTop w:val="0"/>
      <w:marBottom w:val="0"/>
      <w:divBdr>
        <w:top w:val="none" w:sz="0" w:space="0" w:color="auto"/>
        <w:left w:val="none" w:sz="0" w:space="0" w:color="auto"/>
        <w:bottom w:val="none" w:sz="0" w:space="0" w:color="auto"/>
        <w:right w:val="none" w:sz="0" w:space="0" w:color="auto"/>
      </w:divBdr>
    </w:div>
    <w:div w:id="648292670">
      <w:bodyDiv w:val="1"/>
      <w:marLeft w:val="0"/>
      <w:marRight w:val="0"/>
      <w:marTop w:val="0"/>
      <w:marBottom w:val="0"/>
      <w:divBdr>
        <w:top w:val="none" w:sz="0" w:space="0" w:color="auto"/>
        <w:left w:val="none" w:sz="0" w:space="0" w:color="auto"/>
        <w:bottom w:val="none" w:sz="0" w:space="0" w:color="auto"/>
        <w:right w:val="none" w:sz="0" w:space="0" w:color="auto"/>
      </w:divBdr>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5940802">
      <w:bodyDiv w:val="1"/>
      <w:marLeft w:val="0"/>
      <w:marRight w:val="0"/>
      <w:marTop w:val="0"/>
      <w:marBottom w:val="0"/>
      <w:divBdr>
        <w:top w:val="none" w:sz="0" w:space="0" w:color="auto"/>
        <w:left w:val="none" w:sz="0" w:space="0" w:color="auto"/>
        <w:bottom w:val="none" w:sz="0" w:space="0" w:color="auto"/>
        <w:right w:val="none" w:sz="0" w:space="0" w:color="auto"/>
      </w:divBdr>
    </w:div>
    <w:div w:id="666712801">
      <w:bodyDiv w:val="1"/>
      <w:marLeft w:val="0"/>
      <w:marRight w:val="0"/>
      <w:marTop w:val="0"/>
      <w:marBottom w:val="0"/>
      <w:divBdr>
        <w:top w:val="none" w:sz="0" w:space="0" w:color="auto"/>
        <w:left w:val="none" w:sz="0" w:space="0" w:color="auto"/>
        <w:bottom w:val="none" w:sz="0" w:space="0" w:color="auto"/>
        <w:right w:val="none" w:sz="0" w:space="0" w:color="auto"/>
      </w:divBdr>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68097615">
      <w:bodyDiv w:val="1"/>
      <w:marLeft w:val="0"/>
      <w:marRight w:val="0"/>
      <w:marTop w:val="0"/>
      <w:marBottom w:val="0"/>
      <w:divBdr>
        <w:top w:val="none" w:sz="0" w:space="0" w:color="auto"/>
        <w:left w:val="none" w:sz="0" w:space="0" w:color="auto"/>
        <w:bottom w:val="none" w:sz="0" w:space="0" w:color="auto"/>
        <w:right w:val="none" w:sz="0" w:space="0" w:color="auto"/>
      </w:divBdr>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85182356">
      <w:bodyDiv w:val="1"/>
      <w:marLeft w:val="0"/>
      <w:marRight w:val="0"/>
      <w:marTop w:val="0"/>
      <w:marBottom w:val="0"/>
      <w:divBdr>
        <w:top w:val="none" w:sz="0" w:space="0" w:color="auto"/>
        <w:left w:val="none" w:sz="0" w:space="0" w:color="auto"/>
        <w:bottom w:val="none" w:sz="0" w:space="0" w:color="auto"/>
        <w:right w:val="none" w:sz="0" w:space="0" w:color="auto"/>
      </w:divBdr>
    </w:div>
    <w:div w:id="687484575">
      <w:bodyDiv w:val="1"/>
      <w:marLeft w:val="0"/>
      <w:marRight w:val="0"/>
      <w:marTop w:val="0"/>
      <w:marBottom w:val="0"/>
      <w:divBdr>
        <w:top w:val="none" w:sz="0" w:space="0" w:color="auto"/>
        <w:left w:val="none" w:sz="0" w:space="0" w:color="auto"/>
        <w:bottom w:val="none" w:sz="0" w:space="0" w:color="auto"/>
        <w:right w:val="none" w:sz="0" w:space="0" w:color="auto"/>
      </w:divBdr>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699666240">
      <w:bodyDiv w:val="1"/>
      <w:marLeft w:val="0"/>
      <w:marRight w:val="0"/>
      <w:marTop w:val="0"/>
      <w:marBottom w:val="0"/>
      <w:divBdr>
        <w:top w:val="none" w:sz="0" w:space="0" w:color="auto"/>
        <w:left w:val="none" w:sz="0" w:space="0" w:color="auto"/>
        <w:bottom w:val="none" w:sz="0" w:space="0" w:color="auto"/>
        <w:right w:val="none" w:sz="0" w:space="0" w:color="auto"/>
      </w:divBdr>
    </w:div>
    <w:div w:id="699748766">
      <w:bodyDiv w:val="1"/>
      <w:marLeft w:val="0"/>
      <w:marRight w:val="0"/>
      <w:marTop w:val="0"/>
      <w:marBottom w:val="0"/>
      <w:divBdr>
        <w:top w:val="none" w:sz="0" w:space="0" w:color="auto"/>
        <w:left w:val="none" w:sz="0" w:space="0" w:color="auto"/>
        <w:bottom w:val="none" w:sz="0" w:space="0" w:color="auto"/>
        <w:right w:val="none" w:sz="0" w:space="0" w:color="auto"/>
      </w:divBdr>
    </w:div>
    <w:div w:id="702443773">
      <w:bodyDiv w:val="1"/>
      <w:marLeft w:val="0"/>
      <w:marRight w:val="0"/>
      <w:marTop w:val="0"/>
      <w:marBottom w:val="0"/>
      <w:divBdr>
        <w:top w:val="none" w:sz="0" w:space="0" w:color="auto"/>
        <w:left w:val="none" w:sz="0" w:space="0" w:color="auto"/>
        <w:bottom w:val="none" w:sz="0" w:space="0" w:color="auto"/>
        <w:right w:val="none" w:sz="0" w:space="0" w:color="auto"/>
      </w:divBdr>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6004852">
      <w:bodyDiv w:val="1"/>
      <w:marLeft w:val="0"/>
      <w:marRight w:val="0"/>
      <w:marTop w:val="0"/>
      <w:marBottom w:val="0"/>
      <w:divBdr>
        <w:top w:val="none" w:sz="0" w:space="0" w:color="auto"/>
        <w:left w:val="none" w:sz="0" w:space="0" w:color="auto"/>
        <w:bottom w:val="none" w:sz="0" w:space="0" w:color="auto"/>
        <w:right w:val="none" w:sz="0" w:space="0" w:color="auto"/>
      </w:divBdr>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7901900">
      <w:bodyDiv w:val="1"/>
      <w:marLeft w:val="0"/>
      <w:marRight w:val="0"/>
      <w:marTop w:val="0"/>
      <w:marBottom w:val="0"/>
      <w:divBdr>
        <w:top w:val="none" w:sz="0" w:space="0" w:color="auto"/>
        <w:left w:val="none" w:sz="0" w:space="0" w:color="auto"/>
        <w:bottom w:val="none" w:sz="0" w:space="0" w:color="auto"/>
        <w:right w:val="none" w:sz="0" w:space="0" w:color="auto"/>
      </w:divBdr>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0979156">
      <w:bodyDiv w:val="1"/>
      <w:marLeft w:val="0"/>
      <w:marRight w:val="0"/>
      <w:marTop w:val="0"/>
      <w:marBottom w:val="0"/>
      <w:divBdr>
        <w:top w:val="none" w:sz="0" w:space="0" w:color="auto"/>
        <w:left w:val="none" w:sz="0" w:space="0" w:color="auto"/>
        <w:bottom w:val="none" w:sz="0" w:space="0" w:color="auto"/>
        <w:right w:val="none" w:sz="0" w:space="0" w:color="auto"/>
      </w:divBdr>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339929">
      <w:bodyDiv w:val="1"/>
      <w:marLeft w:val="0"/>
      <w:marRight w:val="0"/>
      <w:marTop w:val="0"/>
      <w:marBottom w:val="0"/>
      <w:divBdr>
        <w:top w:val="none" w:sz="0" w:space="0" w:color="auto"/>
        <w:left w:val="none" w:sz="0" w:space="0" w:color="auto"/>
        <w:bottom w:val="none" w:sz="0" w:space="0" w:color="auto"/>
        <w:right w:val="none" w:sz="0" w:space="0" w:color="auto"/>
      </w:divBdr>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76291305">
      <w:bodyDiv w:val="1"/>
      <w:marLeft w:val="0"/>
      <w:marRight w:val="0"/>
      <w:marTop w:val="0"/>
      <w:marBottom w:val="0"/>
      <w:divBdr>
        <w:top w:val="none" w:sz="0" w:space="0" w:color="auto"/>
        <w:left w:val="none" w:sz="0" w:space="0" w:color="auto"/>
        <w:bottom w:val="none" w:sz="0" w:space="0" w:color="auto"/>
        <w:right w:val="none" w:sz="0" w:space="0" w:color="auto"/>
      </w:divBdr>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037622">
      <w:bodyDiv w:val="1"/>
      <w:marLeft w:val="0"/>
      <w:marRight w:val="0"/>
      <w:marTop w:val="0"/>
      <w:marBottom w:val="0"/>
      <w:divBdr>
        <w:top w:val="none" w:sz="0" w:space="0" w:color="auto"/>
        <w:left w:val="none" w:sz="0" w:space="0" w:color="auto"/>
        <w:bottom w:val="none" w:sz="0" w:space="0" w:color="auto"/>
        <w:right w:val="none" w:sz="0" w:space="0" w:color="auto"/>
      </w:divBdr>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2695228">
      <w:bodyDiv w:val="1"/>
      <w:marLeft w:val="0"/>
      <w:marRight w:val="0"/>
      <w:marTop w:val="0"/>
      <w:marBottom w:val="0"/>
      <w:divBdr>
        <w:top w:val="none" w:sz="0" w:space="0" w:color="auto"/>
        <w:left w:val="none" w:sz="0" w:space="0" w:color="auto"/>
        <w:bottom w:val="none" w:sz="0" w:space="0" w:color="auto"/>
        <w:right w:val="none" w:sz="0" w:space="0" w:color="auto"/>
      </w:divBdr>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4904442">
      <w:bodyDiv w:val="1"/>
      <w:marLeft w:val="0"/>
      <w:marRight w:val="0"/>
      <w:marTop w:val="0"/>
      <w:marBottom w:val="0"/>
      <w:divBdr>
        <w:top w:val="none" w:sz="0" w:space="0" w:color="auto"/>
        <w:left w:val="none" w:sz="0" w:space="0" w:color="auto"/>
        <w:bottom w:val="none" w:sz="0" w:space="0" w:color="auto"/>
        <w:right w:val="none" w:sz="0" w:space="0" w:color="auto"/>
      </w:divBdr>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8206220">
      <w:bodyDiv w:val="1"/>
      <w:marLeft w:val="0"/>
      <w:marRight w:val="0"/>
      <w:marTop w:val="0"/>
      <w:marBottom w:val="0"/>
      <w:divBdr>
        <w:top w:val="none" w:sz="0" w:space="0" w:color="auto"/>
        <w:left w:val="none" w:sz="0" w:space="0" w:color="auto"/>
        <w:bottom w:val="none" w:sz="0" w:space="0" w:color="auto"/>
        <w:right w:val="none" w:sz="0" w:space="0" w:color="auto"/>
      </w:divBdr>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8374707">
      <w:bodyDiv w:val="1"/>
      <w:marLeft w:val="0"/>
      <w:marRight w:val="0"/>
      <w:marTop w:val="0"/>
      <w:marBottom w:val="0"/>
      <w:divBdr>
        <w:top w:val="none" w:sz="0" w:space="0" w:color="auto"/>
        <w:left w:val="none" w:sz="0" w:space="0" w:color="auto"/>
        <w:bottom w:val="none" w:sz="0" w:space="0" w:color="auto"/>
        <w:right w:val="none" w:sz="0" w:space="0" w:color="auto"/>
      </w:divBdr>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49562964">
      <w:bodyDiv w:val="1"/>
      <w:marLeft w:val="0"/>
      <w:marRight w:val="0"/>
      <w:marTop w:val="0"/>
      <w:marBottom w:val="0"/>
      <w:divBdr>
        <w:top w:val="none" w:sz="0" w:space="0" w:color="auto"/>
        <w:left w:val="none" w:sz="0" w:space="0" w:color="auto"/>
        <w:bottom w:val="none" w:sz="0" w:space="0" w:color="auto"/>
        <w:right w:val="none" w:sz="0" w:space="0" w:color="auto"/>
      </w:divBdr>
    </w:div>
    <w:div w:id="854155863">
      <w:bodyDiv w:val="1"/>
      <w:marLeft w:val="0"/>
      <w:marRight w:val="0"/>
      <w:marTop w:val="0"/>
      <w:marBottom w:val="0"/>
      <w:divBdr>
        <w:top w:val="none" w:sz="0" w:space="0" w:color="auto"/>
        <w:left w:val="none" w:sz="0" w:space="0" w:color="auto"/>
        <w:bottom w:val="none" w:sz="0" w:space="0" w:color="auto"/>
        <w:right w:val="none" w:sz="0" w:space="0" w:color="auto"/>
      </w:divBdr>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68102431">
      <w:bodyDiv w:val="1"/>
      <w:marLeft w:val="0"/>
      <w:marRight w:val="0"/>
      <w:marTop w:val="0"/>
      <w:marBottom w:val="0"/>
      <w:divBdr>
        <w:top w:val="none" w:sz="0" w:space="0" w:color="auto"/>
        <w:left w:val="none" w:sz="0" w:space="0" w:color="auto"/>
        <w:bottom w:val="none" w:sz="0" w:space="0" w:color="auto"/>
        <w:right w:val="none" w:sz="0" w:space="0" w:color="auto"/>
      </w:divBdr>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0869644">
      <w:bodyDiv w:val="1"/>
      <w:marLeft w:val="0"/>
      <w:marRight w:val="0"/>
      <w:marTop w:val="0"/>
      <w:marBottom w:val="0"/>
      <w:divBdr>
        <w:top w:val="none" w:sz="0" w:space="0" w:color="auto"/>
        <w:left w:val="none" w:sz="0" w:space="0" w:color="auto"/>
        <w:bottom w:val="none" w:sz="0" w:space="0" w:color="auto"/>
        <w:right w:val="none" w:sz="0" w:space="0" w:color="auto"/>
      </w:divBdr>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7940868">
      <w:bodyDiv w:val="1"/>
      <w:marLeft w:val="0"/>
      <w:marRight w:val="0"/>
      <w:marTop w:val="0"/>
      <w:marBottom w:val="0"/>
      <w:divBdr>
        <w:top w:val="none" w:sz="0" w:space="0" w:color="auto"/>
        <w:left w:val="none" w:sz="0" w:space="0" w:color="auto"/>
        <w:bottom w:val="none" w:sz="0" w:space="0" w:color="auto"/>
        <w:right w:val="none" w:sz="0" w:space="0" w:color="auto"/>
      </w:divBdr>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3418025">
      <w:bodyDiv w:val="1"/>
      <w:marLeft w:val="0"/>
      <w:marRight w:val="0"/>
      <w:marTop w:val="0"/>
      <w:marBottom w:val="0"/>
      <w:divBdr>
        <w:top w:val="none" w:sz="0" w:space="0" w:color="auto"/>
        <w:left w:val="none" w:sz="0" w:space="0" w:color="auto"/>
        <w:bottom w:val="none" w:sz="0" w:space="0" w:color="auto"/>
        <w:right w:val="none" w:sz="0" w:space="0" w:color="auto"/>
      </w:divBdr>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08269169">
      <w:bodyDiv w:val="1"/>
      <w:marLeft w:val="0"/>
      <w:marRight w:val="0"/>
      <w:marTop w:val="0"/>
      <w:marBottom w:val="0"/>
      <w:divBdr>
        <w:top w:val="none" w:sz="0" w:space="0" w:color="auto"/>
        <w:left w:val="none" w:sz="0" w:space="0" w:color="auto"/>
        <w:bottom w:val="none" w:sz="0" w:space="0" w:color="auto"/>
        <w:right w:val="none" w:sz="0" w:space="0" w:color="auto"/>
      </w:divBdr>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917058244">
      <w:bodyDiv w:val="1"/>
      <w:marLeft w:val="0"/>
      <w:marRight w:val="0"/>
      <w:marTop w:val="0"/>
      <w:marBottom w:val="0"/>
      <w:divBdr>
        <w:top w:val="none" w:sz="0" w:space="0" w:color="auto"/>
        <w:left w:val="none" w:sz="0" w:space="0" w:color="auto"/>
        <w:bottom w:val="none" w:sz="0" w:space="0" w:color="auto"/>
        <w:right w:val="none" w:sz="0" w:space="0" w:color="auto"/>
      </w:divBdr>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67591696">
      <w:bodyDiv w:val="1"/>
      <w:marLeft w:val="0"/>
      <w:marRight w:val="0"/>
      <w:marTop w:val="0"/>
      <w:marBottom w:val="0"/>
      <w:divBdr>
        <w:top w:val="none" w:sz="0" w:space="0" w:color="auto"/>
        <w:left w:val="none" w:sz="0" w:space="0" w:color="auto"/>
        <w:bottom w:val="none" w:sz="0" w:space="0" w:color="auto"/>
        <w:right w:val="none" w:sz="0" w:space="0" w:color="auto"/>
      </w:divBdr>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77108351">
      <w:bodyDiv w:val="1"/>
      <w:marLeft w:val="0"/>
      <w:marRight w:val="0"/>
      <w:marTop w:val="0"/>
      <w:marBottom w:val="0"/>
      <w:divBdr>
        <w:top w:val="none" w:sz="0" w:space="0" w:color="auto"/>
        <w:left w:val="none" w:sz="0" w:space="0" w:color="auto"/>
        <w:bottom w:val="none" w:sz="0" w:space="0" w:color="auto"/>
        <w:right w:val="none" w:sz="0" w:space="0" w:color="auto"/>
      </w:divBdr>
    </w:div>
    <w:div w:id="980308180">
      <w:bodyDiv w:val="1"/>
      <w:marLeft w:val="0"/>
      <w:marRight w:val="0"/>
      <w:marTop w:val="0"/>
      <w:marBottom w:val="0"/>
      <w:divBdr>
        <w:top w:val="none" w:sz="0" w:space="0" w:color="auto"/>
        <w:left w:val="none" w:sz="0" w:space="0" w:color="auto"/>
        <w:bottom w:val="none" w:sz="0" w:space="0" w:color="auto"/>
        <w:right w:val="none" w:sz="0" w:space="0" w:color="auto"/>
      </w:divBdr>
    </w:div>
    <w:div w:id="986668264">
      <w:bodyDiv w:val="1"/>
      <w:marLeft w:val="0"/>
      <w:marRight w:val="0"/>
      <w:marTop w:val="0"/>
      <w:marBottom w:val="0"/>
      <w:divBdr>
        <w:top w:val="none" w:sz="0" w:space="0" w:color="auto"/>
        <w:left w:val="none" w:sz="0" w:space="0" w:color="auto"/>
        <w:bottom w:val="none" w:sz="0" w:space="0" w:color="auto"/>
        <w:right w:val="none" w:sz="0" w:space="0" w:color="auto"/>
      </w:divBdr>
    </w:div>
    <w:div w:id="986979308">
      <w:bodyDiv w:val="1"/>
      <w:marLeft w:val="0"/>
      <w:marRight w:val="0"/>
      <w:marTop w:val="0"/>
      <w:marBottom w:val="0"/>
      <w:divBdr>
        <w:top w:val="none" w:sz="0" w:space="0" w:color="auto"/>
        <w:left w:val="none" w:sz="0" w:space="0" w:color="auto"/>
        <w:bottom w:val="none" w:sz="0" w:space="0" w:color="auto"/>
        <w:right w:val="none" w:sz="0" w:space="0" w:color="auto"/>
      </w:divBdr>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996104504">
      <w:bodyDiv w:val="1"/>
      <w:marLeft w:val="0"/>
      <w:marRight w:val="0"/>
      <w:marTop w:val="0"/>
      <w:marBottom w:val="0"/>
      <w:divBdr>
        <w:top w:val="none" w:sz="0" w:space="0" w:color="auto"/>
        <w:left w:val="none" w:sz="0" w:space="0" w:color="auto"/>
        <w:bottom w:val="none" w:sz="0" w:space="0" w:color="auto"/>
        <w:right w:val="none" w:sz="0" w:space="0" w:color="auto"/>
      </w:divBdr>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822933">
      <w:bodyDiv w:val="1"/>
      <w:marLeft w:val="0"/>
      <w:marRight w:val="0"/>
      <w:marTop w:val="0"/>
      <w:marBottom w:val="0"/>
      <w:divBdr>
        <w:top w:val="none" w:sz="0" w:space="0" w:color="auto"/>
        <w:left w:val="none" w:sz="0" w:space="0" w:color="auto"/>
        <w:bottom w:val="none" w:sz="0" w:space="0" w:color="auto"/>
        <w:right w:val="none" w:sz="0" w:space="0" w:color="auto"/>
      </w:divBdr>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28869612">
      <w:bodyDiv w:val="1"/>
      <w:marLeft w:val="0"/>
      <w:marRight w:val="0"/>
      <w:marTop w:val="0"/>
      <w:marBottom w:val="0"/>
      <w:divBdr>
        <w:top w:val="none" w:sz="0" w:space="0" w:color="auto"/>
        <w:left w:val="none" w:sz="0" w:space="0" w:color="auto"/>
        <w:bottom w:val="none" w:sz="0" w:space="0" w:color="auto"/>
        <w:right w:val="none" w:sz="0" w:space="0" w:color="auto"/>
      </w:divBdr>
    </w:div>
    <w:div w:id="1030257635">
      <w:bodyDiv w:val="1"/>
      <w:marLeft w:val="0"/>
      <w:marRight w:val="0"/>
      <w:marTop w:val="0"/>
      <w:marBottom w:val="0"/>
      <w:divBdr>
        <w:top w:val="none" w:sz="0" w:space="0" w:color="auto"/>
        <w:left w:val="none" w:sz="0" w:space="0" w:color="auto"/>
        <w:bottom w:val="none" w:sz="0" w:space="0" w:color="auto"/>
        <w:right w:val="none" w:sz="0" w:space="0" w:color="auto"/>
      </w:divBdr>
    </w:div>
    <w:div w:id="1035037914">
      <w:bodyDiv w:val="1"/>
      <w:marLeft w:val="0"/>
      <w:marRight w:val="0"/>
      <w:marTop w:val="0"/>
      <w:marBottom w:val="0"/>
      <w:divBdr>
        <w:top w:val="none" w:sz="0" w:space="0" w:color="auto"/>
        <w:left w:val="none" w:sz="0" w:space="0" w:color="auto"/>
        <w:bottom w:val="none" w:sz="0" w:space="0" w:color="auto"/>
        <w:right w:val="none" w:sz="0" w:space="0" w:color="auto"/>
      </w:divBdr>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6153287">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39360561">
      <w:bodyDiv w:val="1"/>
      <w:marLeft w:val="0"/>
      <w:marRight w:val="0"/>
      <w:marTop w:val="0"/>
      <w:marBottom w:val="0"/>
      <w:divBdr>
        <w:top w:val="none" w:sz="0" w:space="0" w:color="auto"/>
        <w:left w:val="none" w:sz="0" w:space="0" w:color="auto"/>
        <w:bottom w:val="none" w:sz="0" w:space="0" w:color="auto"/>
        <w:right w:val="none" w:sz="0" w:space="0" w:color="auto"/>
      </w:divBdr>
    </w:div>
    <w:div w:id="1050417646">
      <w:bodyDiv w:val="1"/>
      <w:marLeft w:val="0"/>
      <w:marRight w:val="0"/>
      <w:marTop w:val="0"/>
      <w:marBottom w:val="0"/>
      <w:divBdr>
        <w:top w:val="none" w:sz="0" w:space="0" w:color="auto"/>
        <w:left w:val="none" w:sz="0" w:space="0" w:color="auto"/>
        <w:bottom w:val="none" w:sz="0" w:space="0" w:color="auto"/>
        <w:right w:val="none" w:sz="0" w:space="0" w:color="auto"/>
      </w:divBdr>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58816948">
      <w:bodyDiv w:val="1"/>
      <w:marLeft w:val="0"/>
      <w:marRight w:val="0"/>
      <w:marTop w:val="0"/>
      <w:marBottom w:val="0"/>
      <w:divBdr>
        <w:top w:val="none" w:sz="0" w:space="0" w:color="auto"/>
        <w:left w:val="none" w:sz="0" w:space="0" w:color="auto"/>
        <w:bottom w:val="none" w:sz="0" w:space="0" w:color="auto"/>
        <w:right w:val="none" w:sz="0" w:space="0" w:color="auto"/>
      </w:divBdr>
    </w:div>
    <w:div w:id="1062489009">
      <w:bodyDiv w:val="1"/>
      <w:marLeft w:val="0"/>
      <w:marRight w:val="0"/>
      <w:marTop w:val="0"/>
      <w:marBottom w:val="0"/>
      <w:divBdr>
        <w:top w:val="none" w:sz="0" w:space="0" w:color="auto"/>
        <w:left w:val="none" w:sz="0" w:space="0" w:color="auto"/>
        <w:bottom w:val="none" w:sz="0" w:space="0" w:color="auto"/>
        <w:right w:val="none" w:sz="0" w:space="0" w:color="auto"/>
      </w:divBdr>
    </w:div>
    <w:div w:id="1062675440">
      <w:bodyDiv w:val="1"/>
      <w:marLeft w:val="0"/>
      <w:marRight w:val="0"/>
      <w:marTop w:val="0"/>
      <w:marBottom w:val="0"/>
      <w:divBdr>
        <w:top w:val="none" w:sz="0" w:space="0" w:color="auto"/>
        <w:left w:val="none" w:sz="0" w:space="0" w:color="auto"/>
        <w:bottom w:val="none" w:sz="0" w:space="0" w:color="auto"/>
        <w:right w:val="none" w:sz="0" w:space="0" w:color="auto"/>
      </w:divBdr>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056388">
      <w:bodyDiv w:val="1"/>
      <w:marLeft w:val="0"/>
      <w:marRight w:val="0"/>
      <w:marTop w:val="0"/>
      <w:marBottom w:val="0"/>
      <w:divBdr>
        <w:top w:val="none" w:sz="0" w:space="0" w:color="auto"/>
        <w:left w:val="none" w:sz="0" w:space="0" w:color="auto"/>
        <w:bottom w:val="none" w:sz="0" w:space="0" w:color="auto"/>
        <w:right w:val="none" w:sz="0" w:space="0" w:color="auto"/>
      </w:divBdr>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1097719">
      <w:bodyDiv w:val="1"/>
      <w:marLeft w:val="0"/>
      <w:marRight w:val="0"/>
      <w:marTop w:val="0"/>
      <w:marBottom w:val="0"/>
      <w:divBdr>
        <w:top w:val="none" w:sz="0" w:space="0" w:color="auto"/>
        <w:left w:val="none" w:sz="0" w:space="0" w:color="auto"/>
        <w:bottom w:val="none" w:sz="0" w:space="0" w:color="auto"/>
        <w:right w:val="none" w:sz="0" w:space="0" w:color="auto"/>
      </w:divBdr>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6560332">
      <w:bodyDiv w:val="1"/>
      <w:marLeft w:val="0"/>
      <w:marRight w:val="0"/>
      <w:marTop w:val="0"/>
      <w:marBottom w:val="0"/>
      <w:divBdr>
        <w:top w:val="none" w:sz="0" w:space="0" w:color="auto"/>
        <w:left w:val="none" w:sz="0" w:space="0" w:color="auto"/>
        <w:bottom w:val="none" w:sz="0" w:space="0" w:color="auto"/>
        <w:right w:val="none" w:sz="0" w:space="0" w:color="auto"/>
      </w:divBdr>
    </w:div>
    <w:div w:id="1098867948">
      <w:bodyDiv w:val="1"/>
      <w:marLeft w:val="0"/>
      <w:marRight w:val="0"/>
      <w:marTop w:val="0"/>
      <w:marBottom w:val="0"/>
      <w:divBdr>
        <w:top w:val="none" w:sz="0" w:space="0" w:color="auto"/>
        <w:left w:val="none" w:sz="0" w:space="0" w:color="auto"/>
        <w:bottom w:val="none" w:sz="0" w:space="0" w:color="auto"/>
        <w:right w:val="none" w:sz="0" w:space="0" w:color="auto"/>
      </w:divBdr>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6585582">
      <w:bodyDiv w:val="1"/>
      <w:marLeft w:val="0"/>
      <w:marRight w:val="0"/>
      <w:marTop w:val="0"/>
      <w:marBottom w:val="0"/>
      <w:divBdr>
        <w:top w:val="none" w:sz="0" w:space="0" w:color="auto"/>
        <w:left w:val="none" w:sz="0" w:space="0" w:color="auto"/>
        <w:bottom w:val="none" w:sz="0" w:space="0" w:color="auto"/>
        <w:right w:val="none" w:sz="0" w:space="0" w:color="auto"/>
      </w:divBdr>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1825539">
      <w:bodyDiv w:val="1"/>
      <w:marLeft w:val="0"/>
      <w:marRight w:val="0"/>
      <w:marTop w:val="0"/>
      <w:marBottom w:val="0"/>
      <w:divBdr>
        <w:top w:val="none" w:sz="0" w:space="0" w:color="auto"/>
        <w:left w:val="none" w:sz="0" w:space="0" w:color="auto"/>
        <w:bottom w:val="none" w:sz="0" w:space="0" w:color="auto"/>
        <w:right w:val="none" w:sz="0" w:space="0" w:color="auto"/>
      </w:divBdr>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41188252">
      <w:bodyDiv w:val="1"/>
      <w:marLeft w:val="0"/>
      <w:marRight w:val="0"/>
      <w:marTop w:val="0"/>
      <w:marBottom w:val="0"/>
      <w:divBdr>
        <w:top w:val="none" w:sz="0" w:space="0" w:color="auto"/>
        <w:left w:val="none" w:sz="0" w:space="0" w:color="auto"/>
        <w:bottom w:val="none" w:sz="0" w:space="0" w:color="auto"/>
        <w:right w:val="none" w:sz="0" w:space="0" w:color="auto"/>
      </w:divBdr>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66823885">
      <w:bodyDiv w:val="1"/>
      <w:marLeft w:val="0"/>
      <w:marRight w:val="0"/>
      <w:marTop w:val="0"/>
      <w:marBottom w:val="0"/>
      <w:divBdr>
        <w:top w:val="none" w:sz="0" w:space="0" w:color="auto"/>
        <w:left w:val="none" w:sz="0" w:space="0" w:color="auto"/>
        <w:bottom w:val="none" w:sz="0" w:space="0" w:color="auto"/>
        <w:right w:val="none" w:sz="0" w:space="0" w:color="auto"/>
      </w:divBdr>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2866518">
      <w:bodyDiv w:val="1"/>
      <w:marLeft w:val="0"/>
      <w:marRight w:val="0"/>
      <w:marTop w:val="0"/>
      <w:marBottom w:val="0"/>
      <w:divBdr>
        <w:top w:val="none" w:sz="0" w:space="0" w:color="auto"/>
        <w:left w:val="none" w:sz="0" w:space="0" w:color="auto"/>
        <w:bottom w:val="none" w:sz="0" w:space="0" w:color="auto"/>
        <w:right w:val="none" w:sz="0" w:space="0" w:color="auto"/>
      </w:divBdr>
    </w:div>
    <w:div w:id="1202980139">
      <w:bodyDiv w:val="1"/>
      <w:marLeft w:val="0"/>
      <w:marRight w:val="0"/>
      <w:marTop w:val="0"/>
      <w:marBottom w:val="0"/>
      <w:divBdr>
        <w:top w:val="none" w:sz="0" w:space="0" w:color="auto"/>
        <w:left w:val="none" w:sz="0" w:space="0" w:color="auto"/>
        <w:bottom w:val="none" w:sz="0" w:space="0" w:color="auto"/>
        <w:right w:val="none" w:sz="0" w:space="0" w:color="auto"/>
      </w:divBdr>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074000">
      <w:bodyDiv w:val="1"/>
      <w:marLeft w:val="0"/>
      <w:marRight w:val="0"/>
      <w:marTop w:val="0"/>
      <w:marBottom w:val="0"/>
      <w:divBdr>
        <w:top w:val="none" w:sz="0" w:space="0" w:color="auto"/>
        <w:left w:val="none" w:sz="0" w:space="0" w:color="auto"/>
        <w:bottom w:val="none" w:sz="0" w:space="0" w:color="auto"/>
        <w:right w:val="none" w:sz="0" w:space="0" w:color="auto"/>
      </w:divBdr>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512373">
      <w:bodyDiv w:val="1"/>
      <w:marLeft w:val="0"/>
      <w:marRight w:val="0"/>
      <w:marTop w:val="0"/>
      <w:marBottom w:val="0"/>
      <w:divBdr>
        <w:top w:val="none" w:sz="0" w:space="0" w:color="auto"/>
        <w:left w:val="none" w:sz="0" w:space="0" w:color="auto"/>
        <w:bottom w:val="none" w:sz="0" w:space="0" w:color="auto"/>
        <w:right w:val="none" w:sz="0" w:space="0" w:color="auto"/>
      </w:divBdr>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3253341">
      <w:bodyDiv w:val="1"/>
      <w:marLeft w:val="0"/>
      <w:marRight w:val="0"/>
      <w:marTop w:val="0"/>
      <w:marBottom w:val="0"/>
      <w:divBdr>
        <w:top w:val="none" w:sz="0" w:space="0" w:color="auto"/>
        <w:left w:val="none" w:sz="0" w:space="0" w:color="auto"/>
        <w:bottom w:val="none" w:sz="0" w:space="0" w:color="auto"/>
        <w:right w:val="none" w:sz="0" w:space="0" w:color="auto"/>
      </w:divBdr>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5629424">
      <w:bodyDiv w:val="1"/>
      <w:marLeft w:val="0"/>
      <w:marRight w:val="0"/>
      <w:marTop w:val="0"/>
      <w:marBottom w:val="0"/>
      <w:divBdr>
        <w:top w:val="none" w:sz="0" w:space="0" w:color="auto"/>
        <w:left w:val="none" w:sz="0" w:space="0" w:color="auto"/>
        <w:bottom w:val="none" w:sz="0" w:space="0" w:color="auto"/>
        <w:right w:val="none" w:sz="0" w:space="0" w:color="auto"/>
      </w:divBdr>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36237537">
      <w:bodyDiv w:val="1"/>
      <w:marLeft w:val="0"/>
      <w:marRight w:val="0"/>
      <w:marTop w:val="0"/>
      <w:marBottom w:val="0"/>
      <w:divBdr>
        <w:top w:val="none" w:sz="0" w:space="0" w:color="auto"/>
        <w:left w:val="none" w:sz="0" w:space="0" w:color="auto"/>
        <w:bottom w:val="none" w:sz="0" w:space="0" w:color="auto"/>
        <w:right w:val="none" w:sz="0" w:space="0" w:color="auto"/>
      </w:divBdr>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3686391">
      <w:bodyDiv w:val="1"/>
      <w:marLeft w:val="0"/>
      <w:marRight w:val="0"/>
      <w:marTop w:val="0"/>
      <w:marBottom w:val="0"/>
      <w:divBdr>
        <w:top w:val="none" w:sz="0" w:space="0" w:color="auto"/>
        <w:left w:val="none" w:sz="0" w:space="0" w:color="auto"/>
        <w:bottom w:val="none" w:sz="0" w:space="0" w:color="auto"/>
        <w:right w:val="none" w:sz="0" w:space="0" w:color="auto"/>
      </w:divBdr>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69658965">
      <w:bodyDiv w:val="1"/>
      <w:marLeft w:val="0"/>
      <w:marRight w:val="0"/>
      <w:marTop w:val="0"/>
      <w:marBottom w:val="0"/>
      <w:divBdr>
        <w:top w:val="none" w:sz="0" w:space="0" w:color="auto"/>
        <w:left w:val="none" w:sz="0" w:space="0" w:color="auto"/>
        <w:bottom w:val="none" w:sz="0" w:space="0" w:color="auto"/>
        <w:right w:val="none" w:sz="0" w:space="0" w:color="auto"/>
      </w:divBdr>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79487576">
      <w:bodyDiv w:val="1"/>
      <w:marLeft w:val="0"/>
      <w:marRight w:val="0"/>
      <w:marTop w:val="0"/>
      <w:marBottom w:val="0"/>
      <w:divBdr>
        <w:top w:val="none" w:sz="0" w:space="0" w:color="auto"/>
        <w:left w:val="none" w:sz="0" w:space="0" w:color="auto"/>
        <w:bottom w:val="none" w:sz="0" w:space="0" w:color="auto"/>
        <w:right w:val="none" w:sz="0" w:space="0" w:color="auto"/>
      </w:divBdr>
    </w:div>
    <w:div w:id="1284459416">
      <w:bodyDiv w:val="1"/>
      <w:marLeft w:val="0"/>
      <w:marRight w:val="0"/>
      <w:marTop w:val="0"/>
      <w:marBottom w:val="0"/>
      <w:divBdr>
        <w:top w:val="none" w:sz="0" w:space="0" w:color="auto"/>
        <w:left w:val="none" w:sz="0" w:space="0" w:color="auto"/>
        <w:bottom w:val="none" w:sz="0" w:space="0" w:color="auto"/>
        <w:right w:val="none" w:sz="0" w:space="0" w:color="auto"/>
      </w:divBdr>
    </w:div>
    <w:div w:id="1284922922">
      <w:bodyDiv w:val="1"/>
      <w:marLeft w:val="0"/>
      <w:marRight w:val="0"/>
      <w:marTop w:val="0"/>
      <w:marBottom w:val="0"/>
      <w:divBdr>
        <w:top w:val="none" w:sz="0" w:space="0" w:color="auto"/>
        <w:left w:val="none" w:sz="0" w:space="0" w:color="auto"/>
        <w:bottom w:val="none" w:sz="0" w:space="0" w:color="auto"/>
        <w:right w:val="none" w:sz="0" w:space="0" w:color="auto"/>
      </w:divBdr>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5530600">
      <w:bodyDiv w:val="1"/>
      <w:marLeft w:val="0"/>
      <w:marRight w:val="0"/>
      <w:marTop w:val="0"/>
      <w:marBottom w:val="0"/>
      <w:divBdr>
        <w:top w:val="none" w:sz="0" w:space="0" w:color="auto"/>
        <w:left w:val="none" w:sz="0" w:space="0" w:color="auto"/>
        <w:bottom w:val="none" w:sz="0" w:space="0" w:color="auto"/>
        <w:right w:val="none" w:sz="0" w:space="0" w:color="auto"/>
      </w:divBdr>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4241153">
      <w:bodyDiv w:val="1"/>
      <w:marLeft w:val="0"/>
      <w:marRight w:val="0"/>
      <w:marTop w:val="0"/>
      <w:marBottom w:val="0"/>
      <w:divBdr>
        <w:top w:val="none" w:sz="0" w:space="0" w:color="auto"/>
        <w:left w:val="none" w:sz="0" w:space="0" w:color="auto"/>
        <w:bottom w:val="none" w:sz="0" w:space="0" w:color="auto"/>
        <w:right w:val="none" w:sz="0" w:space="0" w:color="auto"/>
      </w:divBdr>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0448517">
      <w:bodyDiv w:val="1"/>
      <w:marLeft w:val="0"/>
      <w:marRight w:val="0"/>
      <w:marTop w:val="0"/>
      <w:marBottom w:val="0"/>
      <w:divBdr>
        <w:top w:val="none" w:sz="0" w:space="0" w:color="auto"/>
        <w:left w:val="none" w:sz="0" w:space="0" w:color="auto"/>
        <w:bottom w:val="none" w:sz="0" w:space="0" w:color="auto"/>
        <w:right w:val="none" w:sz="0" w:space="0" w:color="auto"/>
      </w:divBdr>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51224981">
      <w:bodyDiv w:val="1"/>
      <w:marLeft w:val="0"/>
      <w:marRight w:val="0"/>
      <w:marTop w:val="0"/>
      <w:marBottom w:val="0"/>
      <w:divBdr>
        <w:top w:val="none" w:sz="0" w:space="0" w:color="auto"/>
        <w:left w:val="none" w:sz="0" w:space="0" w:color="auto"/>
        <w:bottom w:val="none" w:sz="0" w:space="0" w:color="auto"/>
        <w:right w:val="none" w:sz="0" w:space="0" w:color="auto"/>
      </w:divBdr>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3866543">
      <w:bodyDiv w:val="1"/>
      <w:marLeft w:val="0"/>
      <w:marRight w:val="0"/>
      <w:marTop w:val="0"/>
      <w:marBottom w:val="0"/>
      <w:divBdr>
        <w:top w:val="none" w:sz="0" w:space="0" w:color="auto"/>
        <w:left w:val="none" w:sz="0" w:space="0" w:color="auto"/>
        <w:bottom w:val="none" w:sz="0" w:space="0" w:color="auto"/>
        <w:right w:val="none" w:sz="0" w:space="0" w:color="auto"/>
      </w:divBdr>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393965926">
      <w:bodyDiv w:val="1"/>
      <w:marLeft w:val="0"/>
      <w:marRight w:val="0"/>
      <w:marTop w:val="0"/>
      <w:marBottom w:val="0"/>
      <w:divBdr>
        <w:top w:val="none" w:sz="0" w:space="0" w:color="auto"/>
        <w:left w:val="none" w:sz="0" w:space="0" w:color="auto"/>
        <w:bottom w:val="none" w:sz="0" w:space="0" w:color="auto"/>
        <w:right w:val="none" w:sz="0" w:space="0" w:color="auto"/>
      </w:divBdr>
    </w:div>
    <w:div w:id="1395935259">
      <w:bodyDiv w:val="1"/>
      <w:marLeft w:val="0"/>
      <w:marRight w:val="0"/>
      <w:marTop w:val="0"/>
      <w:marBottom w:val="0"/>
      <w:divBdr>
        <w:top w:val="none" w:sz="0" w:space="0" w:color="auto"/>
        <w:left w:val="none" w:sz="0" w:space="0" w:color="auto"/>
        <w:bottom w:val="none" w:sz="0" w:space="0" w:color="auto"/>
        <w:right w:val="none" w:sz="0" w:space="0" w:color="auto"/>
      </w:divBdr>
    </w:div>
    <w:div w:id="1400209386">
      <w:bodyDiv w:val="1"/>
      <w:marLeft w:val="0"/>
      <w:marRight w:val="0"/>
      <w:marTop w:val="0"/>
      <w:marBottom w:val="0"/>
      <w:divBdr>
        <w:top w:val="none" w:sz="0" w:space="0" w:color="auto"/>
        <w:left w:val="none" w:sz="0" w:space="0" w:color="auto"/>
        <w:bottom w:val="none" w:sz="0" w:space="0" w:color="auto"/>
        <w:right w:val="none" w:sz="0" w:space="0" w:color="auto"/>
      </w:divBdr>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7285076">
      <w:bodyDiv w:val="1"/>
      <w:marLeft w:val="0"/>
      <w:marRight w:val="0"/>
      <w:marTop w:val="0"/>
      <w:marBottom w:val="0"/>
      <w:divBdr>
        <w:top w:val="none" w:sz="0" w:space="0" w:color="auto"/>
        <w:left w:val="none" w:sz="0" w:space="0" w:color="auto"/>
        <w:bottom w:val="none" w:sz="0" w:space="0" w:color="auto"/>
        <w:right w:val="none" w:sz="0" w:space="0" w:color="auto"/>
      </w:divBdr>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24834613">
      <w:bodyDiv w:val="1"/>
      <w:marLeft w:val="0"/>
      <w:marRight w:val="0"/>
      <w:marTop w:val="0"/>
      <w:marBottom w:val="0"/>
      <w:divBdr>
        <w:top w:val="none" w:sz="0" w:space="0" w:color="auto"/>
        <w:left w:val="none" w:sz="0" w:space="0" w:color="auto"/>
        <w:bottom w:val="none" w:sz="0" w:space="0" w:color="auto"/>
        <w:right w:val="none" w:sz="0" w:space="0" w:color="auto"/>
      </w:divBdr>
    </w:div>
    <w:div w:id="1428116925">
      <w:bodyDiv w:val="1"/>
      <w:marLeft w:val="0"/>
      <w:marRight w:val="0"/>
      <w:marTop w:val="0"/>
      <w:marBottom w:val="0"/>
      <w:divBdr>
        <w:top w:val="none" w:sz="0" w:space="0" w:color="auto"/>
        <w:left w:val="none" w:sz="0" w:space="0" w:color="auto"/>
        <w:bottom w:val="none" w:sz="0" w:space="0" w:color="auto"/>
        <w:right w:val="none" w:sz="0" w:space="0" w:color="auto"/>
      </w:divBdr>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0834907">
      <w:bodyDiv w:val="1"/>
      <w:marLeft w:val="0"/>
      <w:marRight w:val="0"/>
      <w:marTop w:val="0"/>
      <w:marBottom w:val="0"/>
      <w:divBdr>
        <w:top w:val="none" w:sz="0" w:space="0" w:color="auto"/>
        <w:left w:val="none" w:sz="0" w:space="0" w:color="auto"/>
        <w:bottom w:val="none" w:sz="0" w:space="0" w:color="auto"/>
        <w:right w:val="none" w:sz="0" w:space="0" w:color="auto"/>
      </w:divBdr>
    </w:div>
    <w:div w:id="1442997274">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48963956">
      <w:bodyDiv w:val="1"/>
      <w:marLeft w:val="0"/>
      <w:marRight w:val="0"/>
      <w:marTop w:val="0"/>
      <w:marBottom w:val="0"/>
      <w:divBdr>
        <w:top w:val="none" w:sz="0" w:space="0" w:color="auto"/>
        <w:left w:val="none" w:sz="0" w:space="0" w:color="auto"/>
        <w:bottom w:val="none" w:sz="0" w:space="0" w:color="auto"/>
        <w:right w:val="none" w:sz="0" w:space="0" w:color="auto"/>
      </w:divBdr>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5516848">
      <w:bodyDiv w:val="1"/>
      <w:marLeft w:val="0"/>
      <w:marRight w:val="0"/>
      <w:marTop w:val="0"/>
      <w:marBottom w:val="0"/>
      <w:divBdr>
        <w:top w:val="none" w:sz="0" w:space="0" w:color="auto"/>
        <w:left w:val="none" w:sz="0" w:space="0" w:color="auto"/>
        <w:bottom w:val="none" w:sz="0" w:space="0" w:color="auto"/>
        <w:right w:val="none" w:sz="0" w:space="0" w:color="auto"/>
      </w:divBdr>
    </w:div>
    <w:div w:id="1457026739">
      <w:bodyDiv w:val="1"/>
      <w:marLeft w:val="0"/>
      <w:marRight w:val="0"/>
      <w:marTop w:val="0"/>
      <w:marBottom w:val="0"/>
      <w:divBdr>
        <w:top w:val="none" w:sz="0" w:space="0" w:color="auto"/>
        <w:left w:val="none" w:sz="0" w:space="0" w:color="auto"/>
        <w:bottom w:val="none" w:sz="0" w:space="0" w:color="auto"/>
        <w:right w:val="none" w:sz="0" w:space="0" w:color="auto"/>
      </w:divBdr>
    </w:div>
    <w:div w:id="1457409126">
      <w:bodyDiv w:val="1"/>
      <w:marLeft w:val="0"/>
      <w:marRight w:val="0"/>
      <w:marTop w:val="0"/>
      <w:marBottom w:val="0"/>
      <w:divBdr>
        <w:top w:val="none" w:sz="0" w:space="0" w:color="auto"/>
        <w:left w:val="none" w:sz="0" w:space="0" w:color="auto"/>
        <w:bottom w:val="none" w:sz="0" w:space="0" w:color="auto"/>
        <w:right w:val="none" w:sz="0" w:space="0" w:color="auto"/>
      </w:divBdr>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2863742">
      <w:bodyDiv w:val="1"/>
      <w:marLeft w:val="0"/>
      <w:marRight w:val="0"/>
      <w:marTop w:val="0"/>
      <w:marBottom w:val="0"/>
      <w:divBdr>
        <w:top w:val="none" w:sz="0" w:space="0" w:color="auto"/>
        <w:left w:val="none" w:sz="0" w:space="0" w:color="auto"/>
        <w:bottom w:val="none" w:sz="0" w:space="0" w:color="auto"/>
        <w:right w:val="none" w:sz="0" w:space="0" w:color="auto"/>
      </w:divBdr>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4777094">
      <w:bodyDiv w:val="1"/>
      <w:marLeft w:val="0"/>
      <w:marRight w:val="0"/>
      <w:marTop w:val="0"/>
      <w:marBottom w:val="0"/>
      <w:divBdr>
        <w:top w:val="none" w:sz="0" w:space="0" w:color="auto"/>
        <w:left w:val="none" w:sz="0" w:space="0" w:color="auto"/>
        <w:bottom w:val="none" w:sz="0" w:space="0" w:color="auto"/>
        <w:right w:val="none" w:sz="0" w:space="0" w:color="auto"/>
      </w:divBdr>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13566738">
      <w:bodyDiv w:val="1"/>
      <w:marLeft w:val="0"/>
      <w:marRight w:val="0"/>
      <w:marTop w:val="0"/>
      <w:marBottom w:val="0"/>
      <w:divBdr>
        <w:top w:val="none" w:sz="0" w:space="0" w:color="auto"/>
        <w:left w:val="none" w:sz="0" w:space="0" w:color="auto"/>
        <w:bottom w:val="none" w:sz="0" w:space="0" w:color="auto"/>
        <w:right w:val="none" w:sz="0" w:space="0" w:color="auto"/>
      </w:divBdr>
    </w:div>
    <w:div w:id="1522935545">
      <w:bodyDiv w:val="1"/>
      <w:marLeft w:val="0"/>
      <w:marRight w:val="0"/>
      <w:marTop w:val="0"/>
      <w:marBottom w:val="0"/>
      <w:divBdr>
        <w:top w:val="none" w:sz="0" w:space="0" w:color="auto"/>
        <w:left w:val="none" w:sz="0" w:space="0" w:color="auto"/>
        <w:bottom w:val="none" w:sz="0" w:space="0" w:color="auto"/>
        <w:right w:val="none" w:sz="0" w:space="0" w:color="auto"/>
      </w:divBdr>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176">
      <w:bodyDiv w:val="1"/>
      <w:marLeft w:val="0"/>
      <w:marRight w:val="0"/>
      <w:marTop w:val="0"/>
      <w:marBottom w:val="0"/>
      <w:divBdr>
        <w:top w:val="none" w:sz="0" w:space="0" w:color="auto"/>
        <w:left w:val="none" w:sz="0" w:space="0" w:color="auto"/>
        <w:bottom w:val="none" w:sz="0" w:space="0" w:color="auto"/>
        <w:right w:val="none" w:sz="0" w:space="0" w:color="auto"/>
      </w:divBdr>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33573032">
      <w:bodyDiv w:val="1"/>
      <w:marLeft w:val="0"/>
      <w:marRight w:val="0"/>
      <w:marTop w:val="0"/>
      <w:marBottom w:val="0"/>
      <w:divBdr>
        <w:top w:val="none" w:sz="0" w:space="0" w:color="auto"/>
        <w:left w:val="none" w:sz="0" w:space="0" w:color="auto"/>
        <w:bottom w:val="none" w:sz="0" w:space="0" w:color="auto"/>
        <w:right w:val="none" w:sz="0" w:space="0" w:color="auto"/>
      </w:divBdr>
    </w:div>
    <w:div w:id="1536192321">
      <w:bodyDiv w:val="1"/>
      <w:marLeft w:val="0"/>
      <w:marRight w:val="0"/>
      <w:marTop w:val="0"/>
      <w:marBottom w:val="0"/>
      <w:divBdr>
        <w:top w:val="none" w:sz="0" w:space="0" w:color="auto"/>
        <w:left w:val="none" w:sz="0" w:space="0" w:color="auto"/>
        <w:bottom w:val="none" w:sz="0" w:space="0" w:color="auto"/>
        <w:right w:val="none" w:sz="0" w:space="0" w:color="auto"/>
      </w:divBdr>
    </w:div>
    <w:div w:id="1538853862">
      <w:bodyDiv w:val="1"/>
      <w:marLeft w:val="0"/>
      <w:marRight w:val="0"/>
      <w:marTop w:val="0"/>
      <w:marBottom w:val="0"/>
      <w:divBdr>
        <w:top w:val="none" w:sz="0" w:space="0" w:color="auto"/>
        <w:left w:val="none" w:sz="0" w:space="0" w:color="auto"/>
        <w:bottom w:val="none" w:sz="0" w:space="0" w:color="auto"/>
        <w:right w:val="none" w:sz="0" w:space="0" w:color="auto"/>
      </w:divBdr>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2620369">
      <w:bodyDiv w:val="1"/>
      <w:marLeft w:val="0"/>
      <w:marRight w:val="0"/>
      <w:marTop w:val="0"/>
      <w:marBottom w:val="0"/>
      <w:divBdr>
        <w:top w:val="none" w:sz="0" w:space="0" w:color="auto"/>
        <w:left w:val="none" w:sz="0" w:space="0" w:color="auto"/>
        <w:bottom w:val="none" w:sz="0" w:space="0" w:color="auto"/>
        <w:right w:val="none" w:sz="0" w:space="0" w:color="auto"/>
      </w:divBdr>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000280">
      <w:bodyDiv w:val="1"/>
      <w:marLeft w:val="0"/>
      <w:marRight w:val="0"/>
      <w:marTop w:val="0"/>
      <w:marBottom w:val="0"/>
      <w:divBdr>
        <w:top w:val="none" w:sz="0" w:space="0" w:color="auto"/>
        <w:left w:val="none" w:sz="0" w:space="0" w:color="auto"/>
        <w:bottom w:val="none" w:sz="0" w:space="0" w:color="auto"/>
        <w:right w:val="none" w:sz="0" w:space="0" w:color="auto"/>
      </w:divBdr>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0647">
      <w:bodyDiv w:val="1"/>
      <w:marLeft w:val="0"/>
      <w:marRight w:val="0"/>
      <w:marTop w:val="0"/>
      <w:marBottom w:val="0"/>
      <w:divBdr>
        <w:top w:val="none" w:sz="0" w:space="0" w:color="auto"/>
        <w:left w:val="none" w:sz="0" w:space="0" w:color="auto"/>
        <w:bottom w:val="none" w:sz="0" w:space="0" w:color="auto"/>
        <w:right w:val="none" w:sz="0" w:space="0" w:color="auto"/>
      </w:divBdr>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85412795">
      <w:bodyDiv w:val="1"/>
      <w:marLeft w:val="0"/>
      <w:marRight w:val="0"/>
      <w:marTop w:val="0"/>
      <w:marBottom w:val="0"/>
      <w:divBdr>
        <w:top w:val="none" w:sz="0" w:space="0" w:color="auto"/>
        <w:left w:val="none" w:sz="0" w:space="0" w:color="auto"/>
        <w:bottom w:val="none" w:sz="0" w:space="0" w:color="auto"/>
        <w:right w:val="none" w:sz="0" w:space="0" w:color="auto"/>
      </w:divBdr>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40573">
      <w:bodyDiv w:val="1"/>
      <w:marLeft w:val="0"/>
      <w:marRight w:val="0"/>
      <w:marTop w:val="0"/>
      <w:marBottom w:val="0"/>
      <w:divBdr>
        <w:top w:val="none" w:sz="0" w:space="0" w:color="auto"/>
        <w:left w:val="none" w:sz="0" w:space="0" w:color="auto"/>
        <w:bottom w:val="none" w:sz="0" w:space="0" w:color="auto"/>
        <w:right w:val="none" w:sz="0" w:space="0" w:color="auto"/>
      </w:divBdr>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599604909">
      <w:bodyDiv w:val="1"/>
      <w:marLeft w:val="0"/>
      <w:marRight w:val="0"/>
      <w:marTop w:val="0"/>
      <w:marBottom w:val="0"/>
      <w:divBdr>
        <w:top w:val="none" w:sz="0" w:space="0" w:color="auto"/>
        <w:left w:val="none" w:sz="0" w:space="0" w:color="auto"/>
        <w:bottom w:val="none" w:sz="0" w:space="0" w:color="auto"/>
        <w:right w:val="none" w:sz="0" w:space="0" w:color="auto"/>
      </w:divBdr>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07422888">
      <w:bodyDiv w:val="1"/>
      <w:marLeft w:val="0"/>
      <w:marRight w:val="0"/>
      <w:marTop w:val="0"/>
      <w:marBottom w:val="0"/>
      <w:divBdr>
        <w:top w:val="none" w:sz="0" w:space="0" w:color="auto"/>
        <w:left w:val="none" w:sz="0" w:space="0" w:color="auto"/>
        <w:bottom w:val="none" w:sz="0" w:space="0" w:color="auto"/>
        <w:right w:val="none" w:sz="0" w:space="0" w:color="auto"/>
      </w:divBdr>
    </w:div>
    <w:div w:id="1608348941">
      <w:bodyDiv w:val="1"/>
      <w:marLeft w:val="0"/>
      <w:marRight w:val="0"/>
      <w:marTop w:val="0"/>
      <w:marBottom w:val="0"/>
      <w:divBdr>
        <w:top w:val="none" w:sz="0" w:space="0" w:color="auto"/>
        <w:left w:val="none" w:sz="0" w:space="0" w:color="auto"/>
        <w:bottom w:val="none" w:sz="0" w:space="0" w:color="auto"/>
        <w:right w:val="none" w:sz="0" w:space="0" w:color="auto"/>
      </w:divBdr>
    </w:div>
    <w:div w:id="1612282549">
      <w:bodyDiv w:val="1"/>
      <w:marLeft w:val="0"/>
      <w:marRight w:val="0"/>
      <w:marTop w:val="0"/>
      <w:marBottom w:val="0"/>
      <w:divBdr>
        <w:top w:val="none" w:sz="0" w:space="0" w:color="auto"/>
        <w:left w:val="none" w:sz="0" w:space="0" w:color="auto"/>
        <w:bottom w:val="none" w:sz="0" w:space="0" w:color="auto"/>
        <w:right w:val="none" w:sz="0" w:space="0" w:color="auto"/>
      </w:divBdr>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21841751">
      <w:bodyDiv w:val="1"/>
      <w:marLeft w:val="0"/>
      <w:marRight w:val="0"/>
      <w:marTop w:val="0"/>
      <w:marBottom w:val="0"/>
      <w:divBdr>
        <w:top w:val="none" w:sz="0" w:space="0" w:color="auto"/>
        <w:left w:val="none" w:sz="0" w:space="0" w:color="auto"/>
        <w:bottom w:val="none" w:sz="0" w:space="0" w:color="auto"/>
        <w:right w:val="none" w:sz="0" w:space="0" w:color="auto"/>
      </w:divBdr>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0667847">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0264144">
      <w:bodyDiv w:val="1"/>
      <w:marLeft w:val="0"/>
      <w:marRight w:val="0"/>
      <w:marTop w:val="0"/>
      <w:marBottom w:val="0"/>
      <w:divBdr>
        <w:top w:val="none" w:sz="0" w:space="0" w:color="auto"/>
        <w:left w:val="none" w:sz="0" w:space="0" w:color="auto"/>
        <w:bottom w:val="none" w:sz="0" w:space="0" w:color="auto"/>
        <w:right w:val="none" w:sz="0" w:space="0" w:color="auto"/>
      </w:divBdr>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49089506">
      <w:bodyDiv w:val="1"/>
      <w:marLeft w:val="0"/>
      <w:marRight w:val="0"/>
      <w:marTop w:val="0"/>
      <w:marBottom w:val="0"/>
      <w:divBdr>
        <w:top w:val="none" w:sz="0" w:space="0" w:color="auto"/>
        <w:left w:val="none" w:sz="0" w:space="0" w:color="auto"/>
        <w:bottom w:val="none" w:sz="0" w:space="0" w:color="auto"/>
        <w:right w:val="none" w:sz="0" w:space="0" w:color="auto"/>
      </w:divBdr>
    </w:div>
    <w:div w:id="1654798257">
      <w:bodyDiv w:val="1"/>
      <w:marLeft w:val="0"/>
      <w:marRight w:val="0"/>
      <w:marTop w:val="0"/>
      <w:marBottom w:val="0"/>
      <w:divBdr>
        <w:top w:val="none" w:sz="0" w:space="0" w:color="auto"/>
        <w:left w:val="none" w:sz="0" w:space="0" w:color="auto"/>
        <w:bottom w:val="none" w:sz="0" w:space="0" w:color="auto"/>
        <w:right w:val="none" w:sz="0" w:space="0" w:color="auto"/>
      </w:divBdr>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1807814">
      <w:bodyDiv w:val="1"/>
      <w:marLeft w:val="0"/>
      <w:marRight w:val="0"/>
      <w:marTop w:val="0"/>
      <w:marBottom w:val="0"/>
      <w:divBdr>
        <w:top w:val="none" w:sz="0" w:space="0" w:color="auto"/>
        <w:left w:val="none" w:sz="0" w:space="0" w:color="auto"/>
        <w:bottom w:val="none" w:sz="0" w:space="0" w:color="auto"/>
        <w:right w:val="none" w:sz="0" w:space="0" w:color="auto"/>
      </w:divBdr>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1056032">
      <w:bodyDiv w:val="1"/>
      <w:marLeft w:val="0"/>
      <w:marRight w:val="0"/>
      <w:marTop w:val="0"/>
      <w:marBottom w:val="0"/>
      <w:divBdr>
        <w:top w:val="none" w:sz="0" w:space="0" w:color="auto"/>
        <w:left w:val="none" w:sz="0" w:space="0" w:color="auto"/>
        <w:bottom w:val="none" w:sz="0" w:space="0" w:color="auto"/>
        <w:right w:val="none" w:sz="0" w:space="0" w:color="auto"/>
      </w:divBdr>
    </w:div>
    <w:div w:id="1671324247">
      <w:bodyDiv w:val="1"/>
      <w:marLeft w:val="0"/>
      <w:marRight w:val="0"/>
      <w:marTop w:val="0"/>
      <w:marBottom w:val="0"/>
      <w:divBdr>
        <w:top w:val="none" w:sz="0" w:space="0" w:color="auto"/>
        <w:left w:val="none" w:sz="0" w:space="0" w:color="auto"/>
        <w:bottom w:val="none" w:sz="0" w:space="0" w:color="auto"/>
        <w:right w:val="none" w:sz="0" w:space="0" w:color="auto"/>
      </w:divBdr>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72636999">
      <w:bodyDiv w:val="1"/>
      <w:marLeft w:val="0"/>
      <w:marRight w:val="0"/>
      <w:marTop w:val="0"/>
      <w:marBottom w:val="0"/>
      <w:divBdr>
        <w:top w:val="none" w:sz="0" w:space="0" w:color="auto"/>
        <w:left w:val="none" w:sz="0" w:space="0" w:color="auto"/>
        <w:bottom w:val="none" w:sz="0" w:space="0" w:color="auto"/>
        <w:right w:val="none" w:sz="0" w:space="0" w:color="auto"/>
      </w:divBdr>
    </w:div>
    <w:div w:id="1677658776">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39479">
      <w:bodyDiv w:val="1"/>
      <w:marLeft w:val="0"/>
      <w:marRight w:val="0"/>
      <w:marTop w:val="0"/>
      <w:marBottom w:val="0"/>
      <w:divBdr>
        <w:top w:val="none" w:sz="0" w:space="0" w:color="auto"/>
        <w:left w:val="none" w:sz="0" w:space="0" w:color="auto"/>
        <w:bottom w:val="none" w:sz="0" w:space="0" w:color="auto"/>
        <w:right w:val="none" w:sz="0" w:space="0" w:color="auto"/>
      </w:divBdr>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18897608">
      <w:bodyDiv w:val="1"/>
      <w:marLeft w:val="0"/>
      <w:marRight w:val="0"/>
      <w:marTop w:val="0"/>
      <w:marBottom w:val="0"/>
      <w:divBdr>
        <w:top w:val="none" w:sz="0" w:space="0" w:color="auto"/>
        <w:left w:val="none" w:sz="0" w:space="0" w:color="auto"/>
        <w:bottom w:val="none" w:sz="0" w:space="0" w:color="auto"/>
        <w:right w:val="none" w:sz="0" w:space="0" w:color="auto"/>
      </w:divBdr>
    </w:div>
    <w:div w:id="1719238284">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36469689">
      <w:bodyDiv w:val="1"/>
      <w:marLeft w:val="0"/>
      <w:marRight w:val="0"/>
      <w:marTop w:val="0"/>
      <w:marBottom w:val="0"/>
      <w:divBdr>
        <w:top w:val="none" w:sz="0" w:space="0" w:color="auto"/>
        <w:left w:val="none" w:sz="0" w:space="0" w:color="auto"/>
        <w:bottom w:val="none" w:sz="0" w:space="0" w:color="auto"/>
        <w:right w:val="none" w:sz="0" w:space="0" w:color="auto"/>
      </w:divBdr>
    </w:div>
    <w:div w:id="1740132712">
      <w:bodyDiv w:val="1"/>
      <w:marLeft w:val="0"/>
      <w:marRight w:val="0"/>
      <w:marTop w:val="0"/>
      <w:marBottom w:val="0"/>
      <w:divBdr>
        <w:top w:val="none" w:sz="0" w:space="0" w:color="auto"/>
        <w:left w:val="none" w:sz="0" w:space="0" w:color="auto"/>
        <w:bottom w:val="none" w:sz="0" w:space="0" w:color="auto"/>
        <w:right w:val="none" w:sz="0" w:space="0" w:color="auto"/>
      </w:divBdr>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3721881">
      <w:bodyDiv w:val="1"/>
      <w:marLeft w:val="0"/>
      <w:marRight w:val="0"/>
      <w:marTop w:val="0"/>
      <w:marBottom w:val="0"/>
      <w:divBdr>
        <w:top w:val="none" w:sz="0" w:space="0" w:color="auto"/>
        <w:left w:val="none" w:sz="0" w:space="0" w:color="auto"/>
        <w:bottom w:val="none" w:sz="0" w:space="0" w:color="auto"/>
        <w:right w:val="none" w:sz="0" w:space="0" w:color="auto"/>
      </w:divBdr>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4184742">
      <w:bodyDiv w:val="1"/>
      <w:marLeft w:val="0"/>
      <w:marRight w:val="0"/>
      <w:marTop w:val="0"/>
      <w:marBottom w:val="0"/>
      <w:divBdr>
        <w:top w:val="none" w:sz="0" w:space="0" w:color="auto"/>
        <w:left w:val="none" w:sz="0" w:space="0" w:color="auto"/>
        <w:bottom w:val="none" w:sz="0" w:space="0" w:color="auto"/>
        <w:right w:val="none" w:sz="0" w:space="0" w:color="auto"/>
      </w:divBdr>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8771013">
      <w:bodyDiv w:val="1"/>
      <w:marLeft w:val="0"/>
      <w:marRight w:val="0"/>
      <w:marTop w:val="0"/>
      <w:marBottom w:val="0"/>
      <w:divBdr>
        <w:top w:val="none" w:sz="0" w:space="0" w:color="auto"/>
        <w:left w:val="none" w:sz="0" w:space="0" w:color="auto"/>
        <w:bottom w:val="none" w:sz="0" w:space="0" w:color="auto"/>
        <w:right w:val="none" w:sz="0" w:space="0" w:color="auto"/>
      </w:divBdr>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78594622">
      <w:bodyDiv w:val="1"/>
      <w:marLeft w:val="0"/>
      <w:marRight w:val="0"/>
      <w:marTop w:val="0"/>
      <w:marBottom w:val="0"/>
      <w:divBdr>
        <w:top w:val="none" w:sz="0" w:space="0" w:color="auto"/>
        <w:left w:val="none" w:sz="0" w:space="0" w:color="auto"/>
        <w:bottom w:val="none" w:sz="0" w:space="0" w:color="auto"/>
        <w:right w:val="none" w:sz="0" w:space="0" w:color="auto"/>
      </w:divBdr>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4180778">
      <w:bodyDiv w:val="1"/>
      <w:marLeft w:val="0"/>
      <w:marRight w:val="0"/>
      <w:marTop w:val="0"/>
      <w:marBottom w:val="0"/>
      <w:divBdr>
        <w:top w:val="none" w:sz="0" w:space="0" w:color="auto"/>
        <w:left w:val="none" w:sz="0" w:space="0" w:color="auto"/>
        <w:bottom w:val="none" w:sz="0" w:space="0" w:color="auto"/>
        <w:right w:val="none" w:sz="0" w:space="0" w:color="auto"/>
      </w:divBdr>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078681">
      <w:bodyDiv w:val="1"/>
      <w:marLeft w:val="0"/>
      <w:marRight w:val="0"/>
      <w:marTop w:val="0"/>
      <w:marBottom w:val="0"/>
      <w:divBdr>
        <w:top w:val="none" w:sz="0" w:space="0" w:color="auto"/>
        <w:left w:val="none" w:sz="0" w:space="0" w:color="auto"/>
        <w:bottom w:val="none" w:sz="0" w:space="0" w:color="auto"/>
        <w:right w:val="none" w:sz="0" w:space="0" w:color="auto"/>
      </w:divBdr>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07234919">
      <w:bodyDiv w:val="1"/>
      <w:marLeft w:val="0"/>
      <w:marRight w:val="0"/>
      <w:marTop w:val="0"/>
      <w:marBottom w:val="0"/>
      <w:divBdr>
        <w:top w:val="none" w:sz="0" w:space="0" w:color="auto"/>
        <w:left w:val="none" w:sz="0" w:space="0" w:color="auto"/>
        <w:bottom w:val="none" w:sz="0" w:space="0" w:color="auto"/>
        <w:right w:val="none" w:sz="0" w:space="0" w:color="auto"/>
      </w:divBdr>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16751644">
      <w:bodyDiv w:val="1"/>
      <w:marLeft w:val="0"/>
      <w:marRight w:val="0"/>
      <w:marTop w:val="0"/>
      <w:marBottom w:val="0"/>
      <w:divBdr>
        <w:top w:val="none" w:sz="0" w:space="0" w:color="auto"/>
        <w:left w:val="none" w:sz="0" w:space="0" w:color="auto"/>
        <w:bottom w:val="none" w:sz="0" w:space="0" w:color="auto"/>
        <w:right w:val="none" w:sz="0" w:space="0" w:color="auto"/>
      </w:divBdr>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26897508">
      <w:bodyDiv w:val="1"/>
      <w:marLeft w:val="0"/>
      <w:marRight w:val="0"/>
      <w:marTop w:val="0"/>
      <w:marBottom w:val="0"/>
      <w:divBdr>
        <w:top w:val="none" w:sz="0" w:space="0" w:color="auto"/>
        <w:left w:val="none" w:sz="0" w:space="0" w:color="auto"/>
        <w:bottom w:val="none" w:sz="0" w:space="0" w:color="auto"/>
        <w:right w:val="none" w:sz="0" w:space="0" w:color="auto"/>
      </w:divBdr>
    </w:div>
    <w:div w:id="1827892726">
      <w:bodyDiv w:val="1"/>
      <w:marLeft w:val="0"/>
      <w:marRight w:val="0"/>
      <w:marTop w:val="0"/>
      <w:marBottom w:val="0"/>
      <w:divBdr>
        <w:top w:val="none" w:sz="0" w:space="0" w:color="auto"/>
        <w:left w:val="none" w:sz="0" w:space="0" w:color="auto"/>
        <w:bottom w:val="none" w:sz="0" w:space="0" w:color="auto"/>
        <w:right w:val="none" w:sz="0" w:space="0" w:color="auto"/>
      </w:divBdr>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402216">
      <w:bodyDiv w:val="1"/>
      <w:marLeft w:val="0"/>
      <w:marRight w:val="0"/>
      <w:marTop w:val="0"/>
      <w:marBottom w:val="0"/>
      <w:divBdr>
        <w:top w:val="none" w:sz="0" w:space="0" w:color="auto"/>
        <w:left w:val="none" w:sz="0" w:space="0" w:color="auto"/>
        <w:bottom w:val="none" w:sz="0" w:space="0" w:color="auto"/>
        <w:right w:val="none" w:sz="0" w:space="0" w:color="auto"/>
      </w:divBdr>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374555">
      <w:bodyDiv w:val="1"/>
      <w:marLeft w:val="0"/>
      <w:marRight w:val="0"/>
      <w:marTop w:val="0"/>
      <w:marBottom w:val="0"/>
      <w:divBdr>
        <w:top w:val="none" w:sz="0" w:space="0" w:color="auto"/>
        <w:left w:val="none" w:sz="0" w:space="0" w:color="auto"/>
        <w:bottom w:val="none" w:sz="0" w:space="0" w:color="auto"/>
        <w:right w:val="none" w:sz="0" w:space="0" w:color="auto"/>
      </w:divBdr>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830259">
      <w:bodyDiv w:val="1"/>
      <w:marLeft w:val="0"/>
      <w:marRight w:val="0"/>
      <w:marTop w:val="0"/>
      <w:marBottom w:val="0"/>
      <w:divBdr>
        <w:top w:val="none" w:sz="0" w:space="0" w:color="auto"/>
        <w:left w:val="none" w:sz="0" w:space="0" w:color="auto"/>
        <w:bottom w:val="none" w:sz="0" w:space="0" w:color="auto"/>
        <w:right w:val="none" w:sz="0" w:space="0" w:color="auto"/>
      </w:divBdr>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37650858">
      <w:bodyDiv w:val="1"/>
      <w:marLeft w:val="0"/>
      <w:marRight w:val="0"/>
      <w:marTop w:val="0"/>
      <w:marBottom w:val="0"/>
      <w:divBdr>
        <w:top w:val="none" w:sz="0" w:space="0" w:color="auto"/>
        <w:left w:val="none" w:sz="0" w:space="0" w:color="auto"/>
        <w:bottom w:val="none" w:sz="0" w:space="0" w:color="auto"/>
        <w:right w:val="none" w:sz="0" w:space="0" w:color="auto"/>
      </w:divBdr>
    </w:div>
    <w:div w:id="1839349753">
      <w:bodyDiv w:val="1"/>
      <w:marLeft w:val="0"/>
      <w:marRight w:val="0"/>
      <w:marTop w:val="0"/>
      <w:marBottom w:val="0"/>
      <w:divBdr>
        <w:top w:val="none" w:sz="0" w:space="0" w:color="auto"/>
        <w:left w:val="none" w:sz="0" w:space="0" w:color="auto"/>
        <w:bottom w:val="none" w:sz="0" w:space="0" w:color="auto"/>
        <w:right w:val="none" w:sz="0" w:space="0" w:color="auto"/>
      </w:divBdr>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3882393">
      <w:bodyDiv w:val="1"/>
      <w:marLeft w:val="0"/>
      <w:marRight w:val="0"/>
      <w:marTop w:val="0"/>
      <w:marBottom w:val="0"/>
      <w:divBdr>
        <w:top w:val="none" w:sz="0" w:space="0" w:color="auto"/>
        <w:left w:val="none" w:sz="0" w:space="0" w:color="auto"/>
        <w:bottom w:val="none" w:sz="0" w:space="0" w:color="auto"/>
        <w:right w:val="none" w:sz="0" w:space="0" w:color="auto"/>
      </w:divBdr>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0240642">
      <w:bodyDiv w:val="1"/>
      <w:marLeft w:val="0"/>
      <w:marRight w:val="0"/>
      <w:marTop w:val="0"/>
      <w:marBottom w:val="0"/>
      <w:divBdr>
        <w:top w:val="none" w:sz="0" w:space="0" w:color="auto"/>
        <w:left w:val="none" w:sz="0" w:space="0" w:color="auto"/>
        <w:bottom w:val="none" w:sz="0" w:space="0" w:color="auto"/>
        <w:right w:val="none" w:sz="0" w:space="0" w:color="auto"/>
      </w:divBdr>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455158">
      <w:bodyDiv w:val="1"/>
      <w:marLeft w:val="0"/>
      <w:marRight w:val="0"/>
      <w:marTop w:val="0"/>
      <w:marBottom w:val="0"/>
      <w:divBdr>
        <w:top w:val="none" w:sz="0" w:space="0" w:color="auto"/>
        <w:left w:val="none" w:sz="0" w:space="0" w:color="auto"/>
        <w:bottom w:val="none" w:sz="0" w:space="0" w:color="auto"/>
        <w:right w:val="none" w:sz="0" w:space="0" w:color="auto"/>
      </w:divBdr>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4805671">
      <w:bodyDiv w:val="1"/>
      <w:marLeft w:val="0"/>
      <w:marRight w:val="0"/>
      <w:marTop w:val="0"/>
      <w:marBottom w:val="0"/>
      <w:divBdr>
        <w:top w:val="none" w:sz="0" w:space="0" w:color="auto"/>
        <w:left w:val="none" w:sz="0" w:space="0" w:color="auto"/>
        <w:bottom w:val="none" w:sz="0" w:space="0" w:color="auto"/>
        <w:right w:val="none" w:sz="0" w:space="0" w:color="auto"/>
      </w:divBdr>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0241032">
      <w:bodyDiv w:val="1"/>
      <w:marLeft w:val="0"/>
      <w:marRight w:val="0"/>
      <w:marTop w:val="0"/>
      <w:marBottom w:val="0"/>
      <w:divBdr>
        <w:top w:val="none" w:sz="0" w:space="0" w:color="auto"/>
        <w:left w:val="none" w:sz="0" w:space="0" w:color="auto"/>
        <w:bottom w:val="none" w:sz="0" w:space="0" w:color="auto"/>
        <w:right w:val="none" w:sz="0" w:space="0" w:color="auto"/>
      </w:divBdr>
    </w:div>
    <w:div w:id="1880782410">
      <w:bodyDiv w:val="1"/>
      <w:marLeft w:val="0"/>
      <w:marRight w:val="0"/>
      <w:marTop w:val="0"/>
      <w:marBottom w:val="0"/>
      <w:divBdr>
        <w:top w:val="none" w:sz="0" w:space="0" w:color="auto"/>
        <w:left w:val="none" w:sz="0" w:space="0" w:color="auto"/>
        <w:bottom w:val="none" w:sz="0" w:space="0" w:color="auto"/>
        <w:right w:val="none" w:sz="0" w:space="0" w:color="auto"/>
      </w:divBdr>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155218">
      <w:bodyDiv w:val="1"/>
      <w:marLeft w:val="0"/>
      <w:marRight w:val="0"/>
      <w:marTop w:val="0"/>
      <w:marBottom w:val="0"/>
      <w:divBdr>
        <w:top w:val="none" w:sz="0" w:space="0" w:color="auto"/>
        <w:left w:val="none" w:sz="0" w:space="0" w:color="auto"/>
        <w:bottom w:val="none" w:sz="0" w:space="0" w:color="auto"/>
        <w:right w:val="none" w:sz="0" w:space="0" w:color="auto"/>
      </w:divBdr>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02717296">
      <w:bodyDiv w:val="1"/>
      <w:marLeft w:val="0"/>
      <w:marRight w:val="0"/>
      <w:marTop w:val="0"/>
      <w:marBottom w:val="0"/>
      <w:divBdr>
        <w:top w:val="none" w:sz="0" w:space="0" w:color="auto"/>
        <w:left w:val="none" w:sz="0" w:space="0" w:color="auto"/>
        <w:bottom w:val="none" w:sz="0" w:space="0" w:color="auto"/>
        <w:right w:val="none" w:sz="0" w:space="0" w:color="auto"/>
      </w:divBdr>
    </w:div>
    <w:div w:id="1902904579">
      <w:bodyDiv w:val="1"/>
      <w:marLeft w:val="0"/>
      <w:marRight w:val="0"/>
      <w:marTop w:val="0"/>
      <w:marBottom w:val="0"/>
      <w:divBdr>
        <w:top w:val="none" w:sz="0" w:space="0" w:color="auto"/>
        <w:left w:val="none" w:sz="0" w:space="0" w:color="auto"/>
        <w:bottom w:val="none" w:sz="0" w:space="0" w:color="auto"/>
        <w:right w:val="none" w:sz="0" w:space="0" w:color="auto"/>
      </w:divBdr>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3222581">
      <w:bodyDiv w:val="1"/>
      <w:marLeft w:val="0"/>
      <w:marRight w:val="0"/>
      <w:marTop w:val="0"/>
      <w:marBottom w:val="0"/>
      <w:divBdr>
        <w:top w:val="none" w:sz="0" w:space="0" w:color="auto"/>
        <w:left w:val="none" w:sz="0" w:space="0" w:color="auto"/>
        <w:bottom w:val="none" w:sz="0" w:space="0" w:color="auto"/>
        <w:right w:val="none" w:sz="0" w:space="0" w:color="auto"/>
      </w:divBdr>
    </w:div>
    <w:div w:id="1945185672">
      <w:bodyDiv w:val="1"/>
      <w:marLeft w:val="0"/>
      <w:marRight w:val="0"/>
      <w:marTop w:val="0"/>
      <w:marBottom w:val="0"/>
      <w:divBdr>
        <w:top w:val="none" w:sz="0" w:space="0" w:color="auto"/>
        <w:left w:val="none" w:sz="0" w:space="0" w:color="auto"/>
        <w:bottom w:val="none" w:sz="0" w:space="0" w:color="auto"/>
        <w:right w:val="none" w:sz="0" w:space="0" w:color="auto"/>
      </w:divBdr>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4242143">
      <w:bodyDiv w:val="1"/>
      <w:marLeft w:val="0"/>
      <w:marRight w:val="0"/>
      <w:marTop w:val="0"/>
      <w:marBottom w:val="0"/>
      <w:divBdr>
        <w:top w:val="none" w:sz="0" w:space="0" w:color="auto"/>
        <w:left w:val="none" w:sz="0" w:space="0" w:color="auto"/>
        <w:bottom w:val="none" w:sz="0" w:space="0" w:color="auto"/>
        <w:right w:val="none" w:sz="0" w:space="0" w:color="auto"/>
      </w:divBdr>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7521831">
      <w:bodyDiv w:val="1"/>
      <w:marLeft w:val="0"/>
      <w:marRight w:val="0"/>
      <w:marTop w:val="0"/>
      <w:marBottom w:val="0"/>
      <w:divBdr>
        <w:top w:val="none" w:sz="0" w:space="0" w:color="auto"/>
        <w:left w:val="none" w:sz="0" w:space="0" w:color="auto"/>
        <w:bottom w:val="none" w:sz="0" w:space="0" w:color="auto"/>
        <w:right w:val="none" w:sz="0" w:space="0" w:color="auto"/>
      </w:divBdr>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6614579">
      <w:bodyDiv w:val="1"/>
      <w:marLeft w:val="0"/>
      <w:marRight w:val="0"/>
      <w:marTop w:val="0"/>
      <w:marBottom w:val="0"/>
      <w:divBdr>
        <w:top w:val="none" w:sz="0" w:space="0" w:color="auto"/>
        <w:left w:val="none" w:sz="0" w:space="0" w:color="auto"/>
        <w:bottom w:val="none" w:sz="0" w:space="0" w:color="auto"/>
        <w:right w:val="none" w:sz="0" w:space="0" w:color="auto"/>
      </w:divBdr>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039012">
      <w:bodyDiv w:val="1"/>
      <w:marLeft w:val="0"/>
      <w:marRight w:val="0"/>
      <w:marTop w:val="0"/>
      <w:marBottom w:val="0"/>
      <w:divBdr>
        <w:top w:val="none" w:sz="0" w:space="0" w:color="auto"/>
        <w:left w:val="none" w:sz="0" w:space="0" w:color="auto"/>
        <w:bottom w:val="none" w:sz="0" w:space="0" w:color="auto"/>
        <w:right w:val="none" w:sz="0" w:space="0" w:color="auto"/>
      </w:divBdr>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86273324">
      <w:bodyDiv w:val="1"/>
      <w:marLeft w:val="0"/>
      <w:marRight w:val="0"/>
      <w:marTop w:val="0"/>
      <w:marBottom w:val="0"/>
      <w:divBdr>
        <w:top w:val="none" w:sz="0" w:space="0" w:color="auto"/>
        <w:left w:val="none" w:sz="0" w:space="0" w:color="auto"/>
        <w:bottom w:val="none" w:sz="0" w:space="0" w:color="auto"/>
        <w:right w:val="none" w:sz="0" w:space="0" w:color="auto"/>
      </w:divBdr>
    </w:div>
    <w:div w:id="1986856602">
      <w:bodyDiv w:val="1"/>
      <w:marLeft w:val="0"/>
      <w:marRight w:val="0"/>
      <w:marTop w:val="0"/>
      <w:marBottom w:val="0"/>
      <w:divBdr>
        <w:top w:val="none" w:sz="0" w:space="0" w:color="auto"/>
        <w:left w:val="none" w:sz="0" w:space="0" w:color="auto"/>
        <w:bottom w:val="none" w:sz="0" w:space="0" w:color="auto"/>
        <w:right w:val="none" w:sz="0" w:space="0" w:color="auto"/>
      </w:divBdr>
    </w:div>
    <w:div w:id="1988321214">
      <w:bodyDiv w:val="1"/>
      <w:marLeft w:val="0"/>
      <w:marRight w:val="0"/>
      <w:marTop w:val="0"/>
      <w:marBottom w:val="0"/>
      <w:divBdr>
        <w:top w:val="none" w:sz="0" w:space="0" w:color="auto"/>
        <w:left w:val="none" w:sz="0" w:space="0" w:color="auto"/>
        <w:bottom w:val="none" w:sz="0" w:space="0" w:color="auto"/>
        <w:right w:val="none" w:sz="0" w:space="0" w:color="auto"/>
      </w:divBdr>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1866422">
      <w:bodyDiv w:val="1"/>
      <w:marLeft w:val="0"/>
      <w:marRight w:val="0"/>
      <w:marTop w:val="0"/>
      <w:marBottom w:val="0"/>
      <w:divBdr>
        <w:top w:val="none" w:sz="0" w:space="0" w:color="auto"/>
        <w:left w:val="none" w:sz="0" w:space="0" w:color="auto"/>
        <w:bottom w:val="none" w:sz="0" w:space="0" w:color="auto"/>
        <w:right w:val="none" w:sz="0" w:space="0" w:color="auto"/>
      </w:divBdr>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3605226">
      <w:bodyDiv w:val="1"/>
      <w:marLeft w:val="0"/>
      <w:marRight w:val="0"/>
      <w:marTop w:val="0"/>
      <w:marBottom w:val="0"/>
      <w:divBdr>
        <w:top w:val="none" w:sz="0" w:space="0" w:color="auto"/>
        <w:left w:val="none" w:sz="0" w:space="0" w:color="auto"/>
        <w:bottom w:val="none" w:sz="0" w:space="0" w:color="auto"/>
        <w:right w:val="none" w:sz="0" w:space="0" w:color="auto"/>
      </w:divBdr>
    </w:div>
    <w:div w:id="1993680319">
      <w:bodyDiv w:val="1"/>
      <w:marLeft w:val="0"/>
      <w:marRight w:val="0"/>
      <w:marTop w:val="0"/>
      <w:marBottom w:val="0"/>
      <w:divBdr>
        <w:top w:val="none" w:sz="0" w:space="0" w:color="auto"/>
        <w:left w:val="none" w:sz="0" w:space="0" w:color="auto"/>
        <w:bottom w:val="none" w:sz="0" w:space="0" w:color="auto"/>
        <w:right w:val="none" w:sz="0" w:space="0" w:color="auto"/>
      </w:divBdr>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8458433">
      <w:bodyDiv w:val="1"/>
      <w:marLeft w:val="0"/>
      <w:marRight w:val="0"/>
      <w:marTop w:val="0"/>
      <w:marBottom w:val="0"/>
      <w:divBdr>
        <w:top w:val="none" w:sz="0" w:space="0" w:color="auto"/>
        <w:left w:val="none" w:sz="0" w:space="0" w:color="auto"/>
        <w:bottom w:val="none" w:sz="0" w:space="0" w:color="auto"/>
        <w:right w:val="none" w:sz="0" w:space="0" w:color="auto"/>
      </w:divBdr>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0647710">
      <w:bodyDiv w:val="1"/>
      <w:marLeft w:val="0"/>
      <w:marRight w:val="0"/>
      <w:marTop w:val="0"/>
      <w:marBottom w:val="0"/>
      <w:divBdr>
        <w:top w:val="none" w:sz="0" w:space="0" w:color="auto"/>
        <w:left w:val="none" w:sz="0" w:space="0" w:color="auto"/>
        <w:bottom w:val="none" w:sz="0" w:space="0" w:color="auto"/>
        <w:right w:val="none" w:sz="0" w:space="0" w:color="auto"/>
      </w:divBdr>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3192929">
      <w:bodyDiv w:val="1"/>
      <w:marLeft w:val="0"/>
      <w:marRight w:val="0"/>
      <w:marTop w:val="0"/>
      <w:marBottom w:val="0"/>
      <w:divBdr>
        <w:top w:val="none" w:sz="0" w:space="0" w:color="auto"/>
        <w:left w:val="none" w:sz="0" w:space="0" w:color="auto"/>
        <w:bottom w:val="none" w:sz="0" w:space="0" w:color="auto"/>
        <w:right w:val="none" w:sz="0" w:space="0" w:color="auto"/>
      </w:divBdr>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5763009">
      <w:bodyDiv w:val="1"/>
      <w:marLeft w:val="0"/>
      <w:marRight w:val="0"/>
      <w:marTop w:val="0"/>
      <w:marBottom w:val="0"/>
      <w:divBdr>
        <w:top w:val="none" w:sz="0" w:space="0" w:color="auto"/>
        <w:left w:val="none" w:sz="0" w:space="0" w:color="auto"/>
        <w:bottom w:val="none" w:sz="0" w:space="0" w:color="auto"/>
        <w:right w:val="none" w:sz="0" w:space="0" w:color="auto"/>
      </w:divBdr>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5958745">
      <w:bodyDiv w:val="1"/>
      <w:marLeft w:val="0"/>
      <w:marRight w:val="0"/>
      <w:marTop w:val="0"/>
      <w:marBottom w:val="0"/>
      <w:divBdr>
        <w:top w:val="none" w:sz="0" w:space="0" w:color="auto"/>
        <w:left w:val="none" w:sz="0" w:space="0" w:color="auto"/>
        <w:bottom w:val="none" w:sz="0" w:space="0" w:color="auto"/>
        <w:right w:val="none" w:sz="0" w:space="0" w:color="auto"/>
      </w:divBdr>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45448521">
      <w:bodyDiv w:val="1"/>
      <w:marLeft w:val="0"/>
      <w:marRight w:val="0"/>
      <w:marTop w:val="0"/>
      <w:marBottom w:val="0"/>
      <w:divBdr>
        <w:top w:val="none" w:sz="0" w:space="0" w:color="auto"/>
        <w:left w:val="none" w:sz="0" w:space="0" w:color="auto"/>
        <w:bottom w:val="none" w:sz="0" w:space="0" w:color="auto"/>
        <w:right w:val="none" w:sz="0" w:space="0" w:color="auto"/>
      </w:divBdr>
    </w:div>
    <w:div w:id="2048407818">
      <w:bodyDiv w:val="1"/>
      <w:marLeft w:val="0"/>
      <w:marRight w:val="0"/>
      <w:marTop w:val="0"/>
      <w:marBottom w:val="0"/>
      <w:divBdr>
        <w:top w:val="none" w:sz="0" w:space="0" w:color="auto"/>
        <w:left w:val="none" w:sz="0" w:space="0" w:color="auto"/>
        <w:bottom w:val="none" w:sz="0" w:space="0" w:color="auto"/>
        <w:right w:val="none" w:sz="0" w:space="0" w:color="auto"/>
      </w:divBdr>
    </w:div>
    <w:div w:id="2050448261">
      <w:bodyDiv w:val="1"/>
      <w:marLeft w:val="0"/>
      <w:marRight w:val="0"/>
      <w:marTop w:val="0"/>
      <w:marBottom w:val="0"/>
      <w:divBdr>
        <w:top w:val="none" w:sz="0" w:space="0" w:color="auto"/>
        <w:left w:val="none" w:sz="0" w:space="0" w:color="auto"/>
        <w:bottom w:val="none" w:sz="0" w:space="0" w:color="auto"/>
        <w:right w:val="none" w:sz="0" w:space="0" w:color="auto"/>
      </w:divBdr>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5859">
      <w:bodyDiv w:val="1"/>
      <w:marLeft w:val="0"/>
      <w:marRight w:val="0"/>
      <w:marTop w:val="0"/>
      <w:marBottom w:val="0"/>
      <w:divBdr>
        <w:top w:val="none" w:sz="0" w:space="0" w:color="auto"/>
        <w:left w:val="none" w:sz="0" w:space="0" w:color="auto"/>
        <w:bottom w:val="none" w:sz="0" w:space="0" w:color="auto"/>
        <w:right w:val="none" w:sz="0" w:space="0" w:color="auto"/>
      </w:divBdr>
    </w:div>
    <w:div w:id="2053773163">
      <w:bodyDiv w:val="1"/>
      <w:marLeft w:val="0"/>
      <w:marRight w:val="0"/>
      <w:marTop w:val="0"/>
      <w:marBottom w:val="0"/>
      <w:divBdr>
        <w:top w:val="none" w:sz="0" w:space="0" w:color="auto"/>
        <w:left w:val="none" w:sz="0" w:space="0" w:color="auto"/>
        <w:bottom w:val="none" w:sz="0" w:space="0" w:color="auto"/>
        <w:right w:val="none" w:sz="0" w:space="0" w:color="auto"/>
      </w:divBdr>
    </w:div>
    <w:div w:id="2054426787">
      <w:bodyDiv w:val="1"/>
      <w:marLeft w:val="0"/>
      <w:marRight w:val="0"/>
      <w:marTop w:val="0"/>
      <w:marBottom w:val="0"/>
      <w:divBdr>
        <w:top w:val="none" w:sz="0" w:space="0" w:color="auto"/>
        <w:left w:val="none" w:sz="0" w:space="0" w:color="auto"/>
        <w:bottom w:val="none" w:sz="0" w:space="0" w:color="auto"/>
        <w:right w:val="none" w:sz="0" w:space="0" w:color="auto"/>
      </w:divBdr>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6466760">
      <w:bodyDiv w:val="1"/>
      <w:marLeft w:val="0"/>
      <w:marRight w:val="0"/>
      <w:marTop w:val="0"/>
      <w:marBottom w:val="0"/>
      <w:divBdr>
        <w:top w:val="none" w:sz="0" w:space="0" w:color="auto"/>
        <w:left w:val="none" w:sz="0" w:space="0" w:color="auto"/>
        <w:bottom w:val="none" w:sz="0" w:space="0" w:color="auto"/>
        <w:right w:val="none" w:sz="0" w:space="0" w:color="auto"/>
      </w:divBdr>
    </w:div>
    <w:div w:id="2056856583">
      <w:bodyDiv w:val="1"/>
      <w:marLeft w:val="0"/>
      <w:marRight w:val="0"/>
      <w:marTop w:val="0"/>
      <w:marBottom w:val="0"/>
      <w:divBdr>
        <w:top w:val="none" w:sz="0" w:space="0" w:color="auto"/>
        <w:left w:val="none" w:sz="0" w:space="0" w:color="auto"/>
        <w:bottom w:val="none" w:sz="0" w:space="0" w:color="auto"/>
        <w:right w:val="none" w:sz="0" w:space="0" w:color="auto"/>
      </w:divBdr>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8773444">
      <w:bodyDiv w:val="1"/>
      <w:marLeft w:val="0"/>
      <w:marRight w:val="0"/>
      <w:marTop w:val="0"/>
      <w:marBottom w:val="0"/>
      <w:divBdr>
        <w:top w:val="none" w:sz="0" w:space="0" w:color="auto"/>
        <w:left w:val="none" w:sz="0" w:space="0" w:color="auto"/>
        <w:bottom w:val="none" w:sz="0" w:space="0" w:color="auto"/>
        <w:right w:val="none" w:sz="0" w:space="0" w:color="auto"/>
      </w:divBdr>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017844">
      <w:bodyDiv w:val="1"/>
      <w:marLeft w:val="0"/>
      <w:marRight w:val="0"/>
      <w:marTop w:val="0"/>
      <w:marBottom w:val="0"/>
      <w:divBdr>
        <w:top w:val="none" w:sz="0" w:space="0" w:color="auto"/>
        <w:left w:val="none" w:sz="0" w:space="0" w:color="auto"/>
        <w:bottom w:val="none" w:sz="0" w:space="0" w:color="auto"/>
        <w:right w:val="none" w:sz="0" w:space="0" w:color="auto"/>
      </w:divBdr>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809487">
      <w:bodyDiv w:val="1"/>
      <w:marLeft w:val="0"/>
      <w:marRight w:val="0"/>
      <w:marTop w:val="0"/>
      <w:marBottom w:val="0"/>
      <w:divBdr>
        <w:top w:val="none" w:sz="0" w:space="0" w:color="auto"/>
        <w:left w:val="none" w:sz="0" w:space="0" w:color="auto"/>
        <w:bottom w:val="none" w:sz="0" w:space="0" w:color="auto"/>
        <w:right w:val="none" w:sz="0" w:space="0" w:color="auto"/>
      </w:divBdr>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2502">
      <w:bodyDiv w:val="1"/>
      <w:marLeft w:val="0"/>
      <w:marRight w:val="0"/>
      <w:marTop w:val="0"/>
      <w:marBottom w:val="0"/>
      <w:divBdr>
        <w:top w:val="none" w:sz="0" w:space="0" w:color="auto"/>
        <w:left w:val="none" w:sz="0" w:space="0" w:color="auto"/>
        <w:bottom w:val="none" w:sz="0" w:space="0" w:color="auto"/>
        <w:right w:val="none" w:sz="0" w:space="0" w:color="auto"/>
      </w:divBdr>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2293121">
      <w:bodyDiv w:val="1"/>
      <w:marLeft w:val="0"/>
      <w:marRight w:val="0"/>
      <w:marTop w:val="0"/>
      <w:marBottom w:val="0"/>
      <w:divBdr>
        <w:top w:val="none" w:sz="0" w:space="0" w:color="auto"/>
        <w:left w:val="none" w:sz="0" w:space="0" w:color="auto"/>
        <w:bottom w:val="none" w:sz="0" w:space="0" w:color="auto"/>
        <w:right w:val="none" w:sz="0" w:space="0" w:color="auto"/>
      </w:divBdr>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0886057">
      <w:bodyDiv w:val="1"/>
      <w:marLeft w:val="0"/>
      <w:marRight w:val="0"/>
      <w:marTop w:val="0"/>
      <w:marBottom w:val="0"/>
      <w:divBdr>
        <w:top w:val="none" w:sz="0" w:space="0" w:color="auto"/>
        <w:left w:val="none" w:sz="0" w:space="0" w:color="auto"/>
        <w:bottom w:val="none" w:sz="0" w:space="0" w:color="auto"/>
        <w:right w:val="none" w:sz="0" w:space="0" w:color="auto"/>
      </w:divBdr>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3622400">
      <w:bodyDiv w:val="1"/>
      <w:marLeft w:val="0"/>
      <w:marRight w:val="0"/>
      <w:marTop w:val="0"/>
      <w:marBottom w:val="0"/>
      <w:divBdr>
        <w:top w:val="none" w:sz="0" w:space="0" w:color="auto"/>
        <w:left w:val="none" w:sz="0" w:space="0" w:color="auto"/>
        <w:bottom w:val="none" w:sz="0" w:space="0" w:color="auto"/>
        <w:right w:val="none" w:sz="0" w:space="0" w:color="auto"/>
      </w:divBdr>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19522939">
      <w:bodyDiv w:val="1"/>
      <w:marLeft w:val="0"/>
      <w:marRight w:val="0"/>
      <w:marTop w:val="0"/>
      <w:marBottom w:val="0"/>
      <w:divBdr>
        <w:top w:val="none" w:sz="0" w:space="0" w:color="auto"/>
        <w:left w:val="none" w:sz="0" w:space="0" w:color="auto"/>
        <w:bottom w:val="none" w:sz="0" w:space="0" w:color="auto"/>
        <w:right w:val="none" w:sz="0" w:space="0" w:color="auto"/>
      </w:divBdr>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1993533">
      <w:bodyDiv w:val="1"/>
      <w:marLeft w:val="0"/>
      <w:marRight w:val="0"/>
      <w:marTop w:val="0"/>
      <w:marBottom w:val="0"/>
      <w:divBdr>
        <w:top w:val="none" w:sz="0" w:space="0" w:color="auto"/>
        <w:left w:val="none" w:sz="0" w:space="0" w:color="auto"/>
        <w:bottom w:val="none" w:sz="0" w:space="0" w:color="auto"/>
        <w:right w:val="none" w:sz="0" w:space="0" w:color="auto"/>
      </w:divBdr>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 w:id="21467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484B1-A06E-4D9D-9019-1A8E8EC4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Predloga_za_obrazlozitve_proracuna.dot</Template>
  <TotalTime>74</TotalTime>
  <Pages>66</Pages>
  <Words>22985</Words>
  <Characters>131021</Characters>
  <Application>Microsoft Office Word</Application>
  <DocSecurity>0</DocSecurity>
  <Lines>1091</Lines>
  <Paragraphs>307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2014</vt:lpstr>
      <vt:lpstr>Obrazložitve proračuna za leto 2009</vt:lpstr>
    </vt:vector>
  </TitlesOfParts>
  <Manager>Občina Ravne na Koroškem</Manager>
  <Company>Aldia, d.o.o.</Company>
  <LinksUpToDate>false</LinksUpToDate>
  <CharactersWithSpaces>153699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2014</dc:title>
  <dc:subject>Splošni del, Posebni del, Načrt razvojnih programov</dc:subject>
  <dc:creator>Damjan</dc:creator>
  <cp:keywords>Proračun, Obrazložitve</cp:keywords>
  <cp:lastModifiedBy>Damjan Hovnik</cp:lastModifiedBy>
  <cp:revision>32</cp:revision>
  <cp:lastPrinted>2021-07-28T07:20:00Z</cp:lastPrinted>
  <dcterms:created xsi:type="dcterms:W3CDTF">2021-07-27T08:37:00Z</dcterms:created>
  <dcterms:modified xsi:type="dcterms:W3CDTF">2021-07-28T07:20:00Z</dcterms:modified>
  <cp:category>Proračun</cp:category>
</cp:coreProperties>
</file>