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65" w:rsidRPr="009617A4" w:rsidRDefault="003E2365" w:rsidP="004C3C0A">
      <w:pPr>
        <w:jc w:val="center"/>
        <w:rPr>
          <w:b/>
          <w:color w:val="000000"/>
          <w:lang w:val="sl-SI"/>
        </w:rPr>
      </w:pPr>
      <w:r w:rsidRPr="009617A4">
        <w:rPr>
          <w:b/>
          <w:color w:val="000000"/>
          <w:lang w:val="sl-SI"/>
        </w:rPr>
        <w:t>STATUT</w:t>
      </w:r>
    </w:p>
    <w:p w:rsidR="003E2365" w:rsidRPr="009617A4" w:rsidRDefault="003E2365" w:rsidP="004C3C0A">
      <w:pPr>
        <w:jc w:val="center"/>
        <w:rPr>
          <w:b/>
          <w:color w:val="000000"/>
          <w:lang w:val="sl-SI"/>
        </w:rPr>
      </w:pPr>
    </w:p>
    <w:p w:rsidR="003E2365" w:rsidRPr="009617A4" w:rsidRDefault="003E2365" w:rsidP="004C3C0A">
      <w:pPr>
        <w:jc w:val="center"/>
        <w:rPr>
          <w:b/>
          <w:color w:val="000000"/>
          <w:lang w:val="sl-SI"/>
        </w:rPr>
      </w:pPr>
      <w:r w:rsidRPr="009617A4">
        <w:rPr>
          <w:b/>
          <w:color w:val="000000"/>
          <w:lang w:val="sl-SI"/>
        </w:rPr>
        <w:t>Evropsko združenje za teritorialno sodelovanje</w:t>
      </w:r>
    </w:p>
    <w:p w:rsidR="003E2365" w:rsidRPr="009617A4" w:rsidRDefault="003E2365" w:rsidP="004C3C0A">
      <w:pPr>
        <w:jc w:val="center"/>
        <w:rPr>
          <w:b/>
          <w:color w:val="000000"/>
          <w:lang w:val="sl-SI"/>
        </w:rPr>
      </w:pPr>
      <w:r w:rsidRPr="009617A4">
        <w:rPr>
          <w:b/>
          <w:color w:val="000000"/>
          <w:lang w:val="sl-SI"/>
        </w:rPr>
        <w:t>Geopark Karavanke</w:t>
      </w:r>
    </w:p>
    <w:p w:rsidR="003E2365" w:rsidRPr="009617A4" w:rsidRDefault="003E2365" w:rsidP="004C3C0A">
      <w:pPr>
        <w:jc w:val="center"/>
        <w:rPr>
          <w:b/>
          <w:color w:val="000000"/>
          <w:lang w:val="sl-SI"/>
        </w:rPr>
      </w:pPr>
      <w:r w:rsidRPr="009617A4">
        <w:rPr>
          <w:b/>
          <w:color w:val="000000"/>
          <w:lang w:val="sl-SI"/>
        </w:rPr>
        <w:t>z omejenim jamstvom</w:t>
      </w:r>
    </w:p>
    <w:p w:rsidR="003E2365" w:rsidRPr="009617A4" w:rsidRDefault="003E2365" w:rsidP="004C3C0A">
      <w:pPr>
        <w:jc w:val="center"/>
        <w:rPr>
          <w:b/>
          <w:color w:val="000000"/>
          <w:lang w:val="sl-SI"/>
        </w:rPr>
      </w:pPr>
      <w:r w:rsidRPr="009617A4">
        <w:rPr>
          <w:b/>
          <w:color w:val="000000"/>
          <w:lang w:val="sl-SI"/>
        </w:rPr>
        <w:t>EZTS Geopark Karavanke z o.j.</w:t>
      </w:r>
    </w:p>
    <w:p w:rsidR="003E2365" w:rsidRPr="009617A4" w:rsidRDefault="003E2365" w:rsidP="004C3C0A">
      <w:pPr>
        <w:rPr>
          <w:color w:val="000000"/>
          <w:lang w:val="sl-SI"/>
        </w:rPr>
      </w:pPr>
    </w:p>
    <w:p w:rsidR="003E2365" w:rsidRPr="009617A4" w:rsidRDefault="003E2365" w:rsidP="004C3C0A">
      <w:pPr>
        <w:jc w:val="center"/>
        <w:rPr>
          <w:b/>
          <w:color w:val="000000"/>
          <w:lang w:val="sl-SI"/>
        </w:rPr>
      </w:pPr>
      <w:r w:rsidRPr="009617A4">
        <w:rPr>
          <w:b/>
          <w:color w:val="000000"/>
          <w:lang w:val="sl-SI"/>
        </w:rPr>
        <w:t>Uvodni del</w:t>
      </w:r>
    </w:p>
    <w:p w:rsidR="003E2365" w:rsidRPr="009617A4" w:rsidRDefault="003E2365" w:rsidP="004C3C0A">
      <w:pPr>
        <w:rPr>
          <w:color w:val="000000"/>
          <w:lang w:val="sl-SI"/>
        </w:rPr>
      </w:pPr>
    </w:p>
    <w:p w:rsidR="003E2365" w:rsidRPr="009617A4" w:rsidRDefault="003E2365" w:rsidP="00AB39F3">
      <w:pPr>
        <w:jc w:val="both"/>
        <w:rPr>
          <w:color w:val="000000"/>
          <w:lang w:val="sl-SI"/>
        </w:rPr>
      </w:pPr>
      <w:r w:rsidRPr="009617A4">
        <w:rPr>
          <w:color w:val="000000"/>
          <w:lang w:val="sl-SI"/>
        </w:rPr>
        <w:t>Na temeljih leta 2004 vzpostavljene delovne skupnosti „Dežela pod Peco - Petzenland“ in njenega uspešnega čezmejnega dela,</w:t>
      </w:r>
    </w:p>
    <w:p w:rsidR="003E2365" w:rsidRPr="009617A4" w:rsidRDefault="003E2365" w:rsidP="00AB39F3">
      <w:pPr>
        <w:jc w:val="both"/>
        <w:rPr>
          <w:color w:val="000000"/>
          <w:lang w:val="sl-SI"/>
        </w:rPr>
      </w:pPr>
      <w:r w:rsidRPr="009617A4">
        <w:rPr>
          <w:color w:val="000000"/>
          <w:lang w:val="sl-SI"/>
        </w:rPr>
        <w:t>po dosežkih projekta „Geopark Karavanke/Karawanken“ v okviru Evropskega teritorialnega sodelovanja,</w:t>
      </w:r>
    </w:p>
    <w:p w:rsidR="003E2365" w:rsidRPr="009617A4" w:rsidRDefault="003E2365" w:rsidP="00AB39F3">
      <w:pPr>
        <w:jc w:val="both"/>
        <w:rPr>
          <w:color w:val="000000"/>
          <w:lang w:val="sl-SI"/>
        </w:rPr>
      </w:pPr>
      <w:r w:rsidRPr="009617A4">
        <w:rPr>
          <w:color w:val="000000"/>
          <w:lang w:val="sl-SI"/>
        </w:rPr>
        <w:t xml:space="preserve">po ustanovitvi Delovne skupnosti Geopark Karavanke, po uspešnem sprejemu v Evropsko mrežo geoparkov (European Geoparks Network - EGN) pod okriljem UNESCO marca </w:t>
      </w:r>
      <w:smartTag w:uri="urn:schemas-microsoft-com:office:smarttags" w:element="metricconverter">
        <w:smartTagPr>
          <w:attr w:name="ProductID" w:val="2013, in"/>
        </w:smartTagPr>
        <w:r w:rsidRPr="009617A4">
          <w:rPr>
            <w:color w:val="000000"/>
            <w:lang w:val="sl-SI"/>
          </w:rPr>
          <w:t>2013, in</w:t>
        </w:r>
      </w:smartTag>
      <w:r w:rsidRPr="009617A4">
        <w:rPr>
          <w:color w:val="000000"/>
          <w:lang w:val="sl-SI"/>
        </w:rPr>
        <w:t xml:space="preserve"> pridobitvi naziva Karavanke UNESCO Globalni Geopark novembra 2015,</w:t>
      </w:r>
    </w:p>
    <w:p w:rsidR="003E2365" w:rsidRPr="009617A4" w:rsidRDefault="003E2365" w:rsidP="00AB39F3">
      <w:pPr>
        <w:jc w:val="both"/>
        <w:rPr>
          <w:color w:val="000000"/>
          <w:lang w:val="sl-SI"/>
        </w:rPr>
      </w:pPr>
      <w:r w:rsidRPr="009617A4">
        <w:rPr>
          <w:color w:val="000000"/>
          <w:lang w:val="sl-SI"/>
        </w:rPr>
        <w:t>s trdnim namenom nadaljnje krepitve sodelovanja za Geopark Karavanke s strukturo Evropskega združenja za teritorialno sodelovanje (EZTS) in zagotovitve obstoja v Evropski mreži geoparkov,</w:t>
      </w:r>
    </w:p>
    <w:p w:rsidR="003E2365" w:rsidRPr="009617A4" w:rsidRDefault="003E2365" w:rsidP="004C3C0A">
      <w:pPr>
        <w:rPr>
          <w:color w:val="000000"/>
          <w:lang w:val="sl-SI"/>
        </w:rPr>
      </w:pPr>
      <w:r w:rsidRPr="009617A4">
        <w:rPr>
          <w:color w:val="000000"/>
          <w:lang w:val="sl-SI"/>
        </w:rPr>
        <w:t>na osnovi in skladno s konvencijo EZTS Geopark Karavanke (v nadaljevanju konvencijo) se občine:</w:t>
      </w:r>
    </w:p>
    <w:p w:rsidR="003E2365" w:rsidRPr="009617A4" w:rsidRDefault="003E2365" w:rsidP="00F5664A">
      <w:pPr>
        <w:rPr>
          <w:b/>
          <w:color w:val="000000"/>
          <w:lang w:val="sl-SI"/>
        </w:rPr>
      </w:pPr>
      <w:r w:rsidRPr="009617A4">
        <w:rPr>
          <w:b/>
          <w:color w:val="000000"/>
          <w:lang w:val="sl-SI"/>
        </w:rPr>
        <w:t>1.</w:t>
      </w:r>
      <w:r w:rsidRPr="009617A4">
        <w:rPr>
          <w:b/>
          <w:color w:val="000000"/>
          <w:lang w:val="sl-SI"/>
        </w:rPr>
        <w:tab/>
        <w:t>Marktgemeinde EISENKAPPEL-VELLACH/ŽELEZNA KAPLA-BELA</w:t>
      </w:r>
    </w:p>
    <w:p w:rsidR="003E2365" w:rsidRPr="009617A4" w:rsidRDefault="003E2365" w:rsidP="00F5664A">
      <w:pPr>
        <w:rPr>
          <w:b/>
          <w:color w:val="000000"/>
          <w:lang w:val="sl-SI"/>
        </w:rPr>
      </w:pPr>
      <w:r w:rsidRPr="009617A4">
        <w:rPr>
          <w:b/>
          <w:color w:val="000000"/>
          <w:lang w:val="sl-SI"/>
        </w:rPr>
        <w:t>2.</w:t>
      </w:r>
      <w:r w:rsidRPr="009617A4">
        <w:rPr>
          <w:b/>
          <w:color w:val="000000"/>
          <w:lang w:val="sl-SI"/>
        </w:rPr>
        <w:tab/>
        <w:t>Stadtgemeinde BLEIBURG/PLIBERK</w:t>
      </w:r>
    </w:p>
    <w:p w:rsidR="003E2365" w:rsidRPr="009617A4" w:rsidRDefault="003E2365" w:rsidP="00F5664A">
      <w:pPr>
        <w:rPr>
          <w:b/>
          <w:color w:val="000000"/>
          <w:lang w:val="sl-SI"/>
        </w:rPr>
      </w:pPr>
      <w:r w:rsidRPr="009617A4">
        <w:rPr>
          <w:b/>
          <w:color w:val="000000"/>
          <w:lang w:val="sl-SI"/>
        </w:rPr>
        <w:t>3.</w:t>
      </w:r>
      <w:r w:rsidRPr="009617A4">
        <w:rPr>
          <w:b/>
          <w:color w:val="000000"/>
          <w:lang w:val="sl-SI"/>
        </w:rPr>
        <w:tab/>
        <w:t>Občina ČRNA NA KOROŠKEM</w:t>
      </w:r>
    </w:p>
    <w:p w:rsidR="003E2365" w:rsidRPr="009617A4" w:rsidRDefault="003E2365" w:rsidP="00F5664A">
      <w:pPr>
        <w:rPr>
          <w:b/>
          <w:color w:val="000000"/>
          <w:lang w:val="sl-SI"/>
        </w:rPr>
      </w:pPr>
      <w:r w:rsidRPr="009617A4">
        <w:rPr>
          <w:b/>
          <w:color w:val="000000"/>
          <w:lang w:val="sl-SI"/>
        </w:rPr>
        <w:t>4.</w:t>
      </w:r>
      <w:r w:rsidRPr="009617A4">
        <w:rPr>
          <w:b/>
          <w:color w:val="000000"/>
          <w:lang w:val="sl-SI"/>
        </w:rPr>
        <w:tab/>
        <w:t>Občina DRAVOGRAD</w:t>
      </w:r>
    </w:p>
    <w:p w:rsidR="003E2365" w:rsidRPr="009617A4" w:rsidRDefault="003E2365" w:rsidP="00F5664A">
      <w:pPr>
        <w:rPr>
          <w:b/>
          <w:color w:val="000000"/>
          <w:lang w:val="sl-SI"/>
        </w:rPr>
      </w:pPr>
      <w:r w:rsidRPr="009617A4">
        <w:rPr>
          <w:b/>
          <w:color w:val="000000"/>
          <w:lang w:val="sl-SI"/>
        </w:rPr>
        <w:t>5.</w:t>
      </w:r>
      <w:r w:rsidRPr="009617A4">
        <w:rPr>
          <w:b/>
          <w:color w:val="000000"/>
          <w:lang w:val="sl-SI"/>
        </w:rPr>
        <w:tab/>
        <w:t>Marktgemeinde FEISTRITZ OB BLEIBURG/BISTRICA PRI PLIBERKU</w:t>
      </w:r>
    </w:p>
    <w:p w:rsidR="003E2365" w:rsidRPr="009617A4" w:rsidRDefault="003E2365" w:rsidP="00F5664A">
      <w:pPr>
        <w:rPr>
          <w:b/>
          <w:color w:val="000000"/>
          <w:lang w:val="sl-SI"/>
        </w:rPr>
      </w:pPr>
      <w:r w:rsidRPr="009617A4">
        <w:rPr>
          <w:b/>
          <w:color w:val="000000"/>
          <w:lang w:val="sl-SI"/>
        </w:rPr>
        <w:t>6.</w:t>
      </w:r>
      <w:r w:rsidRPr="009617A4">
        <w:rPr>
          <w:b/>
          <w:color w:val="000000"/>
          <w:lang w:val="sl-SI"/>
        </w:rPr>
        <w:tab/>
        <w:t>Gemeinde GALLIZIEN</w:t>
      </w:r>
    </w:p>
    <w:p w:rsidR="003E2365" w:rsidRPr="009617A4" w:rsidRDefault="003E2365" w:rsidP="00F5664A">
      <w:pPr>
        <w:rPr>
          <w:b/>
          <w:color w:val="000000"/>
          <w:lang w:val="sl-SI"/>
        </w:rPr>
      </w:pPr>
      <w:r w:rsidRPr="009617A4">
        <w:rPr>
          <w:b/>
          <w:color w:val="000000"/>
          <w:lang w:val="sl-SI"/>
        </w:rPr>
        <w:t>7.</w:t>
      </w:r>
      <w:r w:rsidRPr="009617A4">
        <w:rPr>
          <w:b/>
          <w:color w:val="000000"/>
          <w:lang w:val="sl-SI"/>
        </w:rPr>
        <w:tab/>
        <w:t xml:space="preserve">Gemeinde GLOBASNITZ/GLOBASNICA </w:t>
      </w:r>
    </w:p>
    <w:p w:rsidR="003E2365" w:rsidRPr="009617A4" w:rsidRDefault="003E2365" w:rsidP="00F5664A">
      <w:pPr>
        <w:rPr>
          <w:b/>
          <w:color w:val="000000"/>
          <w:lang w:val="sl-SI"/>
        </w:rPr>
      </w:pPr>
      <w:r w:rsidRPr="009617A4">
        <w:rPr>
          <w:b/>
          <w:color w:val="000000"/>
          <w:lang w:val="sl-SI"/>
        </w:rPr>
        <w:t>8.</w:t>
      </w:r>
      <w:r w:rsidRPr="009617A4">
        <w:rPr>
          <w:b/>
          <w:color w:val="000000"/>
          <w:lang w:val="sl-SI"/>
        </w:rPr>
        <w:tab/>
        <w:t>Marktgemeinde LAVAMÜND</w:t>
      </w:r>
    </w:p>
    <w:p w:rsidR="003E2365" w:rsidRPr="009617A4" w:rsidRDefault="003E2365" w:rsidP="00F5664A">
      <w:pPr>
        <w:rPr>
          <w:b/>
          <w:color w:val="000000"/>
          <w:lang w:val="sl-SI"/>
        </w:rPr>
      </w:pPr>
      <w:r w:rsidRPr="009617A4">
        <w:rPr>
          <w:b/>
          <w:color w:val="000000"/>
          <w:lang w:val="sl-SI"/>
        </w:rPr>
        <w:t>9.</w:t>
      </w:r>
      <w:r w:rsidRPr="009617A4">
        <w:rPr>
          <w:b/>
          <w:color w:val="000000"/>
          <w:lang w:val="sl-SI"/>
        </w:rPr>
        <w:tab/>
        <w:t>Občina MEŽICA</w:t>
      </w:r>
    </w:p>
    <w:p w:rsidR="003E2365" w:rsidRPr="009617A4" w:rsidRDefault="003E2365" w:rsidP="00F5664A">
      <w:pPr>
        <w:rPr>
          <w:b/>
          <w:color w:val="000000"/>
          <w:lang w:val="sl-SI"/>
        </w:rPr>
      </w:pPr>
      <w:r w:rsidRPr="009617A4">
        <w:rPr>
          <w:b/>
          <w:color w:val="000000"/>
          <w:lang w:val="sl-SI"/>
        </w:rPr>
        <w:t>10.</w:t>
      </w:r>
      <w:r w:rsidRPr="009617A4">
        <w:rPr>
          <w:b/>
          <w:color w:val="000000"/>
          <w:lang w:val="sl-SI"/>
        </w:rPr>
        <w:tab/>
        <w:t>Gemeinde NEUHAUS</w:t>
      </w:r>
    </w:p>
    <w:p w:rsidR="003E2365" w:rsidRPr="009617A4" w:rsidRDefault="003E2365" w:rsidP="00F5664A">
      <w:pPr>
        <w:rPr>
          <w:b/>
          <w:color w:val="000000"/>
          <w:lang w:val="sl-SI"/>
        </w:rPr>
      </w:pPr>
      <w:r w:rsidRPr="009617A4">
        <w:rPr>
          <w:b/>
          <w:color w:val="000000"/>
          <w:lang w:val="sl-SI"/>
        </w:rPr>
        <w:t>11.</w:t>
      </w:r>
      <w:r w:rsidRPr="009617A4">
        <w:rPr>
          <w:b/>
          <w:color w:val="000000"/>
          <w:lang w:val="sl-SI"/>
        </w:rPr>
        <w:tab/>
        <w:t>Občina PREVALJE</w:t>
      </w:r>
    </w:p>
    <w:p w:rsidR="003E2365" w:rsidRPr="009617A4" w:rsidRDefault="003E2365" w:rsidP="00F5664A">
      <w:pPr>
        <w:rPr>
          <w:b/>
          <w:color w:val="000000"/>
          <w:lang w:val="sl-SI"/>
        </w:rPr>
      </w:pPr>
      <w:r w:rsidRPr="009617A4">
        <w:rPr>
          <w:b/>
          <w:color w:val="000000"/>
          <w:lang w:val="sl-SI"/>
        </w:rPr>
        <w:t>12.</w:t>
      </w:r>
      <w:r w:rsidRPr="009617A4">
        <w:rPr>
          <w:b/>
          <w:color w:val="000000"/>
          <w:lang w:val="sl-SI"/>
        </w:rPr>
        <w:tab/>
        <w:t>Občina RAVNE NA KOROŠKEM</w:t>
      </w:r>
    </w:p>
    <w:p w:rsidR="003E2365" w:rsidRPr="009617A4" w:rsidRDefault="003E2365" w:rsidP="00F5664A">
      <w:pPr>
        <w:rPr>
          <w:b/>
          <w:color w:val="000000"/>
          <w:lang w:val="sl-SI"/>
        </w:rPr>
      </w:pPr>
      <w:r w:rsidRPr="009617A4">
        <w:rPr>
          <w:b/>
          <w:color w:val="000000"/>
          <w:lang w:val="sl-SI"/>
        </w:rPr>
        <w:t>13.</w:t>
      </w:r>
      <w:r w:rsidRPr="009617A4">
        <w:rPr>
          <w:b/>
          <w:color w:val="000000"/>
          <w:lang w:val="sl-SI"/>
        </w:rPr>
        <w:tab/>
        <w:t>Gemeinde SITTERSDORF</w:t>
      </w:r>
    </w:p>
    <w:p w:rsidR="003E2365" w:rsidRPr="009617A4" w:rsidRDefault="003E2365" w:rsidP="00F5664A">
      <w:pPr>
        <w:rPr>
          <w:b/>
          <w:color w:val="000000"/>
          <w:lang w:val="sl-SI"/>
        </w:rPr>
      </w:pPr>
      <w:r w:rsidRPr="009617A4">
        <w:rPr>
          <w:b/>
          <w:color w:val="000000"/>
          <w:lang w:val="sl-SI"/>
        </w:rPr>
        <w:t>14.</w:t>
      </w:r>
      <w:r w:rsidRPr="009617A4">
        <w:rPr>
          <w:b/>
          <w:color w:val="000000"/>
          <w:lang w:val="sl-SI"/>
        </w:rPr>
        <w:tab/>
        <w:t>Gemeinde ZELL / SELE</w:t>
      </w:r>
    </w:p>
    <w:p w:rsidR="003E2365" w:rsidRPr="009617A4" w:rsidRDefault="003E2365" w:rsidP="004C3C0A">
      <w:pPr>
        <w:rPr>
          <w:color w:val="000000"/>
          <w:lang w:val="sl-SI"/>
        </w:rPr>
      </w:pPr>
    </w:p>
    <w:p w:rsidR="003E2365" w:rsidRPr="009617A4" w:rsidRDefault="003E2365" w:rsidP="004C3C0A">
      <w:pPr>
        <w:rPr>
          <w:b/>
          <w:color w:val="000000"/>
          <w:lang w:val="sl-SI"/>
        </w:rPr>
      </w:pPr>
      <w:r w:rsidRPr="009617A4">
        <w:rPr>
          <w:b/>
          <w:color w:val="000000"/>
          <w:lang w:val="sl-SI"/>
        </w:rPr>
        <w:t>sporazumejo o sledečem STATUTU:</w:t>
      </w:r>
    </w:p>
    <w:p w:rsidR="003E2365" w:rsidRPr="009617A4" w:rsidRDefault="003E2365" w:rsidP="004C3C0A">
      <w:pPr>
        <w:rPr>
          <w:color w:val="000000"/>
          <w:lang w:val="sl-SI"/>
        </w:rPr>
      </w:pPr>
    </w:p>
    <w:p w:rsidR="003E2365" w:rsidRPr="009617A4" w:rsidRDefault="003E2365" w:rsidP="004C3C0A">
      <w:pPr>
        <w:rPr>
          <w:color w:val="000000"/>
          <w:lang w:val="sl-SI"/>
        </w:rPr>
      </w:pPr>
      <w:r w:rsidRPr="009617A4">
        <w:rPr>
          <w:color w:val="000000"/>
          <w:lang w:val="sl-SI"/>
        </w:rPr>
        <w:t>1. člen  – jeziki</w:t>
      </w:r>
    </w:p>
    <w:p w:rsidR="003E2365" w:rsidRPr="009617A4" w:rsidRDefault="003E2365" w:rsidP="004C3C0A">
      <w:pPr>
        <w:rPr>
          <w:color w:val="000000"/>
          <w:lang w:val="sl-SI"/>
        </w:rPr>
      </w:pPr>
      <w:r w:rsidRPr="009617A4">
        <w:rPr>
          <w:color w:val="000000"/>
          <w:lang w:val="sl-SI"/>
        </w:rPr>
        <w:t xml:space="preserve">2. člen  – organi EZTS </w:t>
      </w:r>
    </w:p>
    <w:p w:rsidR="003E2365" w:rsidRPr="009617A4" w:rsidRDefault="003E2365" w:rsidP="004C3C0A">
      <w:pPr>
        <w:rPr>
          <w:color w:val="000000"/>
          <w:lang w:val="sl-SI"/>
        </w:rPr>
      </w:pPr>
      <w:r w:rsidRPr="009617A4">
        <w:rPr>
          <w:color w:val="000000"/>
          <w:lang w:val="sl-SI"/>
        </w:rPr>
        <w:t>3. člen – skupščina</w:t>
      </w:r>
    </w:p>
    <w:p w:rsidR="003E2365" w:rsidRPr="009617A4" w:rsidRDefault="003E2365" w:rsidP="004C3C0A">
      <w:pPr>
        <w:rPr>
          <w:color w:val="000000"/>
          <w:lang w:val="sl-SI"/>
        </w:rPr>
      </w:pPr>
      <w:r w:rsidRPr="009617A4">
        <w:rPr>
          <w:color w:val="000000"/>
          <w:lang w:val="sl-SI"/>
        </w:rPr>
        <w:t>4. člen – upravni odbor</w:t>
      </w:r>
    </w:p>
    <w:p w:rsidR="003E2365" w:rsidRPr="009617A4" w:rsidRDefault="003E2365" w:rsidP="004C3C0A">
      <w:pPr>
        <w:rPr>
          <w:color w:val="000000"/>
          <w:lang w:val="sl-SI"/>
        </w:rPr>
      </w:pPr>
      <w:r w:rsidRPr="009617A4">
        <w:rPr>
          <w:color w:val="000000"/>
          <w:lang w:val="sl-SI"/>
        </w:rPr>
        <w:t>5. člen – predsednik</w:t>
      </w:r>
    </w:p>
    <w:p w:rsidR="003E2365" w:rsidRPr="009617A4" w:rsidRDefault="003E2365" w:rsidP="004C3C0A">
      <w:pPr>
        <w:rPr>
          <w:color w:val="000000"/>
          <w:lang w:val="sl-SI"/>
        </w:rPr>
      </w:pPr>
      <w:r w:rsidRPr="009617A4">
        <w:rPr>
          <w:color w:val="000000"/>
          <w:lang w:val="sl-SI"/>
        </w:rPr>
        <w:t>6. člen  – direktor</w:t>
      </w:r>
    </w:p>
    <w:p w:rsidR="003E2365" w:rsidRPr="009617A4" w:rsidRDefault="003E2365" w:rsidP="004C3C0A">
      <w:pPr>
        <w:rPr>
          <w:color w:val="000000"/>
          <w:lang w:val="sl-SI"/>
        </w:rPr>
      </w:pPr>
      <w:r w:rsidRPr="009617A4">
        <w:rPr>
          <w:color w:val="000000"/>
          <w:lang w:val="sl-SI"/>
        </w:rPr>
        <w:t>7. člen – strokovni svet</w:t>
      </w:r>
    </w:p>
    <w:p w:rsidR="003E2365" w:rsidRPr="009617A4" w:rsidRDefault="003E2365" w:rsidP="004C3C0A">
      <w:pPr>
        <w:rPr>
          <w:color w:val="000000"/>
          <w:lang w:val="sl-SI"/>
        </w:rPr>
      </w:pPr>
      <w:r w:rsidRPr="009617A4">
        <w:rPr>
          <w:color w:val="000000"/>
          <w:lang w:val="sl-SI"/>
        </w:rPr>
        <w:t>8. člen – delovni in projektni odbori</w:t>
      </w:r>
    </w:p>
    <w:p w:rsidR="003E2365" w:rsidRPr="009617A4" w:rsidRDefault="003E2365" w:rsidP="004C3C0A">
      <w:pPr>
        <w:rPr>
          <w:color w:val="000000"/>
          <w:lang w:val="sl-SI"/>
        </w:rPr>
      </w:pPr>
      <w:r w:rsidRPr="009617A4">
        <w:rPr>
          <w:color w:val="000000"/>
          <w:lang w:val="sl-SI"/>
        </w:rPr>
        <w:t>9. člen – kolegij revizorjev</w:t>
      </w:r>
    </w:p>
    <w:p w:rsidR="003E2365" w:rsidRPr="009617A4" w:rsidRDefault="003E2365" w:rsidP="004C3C0A">
      <w:pPr>
        <w:rPr>
          <w:color w:val="000000"/>
          <w:lang w:val="sl-SI"/>
        </w:rPr>
      </w:pPr>
      <w:r w:rsidRPr="009617A4">
        <w:rPr>
          <w:color w:val="000000"/>
          <w:lang w:val="sl-SI"/>
        </w:rPr>
        <w:t xml:space="preserve">10. člen – zaposlovanje v EZTS </w:t>
      </w:r>
    </w:p>
    <w:p w:rsidR="003E2365" w:rsidRPr="009617A4" w:rsidRDefault="003E2365" w:rsidP="004C3C0A">
      <w:pPr>
        <w:rPr>
          <w:color w:val="000000"/>
          <w:lang w:val="sl-SI"/>
        </w:rPr>
      </w:pPr>
      <w:r w:rsidRPr="009617A4">
        <w:rPr>
          <w:color w:val="000000"/>
          <w:lang w:val="sl-SI"/>
        </w:rPr>
        <w:t>11. člen – finančna sredstva EZTS</w:t>
      </w:r>
    </w:p>
    <w:p w:rsidR="003E2365" w:rsidRPr="009617A4" w:rsidRDefault="003E2365" w:rsidP="004C3C0A">
      <w:pPr>
        <w:rPr>
          <w:color w:val="000000"/>
          <w:lang w:val="sl-SI"/>
        </w:rPr>
      </w:pPr>
      <w:r w:rsidRPr="009617A4">
        <w:rPr>
          <w:color w:val="000000"/>
          <w:lang w:val="sl-SI"/>
        </w:rPr>
        <w:t>12. člen – vrste in uporaba finančnih prispevkov</w:t>
      </w:r>
    </w:p>
    <w:p w:rsidR="003E2365" w:rsidRPr="009617A4" w:rsidRDefault="003E2365" w:rsidP="004C3C0A">
      <w:pPr>
        <w:rPr>
          <w:color w:val="000000"/>
          <w:lang w:val="sl-SI"/>
        </w:rPr>
      </w:pPr>
      <w:r w:rsidRPr="009617A4">
        <w:rPr>
          <w:color w:val="000000"/>
          <w:lang w:val="sl-SI"/>
        </w:rPr>
        <w:t>13. člen – proračun in zaključni račun</w:t>
      </w:r>
    </w:p>
    <w:p w:rsidR="003E2365" w:rsidRPr="009617A4" w:rsidRDefault="003E2365" w:rsidP="004C3C0A">
      <w:pPr>
        <w:rPr>
          <w:color w:val="000000"/>
          <w:lang w:val="sl-SI"/>
        </w:rPr>
      </w:pPr>
      <w:r w:rsidRPr="009617A4">
        <w:rPr>
          <w:color w:val="000000"/>
          <w:lang w:val="sl-SI"/>
        </w:rPr>
        <w:t>14. člen – neodvisna zunanja finančna revizija</w:t>
      </w:r>
    </w:p>
    <w:p w:rsidR="003E2365" w:rsidRPr="009617A4" w:rsidRDefault="003E2365" w:rsidP="004C3C0A">
      <w:pPr>
        <w:rPr>
          <w:color w:val="000000"/>
          <w:lang w:val="sl-SI"/>
        </w:rPr>
      </w:pPr>
      <w:r w:rsidRPr="009617A4">
        <w:rPr>
          <w:color w:val="000000"/>
          <w:lang w:val="sl-SI"/>
        </w:rPr>
        <w:t>15. člen – sprejemanje in spremembe statuta</w:t>
      </w:r>
    </w:p>
    <w:p w:rsidR="003E2365" w:rsidRPr="009617A4" w:rsidRDefault="003E2365" w:rsidP="004C3C0A">
      <w:pPr>
        <w:rPr>
          <w:color w:val="000000"/>
          <w:lang w:val="sl-SI"/>
        </w:rPr>
      </w:pPr>
      <w:r w:rsidRPr="009617A4">
        <w:rPr>
          <w:color w:val="000000"/>
          <w:lang w:val="sl-SI"/>
        </w:rPr>
        <w:t>16. člen – končne določbe</w:t>
      </w:r>
    </w:p>
    <w:p w:rsidR="003E2365" w:rsidRPr="009617A4" w:rsidRDefault="003E2365">
      <w:pPr>
        <w:spacing w:after="200"/>
        <w:rPr>
          <w:color w:val="000000"/>
          <w:lang w:val="sl-SI"/>
        </w:rPr>
      </w:pPr>
    </w:p>
    <w:p w:rsidR="003E2365" w:rsidRPr="009617A4" w:rsidRDefault="003E2365" w:rsidP="0031248F">
      <w:pPr>
        <w:spacing w:after="0" w:line="240" w:lineRule="auto"/>
        <w:rPr>
          <w:color w:val="000000"/>
          <w:lang w:val="sl-SI"/>
        </w:rPr>
      </w:pPr>
      <w:r w:rsidRPr="009617A4">
        <w:rPr>
          <w:i/>
          <w:iCs/>
          <w:color w:val="000000"/>
          <w:sz w:val="21"/>
          <w:szCs w:val="21"/>
          <w:lang w:val="sl-SI"/>
        </w:rPr>
        <w:t>V statutu uporabljeni izrazi, zapisani v slovnični obliki moškega spola, so uporabljeni kot nevtralni in veljajo enakovredno za oba spola.</w:t>
      </w:r>
    </w:p>
    <w:p w:rsidR="003E2365" w:rsidRPr="009617A4" w:rsidRDefault="003E2365">
      <w:pPr>
        <w:spacing w:after="200"/>
        <w:rPr>
          <w:color w:val="000000"/>
          <w:lang w:val="sl-SI"/>
        </w:rPr>
      </w:pPr>
      <w:r w:rsidRPr="009617A4">
        <w:rPr>
          <w:color w:val="000000"/>
          <w:lang w:val="sl-SI"/>
        </w:rPr>
        <w:br w:type="page"/>
      </w:r>
    </w:p>
    <w:p w:rsidR="003E2365" w:rsidRPr="009617A4" w:rsidRDefault="003E2365" w:rsidP="004C3C0A">
      <w:pPr>
        <w:jc w:val="center"/>
        <w:rPr>
          <w:b/>
          <w:color w:val="000000"/>
          <w:lang w:val="sl-SI"/>
        </w:rPr>
      </w:pPr>
      <w:r w:rsidRPr="009617A4">
        <w:rPr>
          <w:b/>
          <w:color w:val="000000"/>
          <w:lang w:val="sl-SI"/>
        </w:rPr>
        <w:t>1. člen</w:t>
      </w:r>
    </w:p>
    <w:p w:rsidR="003E2365" w:rsidRPr="009617A4" w:rsidRDefault="003E2365" w:rsidP="004C3C0A">
      <w:pPr>
        <w:jc w:val="center"/>
        <w:rPr>
          <w:b/>
          <w:color w:val="000000"/>
          <w:lang w:val="sl-SI"/>
        </w:rPr>
      </w:pPr>
      <w:r w:rsidRPr="009617A4">
        <w:rPr>
          <w:b/>
          <w:color w:val="000000"/>
          <w:lang w:val="sl-SI"/>
        </w:rPr>
        <w:t>Jeziki</w:t>
      </w:r>
    </w:p>
    <w:p w:rsidR="003E2365" w:rsidRPr="009617A4" w:rsidRDefault="003E2365" w:rsidP="004C3C0A">
      <w:pPr>
        <w:rPr>
          <w:color w:val="000000"/>
          <w:lang w:val="sl-SI"/>
        </w:rPr>
      </w:pPr>
    </w:p>
    <w:p w:rsidR="003E2365" w:rsidRPr="009617A4" w:rsidRDefault="003E2365" w:rsidP="00AB39F3">
      <w:pPr>
        <w:jc w:val="both"/>
        <w:rPr>
          <w:color w:val="000000"/>
          <w:lang w:val="sl-SI"/>
        </w:rPr>
      </w:pPr>
      <w:r w:rsidRPr="009617A4">
        <w:rPr>
          <w:color w:val="000000"/>
          <w:lang w:val="sl-SI"/>
        </w:rPr>
        <w:t xml:space="preserve">1) Delovna jezika EZTS sta slovenščina in nemščina. </w:t>
      </w:r>
    </w:p>
    <w:p w:rsidR="003E2365" w:rsidRPr="009617A4" w:rsidRDefault="003E2365" w:rsidP="00AB39F3">
      <w:pPr>
        <w:jc w:val="both"/>
        <w:rPr>
          <w:color w:val="000000"/>
          <w:lang w:val="sl-SI"/>
        </w:rPr>
      </w:pPr>
      <w:r w:rsidRPr="009617A4">
        <w:rPr>
          <w:color w:val="000000"/>
          <w:lang w:val="sl-SI"/>
        </w:rPr>
        <w:t>2) Vse listine in javni dokumenti EZTS, še posebej zapisniki sej skupščine in upravnega odbora, se zapišejo v slovenščini in nemščini. V primeru odstopanja med obema jezikovnima različicama je merodajna nemška verzija.</w:t>
      </w:r>
    </w:p>
    <w:p w:rsidR="003E2365" w:rsidRPr="009617A4" w:rsidRDefault="003E2365" w:rsidP="004C3C0A">
      <w:pPr>
        <w:jc w:val="center"/>
        <w:rPr>
          <w:b/>
          <w:color w:val="000000"/>
          <w:lang w:val="sl-SI"/>
        </w:rPr>
      </w:pPr>
    </w:p>
    <w:p w:rsidR="003E2365" w:rsidRPr="009617A4" w:rsidRDefault="003E2365" w:rsidP="004C3C0A">
      <w:pPr>
        <w:jc w:val="center"/>
        <w:rPr>
          <w:b/>
          <w:color w:val="000000"/>
          <w:lang w:val="sl-SI"/>
        </w:rPr>
      </w:pPr>
      <w:r w:rsidRPr="009617A4">
        <w:rPr>
          <w:b/>
          <w:color w:val="000000"/>
          <w:lang w:val="sl-SI"/>
        </w:rPr>
        <w:t>2. člen</w:t>
      </w:r>
    </w:p>
    <w:p w:rsidR="003E2365" w:rsidRPr="009617A4" w:rsidRDefault="003E2365" w:rsidP="004C3C0A">
      <w:pPr>
        <w:jc w:val="center"/>
        <w:rPr>
          <w:b/>
          <w:color w:val="000000"/>
          <w:lang w:val="sl-SI"/>
        </w:rPr>
      </w:pPr>
      <w:r w:rsidRPr="009617A4">
        <w:rPr>
          <w:b/>
          <w:color w:val="000000"/>
          <w:lang w:val="sl-SI"/>
        </w:rPr>
        <w:t>Organi EZTS</w:t>
      </w:r>
    </w:p>
    <w:p w:rsidR="003E2365" w:rsidRPr="009617A4" w:rsidRDefault="003E2365" w:rsidP="004C3C0A">
      <w:pPr>
        <w:rPr>
          <w:color w:val="000000"/>
          <w:lang w:val="sl-SI"/>
        </w:rPr>
      </w:pPr>
    </w:p>
    <w:p w:rsidR="003E2365" w:rsidRPr="009617A4" w:rsidRDefault="003E2365" w:rsidP="004C3C0A">
      <w:pPr>
        <w:rPr>
          <w:color w:val="000000"/>
          <w:lang w:val="sl-SI"/>
        </w:rPr>
      </w:pPr>
      <w:r w:rsidRPr="009617A4">
        <w:rPr>
          <w:color w:val="000000"/>
          <w:lang w:val="sl-SI"/>
        </w:rPr>
        <w:t>Organi EZTS so:</w:t>
      </w:r>
    </w:p>
    <w:p w:rsidR="003E2365" w:rsidRPr="009617A4" w:rsidRDefault="003E2365" w:rsidP="004C3C0A">
      <w:pPr>
        <w:pStyle w:val="ListParagraph"/>
        <w:numPr>
          <w:ilvl w:val="0"/>
          <w:numId w:val="16"/>
          <w:numberingChange w:id="0" w:author="Unknown" w:date="2019-05-07T16:14:00Z" w:original="%1:1:4:)"/>
        </w:numPr>
        <w:rPr>
          <w:color w:val="000000"/>
          <w:lang w:val="sl-SI"/>
        </w:rPr>
      </w:pPr>
      <w:r w:rsidRPr="009617A4">
        <w:rPr>
          <w:color w:val="000000"/>
          <w:lang w:val="sl-SI"/>
        </w:rPr>
        <w:t>skupščina;</w:t>
      </w:r>
    </w:p>
    <w:p w:rsidR="003E2365" w:rsidRPr="009617A4" w:rsidRDefault="003E2365" w:rsidP="004C3C0A">
      <w:pPr>
        <w:pStyle w:val="ListParagraph"/>
        <w:numPr>
          <w:ilvl w:val="0"/>
          <w:numId w:val="16"/>
          <w:numberingChange w:id="1" w:author="Unknown" w:date="2019-05-07T16:14:00Z" w:original="%1:2:4:)"/>
        </w:numPr>
        <w:rPr>
          <w:color w:val="000000"/>
          <w:lang w:val="sl-SI"/>
        </w:rPr>
      </w:pPr>
      <w:r w:rsidRPr="009617A4">
        <w:rPr>
          <w:color w:val="000000"/>
          <w:lang w:val="sl-SI"/>
        </w:rPr>
        <w:t>upravni odbor;</w:t>
      </w:r>
    </w:p>
    <w:p w:rsidR="003E2365" w:rsidRPr="009617A4" w:rsidRDefault="003E2365" w:rsidP="004C3C0A">
      <w:pPr>
        <w:pStyle w:val="ListParagraph"/>
        <w:numPr>
          <w:ilvl w:val="0"/>
          <w:numId w:val="16"/>
          <w:numberingChange w:id="2" w:author="Unknown" w:date="2019-05-07T16:14:00Z" w:original="%1:3:4:)"/>
        </w:numPr>
        <w:rPr>
          <w:color w:val="000000"/>
          <w:lang w:val="sl-SI"/>
        </w:rPr>
      </w:pPr>
      <w:r w:rsidRPr="009617A4">
        <w:rPr>
          <w:color w:val="000000"/>
          <w:lang w:val="sl-SI"/>
        </w:rPr>
        <w:t>predsednik;</w:t>
      </w:r>
    </w:p>
    <w:p w:rsidR="003E2365" w:rsidRPr="009617A4" w:rsidRDefault="003E2365" w:rsidP="004C3C0A">
      <w:pPr>
        <w:pStyle w:val="ListParagraph"/>
        <w:numPr>
          <w:ilvl w:val="0"/>
          <w:numId w:val="16"/>
          <w:numberingChange w:id="3" w:author="Unknown" w:date="2019-05-07T16:14:00Z" w:original="%1:4:4:)"/>
        </w:numPr>
        <w:rPr>
          <w:color w:val="000000"/>
          <w:lang w:val="sl-SI"/>
        </w:rPr>
      </w:pPr>
      <w:r w:rsidRPr="009617A4">
        <w:rPr>
          <w:color w:val="000000"/>
          <w:lang w:val="sl-SI"/>
        </w:rPr>
        <w:t>direktor;</w:t>
      </w:r>
    </w:p>
    <w:p w:rsidR="003E2365" w:rsidRPr="009617A4" w:rsidRDefault="003E2365" w:rsidP="004C3C0A">
      <w:pPr>
        <w:pStyle w:val="ListParagraph"/>
        <w:numPr>
          <w:ilvl w:val="0"/>
          <w:numId w:val="16"/>
          <w:numberingChange w:id="4" w:author="Unknown" w:date="2019-05-07T16:14:00Z" w:original="%1:5:4:)"/>
        </w:numPr>
        <w:rPr>
          <w:color w:val="000000"/>
          <w:lang w:val="sl-SI"/>
        </w:rPr>
      </w:pPr>
      <w:r w:rsidRPr="009617A4">
        <w:rPr>
          <w:color w:val="000000"/>
          <w:lang w:val="sl-SI"/>
        </w:rPr>
        <w:t>delovni in projektni odbori;</w:t>
      </w:r>
    </w:p>
    <w:p w:rsidR="003E2365" w:rsidRPr="009617A4" w:rsidRDefault="003E2365" w:rsidP="004C3C0A">
      <w:pPr>
        <w:pStyle w:val="ListParagraph"/>
        <w:numPr>
          <w:ilvl w:val="0"/>
          <w:numId w:val="16"/>
          <w:numberingChange w:id="5" w:author="Unknown" w:date="2019-05-07T16:14:00Z" w:original="%1:6:4:)"/>
        </w:numPr>
        <w:rPr>
          <w:color w:val="000000"/>
          <w:lang w:val="sl-SI"/>
        </w:rPr>
      </w:pPr>
      <w:r w:rsidRPr="009617A4">
        <w:rPr>
          <w:color w:val="000000"/>
          <w:lang w:val="sl-SI"/>
        </w:rPr>
        <w:t xml:space="preserve">strokovni svet; </w:t>
      </w:r>
    </w:p>
    <w:p w:rsidR="003E2365" w:rsidRPr="009617A4" w:rsidRDefault="003E2365" w:rsidP="004C3C0A">
      <w:pPr>
        <w:pStyle w:val="ListParagraph"/>
        <w:numPr>
          <w:ilvl w:val="0"/>
          <w:numId w:val="16"/>
          <w:numberingChange w:id="6" w:author="Unknown" w:date="2019-05-07T16:14:00Z" w:original="%1:7:4:)"/>
        </w:numPr>
        <w:rPr>
          <w:color w:val="000000"/>
          <w:lang w:val="sl-SI"/>
        </w:rPr>
      </w:pPr>
      <w:r w:rsidRPr="009617A4">
        <w:rPr>
          <w:color w:val="000000"/>
          <w:lang w:val="sl-SI"/>
        </w:rPr>
        <w:t>kolegij revizorjev.</w:t>
      </w:r>
    </w:p>
    <w:p w:rsidR="003E2365" w:rsidRPr="009617A4" w:rsidRDefault="003E2365" w:rsidP="004C3C0A">
      <w:pPr>
        <w:jc w:val="center"/>
        <w:rPr>
          <w:b/>
          <w:color w:val="000000"/>
          <w:lang w:val="sl-SI"/>
        </w:rPr>
      </w:pPr>
    </w:p>
    <w:p w:rsidR="003E2365" w:rsidRPr="009617A4" w:rsidRDefault="003E2365" w:rsidP="004C3C0A">
      <w:pPr>
        <w:jc w:val="center"/>
        <w:rPr>
          <w:b/>
          <w:color w:val="000000"/>
          <w:lang w:val="sl-SI"/>
        </w:rPr>
      </w:pPr>
      <w:r w:rsidRPr="009617A4">
        <w:rPr>
          <w:b/>
          <w:color w:val="000000"/>
          <w:lang w:val="sl-SI"/>
        </w:rPr>
        <w:t>3. člen</w:t>
      </w:r>
    </w:p>
    <w:p w:rsidR="003E2365" w:rsidRPr="009617A4" w:rsidRDefault="003E2365" w:rsidP="004C3C0A">
      <w:pPr>
        <w:jc w:val="center"/>
        <w:rPr>
          <w:b/>
          <w:color w:val="000000"/>
          <w:lang w:val="sl-SI"/>
        </w:rPr>
      </w:pPr>
      <w:r w:rsidRPr="009617A4">
        <w:rPr>
          <w:b/>
          <w:color w:val="000000"/>
          <w:lang w:val="sl-SI"/>
        </w:rPr>
        <w:t>Skupščina</w:t>
      </w:r>
    </w:p>
    <w:p w:rsidR="003E2365" w:rsidRPr="009617A4" w:rsidRDefault="003E2365" w:rsidP="004C3C0A">
      <w:pPr>
        <w:rPr>
          <w:color w:val="000000"/>
          <w:lang w:val="sl-SI"/>
        </w:rPr>
      </w:pPr>
    </w:p>
    <w:p w:rsidR="003E2365" w:rsidRPr="009617A4" w:rsidRDefault="003E2365" w:rsidP="00AA38B8">
      <w:pPr>
        <w:jc w:val="both"/>
        <w:rPr>
          <w:color w:val="000000"/>
          <w:lang w:val="sl-SI"/>
        </w:rPr>
      </w:pPr>
      <w:r w:rsidRPr="009617A4">
        <w:rPr>
          <w:color w:val="000000"/>
          <w:lang w:val="sl-SI"/>
        </w:rPr>
        <w:t>1) Skupščina je najvišji organ EZTS. Sestavljajo jo župani občin članic EZTS. Župan lahko imenuje predstavnika, ki ga lahko zastopa v primeru zadržanosti ali tudi samostojno.  Imenovana oseba mora biti član izvoljenega organa tamkajšnje občine.</w:t>
      </w:r>
    </w:p>
    <w:p w:rsidR="003E2365" w:rsidRPr="009617A4" w:rsidRDefault="003E2365" w:rsidP="00AA38B8">
      <w:pPr>
        <w:jc w:val="both"/>
        <w:rPr>
          <w:color w:val="000000"/>
          <w:lang w:val="sl-SI"/>
        </w:rPr>
      </w:pPr>
      <w:r w:rsidRPr="009617A4">
        <w:rPr>
          <w:color w:val="000000"/>
          <w:lang w:val="sl-SI"/>
        </w:rPr>
        <w:t>2) Vsak član EZTS ima v skupščini en glas.</w:t>
      </w:r>
    </w:p>
    <w:p w:rsidR="003E2365" w:rsidRPr="009617A4" w:rsidRDefault="003E2365" w:rsidP="00AA38B8">
      <w:pPr>
        <w:jc w:val="both"/>
        <w:rPr>
          <w:color w:val="000000"/>
          <w:lang w:val="sl-SI"/>
        </w:rPr>
      </w:pPr>
      <w:r w:rsidRPr="009617A4">
        <w:rPr>
          <w:color w:val="000000"/>
          <w:lang w:val="sl-SI"/>
        </w:rPr>
        <w:t>3) Skupščine se lahko v svetovalni vlogi udeležujejo tudi pridruženi partnerji, ki se zavežejo k letnim prispevkom v stvari, osebju in denarju, ampak nimajo pravice glasovanja.</w:t>
      </w:r>
    </w:p>
    <w:p w:rsidR="003E2365" w:rsidRPr="009617A4" w:rsidRDefault="003E2365" w:rsidP="00363781">
      <w:pPr>
        <w:jc w:val="both"/>
        <w:rPr>
          <w:color w:val="000000"/>
          <w:lang w:val="sl-SI"/>
        </w:rPr>
      </w:pPr>
      <w:r w:rsidRPr="009617A4">
        <w:rPr>
          <w:color w:val="000000"/>
          <w:lang w:val="sl-SI"/>
        </w:rPr>
        <w:t>4) Skupščina se najmanj enkrat letno sestane na redni seji. S predlogom dnevnega reda jo skliče predsednik. Izredna seja se skliče na enak način v roku desetih (10) dni po zahtevi četrtine članov.</w:t>
      </w:r>
    </w:p>
    <w:p w:rsidR="003E2365" w:rsidRPr="009617A4" w:rsidRDefault="003E2365" w:rsidP="00363781">
      <w:pPr>
        <w:jc w:val="both"/>
        <w:rPr>
          <w:color w:val="000000"/>
          <w:lang w:val="sl-SI"/>
        </w:rPr>
      </w:pPr>
      <w:r w:rsidRPr="009617A4">
        <w:rPr>
          <w:color w:val="000000"/>
          <w:lang w:val="sl-SI"/>
        </w:rPr>
        <w:t>5) Skupščina je sklepčna, če je iz vsake od sodelujočih držav Slovenije in Avstrije prisotna najmanj polovica predstavnikov članov. Sklepi se sprejemajo po načelu tričetrtinske večine prisotnih, razen če konvencija in ta statut ne predvidevata soglasne odločitve. Veljavni sklepi se lahko sprejemajo le v okviru vsebin dnevnega reda.</w:t>
      </w:r>
    </w:p>
    <w:p w:rsidR="003E2365" w:rsidRPr="009617A4" w:rsidRDefault="003E2365" w:rsidP="004C3C0A">
      <w:pPr>
        <w:rPr>
          <w:color w:val="000000"/>
          <w:lang w:val="sl-SI"/>
        </w:rPr>
      </w:pPr>
      <w:r w:rsidRPr="009617A4">
        <w:rPr>
          <w:color w:val="000000"/>
          <w:lang w:val="sl-SI"/>
        </w:rPr>
        <w:t>6) Skupščina:</w:t>
      </w:r>
    </w:p>
    <w:p w:rsidR="003E2365" w:rsidRPr="009617A4" w:rsidRDefault="003E2365" w:rsidP="00AB39F3">
      <w:pPr>
        <w:pStyle w:val="ListParagraph"/>
        <w:numPr>
          <w:ilvl w:val="0"/>
          <w:numId w:val="22"/>
          <w:numberingChange w:id="7" w:author="Unknown" w:date="2019-05-07T16:14:00Z" w:original="%1:1:4:)"/>
        </w:numPr>
        <w:jc w:val="both"/>
        <w:rPr>
          <w:color w:val="000000"/>
          <w:lang w:val="sl-SI"/>
        </w:rPr>
      </w:pPr>
      <w:r w:rsidRPr="009617A4">
        <w:rPr>
          <w:color w:val="000000"/>
          <w:lang w:val="sl-SI"/>
        </w:rPr>
        <w:t>odloča o strateških smernicah, štiriletnem delovnem načrtu ter o delovnem in finančnem načrtu za naslednje leto;</w:t>
      </w:r>
    </w:p>
    <w:p w:rsidR="003E2365" w:rsidRPr="009617A4" w:rsidRDefault="003E2365" w:rsidP="00294A8D">
      <w:pPr>
        <w:pStyle w:val="ListParagraph"/>
        <w:numPr>
          <w:ilvl w:val="0"/>
          <w:numId w:val="22"/>
          <w:numberingChange w:id="8" w:author="Unknown" w:date="2019-05-07T16:14:00Z" w:original="%1:2:4:)"/>
        </w:numPr>
        <w:jc w:val="both"/>
        <w:rPr>
          <w:color w:val="000000"/>
          <w:lang w:val="sl-SI"/>
        </w:rPr>
      </w:pPr>
      <w:r w:rsidRPr="009617A4">
        <w:rPr>
          <w:color w:val="000000"/>
          <w:lang w:val="sl-SI"/>
        </w:rPr>
        <w:t>potrjuje proračun EZTS za naslednje leto, njegove spremembe in zaključni račun za preteklo leto;</w:t>
      </w:r>
    </w:p>
    <w:p w:rsidR="003E2365" w:rsidRPr="009617A4" w:rsidRDefault="003E2365" w:rsidP="00AB39F3">
      <w:pPr>
        <w:pStyle w:val="ListParagraph"/>
        <w:numPr>
          <w:ilvl w:val="0"/>
          <w:numId w:val="22"/>
          <w:numberingChange w:id="9" w:author="Unknown" w:date="2019-05-07T16:14:00Z" w:original="%1:3:4:)"/>
        </w:numPr>
        <w:jc w:val="both"/>
        <w:rPr>
          <w:color w:val="000000"/>
          <w:lang w:val="sl-SI"/>
        </w:rPr>
      </w:pPr>
      <w:r w:rsidRPr="009617A4">
        <w:rPr>
          <w:color w:val="000000"/>
          <w:lang w:val="sl-SI"/>
        </w:rPr>
        <w:t>na pobudo upravnega odbora soglasno spreminja način, višino ali obračun letnega prispevka članov;</w:t>
      </w:r>
    </w:p>
    <w:p w:rsidR="003E2365" w:rsidRPr="009617A4" w:rsidRDefault="003E2365" w:rsidP="00AB39F3">
      <w:pPr>
        <w:pStyle w:val="ListParagraph"/>
        <w:numPr>
          <w:ilvl w:val="0"/>
          <w:numId w:val="22"/>
          <w:numberingChange w:id="10" w:author="Unknown" w:date="2019-05-07T16:14:00Z" w:original="%1:4:4:)"/>
        </w:numPr>
        <w:jc w:val="both"/>
        <w:rPr>
          <w:color w:val="000000"/>
          <w:lang w:val="sl-SI"/>
        </w:rPr>
      </w:pPr>
      <w:r w:rsidRPr="009617A4">
        <w:rPr>
          <w:color w:val="000000"/>
          <w:lang w:val="sl-SI"/>
        </w:rPr>
        <w:t>določa interne predpise za potek postopkov in kadrovsko upravljanje EZTS, če niso predvideni s tem statutom in konvencijo;</w:t>
      </w:r>
    </w:p>
    <w:p w:rsidR="003E2365" w:rsidRPr="009617A4" w:rsidRDefault="003E2365" w:rsidP="00AB39F3">
      <w:pPr>
        <w:pStyle w:val="ListParagraph"/>
        <w:numPr>
          <w:ilvl w:val="0"/>
          <w:numId w:val="22"/>
          <w:numberingChange w:id="11" w:author="Unknown" w:date="2019-05-07T16:14:00Z" w:original="%1:5:4:)"/>
        </w:numPr>
        <w:jc w:val="both"/>
        <w:rPr>
          <w:color w:val="000000"/>
          <w:lang w:val="sl-SI"/>
        </w:rPr>
      </w:pPr>
      <w:r w:rsidRPr="009617A4">
        <w:rPr>
          <w:color w:val="000000"/>
          <w:lang w:val="sl-SI"/>
        </w:rPr>
        <w:t>izvoli predsednika in namestnika predsednika;</w:t>
      </w:r>
    </w:p>
    <w:p w:rsidR="003E2365" w:rsidRPr="009617A4" w:rsidRDefault="003E2365" w:rsidP="00AB39F3">
      <w:pPr>
        <w:pStyle w:val="ListParagraph"/>
        <w:numPr>
          <w:ilvl w:val="0"/>
          <w:numId w:val="22"/>
          <w:numberingChange w:id="12" w:author="Unknown" w:date="2019-05-07T16:14:00Z" w:original="%1:6:4:)"/>
        </w:numPr>
        <w:jc w:val="both"/>
        <w:rPr>
          <w:color w:val="000000"/>
          <w:lang w:val="sl-SI"/>
        </w:rPr>
      </w:pPr>
      <w:r w:rsidRPr="009617A4">
        <w:rPr>
          <w:color w:val="000000"/>
          <w:lang w:val="sl-SI"/>
        </w:rPr>
        <w:t>izvoli člane upravnega odbora in revizorje;</w:t>
      </w:r>
    </w:p>
    <w:p w:rsidR="003E2365" w:rsidRPr="009617A4" w:rsidRDefault="003E2365" w:rsidP="00AB39F3">
      <w:pPr>
        <w:pStyle w:val="ListParagraph"/>
        <w:numPr>
          <w:ilvl w:val="0"/>
          <w:numId w:val="22"/>
          <w:numberingChange w:id="13" w:author="Unknown" w:date="2019-05-07T16:14:00Z" w:original="%1:7:4:)"/>
        </w:numPr>
        <w:jc w:val="both"/>
        <w:rPr>
          <w:color w:val="000000"/>
          <w:lang w:val="sl-SI"/>
        </w:rPr>
      </w:pPr>
      <w:r w:rsidRPr="009617A4">
        <w:rPr>
          <w:color w:val="000000"/>
          <w:lang w:val="sl-SI"/>
        </w:rPr>
        <w:t>potrjuje vsebino in obseg sodelovanja z mrežami s podobnimi cilji in nameni;</w:t>
      </w:r>
    </w:p>
    <w:p w:rsidR="003E2365" w:rsidRPr="009617A4" w:rsidRDefault="003E2365" w:rsidP="00AB39F3">
      <w:pPr>
        <w:pStyle w:val="ListParagraph"/>
        <w:numPr>
          <w:ilvl w:val="0"/>
          <w:numId w:val="22"/>
          <w:numberingChange w:id="14" w:author="Unknown" w:date="2019-05-07T16:14:00Z" w:original="%1:8:4:)"/>
        </w:numPr>
        <w:jc w:val="both"/>
        <w:rPr>
          <w:color w:val="000000"/>
          <w:lang w:val="sl-SI"/>
        </w:rPr>
      </w:pPr>
      <w:r w:rsidRPr="009617A4">
        <w:rPr>
          <w:color w:val="000000"/>
          <w:lang w:val="sl-SI"/>
        </w:rPr>
        <w:t>na osnovi direktorjevega letnega poročila preverja izvajanje delovnega načrta in delo organov EZTS;</w:t>
      </w:r>
    </w:p>
    <w:p w:rsidR="003E2365" w:rsidRPr="009617A4" w:rsidRDefault="003E2365" w:rsidP="00AB39F3">
      <w:pPr>
        <w:pStyle w:val="ListParagraph"/>
        <w:numPr>
          <w:ilvl w:val="0"/>
          <w:numId w:val="22"/>
          <w:numberingChange w:id="15" w:author="Unknown" w:date="2019-05-07T16:14:00Z" w:original="%1:9:4:)"/>
        </w:numPr>
        <w:jc w:val="both"/>
        <w:rPr>
          <w:color w:val="000000"/>
          <w:lang w:val="sl-SI"/>
        </w:rPr>
      </w:pPr>
      <w:r w:rsidRPr="009617A4">
        <w:rPr>
          <w:color w:val="000000"/>
          <w:lang w:val="sl-SI"/>
        </w:rPr>
        <w:t xml:space="preserve">soglasno odloča o spremembah tega statuta; </w:t>
      </w:r>
    </w:p>
    <w:p w:rsidR="003E2365" w:rsidRPr="009617A4" w:rsidRDefault="003E2365" w:rsidP="00AB39F3">
      <w:pPr>
        <w:pStyle w:val="ListParagraph"/>
        <w:numPr>
          <w:ilvl w:val="0"/>
          <w:numId w:val="22"/>
          <w:numberingChange w:id="16" w:author="Unknown" w:date="2019-05-07T16:14:00Z" w:original="%1:10:4:)"/>
        </w:numPr>
        <w:jc w:val="both"/>
        <w:rPr>
          <w:color w:val="000000"/>
          <w:lang w:val="sl-SI"/>
        </w:rPr>
      </w:pPr>
      <w:r w:rsidRPr="009617A4">
        <w:rPr>
          <w:color w:val="000000"/>
          <w:lang w:val="sl-SI"/>
        </w:rPr>
        <w:t>sklepa o predčasnem prenehanju delovanja EZTS;</w:t>
      </w:r>
    </w:p>
    <w:p w:rsidR="003E2365" w:rsidRPr="009617A4" w:rsidRDefault="003E2365" w:rsidP="00AB39F3">
      <w:pPr>
        <w:pStyle w:val="ListParagraph"/>
        <w:numPr>
          <w:ilvl w:val="0"/>
          <w:numId w:val="22"/>
          <w:numberingChange w:id="17" w:author="Unknown" w:date="2019-05-07T16:14:00Z" w:original="%1:11:4:)"/>
        </w:numPr>
        <w:spacing w:before="240"/>
        <w:jc w:val="both"/>
        <w:rPr>
          <w:color w:val="000000"/>
          <w:lang w:val="sl-SI"/>
        </w:rPr>
      </w:pPr>
      <w:r w:rsidRPr="009617A4">
        <w:rPr>
          <w:color w:val="000000"/>
          <w:lang w:val="sl-SI"/>
        </w:rPr>
        <w:t>odloča o vseh ukrepih, ki niso izrecno dodeljeni drugemu organu;</w:t>
      </w:r>
    </w:p>
    <w:p w:rsidR="003E2365" w:rsidRPr="009617A4" w:rsidRDefault="003E2365" w:rsidP="00AB39F3">
      <w:pPr>
        <w:pStyle w:val="ListParagraph"/>
        <w:numPr>
          <w:ilvl w:val="0"/>
          <w:numId w:val="22"/>
          <w:numberingChange w:id="18" w:author="Unknown" w:date="2019-05-07T16:14:00Z" w:original="%1:12:4:)"/>
        </w:numPr>
        <w:jc w:val="both"/>
        <w:rPr>
          <w:color w:val="000000"/>
          <w:lang w:val="sl-SI"/>
        </w:rPr>
      </w:pPr>
      <w:r w:rsidRPr="009617A4">
        <w:rPr>
          <w:color w:val="000000"/>
          <w:lang w:val="sl-SI"/>
        </w:rPr>
        <w:t>soglasno odloča o sprejemu novega člana ali pridruženega partnerja.</w:t>
      </w:r>
    </w:p>
    <w:p w:rsidR="003E2365" w:rsidRPr="009617A4" w:rsidRDefault="003E2365" w:rsidP="00AB39F3">
      <w:pPr>
        <w:jc w:val="both"/>
        <w:rPr>
          <w:b/>
          <w:color w:val="000000"/>
          <w:lang w:val="sl-SI"/>
        </w:rPr>
      </w:pPr>
    </w:p>
    <w:p w:rsidR="003E2365" w:rsidRPr="009617A4" w:rsidRDefault="003E2365" w:rsidP="004C3C0A">
      <w:pPr>
        <w:jc w:val="center"/>
        <w:rPr>
          <w:b/>
          <w:color w:val="000000"/>
          <w:lang w:val="sl-SI"/>
        </w:rPr>
      </w:pPr>
      <w:r w:rsidRPr="009617A4">
        <w:rPr>
          <w:b/>
          <w:color w:val="000000"/>
          <w:lang w:val="sl-SI"/>
        </w:rPr>
        <w:t>4. člen</w:t>
      </w:r>
    </w:p>
    <w:p w:rsidR="003E2365" w:rsidRPr="009617A4" w:rsidRDefault="003E2365" w:rsidP="004C3C0A">
      <w:pPr>
        <w:jc w:val="center"/>
        <w:rPr>
          <w:b/>
          <w:color w:val="000000"/>
          <w:lang w:val="sl-SI"/>
        </w:rPr>
      </w:pPr>
      <w:r w:rsidRPr="009617A4">
        <w:rPr>
          <w:b/>
          <w:color w:val="000000"/>
          <w:lang w:val="sl-SI"/>
        </w:rPr>
        <w:t>Upravni odbor</w:t>
      </w:r>
    </w:p>
    <w:p w:rsidR="003E2365" w:rsidRPr="009617A4" w:rsidRDefault="003E2365" w:rsidP="004C3C0A">
      <w:pPr>
        <w:rPr>
          <w:color w:val="000000"/>
          <w:lang w:val="sl-SI"/>
        </w:rPr>
      </w:pPr>
    </w:p>
    <w:p w:rsidR="003E2365" w:rsidRPr="009617A4" w:rsidRDefault="003E2365" w:rsidP="004C3C0A">
      <w:pPr>
        <w:rPr>
          <w:color w:val="000000"/>
          <w:lang w:val="sl-SI"/>
        </w:rPr>
      </w:pPr>
      <w:r w:rsidRPr="009617A4">
        <w:rPr>
          <w:color w:val="000000"/>
          <w:lang w:val="sl-SI"/>
        </w:rPr>
        <w:t>1) Upravni odbor je operativni organ EZTS.</w:t>
      </w:r>
    </w:p>
    <w:p w:rsidR="003E2365" w:rsidRPr="009617A4" w:rsidRDefault="003E2365" w:rsidP="004C3C0A">
      <w:pPr>
        <w:rPr>
          <w:color w:val="000000"/>
          <w:lang w:val="sl-SI"/>
        </w:rPr>
      </w:pPr>
      <w:r w:rsidRPr="009617A4">
        <w:rPr>
          <w:color w:val="000000"/>
          <w:lang w:val="sl-SI"/>
        </w:rPr>
        <w:t>2) Upravni odbor sestavljajo</w:t>
      </w:r>
    </w:p>
    <w:p w:rsidR="003E2365" w:rsidRPr="009617A4" w:rsidRDefault="003E2365" w:rsidP="004C3C0A">
      <w:pPr>
        <w:pStyle w:val="ListParagraph"/>
        <w:numPr>
          <w:ilvl w:val="0"/>
          <w:numId w:val="17"/>
          <w:numberingChange w:id="19" w:author="Unknown" w:date="2019-05-07T16:14:00Z" w:original="%1:1:4:)"/>
        </w:numPr>
        <w:rPr>
          <w:color w:val="000000"/>
          <w:lang w:val="sl-SI"/>
        </w:rPr>
      </w:pPr>
      <w:r w:rsidRPr="009617A4">
        <w:rPr>
          <w:color w:val="000000"/>
          <w:lang w:val="sl-SI"/>
        </w:rPr>
        <w:t xml:space="preserve">predsednik in namestnik predsednika, </w:t>
      </w:r>
    </w:p>
    <w:p w:rsidR="003E2365" w:rsidRPr="009617A4" w:rsidRDefault="003E2365" w:rsidP="004C3C0A">
      <w:pPr>
        <w:pStyle w:val="ListParagraph"/>
        <w:numPr>
          <w:ilvl w:val="0"/>
          <w:numId w:val="17"/>
          <w:numberingChange w:id="20" w:author="Unknown" w:date="2019-05-07T16:14:00Z" w:original="%1:2:4:)"/>
        </w:numPr>
        <w:rPr>
          <w:color w:val="000000"/>
          <w:lang w:val="sl-SI"/>
        </w:rPr>
      </w:pPr>
      <w:r w:rsidRPr="009617A4">
        <w:rPr>
          <w:color w:val="000000"/>
          <w:lang w:val="sl-SI"/>
        </w:rPr>
        <w:t xml:space="preserve">še štirje predstavniki članov napotenih v skupščino,  </w:t>
      </w:r>
    </w:p>
    <w:p w:rsidR="003E2365" w:rsidRPr="009617A4" w:rsidRDefault="003E2365" w:rsidP="004C3C0A">
      <w:pPr>
        <w:pStyle w:val="ListParagraph"/>
        <w:numPr>
          <w:ilvl w:val="0"/>
          <w:numId w:val="17"/>
          <w:numberingChange w:id="21" w:author="Unknown" w:date="2019-05-07T16:14:00Z" w:original="%1:3:4:)"/>
        </w:numPr>
        <w:rPr>
          <w:color w:val="000000"/>
          <w:lang w:val="sl-SI"/>
        </w:rPr>
      </w:pPr>
      <w:r w:rsidRPr="009617A4">
        <w:rPr>
          <w:color w:val="000000"/>
          <w:lang w:val="sl-SI"/>
        </w:rPr>
        <w:t>do dva predlagana dodatna predstavnika iz kroga pridruženih članov, ki imata svetovalno vlogo,</w:t>
      </w:r>
    </w:p>
    <w:p w:rsidR="003E2365" w:rsidRPr="009617A4" w:rsidRDefault="003E2365" w:rsidP="00D403C8">
      <w:pPr>
        <w:jc w:val="both"/>
        <w:rPr>
          <w:color w:val="000000"/>
          <w:lang w:val="sl-SI"/>
        </w:rPr>
      </w:pPr>
      <w:r w:rsidRPr="009617A4">
        <w:rPr>
          <w:color w:val="000000"/>
          <w:lang w:val="sl-SI"/>
        </w:rPr>
        <w:t xml:space="preserve">Za nadomestne predstavnike pod b) in c) predlaganim članom upravnega odbora se predlaga po en predstavnik ad personam iz sestava skupščine. </w:t>
      </w:r>
    </w:p>
    <w:p w:rsidR="003E2365" w:rsidRPr="009617A4" w:rsidRDefault="003E2365" w:rsidP="004C3C0A">
      <w:pPr>
        <w:rPr>
          <w:color w:val="000000"/>
          <w:lang w:val="sl-SI"/>
        </w:rPr>
      </w:pPr>
      <w:r w:rsidRPr="009617A4">
        <w:rPr>
          <w:color w:val="000000"/>
          <w:lang w:val="sl-SI"/>
        </w:rPr>
        <w:t>Člane upravnega odbora skladno z a) do c), če je možno, sestavlja polovica predstavnikov iz Avstrije in polovica iz Slovenije. Če to zaradi sestave članov ni možno, se prizadeva k čimbolj sorazmerni porazdelitvi.</w:t>
      </w:r>
    </w:p>
    <w:p w:rsidR="003E2365" w:rsidRPr="009617A4" w:rsidRDefault="003E2365" w:rsidP="004C3C0A">
      <w:pPr>
        <w:rPr>
          <w:color w:val="000000"/>
          <w:lang w:val="sl-SI"/>
        </w:rPr>
      </w:pPr>
      <w:r w:rsidRPr="009617A4">
        <w:rPr>
          <w:color w:val="000000"/>
          <w:lang w:val="sl-SI"/>
        </w:rPr>
        <w:t xml:space="preserve">3) Skupščina izvoli člane upravnega odbora za obdobje treh let. </w:t>
      </w:r>
    </w:p>
    <w:p w:rsidR="003E2365" w:rsidRPr="009617A4" w:rsidRDefault="003E2365" w:rsidP="004C3C0A">
      <w:pPr>
        <w:rPr>
          <w:color w:val="000000"/>
          <w:lang w:val="sl-SI"/>
        </w:rPr>
      </w:pPr>
      <w:r w:rsidRPr="009617A4">
        <w:rPr>
          <w:color w:val="000000"/>
          <w:lang w:val="sl-SI"/>
        </w:rPr>
        <w:t>4) Predsednik, v primeru njegove zadržanosti pa namestnik predsednika, z dnevnim redom skliče upravni odbor po potrebi, vendar najmanj trikrat v koledarskem letu. Izredna seja se skliče na enak način v roku petih (5) dni po</w:t>
      </w:r>
      <w:r w:rsidRPr="009617A4">
        <w:rPr>
          <w:b/>
          <w:color w:val="000000"/>
          <w:lang w:val="sl-SI"/>
        </w:rPr>
        <w:t xml:space="preserve"> </w:t>
      </w:r>
      <w:r w:rsidRPr="009617A4">
        <w:rPr>
          <w:color w:val="000000"/>
          <w:lang w:val="sl-SI"/>
        </w:rPr>
        <w:t>zahtevi</w:t>
      </w:r>
      <w:r w:rsidRPr="009617A4">
        <w:rPr>
          <w:b/>
          <w:color w:val="000000"/>
          <w:lang w:val="sl-SI"/>
        </w:rPr>
        <w:t xml:space="preserve"> </w:t>
      </w:r>
      <w:r w:rsidRPr="009617A4">
        <w:rPr>
          <w:color w:val="000000"/>
          <w:lang w:val="sl-SI"/>
        </w:rPr>
        <w:t>najmanj dveh članov upravnega odbora.</w:t>
      </w:r>
    </w:p>
    <w:p w:rsidR="003E2365" w:rsidRPr="009617A4" w:rsidRDefault="003E2365" w:rsidP="004C3C0A">
      <w:pPr>
        <w:rPr>
          <w:color w:val="000000"/>
          <w:lang w:val="sl-SI"/>
        </w:rPr>
      </w:pPr>
      <w:r w:rsidRPr="009617A4">
        <w:rPr>
          <w:color w:val="000000"/>
          <w:lang w:val="sl-SI"/>
        </w:rPr>
        <w:t xml:space="preserve">5) Upravni odbor je sklepčen, če je prisotnih vsaj tri četrtine članov upravnega odbora. Vsak član upravnega odbora ima en glas. Sklepi se sprejemajo po načelu tričetrtinske večine prisotnih, razen če ta statut ne predvideva soglasne odločitve. </w:t>
      </w:r>
    </w:p>
    <w:p w:rsidR="003E2365" w:rsidRPr="009617A4" w:rsidRDefault="003E2365" w:rsidP="004C3C0A">
      <w:pPr>
        <w:rPr>
          <w:color w:val="000000"/>
          <w:lang w:val="sl-SI"/>
        </w:rPr>
      </w:pPr>
      <w:r w:rsidRPr="009617A4">
        <w:rPr>
          <w:color w:val="000000"/>
          <w:lang w:val="sl-SI"/>
        </w:rPr>
        <w:t>6) Veljavni sklepi se lahko sprejemajo le v okviru vsebin iz dnevnega reda.</w:t>
      </w:r>
    </w:p>
    <w:p w:rsidR="003E2365" w:rsidRPr="009617A4" w:rsidRDefault="003E2365" w:rsidP="004C3C0A">
      <w:pPr>
        <w:rPr>
          <w:color w:val="000000"/>
          <w:lang w:val="sl-SI"/>
        </w:rPr>
      </w:pPr>
      <w:r w:rsidRPr="009617A4">
        <w:rPr>
          <w:color w:val="000000"/>
          <w:lang w:val="sl-SI"/>
        </w:rPr>
        <w:t>7) Upravni odbor</w:t>
      </w:r>
    </w:p>
    <w:p w:rsidR="003E2365" w:rsidRPr="009617A4" w:rsidRDefault="003E2365" w:rsidP="004C3C0A">
      <w:pPr>
        <w:pStyle w:val="ListParagraph"/>
        <w:numPr>
          <w:ilvl w:val="0"/>
          <w:numId w:val="18"/>
          <w:numberingChange w:id="22" w:author="Unknown" w:date="2019-05-07T16:14:00Z" w:original="%1:1:4:)"/>
        </w:numPr>
        <w:spacing w:before="240"/>
        <w:rPr>
          <w:color w:val="000000"/>
          <w:lang w:val="sl-SI"/>
        </w:rPr>
      </w:pPr>
      <w:r w:rsidRPr="009617A4">
        <w:rPr>
          <w:color w:val="000000"/>
          <w:lang w:val="sl-SI"/>
        </w:rPr>
        <w:t>pripravlja gradivo za seje skupščine;</w:t>
      </w:r>
    </w:p>
    <w:p w:rsidR="003E2365" w:rsidRPr="009617A4" w:rsidRDefault="003E2365" w:rsidP="00662321">
      <w:pPr>
        <w:pStyle w:val="ListParagraph"/>
        <w:numPr>
          <w:ilvl w:val="0"/>
          <w:numId w:val="18"/>
          <w:numberingChange w:id="23" w:author="Unknown" w:date="2019-05-07T16:14:00Z" w:original="%1:2:4:)"/>
        </w:numPr>
        <w:spacing w:before="240"/>
        <w:rPr>
          <w:color w:val="000000"/>
          <w:lang w:val="sl-SI"/>
        </w:rPr>
      </w:pPr>
      <w:bookmarkStart w:id="24" w:name="_Hlk1557216"/>
      <w:r w:rsidRPr="009617A4">
        <w:rPr>
          <w:color w:val="000000"/>
          <w:lang w:val="sl-SI"/>
        </w:rPr>
        <w:t>pripravi in sprejme poslovnik o delovanju upravnega odbora;</w:t>
      </w:r>
      <w:bookmarkEnd w:id="24"/>
    </w:p>
    <w:p w:rsidR="003E2365" w:rsidRPr="009617A4" w:rsidRDefault="003E2365" w:rsidP="00AB39F3">
      <w:pPr>
        <w:pStyle w:val="ListParagraph"/>
        <w:numPr>
          <w:ilvl w:val="0"/>
          <w:numId w:val="18"/>
          <w:numberingChange w:id="25" w:author="Unknown" w:date="2019-05-07T16:14:00Z" w:original="%1:3:4:)"/>
        </w:numPr>
        <w:spacing w:before="240"/>
        <w:jc w:val="both"/>
        <w:rPr>
          <w:color w:val="000000"/>
          <w:lang w:val="sl-SI"/>
        </w:rPr>
      </w:pPr>
      <w:r w:rsidRPr="009617A4">
        <w:rPr>
          <w:color w:val="000000"/>
          <w:lang w:val="sl-SI"/>
        </w:rPr>
        <w:t xml:space="preserve">skupaj z direktorjem in skladno s strateškimi smernicami ter štiriletnim delovnim načrtom predlaga letni delovni in finančni načrt;  </w:t>
      </w:r>
    </w:p>
    <w:p w:rsidR="003E2365" w:rsidRPr="009617A4" w:rsidRDefault="003E2365" w:rsidP="00AB39F3">
      <w:pPr>
        <w:pStyle w:val="ListParagraph"/>
        <w:numPr>
          <w:ilvl w:val="0"/>
          <w:numId w:val="18"/>
          <w:numberingChange w:id="26" w:author="Unknown" w:date="2019-05-07T16:14:00Z" w:original="%1:4:4:)"/>
        </w:numPr>
        <w:spacing w:before="240"/>
        <w:jc w:val="both"/>
        <w:rPr>
          <w:color w:val="000000"/>
          <w:lang w:val="sl-SI"/>
        </w:rPr>
      </w:pPr>
      <w:r w:rsidRPr="009617A4">
        <w:rPr>
          <w:color w:val="000000"/>
          <w:lang w:val="sl-SI"/>
        </w:rPr>
        <w:t>v tesni povezavi in s podporo članov in pridruženih partnerjev izvaja sklepe skupščine;</w:t>
      </w:r>
    </w:p>
    <w:p w:rsidR="003E2365" w:rsidRPr="009617A4" w:rsidRDefault="003E2365" w:rsidP="00AB39F3">
      <w:pPr>
        <w:pStyle w:val="ListParagraph"/>
        <w:numPr>
          <w:ilvl w:val="0"/>
          <w:numId w:val="18"/>
          <w:numberingChange w:id="27" w:author="Unknown" w:date="2019-05-07T16:14:00Z" w:original="%1:5:4:)"/>
        </w:numPr>
        <w:spacing w:before="240"/>
        <w:jc w:val="both"/>
        <w:rPr>
          <w:color w:val="000000"/>
          <w:lang w:val="sl-SI"/>
        </w:rPr>
      </w:pPr>
      <w:r w:rsidRPr="009617A4">
        <w:rPr>
          <w:color w:val="000000"/>
          <w:lang w:val="sl-SI"/>
        </w:rPr>
        <w:t>soglasno imenuje direktorja;</w:t>
      </w:r>
    </w:p>
    <w:p w:rsidR="003E2365" w:rsidRPr="009617A4" w:rsidRDefault="003E2365" w:rsidP="00AB39F3">
      <w:pPr>
        <w:pStyle w:val="ListParagraph"/>
        <w:numPr>
          <w:ilvl w:val="0"/>
          <w:numId w:val="18"/>
          <w:numberingChange w:id="28" w:author="Unknown" w:date="2019-05-07T16:14:00Z" w:original="%1:6:4:)"/>
        </w:numPr>
        <w:spacing w:before="240"/>
        <w:jc w:val="both"/>
        <w:rPr>
          <w:color w:val="000000"/>
          <w:lang w:val="sl-SI"/>
        </w:rPr>
      </w:pPr>
      <w:r w:rsidRPr="009617A4">
        <w:rPr>
          <w:color w:val="000000"/>
          <w:lang w:val="sl-SI"/>
        </w:rPr>
        <w:t>odloča o potrebnih odločitvah glede izvrševanja proračuna;</w:t>
      </w:r>
    </w:p>
    <w:p w:rsidR="003E2365" w:rsidRPr="009617A4" w:rsidRDefault="003E2365" w:rsidP="00AB39F3">
      <w:pPr>
        <w:pStyle w:val="ListParagraph"/>
        <w:numPr>
          <w:ilvl w:val="0"/>
          <w:numId w:val="18"/>
          <w:numberingChange w:id="29" w:author="Unknown" w:date="2019-05-07T16:14:00Z" w:original="%1:7:4:)"/>
        </w:numPr>
        <w:spacing w:before="240"/>
        <w:jc w:val="both"/>
        <w:rPr>
          <w:color w:val="000000"/>
          <w:lang w:val="sl-SI"/>
        </w:rPr>
      </w:pPr>
      <w:r w:rsidRPr="009617A4">
        <w:rPr>
          <w:color w:val="000000"/>
          <w:lang w:val="sl-SI"/>
        </w:rPr>
        <w:t>imenuje projektne odbore, po potrebi sprejema potrebne predpise za delovanje delovnih in projektih odborov in nadzira njihovo delo;</w:t>
      </w:r>
    </w:p>
    <w:p w:rsidR="003E2365" w:rsidRPr="009617A4" w:rsidRDefault="003E2365" w:rsidP="00AB39F3">
      <w:pPr>
        <w:pStyle w:val="ListParagraph"/>
        <w:numPr>
          <w:ilvl w:val="0"/>
          <w:numId w:val="18"/>
          <w:numberingChange w:id="30" w:author="Unknown" w:date="2019-05-07T16:14:00Z" w:original="%1:8:4:)"/>
        </w:numPr>
        <w:spacing w:before="240"/>
        <w:jc w:val="both"/>
        <w:rPr>
          <w:color w:val="000000"/>
          <w:lang w:val="sl-SI"/>
        </w:rPr>
      </w:pPr>
      <w:r w:rsidRPr="009617A4">
        <w:rPr>
          <w:color w:val="000000"/>
          <w:lang w:val="sl-SI"/>
        </w:rPr>
        <w:t>imenuje strokovni svet, še posebej imenuje svetovalce in odloča o predpisih, ki urejajo delovanje strokovnega sveta;</w:t>
      </w:r>
    </w:p>
    <w:p w:rsidR="003E2365" w:rsidRPr="009617A4" w:rsidRDefault="003E2365" w:rsidP="00AB39F3">
      <w:pPr>
        <w:pStyle w:val="ListParagraph"/>
        <w:numPr>
          <w:ilvl w:val="0"/>
          <w:numId w:val="18"/>
          <w:numberingChange w:id="31" w:author="Unknown" w:date="2019-05-07T16:14:00Z" w:original="%1:9:4:)"/>
        </w:numPr>
        <w:spacing w:before="240"/>
        <w:jc w:val="both"/>
        <w:rPr>
          <w:color w:val="000000"/>
          <w:lang w:val="sl-SI"/>
        </w:rPr>
      </w:pPr>
      <w:r w:rsidRPr="009617A4">
        <w:rPr>
          <w:color w:val="000000"/>
          <w:lang w:val="sl-SI"/>
        </w:rPr>
        <w:t>odloča o financiranju projektov iz proračuna;</w:t>
      </w:r>
    </w:p>
    <w:p w:rsidR="003E2365" w:rsidRPr="009617A4" w:rsidRDefault="003E2365" w:rsidP="00AB39F3">
      <w:pPr>
        <w:pStyle w:val="ListParagraph"/>
        <w:numPr>
          <w:ilvl w:val="0"/>
          <w:numId w:val="18"/>
          <w:numberingChange w:id="32" w:author="Unknown" w:date="2019-05-07T16:14:00Z" w:original="%1:10:4:)"/>
        </w:numPr>
        <w:spacing w:before="240"/>
        <w:jc w:val="both"/>
        <w:rPr>
          <w:color w:val="000000"/>
          <w:lang w:val="sl-SI"/>
        </w:rPr>
      </w:pPr>
      <w:r w:rsidRPr="009617A4">
        <w:rPr>
          <w:color w:val="000000"/>
          <w:lang w:val="sl-SI"/>
        </w:rPr>
        <w:t xml:space="preserve">odloča o vseh drugih zadevah, ki so nujne za delovanje EZTS in so skladne s predpisi. </w:t>
      </w:r>
    </w:p>
    <w:p w:rsidR="003E2365" w:rsidRPr="009617A4" w:rsidRDefault="003E2365" w:rsidP="00363781">
      <w:pPr>
        <w:spacing w:after="200"/>
        <w:jc w:val="center"/>
        <w:rPr>
          <w:b/>
          <w:color w:val="000000"/>
          <w:lang w:val="sl-SI"/>
        </w:rPr>
      </w:pPr>
    </w:p>
    <w:p w:rsidR="003E2365" w:rsidRPr="009617A4" w:rsidRDefault="003E2365" w:rsidP="00363781">
      <w:pPr>
        <w:spacing w:after="200"/>
        <w:jc w:val="center"/>
        <w:rPr>
          <w:b/>
          <w:color w:val="000000"/>
          <w:lang w:val="sl-SI"/>
        </w:rPr>
      </w:pPr>
      <w:r w:rsidRPr="009617A4">
        <w:rPr>
          <w:b/>
          <w:color w:val="000000"/>
          <w:lang w:val="sl-SI"/>
        </w:rPr>
        <w:t>5. člen</w:t>
      </w:r>
    </w:p>
    <w:p w:rsidR="003E2365" w:rsidRPr="009617A4" w:rsidRDefault="003E2365" w:rsidP="004C3C0A">
      <w:pPr>
        <w:jc w:val="center"/>
        <w:rPr>
          <w:b/>
          <w:color w:val="000000"/>
          <w:lang w:val="sl-SI"/>
        </w:rPr>
      </w:pPr>
      <w:r w:rsidRPr="009617A4">
        <w:rPr>
          <w:b/>
          <w:color w:val="000000"/>
          <w:lang w:val="sl-SI"/>
        </w:rPr>
        <w:t>Predsednik</w:t>
      </w:r>
    </w:p>
    <w:p w:rsidR="003E2365" w:rsidRPr="009617A4" w:rsidRDefault="003E2365" w:rsidP="004C3C0A">
      <w:pPr>
        <w:rPr>
          <w:color w:val="000000"/>
          <w:lang w:val="sl-SI"/>
        </w:rPr>
      </w:pPr>
    </w:p>
    <w:p w:rsidR="003E2365" w:rsidRPr="009617A4" w:rsidRDefault="003E2365" w:rsidP="00363781">
      <w:pPr>
        <w:jc w:val="both"/>
        <w:rPr>
          <w:rFonts w:cs="Calibri"/>
          <w:color w:val="000000"/>
          <w:lang w:val="sl-SI"/>
        </w:rPr>
      </w:pPr>
      <w:r w:rsidRPr="009617A4">
        <w:rPr>
          <w:color w:val="000000"/>
          <w:lang w:val="sl-SI"/>
        </w:rPr>
        <w:t xml:space="preserve">1) Predsednik zastopa EZTS v skladu s 1. b odstavkom 10. člena </w:t>
      </w:r>
      <w:r w:rsidRPr="009617A4">
        <w:rPr>
          <w:rFonts w:cs="Calibri"/>
          <w:color w:val="000000"/>
          <w:lang w:val="sl-SI"/>
        </w:rPr>
        <w:t>Uredbe (ES) št. 1082/2006 Evropskega parlamenta in Sveta z dne 5. julija 2006 o ustanovitvi evropskega združenja za teritorialno sodelovanje (EZTS), zadnjič spremenjeno z Uredbo (EU) št. 1302/2013 Evropskega parlamenta in Sveta z dne 17. decembra 2013 o spremembi Uredbe (ES) št. 1082/2006 o ustanovitvi evropskega združenja za teritorialno sodelovanje (EZTS), kar zadeva razjasnitev, poenostavitev in izboljšanje ustanavljanja in delovanja takih združenj.</w:t>
      </w:r>
    </w:p>
    <w:p w:rsidR="003E2365" w:rsidRPr="009617A4" w:rsidRDefault="003E2365" w:rsidP="00363781">
      <w:pPr>
        <w:jc w:val="both"/>
        <w:rPr>
          <w:color w:val="000000"/>
          <w:lang w:val="sl-SI"/>
        </w:rPr>
      </w:pPr>
      <w:r w:rsidRPr="009617A4">
        <w:rPr>
          <w:color w:val="000000"/>
          <w:lang w:val="sl-SI"/>
        </w:rPr>
        <w:t>2) Predsednika in namestnika predsednika se izvoli iz kroga predstavnikov, ki so jih člani imenovali v skupščino.</w:t>
      </w:r>
    </w:p>
    <w:p w:rsidR="003E2365" w:rsidRPr="009617A4" w:rsidRDefault="003E2365" w:rsidP="00363781">
      <w:pPr>
        <w:jc w:val="both"/>
        <w:rPr>
          <w:color w:val="000000"/>
          <w:lang w:val="sl-SI"/>
        </w:rPr>
      </w:pPr>
      <w:r w:rsidRPr="009617A4">
        <w:rPr>
          <w:color w:val="000000"/>
          <w:lang w:val="sl-SI"/>
        </w:rPr>
        <w:t>3) V primeru zadržanosti predsednika nadomešča njegov namestnik.</w:t>
      </w:r>
    </w:p>
    <w:p w:rsidR="003E2365" w:rsidRPr="009617A4" w:rsidRDefault="003E2365" w:rsidP="004C3C0A">
      <w:pPr>
        <w:rPr>
          <w:color w:val="000000"/>
          <w:lang w:val="sl-SI"/>
        </w:rPr>
      </w:pPr>
      <w:r w:rsidRPr="009617A4">
        <w:rPr>
          <w:color w:val="000000"/>
          <w:lang w:val="sl-SI"/>
        </w:rPr>
        <w:t>4) Predsednik</w:t>
      </w:r>
    </w:p>
    <w:p w:rsidR="003E2365" w:rsidRPr="009617A4" w:rsidRDefault="003E2365" w:rsidP="00AB39F3">
      <w:pPr>
        <w:pStyle w:val="ListParagraph"/>
        <w:numPr>
          <w:ilvl w:val="0"/>
          <w:numId w:val="19"/>
          <w:numberingChange w:id="33" w:author="Unknown" w:date="2019-05-07T16:14:00Z" w:original="%1:1:4:)"/>
        </w:numPr>
        <w:jc w:val="both"/>
        <w:rPr>
          <w:color w:val="000000"/>
          <w:lang w:val="sl-SI"/>
        </w:rPr>
      </w:pPr>
      <w:r w:rsidRPr="009617A4">
        <w:rPr>
          <w:color w:val="000000"/>
          <w:lang w:val="sl-SI"/>
        </w:rPr>
        <w:t xml:space="preserve">sklicuje skupščino in upravni odbor in vodi njihove sestanke; </w:t>
      </w:r>
    </w:p>
    <w:p w:rsidR="003E2365" w:rsidRPr="009617A4" w:rsidRDefault="003E2365" w:rsidP="00AB39F3">
      <w:pPr>
        <w:pStyle w:val="ListParagraph"/>
        <w:numPr>
          <w:ilvl w:val="0"/>
          <w:numId w:val="19"/>
          <w:numberingChange w:id="34" w:author="Unknown" w:date="2019-05-07T16:14:00Z" w:original="%1:2:4:)"/>
        </w:numPr>
        <w:jc w:val="both"/>
        <w:rPr>
          <w:color w:val="000000"/>
          <w:lang w:val="sl-SI"/>
        </w:rPr>
      </w:pPr>
      <w:r w:rsidRPr="009617A4">
        <w:rPr>
          <w:color w:val="000000"/>
          <w:lang w:val="sl-SI"/>
        </w:rPr>
        <w:t>po predhodni odobritvi upravnega odbora skupaj z direktorjem pripravi za EZTS pravno veljavne pogodbe in sporazume;</w:t>
      </w:r>
    </w:p>
    <w:p w:rsidR="003E2365" w:rsidRPr="009617A4" w:rsidRDefault="003E2365" w:rsidP="00AB39F3">
      <w:pPr>
        <w:pStyle w:val="ListParagraph"/>
        <w:numPr>
          <w:ilvl w:val="0"/>
          <w:numId w:val="19"/>
          <w:numberingChange w:id="35" w:author="Unknown" w:date="2019-05-07T16:14:00Z" w:original="%1:3:4:)"/>
        </w:numPr>
        <w:jc w:val="both"/>
        <w:rPr>
          <w:color w:val="000000"/>
          <w:lang w:val="sl-SI"/>
        </w:rPr>
      </w:pPr>
      <w:r w:rsidRPr="009617A4">
        <w:rPr>
          <w:color w:val="000000"/>
          <w:lang w:val="sl-SI"/>
        </w:rPr>
        <w:t>skupščini poroča o dejavnostih upravnega odbora.</w:t>
      </w:r>
    </w:p>
    <w:p w:rsidR="003E2365" w:rsidRPr="009617A4" w:rsidRDefault="003E2365" w:rsidP="00363781">
      <w:pPr>
        <w:jc w:val="both"/>
        <w:rPr>
          <w:color w:val="000000"/>
          <w:lang w:val="sl-SI"/>
        </w:rPr>
      </w:pPr>
      <w:r w:rsidRPr="009617A4">
        <w:rPr>
          <w:color w:val="000000"/>
          <w:lang w:val="sl-SI"/>
        </w:rPr>
        <w:t xml:space="preserve">5) Na predlog predsednika lahko upravni odbor sprejema predpise, ki so v pomoč delu posameznih organov EZTS. </w:t>
      </w:r>
    </w:p>
    <w:p w:rsidR="003E2365" w:rsidRPr="009617A4" w:rsidRDefault="003E2365" w:rsidP="004C3C0A">
      <w:pPr>
        <w:jc w:val="center"/>
        <w:rPr>
          <w:b/>
          <w:color w:val="000000"/>
          <w:lang w:val="sl-SI"/>
        </w:rPr>
      </w:pPr>
    </w:p>
    <w:p w:rsidR="003E2365" w:rsidRPr="009617A4" w:rsidRDefault="003E2365" w:rsidP="004C3C0A">
      <w:pPr>
        <w:jc w:val="center"/>
        <w:rPr>
          <w:b/>
          <w:color w:val="000000"/>
          <w:lang w:val="sl-SI"/>
        </w:rPr>
      </w:pPr>
      <w:r w:rsidRPr="009617A4">
        <w:rPr>
          <w:b/>
          <w:color w:val="000000"/>
          <w:lang w:val="sl-SI"/>
        </w:rPr>
        <w:t>6. člen</w:t>
      </w:r>
    </w:p>
    <w:p w:rsidR="003E2365" w:rsidRPr="009617A4" w:rsidRDefault="003E2365" w:rsidP="004C3C0A">
      <w:pPr>
        <w:jc w:val="center"/>
        <w:rPr>
          <w:b/>
          <w:color w:val="000000"/>
          <w:lang w:val="sl-SI"/>
        </w:rPr>
      </w:pPr>
      <w:r w:rsidRPr="009617A4">
        <w:rPr>
          <w:b/>
          <w:color w:val="000000"/>
          <w:lang w:val="sl-SI"/>
        </w:rPr>
        <w:t>Direktor</w:t>
      </w:r>
    </w:p>
    <w:p w:rsidR="003E2365" w:rsidRPr="009617A4" w:rsidRDefault="003E2365" w:rsidP="00363781">
      <w:pPr>
        <w:jc w:val="both"/>
        <w:rPr>
          <w:color w:val="000000"/>
          <w:lang w:val="sl-SI"/>
        </w:rPr>
      </w:pPr>
      <w:r w:rsidRPr="009617A4">
        <w:rPr>
          <w:color w:val="000000"/>
          <w:lang w:val="sl-SI"/>
        </w:rPr>
        <w:t xml:space="preserve">1) Direktor je odgovoren za tekoče poslovanje in izvajanje ukrepov EZTS. </w:t>
      </w:r>
    </w:p>
    <w:p w:rsidR="003E2365" w:rsidRPr="009617A4" w:rsidRDefault="003E2365" w:rsidP="00AB39F3">
      <w:pPr>
        <w:jc w:val="both"/>
        <w:rPr>
          <w:color w:val="000000"/>
          <w:lang w:val="sl-SI"/>
        </w:rPr>
      </w:pPr>
      <w:r w:rsidRPr="009617A4">
        <w:rPr>
          <w:color w:val="000000"/>
          <w:lang w:val="sl-SI"/>
        </w:rPr>
        <w:t>2) Direktor vodi pisarno EZTS, ki lahko ima dodatne zaposlene. Ti so lahko neposredno zaposleni ali napoteni s strani članov kot tudi pridruženih partnerjev.</w:t>
      </w:r>
    </w:p>
    <w:p w:rsidR="003E2365" w:rsidRPr="009617A4" w:rsidRDefault="003E2365" w:rsidP="00AB39F3">
      <w:pPr>
        <w:jc w:val="both"/>
        <w:rPr>
          <w:color w:val="000000"/>
          <w:lang w:val="sl-SI"/>
        </w:rPr>
      </w:pPr>
      <w:r w:rsidRPr="009617A4">
        <w:rPr>
          <w:color w:val="000000"/>
          <w:lang w:val="sl-SI"/>
        </w:rPr>
        <w:t>3) Direktor ali v primeru njegove zadržanosti od njega pooblaščeni sodelavec pisarne EZTS, se udeležuje sej skupščine ali upravnega odbora v svetovalni vlogi.</w:t>
      </w:r>
    </w:p>
    <w:p w:rsidR="003E2365" w:rsidRPr="009617A4" w:rsidRDefault="003E2365" w:rsidP="00AB39F3">
      <w:pPr>
        <w:jc w:val="both"/>
        <w:rPr>
          <w:color w:val="000000"/>
          <w:lang w:val="sl-SI"/>
        </w:rPr>
      </w:pPr>
      <w:r w:rsidRPr="009617A4">
        <w:rPr>
          <w:color w:val="000000"/>
          <w:lang w:val="sl-SI"/>
        </w:rPr>
        <w:t>4) Direktor</w:t>
      </w:r>
    </w:p>
    <w:p w:rsidR="003E2365" w:rsidRPr="009617A4" w:rsidRDefault="003E2365" w:rsidP="00AB39F3">
      <w:pPr>
        <w:pStyle w:val="ListParagraph"/>
        <w:numPr>
          <w:ilvl w:val="0"/>
          <w:numId w:val="20"/>
          <w:numberingChange w:id="36" w:author="Unknown" w:date="2019-05-07T16:14:00Z" w:original="%1:1:4:)"/>
        </w:numPr>
        <w:jc w:val="both"/>
        <w:rPr>
          <w:color w:val="000000"/>
          <w:lang w:val="sl-SI"/>
        </w:rPr>
      </w:pPr>
      <w:r w:rsidRPr="009617A4">
        <w:rPr>
          <w:color w:val="000000"/>
          <w:lang w:val="sl-SI"/>
        </w:rPr>
        <w:t>v vseh zadevah pomaga predsedniku, predvsem pri pripravi in izvedbi sej skupščine in upravnega odbora;</w:t>
      </w:r>
    </w:p>
    <w:p w:rsidR="003E2365" w:rsidRPr="009617A4" w:rsidRDefault="003E2365" w:rsidP="00AB39F3">
      <w:pPr>
        <w:pStyle w:val="ListParagraph"/>
        <w:numPr>
          <w:ilvl w:val="0"/>
          <w:numId w:val="20"/>
          <w:numberingChange w:id="37" w:author="Unknown" w:date="2019-05-07T16:14:00Z" w:original="%1:2:4:)"/>
        </w:numPr>
        <w:jc w:val="both"/>
        <w:rPr>
          <w:color w:val="000000"/>
          <w:lang w:val="sl-SI"/>
        </w:rPr>
      </w:pPr>
      <w:r w:rsidRPr="009617A4">
        <w:rPr>
          <w:color w:val="000000"/>
          <w:lang w:val="sl-SI"/>
        </w:rPr>
        <w:t>sklepa pogodbe in izvaja ukrepe, ki se dodeljeni pisarni EZTS. Poleg tega lahko v posameznih primerih samostojno dodeli dela, storitve in dobave v višini do 5.000 EUR, če so krita na osnovi letnega proračuna;</w:t>
      </w:r>
    </w:p>
    <w:p w:rsidR="003E2365" w:rsidRPr="009617A4" w:rsidRDefault="003E2365" w:rsidP="00AB39F3">
      <w:pPr>
        <w:pStyle w:val="ListParagraph"/>
        <w:numPr>
          <w:ilvl w:val="0"/>
          <w:numId w:val="20"/>
          <w:numberingChange w:id="38" w:author="Unknown" w:date="2019-05-07T16:14:00Z" w:original="%1:3:4:)"/>
        </w:numPr>
        <w:jc w:val="both"/>
        <w:rPr>
          <w:color w:val="000000"/>
          <w:lang w:val="sl-SI"/>
        </w:rPr>
      </w:pPr>
      <w:r w:rsidRPr="009617A4">
        <w:rPr>
          <w:color w:val="000000"/>
          <w:lang w:val="sl-SI"/>
        </w:rPr>
        <w:t xml:space="preserve">izdela osnutek letnega delovnega in finančnega načrta; </w:t>
      </w:r>
    </w:p>
    <w:p w:rsidR="003E2365" w:rsidRPr="009617A4" w:rsidRDefault="003E2365" w:rsidP="00AB39F3">
      <w:pPr>
        <w:pStyle w:val="ListParagraph"/>
        <w:numPr>
          <w:ilvl w:val="0"/>
          <w:numId w:val="20"/>
          <w:numberingChange w:id="39" w:author="Unknown" w:date="2019-05-07T16:14:00Z" w:original="%1:4:4:)"/>
        </w:numPr>
        <w:jc w:val="both"/>
        <w:rPr>
          <w:color w:val="000000"/>
          <w:lang w:val="sl-SI"/>
        </w:rPr>
      </w:pPr>
      <w:r w:rsidRPr="009617A4">
        <w:rPr>
          <w:color w:val="000000"/>
          <w:lang w:val="sl-SI"/>
        </w:rPr>
        <w:t>pripravi zaključni račun ter letno poročilo o delu ter ju pravočasno [vsako leto do 31. marca] posreduje kolegiju revizorjev;</w:t>
      </w:r>
    </w:p>
    <w:p w:rsidR="003E2365" w:rsidRPr="009617A4" w:rsidRDefault="003E2365" w:rsidP="00AB39F3">
      <w:pPr>
        <w:pStyle w:val="ListParagraph"/>
        <w:numPr>
          <w:ilvl w:val="0"/>
          <w:numId w:val="20"/>
          <w:numberingChange w:id="40" w:author="Unknown" w:date="2019-05-07T16:14:00Z" w:original="%1:5:4:)"/>
        </w:numPr>
        <w:jc w:val="both"/>
        <w:rPr>
          <w:color w:val="000000"/>
          <w:lang w:val="sl-SI"/>
        </w:rPr>
      </w:pPr>
      <w:r w:rsidRPr="009617A4">
        <w:rPr>
          <w:color w:val="000000"/>
          <w:lang w:val="sl-SI"/>
        </w:rPr>
        <w:t xml:space="preserve">skrbi za izvajanje sklepov upravnega odbora;  </w:t>
      </w:r>
    </w:p>
    <w:p w:rsidR="003E2365" w:rsidRPr="009617A4" w:rsidRDefault="003E2365" w:rsidP="00AB39F3">
      <w:pPr>
        <w:pStyle w:val="ListParagraph"/>
        <w:numPr>
          <w:ilvl w:val="0"/>
          <w:numId w:val="20"/>
          <w:numberingChange w:id="41" w:author="Unknown" w:date="2019-05-07T16:14:00Z" w:original="%1:6:4:)"/>
        </w:numPr>
        <w:jc w:val="both"/>
        <w:rPr>
          <w:color w:val="000000"/>
          <w:lang w:val="sl-SI"/>
        </w:rPr>
      </w:pPr>
      <w:r w:rsidRPr="009617A4">
        <w:rPr>
          <w:color w:val="000000"/>
          <w:lang w:val="sl-SI"/>
        </w:rPr>
        <w:t>sprejema prihodke, vrši plačila in podpisuje naloge v zvezi z bančnimi transakcijami;</w:t>
      </w:r>
    </w:p>
    <w:p w:rsidR="003E2365" w:rsidRPr="009617A4" w:rsidRDefault="003E2365" w:rsidP="00AB39F3">
      <w:pPr>
        <w:pStyle w:val="ListParagraph"/>
        <w:numPr>
          <w:ilvl w:val="0"/>
          <w:numId w:val="20"/>
          <w:numberingChange w:id="42" w:author="Unknown" w:date="2019-05-07T16:14:00Z" w:original="%1:7:4:)"/>
        </w:numPr>
        <w:jc w:val="both"/>
        <w:rPr>
          <w:color w:val="000000"/>
          <w:lang w:val="sl-SI"/>
        </w:rPr>
      </w:pPr>
      <w:r w:rsidRPr="009617A4">
        <w:rPr>
          <w:color w:val="000000"/>
          <w:lang w:val="sl-SI"/>
        </w:rPr>
        <w:t>izvaja vse sklepe in ukrepe, če zanje ni določen drug organ EZTS.</w:t>
      </w:r>
    </w:p>
    <w:p w:rsidR="003E2365" w:rsidRDefault="003E2365" w:rsidP="004C3C0A">
      <w:pPr>
        <w:jc w:val="center"/>
        <w:rPr>
          <w:b/>
          <w:color w:val="000000"/>
          <w:lang w:val="sl-SI"/>
        </w:rPr>
      </w:pPr>
    </w:p>
    <w:p w:rsidR="003E2365" w:rsidRDefault="003E2365" w:rsidP="004C3C0A">
      <w:pPr>
        <w:jc w:val="center"/>
        <w:rPr>
          <w:b/>
          <w:color w:val="000000"/>
          <w:lang w:val="sl-SI"/>
        </w:rPr>
      </w:pPr>
    </w:p>
    <w:p w:rsidR="003E2365" w:rsidRDefault="003E2365" w:rsidP="004C3C0A">
      <w:pPr>
        <w:jc w:val="center"/>
        <w:rPr>
          <w:b/>
          <w:color w:val="000000"/>
          <w:lang w:val="sl-SI"/>
        </w:rPr>
      </w:pPr>
    </w:p>
    <w:p w:rsidR="003E2365" w:rsidRDefault="003E2365" w:rsidP="004C3C0A">
      <w:pPr>
        <w:jc w:val="center"/>
        <w:rPr>
          <w:b/>
          <w:color w:val="000000"/>
          <w:lang w:val="sl-SI"/>
        </w:rPr>
      </w:pPr>
    </w:p>
    <w:p w:rsidR="003E2365" w:rsidRPr="009617A4" w:rsidRDefault="003E2365" w:rsidP="004C3C0A">
      <w:pPr>
        <w:jc w:val="center"/>
        <w:rPr>
          <w:b/>
          <w:color w:val="000000"/>
          <w:lang w:val="sl-SI"/>
        </w:rPr>
      </w:pPr>
    </w:p>
    <w:p w:rsidR="003E2365" w:rsidRPr="009617A4" w:rsidRDefault="003E2365" w:rsidP="004C3C0A">
      <w:pPr>
        <w:jc w:val="center"/>
        <w:rPr>
          <w:b/>
          <w:color w:val="000000"/>
          <w:lang w:val="sl-SI"/>
        </w:rPr>
      </w:pPr>
      <w:r w:rsidRPr="009617A4">
        <w:rPr>
          <w:b/>
          <w:color w:val="000000"/>
          <w:lang w:val="sl-SI"/>
        </w:rPr>
        <w:t>7. člen</w:t>
      </w:r>
    </w:p>
    <w:p w:rsidR="003E2365" w:rsidRPr="009617A4" w:rsidRDefault="003E2365" w:rsidP="004C3C0A">
      <w:pPr>
        <w:jc w:val="center"/>
        <w:rPr>
          <w:b/>
          <w:color w:val="000000"/>
          <w:lang w:val="sl-SI"/>
        </w:rPr>
      </w:pPr>
      <w:r w:rsidRPr="009617A4">
        <w:rPr>
          <w:b/>
          <w:color w:val="000000"/>
          <w:lang w:val="sl-SI"/>
        </w:rPr>
        <w:t>Strokovni svet</w:t>
      </w:r>
    </w:p>
    <w:p w:rsidR="003E2365" w:rsidRPr="009617A4" w:rsidRDefault="003E2365" w:rsidP="004C3C0A">
      <w:pPr>
        <w:rPr>
          <w:color w:val="000000"/>
          <w:lang w:val="sl-SI"/>
        </w:rPr>
      </w:pPr>
    </w:p>
    <w:p w:rsidR="003E2365" w:rsidRPr="009617A4" w:rsidRDefault="003E2365" w:rsidP="00363781">
      <w:pPr>
        <w:jc w:val="both"/>
        <w:rPr>
          <w:color w:val="000000"/>
          <w:lang w:val="sl-SI"/>
        </w:rPr>
      </w:pPr>
      <w:r w:rsidRPr="009617A4">
        <w:rPr>
          <w:color w:val="000000"/>
          <w:lang w:val="sl-SI"/>
        </w:rPr>
        <w:t>1) Strokovni svet spremlja in preverja dejavnosti geoparka iz znanstvenega pogleda, upoštevaje smernice in priporočila Evropske in Svetovne mreže Geoparkov (EGN in GGN) in pristojnih nacionalnih komisij UNESCO in strokovnih geoloških inštitutov na regionalni in državni ravni.</w:t>
      </w:r>
    </w:p>
    <w:p w:rsidR="003E2365" w:rsidRPr="009617A4" w:rsidRDefault="003E2365" w:rsidP="00363781">
      <w:pPr>
        <w:jc w:val="both"/>
        <w:rPr>
          <w:color w:val="000000"/>
          <w:lang w:val="sl-SI"/>
        </w:rPr>
      </w:pPr>
      <w:r w:rsidRPr="009617A4">
        <w:rPr>
          <w:color w:val="000000"/>
          <w:lang w:val="sl-SI"/>
        </w:rPr>
        <w:t xml:space="preserve">2) Strokovni svet sestavljajo strokovnjaki iz organizacij, katerih dejavnosti so v skladu s cilji EZTS. </w:t>
      </w:r>
    </w:p>
    <w:p w:rsidR="003E2365" w:rsidRPr="009617A4" w:rsidRDefault="003E2365" w:rsidP="00363781">
      <w:pPr>
        <w:jc w:val="both"/>
        <w:rPr>
          <w:color w:val="000000"/>
          <w:lang w:val="sl-SI"/>
        </w:rPr>
      </w:pPr>
      <w:r w:rsidRPr="009617A4">
        <w:rPr>
          <w:color w:val="000000"/>
          <w:lang w:val="sl-SI"/>
        </w:rPr>
        <w:t xml:space="preserve">3) Strokovni svet izmed svojih članov izvoli predsednika strokovnega sveta in njegovega namestnika, in sicer eno osebo iz Avstrije in eno iz Slovenije. Predsednik sveta in namestnik predsednika izmenično predsedujeta sejam sveta. Svet si prizadeva soglasno sprejemati svoje sklepe in priporočila.   </w:t>
      </w:r>
    </w:p>
    <w:p w:rsidR="003E2365" w:rsidRPr="009617A4" w:rsidRDefault="003E2365" w:rsidP="009D2F9F">
      <w:pPr>
        <w:rPr>
          <w:color w:val="000000"/>
          <w:lang w:val="sl-SI"/>
        </w:rPr>
      </w:pPr>
      <w:r w:rsidRPr="009617A4">
        <w:rPr>
          <w:color w:val="000000"/>
          <w:lang w:val="sl-SI"/>
        </w:rPr>
        <w:t>4) Strokovni svet ocenjuje in daje mnenja k  predlogom štiriletnih delovnegih načrtov ter letnih delovnih in finančnih načrtov , preden jih sprejme upravni odbor.</w:t>
      </w:r>
    </w:p>
    <w:p w:rsidR="003E2365" w:rsidRPr="009617A4" w:rsidRDefault="003E2365" w:rsidP="004C3C0A">
      <w:pPr>
        <w:rPr>
          <w:color w:val="000000"/>
          <w:lang w:val="sl-SI"/>
        </w:rPr>
      </w:pPr>
      <w:r w:rsidRPr="009617A4">
        <w:rPr>
          <w:color w:val="000000"/>
          <w:lang w:val="sl-SI"/>
        </w:rPr>
        <w:t>5) Predsednik strokovnega sveta in njegov namestnik se udeležujeta sej upravnega odbora in skupščine v svetovalni vlogi.</w:t>
      </w:r>
    </w:p>
    <w:p w:rsidR="003E2365" w:rsidRPr="009617A4" w:rsidRDefault="003E2365" w:rsidP="004C3C0A">
      <w:pPr>
        <w:rPr>
          <w:color w:val="000000"/>
          <w:lang w:val="sl-SI"/>
        </w:rPr>
      </w:pPr>
    </w:p>
    <w:p w:rsidR="003E2365" w:rsidRPr="009617A4" w:rsidRDefault="003E2365" w:rsidP="004C3C0A">
      <w:pPr>
        <w:jc w:val="center"/>
        <w:rPr>
          <w:b/>
          <w:color w:val="000000"/>
          <w:lang w:val="sl-SI"/>
        </w:rPr>
      </w:pPr>
      <w:r w:rsidRPr="009617A4">
        <w:rPr>
          <w:b/>
          <w:color w:val="000000"/>
          <w:lang w:val="sl-SI"/>
        </w:rPr>
        <w:t>8. člen</w:t>
      </w:r>
    </w:p>
    <w:p w:rsidR="003E2365" w:rsidRPr="009617A4" w:rsidRDefault="003E2365" w:rsidP="004C3C0A">
      <w:pPr>
        <w:jc w:val="center"/>
        <w:rPr>
          <w:b/>
          <w:color w:val="000000"/>
          <w:lang w:val="sl-SI"/>
        </w:rPr>
      </w:pPr>
      <w:r w:rsidRPr="009617A4">
        <w:rPr>
          <w:b/>
          <w:color w:val="000000"/>
          <w:lang w:val="sl-SI"/>
        </w:rPr>
        <w:t>Delovni in projektni odbori</w:t>
      </w:r>
    </w:p>
    <w:p w:rsidR="003E2365" w:rsidRPr="009617A4" w:rsidRDefault="003E2365" w:rsidP="004C3C0A">
      <w:pPr>
        <w:rPr>
          <w:color w:val="000000"/>
          <w:lang w:val="sl-SI"/>
        </w:rPr>
      </w:pPr>
    </w:p>
    <w:p w:rsidR="003E2365" w:rsidRPr="009617A4" w:rsidRDefault="003E2365" w:rsidP="00363781">
      <w:pPr>
        <w:jc w:val="both"/>
        <w:rPr>
          <w:color w:val="000000"/>
          <w:lang w:val="sl-SI"/>
        </w:rPr>
      </w:pPr>
      <w:r w:rsidRPr="009617A4">
        <w:rPr>
          <w:color w:val="000000"/>
          <w:lang w:val="sl-SI"/>
        </w:rPr>
        <w:t>1) Za vsak cilj EZTS naveden v 2. členu konvencije se ustanovi delovni odbor. Delovni odbori kot svetovalno telo podpirajo EZTS pri oblikovanju in izvajanju nalog.</w:t>
      </w:r>
    </w:p>
    <w:p w:rsidR="003E2365" w:rsidRPr="009617A4" w:rsidRDefault="003E2365" w:rsidP="00363781">
      <w:pPr>
        <w:jc w:val="both"/>
        <w:rPr>
          <w:color w:val="000000"/>
          <w:lang w:val="sl-SI"/>
        </w:rPr>
      </w:pPr>
      <w:r w:rsidRPr="009617A4">
        <w:rPr>
          <w:color w:val="000000"/>
          <w:lang w:val="sl-SI"/>
        </w:rPr>
        <w:t>2) Upravni odbor lahko pooblasti projektni odbor za posebno nalogo ali za izvajanje projekta.</w:t>
      </w:r>
    </w:p>
    <w:p w:rsidR="003E2365" w:rsidRPr="009617A4" w:rsidRDefault="003E2365" w:rsidP="00363781">
      <w:pPr>
        <w:jc w:val="both"/>
        <w:rPr>
          <w:color w:val="000000"/>
          <w:lang w:val="sl-SI"/>
        </w:rPr>
      </w:pPr>
      <w:r w:rsidRPr="009617A4">
        <w:rPr>
          <w:color w:val="000000"/>
          <w:lang w:val="sl-SI"/>
        </w:rPr>
        <w:t xml:space="preserve">3) Delovne in projektne odbore po možnosti v enakih delih sestavljajo predstavniki članov iz Avstrije in Slovenije. Vključujejo se lahko dodatni strokovnjaki, zlasti od pridruženih partnerjev. </w:t>
      </w:r>
    </w:p>
    <w:p w:rsidR="003E2365" w:rsidRPr="009617A4" w:rsidRDefault="003E2365" w:rsidP="00363781">
      <w:pPr>
        <w:jc w:val="both"/>
        <w:rPr>
          <w:color w:val="000000"/>
          <w:lang w:val="sl-SI"/>
        </w:rPr>
      </w:pPr>
      <w:r w:rsidRPr="009617A4">
        <w:rPr>
          <w:color w:val="000000"/>
          <w:lang w:val="sl-SI"/>
        </w:rPr>
        <w:t>4) Delovni in projektni odbor izvoli predsednika odbora in ga potrdi s tričetrtinsko večino prisotnih predstavnikov. Glasuje lahko le en predstavnik na člana ali pridruženega partnerja.</w:t>
      </w:r>
    </w:p>
    <w:p w:rsidR="003E2365" w:rsidRPr="009617A4" w:rsidRDefault="003E2365" w:rsidP="00363781">
      <w:pPr>
        <w:jc w:val="both"/>
        <w:rPr>
          <w:color w:val="000000"/>
          <w:lang w:val="sl-SI"/>
        </w:rPr>
      </w:pPr>
      <w:r w:rsidRPr="009617A4">
        <w:rPr>
          <w:color w:val="000000"/>
          <w:lang w:val="sl-SI"/>
        </w:rPr>
        <w:t>5) Delovni in projektni odbori o svojem delu po potrebi poročajo upravnemu odboru.</w:t>
      </w:r>
    </w:p>
    <w:p w:rsidR="003E2365" w:rsidRDefault="003E2365" w:rsidP="004C3C0A">
      <w:pPr>
        <w:jc w:val="center"/>
        <w:rPr>
          <w:b/>
          <w:color w:val="000000"/>
          <w:lang w:val="sl-SI"/>
        </w:rPr>
      </w:pPr>
    </w:p>
    <w:p w:rsidR="003E2365" w:rsidRDefault="003E2365" w:rsidP="004C3C0A">
      <w:pPr>
        <w:jc w:val="center"/>
        <w:rPr>
          <w:b/>
          <w:color w:val="000000"/>
          <w:lang w:val="sl-SI"/>
        </w:rPr>
      </w:pPr>
    </w:p>
    <w:p w:rsidR="003E2365" w:rsidRDefault="003E2365" w:rsidP="004C3C0A">
      <w:pPr>
        <w:jc w:val="center"/>
        <w:rPr>
          <w:b/>
          <w:color w:val="000000"/>
          <w:lang w:val="sl-SI"/>
        </w:rPr>
      </w:pPr>
    </w:p>
    <w:p w:rsidR="003E2365" w:rsidRPr="009617A4" w:rsidRDefault="003E2365" w:rsidP="004C3C0A">
      <w:pPr>
        <w:jc w:val="center"/>
        <w:rPr>
          <w:b/>
          <w:color w:val="000000"/>
          <w:lang w:val="sl-SI"/>
        </w:rPr>
      </w:pPr>
    </w:p>
    <w:p w:rsidR="003E2365" w:rsidRPr="009617A4" w:rsidRDefault="003E2365" w:rsidP="004C3C0A">
      <w:pPr>
        <w:jc w:val="center"/>
        <w:rPr>
          <w:b/>
          <w:color w:val="000000"/>
          <w:lang w:val="sl-SI"/>
        </w:rPr>
      </w:pPr>
      <w:r w:rsidRPr="009617A4">
        <w:rPr>
          <w:b/>
          <w:color w:val="000000"/>
          <w:lang w:val="sl-SI"/>
        </w:rPr>
        <w:t>9. člen</w:t>
      </w:r>
    </w:p>
    <w:p w:rsidR="003E2365" w:rsidRPr="009617A4" w:rsidRDefault="003E2365" w:rsidP="004C3C0A">
      <w:pPr>
        <w:jc w:val="center"/>
        <w:rPr>
          <w:b/>
          <w:color w:val="000000"/>
          <w:lang w:val="sl-SI"/>
        </w:rPr>
      </w:pPr>
      <w:r w:rsidRPr="009617A4">
        <w:rPr>
          <w:b/>
          <w:color w:val="000000"/>
          <w:lang w:val="sl-SI"/>
        </w:rPr>
        <w:t>Kolegij revizorjev</w:t>
      </w:r>
    </w:p>
    <w:p w:rsidR="003E2365" w:rsidRPr="009617A4" w:rsidRDefault="003E2365" w:rsidP="004C3C0A">
      <w:pPr>
        <w:rPr>
          <w:color w:val="000000"/>
          <w:lang w:val="sl-SI"/>
        </w:rPr>
      </w:pPr>
    </w:p>
    <w:p w:rsidR="003E2365" w:rsidRPr="009617A4" w:rsidRDefault="003E2365" w:rsidP="00363781">
      <w:pPr>
        <w:jc w:val="both"/>
        <w:rPr>
          <w:color w:val="000000"/>
          <w:lang w:val="sl-SI"/>
        </w:rPr>
      </w:pPr>
      <w:r w:rsidRPr="009617A4">
        <w:rPr>
          <w:color w:val="000000"/>
          <w:lang w:val="sl-SI"/>
        </w:rPr>
        <w:t>1) Kolegij revizorjev preverja vodenje EZTS v finančnih, gospodarskih in premoženjskih zadevah.</w:t>
      </w:r>
    </w:p>
    <w:p w:rsidR="003E2365" w:rsidRPr="009617A4" w:rsidRDefault="003E2365" w:rsidP="00363781">
      <w:pPr>
        <w:jc w:val="both"/>
        <w:rPr>
          <w:color w:val="000000"/>
          <w:lang w:val="sl-SI"/>
        </w:rPr>
      </w:pPr>
      <w:r w:rsidRPr="009617A4">
        <w:rPr>
          <w:color w:val="000000"/>
          <w:lang w:val="sl-SI"/>
        </w:rPr>
        <w:t>2) Kolegij revizorjev je sestavljen iz skupno treh oseb, ki jih za dobo treh let izvoli skupščina. Prizadevati si je treba za uravnoteženo zastopanost iz Avstrije in Slovenije. Člani EZTS predlagajo primerne kandidate iz lastnega kroga strokovnjakov za gospodarsko-finančne zadeve, vendar tako, da za EZTS ne nastanejo stroški. Kolegij revizorjev iz svoje sredine izvoli predsednika.</w:t>
      </w:r>
    </w:p>
    <w:p w:rsidR="003E2365" w:rsidRPr="009617A4" w:rsidRDefault="003E2365" w:rsidP="00363781">
      <w:pPr>
        <w:jc w:val="both"/>
        <w:rPr>
          <w:color w:val="000000"/>
          <w:lang w:val="sl-SI"/>
        </w:rPr>
      </w:pPr>
      <w:r w:rsidRPr="009617A4">
        <w:rPr>
          <w:color w:val="000000"/>
          <w:lang w:val="sl-SI"/>
        </w:rPr>
        <w:t>3) Predsednik skliče kolegij revizorjev vsaj enkrat letno. Kolegij odloča z večino prisotnih članov. Prisotnost vseh treh članov je za odločanje potrebno.</w:t>
      </w:r>
    </w:p>
    <w:p w:rsidR="003E2365" w:rsidRPr="009617A4" w:rsidRDefault="003E2365" w:rsidP="004C3C0A">
      <w:pPr>
        <w:rPr>
          <w:color w:val="000000"/>
          <w:lang w:val="sl-SI"/>
        </w:rPr>
      </w:pPr>
      <w:r w:rsidRPr="009617A4">
        <w:rPr>
          <w:color w:val="000000"/>
          <w:lang w:val="sl-SI"/>
        </w:rPr>
        <w:t>4) Kolegij revizorjev:</w:t>
      </w:r>
    </w:p>
    <w:p w:rsidR="003E2365" w:rsidRPr="009617A4" w:rsidRDefault="003E2365" w:rsidP="00AB39F3">
      <w:pPr>
        <w:pStyle w:val="ListParagraph"/>
        <w:numPr>
          <w:ilvl w:val="0"/>
          <w:numId w:val="24"/>
          <w:numberingChange w:id="43" w:author="Unknown" w:date="2019-05-07T16:14:00Z" w:original="%1:1:4:)"/>
        </w:numPr>
        <w:jc w:val="both"/>
        <w:rPr>
          <w:color w:val="000000"/>
          <w:lang w:val="sl-SI"/>
        </w:rPr>
      </w:pPr>
      <w:r w:rsidRPr="009617A4">
        <w:rPr>
          <w:color w:val="000000"/>
          <w:lang w:val="sl-SI"/>
        </w:rPr>
        <w:t>preverja izdatke EZTS po načelih zakonitosti, varčnosti, gospodarnosti in smotrnosti;</w:t>
      </w:r>
    </w:p>
    <w:p w:rsidR="003E2365" w:rsidRPr="009617A4" w:rsidRDefault="003E2365" w:rsidP="00AB39F3">
      <w:pPr>
        <w:pStyle w:val="ListParagraph"/>
        <w:numPr>
          <w:ilvl w:val="0"/>
          <w:numId w:val="24"/>
          <w:numberingChange w:id="44" w:author="Unknown" w:date="2019-05-07T16:14:00Z" w:original="%1:2:4:)"/>
        </w:numPr>
        <w:jc w:val="both"/>
        <w:rPr>
          <w:color w:val="000000"/>
          <w:lang w:val="sl-SI"/>
        </w:rPr>
      </w:pPr>
      <w:r w:rsidRPr="009617A4">
        <w:rPr>
          <w:color w:val="000000"/>
          <w:lang w:val="sl-SI"/>
        </w:rPr>
        <w:t>preverja letno poročilo o delu skupaj z zaključnim računom ter drugimi knjigovodskimi dokumenti;</w:t>
      </w:r>
    </w:p>
    <w:p w:rsidR="003E2365" w:rsidRPr="009617A4" w:rsidRDefault="003E2365" w:rsidP="00AB39F3">
      <w:pPr>
        <w:pStyle w:val="ListParagraph"/>
        <w:numPr>
          <w:ilvl w:val="0"/>
          <w:numId w:val="24"/>
          <w:numberingChange w:id="45" w:author="Unknown" w:date="2019-05-07T16:14:00Z" w:original="%1:3:4:)"/>
        </w:numPr>
        <w:jc w:val="both"/>
        <w:rPr>
          <w:color w:val="000000"/>
          <w:lang w:val="sl-SI"/>
        </w:rPr>
      </w:pPr>
      <w:r w:rsidRPr="009617A4">
        <w:rPr>
          <w:color w:val="000000"/>
          <w:lang w:val="sl-SI"/>
        </w:rPr>
        <w:t xml:space="preserve">obvešča skladno s 1. odstavkom 9. člena konvencije imenovani nadzorni organ ter pristojne organe nadzora v Sloveniji o ugotovitvah revizije in ukrepih, ki se nanašajo na ETZS;  </w:t>
      </w:r>
    </w:p>
    <w:p w:rsidR="003E2365" w:rsidRPr="009617A4" w:rsidRDefault="003E2365" w:rsidP="00AB39F3">
      <w:pPr>
        <w:pStyle w:val="ListParagraph"/>
        <w:numPr>
          <w:ilvl w:val="0"/>
          <w:numId w:val="24"/>
          <w:numberingChange w:id="46" w:author="Unknown" w:date="2019-05-07T16:14:00Z" w:original="%1:4:4:)"/>
        </w:numPr>
        <w:jc w:val="both"/>
        <w:rPr>
          <w:color w:val="000000"/>
          <w:lang w:val="sl-SI"/>
        </w:rPr>
      </w:pPr>
      <w:r w:rsidRPr="009617A4">
        <w:rPr>
          <w:color w:val="000000"/>
          <w:lang w:val="sl-SI"/>
        </w:rPr>
        <w:t>sprejema morebitna poročila o nepravilnostih EZTS in koordinira nadaljnja preverjanja.</w:t>
      </w:r>
    </w:p>
    <w:p w:rsidR="003E2365" w:rsidRPr="009617A4" w:rsidRDefault="003E2365" w:rsidP="00363781">
      <w:pPr>
        <w:jc w:val="both"/>
        <w:rPr>
          <w:color w:val="000000"/>
          <w:lang w:val="sl-SI"/>
        </w:rPr>
      </w:pPr>
      <w:r w:rsidRPr="009617A4">
        <w:rPr>
          <w:color w:val="000000"/>
          <w:lang w:val="sl-SI"/>
        </w:rPr>
        <w:t>5) Revizorji imajo za namene preverjanja pravico do vpogleda v dokumente EZTS in izvajanja potrebnih kontrol poslovanja ETZS.</w:t>
      </w:r>
    </w:p>
    <w:p w:rsidR="003E2365" w:rsidRPr="009617A4" w:rsidRDefault="003E2365" w:rsidP="00363781">
      <w:pPr>
        <w:jc w:val="both"/>
        <w:rPr>
          <w:color w:val="000000"/>
          <w:lang w:val="sl-SI"/>
        </w:rPr>
      </w:pPr>
      <w:r w:rsidRPr="009617A4">
        <w:rPr>
          <w:color w:val="000000"/>
          <w:lang w:val="sl-SI"/>
        </w:rPr>
        <w:t>6) Kolegij vsaj enkrat letno predloži skupščini poročilo v povezavi z zaključnim računom. Poročilo vsebuje tudi oceno glede uravnoteženosti proračuna ter stanja premoženja.</w:t>
      </w:r>
    </w:p>
    <w:p w:rsidR="003E2365" w:rsidRPr="009617A4" w:rsidRDefault="003E2365" w:rsidP="00363781">
      <w:pPr>
        <w:jc w:val="both"/>
        <w:rPr>
          <w:color w:val="000000"/>
          <w:lang w:val="sl-SI"/>
        </w:rPr>
      </w:pPr>
    </w:p>
    <w:p w:rsidR="003E2365" w:rsidRPr="009617A4" w:rsidRDefault="003E2365" w:rsidP="00363781">
      <w:pPr>
        <w:spacing w:after="200"/>
        <w:jc w:val="center"/>
        <w:rPr>
          <w:b/>
          <w:color w:val="000000"/>
          <w:lang w:val="sl-SI"/>
        </w:rPr>
      </w:pPr>
      <w:r w:rsidRPr="009617A4">
        <w:rPr>
          <w:b/>
          <w:color w:val="000000"/>
          <w:lang w:val="sl-SI"/>
        </w:rPr>
        <w:t>10. člen</w:t>
      </w:r>
    </w:p>
    <w:p w:rsidR="003E2365" w:rsidRPr="009617A4" w:rsidRDefault="003E2365" w:rsidP="00702053">
      <w:pPr>
        <w:jc w:val="center"/>
        <w:rPr>
          <w:b/>
          <w:color w:val="000000"/>
          <w:lang w:val="sl-SI"/>
        </w:rPr>
      </w:pPr>
      <w:r w:rsidRPr="009617A4">
        <w:rPr>
          <w:b/>
          <w:color w:val="000000"/>
          <w:lang w:val="sl-SI"/>
        </w:rPr>
        <w:t>Zaposlovanje v EZTS</w:t>
      </w:r>
    </w:p>
    <w:p w:rsidR="003E2365" w:rsidRPr="009617A4" w:rsidRDefault="003E2365" w:rsidP="00363781">
      <w:pPr>
        <w:jc w:val="both"/>
        <w:rPr>
          <w:color w:val="000000"/>
          <w:lang w:val="sl-SI"/>
        </w:rPr>
      </w:pPr>
      <w:r w:rsidRPr="009617A4">
        <w:rPr>
          <w:color w:val="000000"/>
          <w:lang w:val="sl-SI"/>
        </w:rPr>
        <w:t>1) Za vsako zaposlitev sodelavcev na stroške EZTS upravni odbor izvede izbirni postopek z objavo javnega razpisa v primernih medijih. S tem zagotovi, da se na prosto delovno področje zaposli najbolj usposobljena oseba.</w:t>
      </w:r>
    </w:p>
    <w:p w:rsidR="003E2365" w:rsidRPr="009617A4" w:rsidRDefault="003E2365" w:rsidP="00363781">
      <w:pPr>
        <w:jc w:val="both"/>
        <w:rPr>
          <w:color w:val="000000"/>
          <w:lang w:val="sl-SI"/>
        </w:rPr>
      </w:pPr>
      <w:r w:rsidRPr="009617A4">
        <w:rPr>
          <w:color w:val="000000"/>
          <w:lang w:val="sl-SI"/>
        </w:rPr>
        <w:t>2) Upravni odbor prav tako opravi izbirni postopek, če člani ali pridruženi partnerji za prosto delovno področje imenujejo več oseb, da s tem zagotovi zaposlitev najbolj usposobljene osebe.</w:t>
      </w:r>
    </w:p>
    <w:p w:rsidR="003E2365" w:rsidRPr="009617A4" w:rsidRDefault="003E2365" w:rsidP="00363781">
      <w:pPr>
        <w:jc w:val="both"/>
        <w:rPr>
          <w:color w:val="000000"/>
          <w:lang w:val="sl-SI"/>
        </w:rPr>
      </w:pPr>
      <w:r w:rsidRPr="009617A4">
        <w:rPr>
          <w:color w:val="000000"/>
          <w:lang w:val="sl-SI"/>
        </w:rPr>
        <w:t>3) Za vodenje postopkov o zaposlitvi lahko skupščina na predlog upravnega odbora sprejme predpise v okviru pravilnika o kadrih ali v okviru poslovnika, če ta obstaja.</w:t>
      </w:r>
    </w:p>
    <w:p w:rsidR="003E2365" w:rsidRPr="009617A4" w:rsidRDefault="003E2365" w:rsidP="004C3C0A">
      <w:pPr>
        <w:rPr>
          <w:color w:val="000000"/>
          <w:lang w:val="sl-SI"/>
        </w:rPr>
      </w:pPr>
    </w:p>
    <w:p w:rsidR="003E2365" w:rsidRPr="009617A4" w:rsidRDefault="003E2365" w:rsidP="004C3C0A">
      <w:pPr>
        <w:jc w:val="center"/>
        <w:rPr>
          <w:b/>
          <w:color w:val="000000"/>
          <w:lang w:val="sl-SI"/>
        </w:rPr>
      </w:pPr>
      <w:r w:rsidRPr="009617A4">
        <w:rPr>
          <w:b/>
          <w:color w:val="000000"/>
          <w:lang w:val="sl-SI"/>
        </w:rPr>
        <w:t>11. člen</w:t>
      </w:r>
    </w:p>
    <w:p w:rsidR="003E2365" w:rsidRPr="009617A4" w:rsidRDefault="003E2365" w:rsidP="004C3C0A">
      <w:pPr>
        <w:jc w:val="center"/>
        <w:rPr>
          <w:b/>
          <w:color w:val="000000"/>
          <w:lang w:val="sl-SI"/>
        </w:rPr>
      </w:pPr>
      <w:r w:rsidRPr="009617A4">
        <w:rPr>
          <w:b/>
          <w:color w:val="000000"/>
          <w:lang w:val="sl-SI"/>
        </w:rPr>
        <w:t>Finančna sredstva in drugi prispevki</w:t>
      </w:r>
    </w:p>
    <w:p w:rsidR="003E2365" w:rsidRPr="009617A4" w:rsidRDefault="003E2365" w:rsidP="00ED6132">
      <w:pPr>
        <w:rPr>
          <w:color w:val="000000"/>
          <w:lang w:val="sl-SI"/>
        </w:rPr>
      </w:pPr>
      <w:r w:rsidRPr="009617A4">
        <w:rPr>
          <w:color w:val="000000"/>
          <w:lang w:val="sl-SI"/>
        </w:rPr>
        <w:t>1) Finančna sredstva in drugi prispevki za letni proračun EZTS sestavljajo:</w:t>
      </w:r>
    </w:p>
    <w:p w:rsidR="003E2365" w:rsidRPr="00D43B4A" w:rsidRDefault="003E2365" w:rsidP="004C3C0A">
      <w:pPr>
        <w:pStyle w:val="ListParagraph"/>
        <w:numPr>
          <w:ilvl w:val="0"/>
          <w:numId w:val="23"/>
          <w:numberingChange w:id="47" w:author="Unknown" w:date="2019-05-07T16:14:00Z" w:original="%1:1:4:)"/>
        </w:numPr>
        <w:rPr>
          <w:color w:val="000000"/>
          <w:lang w:val="sl-SI"/>
        </w:rPr>
      </w:pPr>
      <w:r w:rsidRPr="00D43B4A">
        <w:rPr>
          <w:color w:val="000000"/>
          <w:lang w:val="sl-SI"/>
        </w:rPr>
        <w:t xml:space="preserve"> letne članarine</w:t>
      </w:r>
    </w:p>
    <w:p w:rsidR="003E2365" w:rsidRPr="009617A4" w:rsidRDefault="003E2365" w:rsidP="004C3C0A">
      <w:pPr>
        <w:pStyle w:val="ListParagraph"/>
        <w:numPr>
          <w:ilvl w:val="0"/>
          <w:numId w:val="23"/>
          <w:numberingChange w:id="48" w:author="Unknown" w:date="2019-05-07T16:14:00Z" w:original="%1:2:4:)"/>
        </w:numPr>
        <w:rPr>
          <w:color w:val="000000"/>
          <w:lang w:val="sl-SI"/>
        </w:rPr>
      </w:pPr>
      <w:r w:rsidRPr="009617A4">
        <w:rPr>
          <w:color w:val="000000"/>
          <w:lang w:val="sl-SI"/>
        </w:rPr>
        <w:t>stvarni in denarni prispevki ter prispevki z delom pridruženih partnerjev;</w:t>
      </w:r>
    </w:p>
    <w:p w:rsidR="003E2365" w:rsidRPr="009617A4" w:rsidRDefault="003E2365" w:rsidP="004C3C0A">
      <w:pPr>
        <w:pStyle w:val="ListParagraph"/>
        <w:numPr>
          <w:ilvl w:val="0"/>
          <w:numId w:val="23"/>
          <w:numberingChange w:id="49" w:author="Unknown" w:date="2019-05-07T16:14:00Z" w:original="%1:3:4:)"/>
        </w:numPr>
        <w:rPr>
          <w:color w:val="000000"/>
          <w:lang w:val="sl-SI"/>
        </w:rPr>
      </w:pPr>
      <w:r w:rsidRPr="009617A4">
        <w:rPr>
          <w:color w:val="000000"/>
          <w:lang w:val="sl-SI"/>
        </w:rPr>
        <w:t>javna nacionalna ali evropska sredstva;</w:t>
      </w:r>
    </w:p>
    <w:p w:rsidR="003E2365" w:rsidRPr="009617A4" w:rsidRDefault="003E2365" w:rsidP="004C3C0A">
      <w:pPr>
        <w:pStyle w:val="ListParagraph"/>
        <w:numPr>
          <w:ilvl w:val="0"/>
          <w:numId w:val="23"/>
          <w:numberingChange w:id="50" w:author="Unknown" w:date="2019-05-07T16:14:00Z" w:original="%1:4:4:)"/>
        </w:numPr>
        <w:rPr>
          <w:color w:val="000000"/>
          <w:lang w:val="sl-SI"/>
        </w:rPr>
      </w:pPr>
      <w:r w:rsidRPr="009617A4">
        <w:rPr>
          <w:color w:val="000000"/>
          <w:lang w:val="sl-SI"/>
        </w:rPr>
        <w:t>prispevki, darila in donacije tretjih oseb;</w:t>
      </w:r>
    </w:p>
    <w:p w:rsidR="003E2365" w:rsidRPr="009617A4" w:rsidRDefault="003E2365" w:rsidP="004C3C0A">
      <w:pPr>
        <w:pStyle w:val="ListParagraph"/>
        <w:numPr>
          <w:ilvl w:val="0"/>
          <w:numId w:val="23"/>
          <w:numberingChange w:id="51" w:author="Unknown" w:date="2019-05-07T16:14:00Z" w:original="%1:5:4:)"/>
        </w:numPr>
        <w:rPr>
          <w:color w:val="000000"/>
          <w:lang w:val="sl-SI"/>
        </w:rPr>
      </w:pPr>
      <w:r w:rsidRPr="009617A4">
        <w:rPr>
          <w:color w:val="000000"/>
          <w:lang w:val="sl-SI"/>
        </w:rPr>
        <w:t>zaslužki od prireditev in projektnega dela;</w:t>
      </w:r>
    </w:p>
    <w:p w:rsidR="003E2365" w:rsidRPr="009617A4" w:rsidRDefault="003E2365" w:rsidP="004C3C0A">
      <w:pPr>
        <w:pStyle w:val="ListParagraph"/>
        <w:numPr>
          <w:ilvl w:val="0"/>
          <w:numId w:val="23"/>
          <w:numberingChange w:id="52" w:author="Unknown" w:date="2019-05-07T16:14:00Z" w:original="%1:6:4:)"/>
        </w:numPr>
        <w:rPr>
          <w:color w:val="000000"/>
          <w:lang w:val="sl-SI"/>
        </w:rPr>
      </w:pPr>
      <w:r w:rsidRPr="009617A4">
        <w:rPr>
          <w:color w:val="000000"/>
          <w:lang w:val="sl-SI"/>
        </w:rPr>
        <w:t>zaslužki iz premoženja.</w:t>
      </w:r>
    </w:p>
    <w:p w:rsidR="003E2365" w:rsidRPr="009617A4" w:rsidRDefault="003E2365" w:rsidP="00AB39F3">
      <w:pPr>
        <w:jc w:val="both"/>
        <w:rPr>
          <w:color w:val="000000"/>
          <w:lang w:val="sl-SI"/>
        </w:rPr>
      </w:pPr>
      <w:r w:rsidRPr="009617A4">
        <w:rPr>
          <w:color w:val="000000"/>
          <w:lang w:val="sl-SI"/>
        </w:rPr>
        <w:t>2) Letni proračun mora izkazati tekoče stroške koledarskega leta, investicijski izdatki, če primerno, se prikažejo ločeno oz. v skladu z veljavnimi predpisi.</w:t>
      </w:r>
    </w:p>
    <w:p w:rsidR="003E2365" w:rsidRPr="009617A4" w:rsidRDefault="003E2365" w:rsidP="004C3C0A">
      <w:pPr>
        <w:rPr>
          <w:color w:val="000000"/>
          <w:lang w:val="sl-SI"/>
        </w:rPr>
      </w:pPr>
    </w:p>
    <w:p w:rsidR="003E2365" w:rsidRPr="009617A4" w:rsidRDefault="003E2365" w:rsidP="00363781">
      <w:pPr>
        <w:spacing w:after="200"/>
        <w:jc w:val="center"/>
        <w:rPr>
          <w:color w:val="000000"/>
          <w:lang w:val="sl-SI"/>
        </w:rPr>
      </w:pPr>
      <w:r w:rsidRPr="009617A4">
        <w:rPr>
          <w:b/>
          <w:color w:val="000000"/>
          <w:lang w:val="sl-SI"/>
        </w:rPr>
        <w:t>12. člen</w:t>
      </w:r>
    </w:p>
    <w:p w:rsidR="003E2365" w:rsidRPr="009617A4" w:rsidRDefault="003E2365" w:rsidP="004C3C0A">
      <w:pPr>
        <w:jc w:val="center"/>
        <w:rPr>
          <w:b/>
          <w:color w:val="000000"/>
          <w:lang w:val="sl-SI"/>
        </w:rPr>
      </w:pPr>
      <w:r w:rsidRPr="009617A4">
        <w:rPr>
          <w:b/>
          <w:color w:val="000000"/>
          <w:lang w:val="sl-SI"/>
        </w:rPr>
        <w:t>Vrste in uporaba finančnih prispevkov</w:t>
      </w:r>
    </w:p>
    <w:p w:rsidR="003E2365" w:rsidRPr="009617A4" w:rsidRDefault="003E2365" w:rsidP="004C3C0A">
      <w:pPr>
        <w:rPr>
          <w:color w:val="000000"/>
          <w:lang w:val="sl-SI"/>
        </w:rPr>
      </w:pPr>
    </w:p>
    <w:p w:rsidR="003E2365" w:rsidRPr="009617A4" w:rsidRDefault="003E2365" w:rsidP="00387C8D">
      <w:pPr>
        <w:pStyle w:val="ListParagraph"/>
        <w:numPr>
          <w:ilvl w:val="0"/>
          <w:numId w:val="29"/>
          <w:numberingChange w:id="53" w:author="Unknown" w:date="2019-05-07T16:14:00Z" w:original="%1:1:0:)"/>
        </w:numPr>
        <w:rPr>
          <w:color w:val="000000"/>
          <w:lang w:val="sl-SI"/>
        </w:rPr>
      </w:pPr>
      <w:r w:rsidRPr="009617A4">
        <w:rPr>
          <w:color w:val="000000"/>
          <w:lang w:val="sl-SI"/>
        </w:rPr>
        <w:t xml:space="preserve">Vsak član z enkratnim letnim plačilom prispeva v letni proračun EZTS. Letna članarina za vsakega posameznega člana znaša v EUR: </w:t>
      </w:r>
    </w:p>
    <w:p w:rsidR="003E2365" w:rsidRPr="009617A4" w:rsidRDefault="003E2365" w:rsidP="00387C8D">
      <w:pPr>
        <w:ind w:left="360"/>
        <w:rPr>
          <w:color w:val="000000"/>
          <w:lang w:val="sl-SI"/>
        </w:rPr>
      </w:pPr>
    </w:p>
    <w:p w:rsidR="003E2365" w:rsidRPr="009617A4" w:rsidRDefault="003E2365" w:rsidP="007817A5">
      <w:pPr>
        <w:pStyle w:val="ListParagraph"/>
        <w:numPr>
          <w:ilvl w:val="0"/>
          <w:numId w:val="30"/>
          <w:numberingChange w:id="54" w:author="Unknown" w:date="2019-05-07T16:14:00Z" w:original="%1:1:0:)"/>
        </w:numPr>
        <w:jc w:val="both"/>
        <w:rPr>
          <w:color w:val="000000"/>
          <w:lang w:val="de-DE"/>
        </w:rPr>
      </w:pPr>
      <w:r w:rsidRPr="009617A4">
        <w:rPr>
          <w:color w:val="000000"/>
          <w:lang w:val="de-DE"/>
        </w:rPr>
        <w:t>EISENKAPPEL-VELLACH/ŽELEZNA KAPLA-BELA</w:t>
      </w:r>
      <w:r w:rsidRPr="009617A4">
        <w:rPr>
          <w:color w:val="000000"/>
          <w:lang w:val="de-DE"/>
        </w:rPr>
        <w:tab/>
        <w:t xml:space="preserve">6.000 </w:t>
      </w:r>
      <w:r w:rsidRPr="009617A4">
        <w:rPr>
          <w:color w:val="000000"/>
          <w:lang w:val="de-DE"/>
        </w:rPr>
        <w:tab/>
      </w:r>
    </w:p>
    <w:p w:rsidR="003E2365" w:rsidRPr="009617A4" w:rsidRDefault="003E2365" w:rsidP="007817A5">
      <w:pPr>
        <w:pStyle w:val="ListParagraph"/>
        <w:numPr>
          <w:ilvl w:val="0"/>
          <w:numId w:val="30"/>
          <w:numberingChange w:id="55" w:author="Unknown" w:date="2019-05-07T16:14:00Z" w:original="%1:2:0:)"/>
        </w:numPr>
        <w:jc w:val="both"/>
        <w:rPr>
          <w:color w:val="000000"/>
          <w:lang w:val="de-DE"/>
        </w:rPr>
      </w:pPr>
      <w:r w:rsidRPr="009617A4">
        <w:rPr>
          <w:color w:val="000000"/>
          <w:lang w:val="de-DE"/>
        </w:rPr>
        <w:t>BLEIBURG/PLIBERK</w:t>
      </w:r>
      <w:r w:rsidRPr="009617A4">
        <w:rPr>
          <w:color w:val="000000"/>
          <w:lang w:val="de-DE"/>
        </w:rPr>
        <w:tab/>
        <w:t xml:space="preserve">5.500 </w:t>
      </w:r>
    </w:p>
    <w:p w:rsidR="003E2365" w:rsidRPr="009617A4" w:rsidRDefault="003E2365" w:rsidP="007817A5">
      <w:pPr>
        <w:pStyle w:val="ListParagraph"/>
        <w:numPr>
          <w:ilvl w:val="0"/>
          <w:numId w:val="30"/>
          <w:numberingChange w:id="56" w:author="Unknown" w:date="2019-05-07T16:14:00Z" w:original="%1:3:0:)"/>
        </w:numPr>
        <w:jc w:val="both"/>
        <w:rPr>
          <w:color w:val="000000"/>
          <w:lang w:val="de-DE"/>
        </w:rPr>
      </w:pPr>
      <w:r w:rsidRPr="009617A4">
        <w:rPr>
          <w:color w:val="000000"/>
          <w:lang w:val="de-DE"/>
        </w:rPr>
        <w:t>ČRNA NA KOROŠKEM</w:t>
      </w:r>
      <w:r w:rsidRPr="009617A4">
        <w:rPr>
          <w:color w:val="000000"/>
          <w:lang w:val="de-DE"/>
        </w:rPr>
        <w:tab/>
        <w:t>5.500</w:t>
      </w:r>
    </w:p>
    <w:p w:rsidR="003E2365" w:rsidRPr="009617A4" w:rsidRDefault="003E2365" w:rsidP="007817A5">
      <w:pPr>
        <w:pStyle w:val="ListParagraph"/>
        <w:numPr>
          <w:ilvl w:val="0"/>
          <w:numId w:val="30"/>
          <w:numberingChange w:id="57" w:author="Unknown" w:date="2019-05-07T16:14:00Z" w:original="%1:4:0:)"/>
        </w:numPr>
        <w:jc w:val="both"/>
        <w:rPr>
          <w:color w:val="000000"/>
          <w:lang w:val="de-DE"/>
        </w:rPr>
      </w:pPr>
      <w:r w:rsidRPr="009617A4">
        <w:rPr>
          <w:color w:val="000000"/>
          <w:lang w:val="de-DE"/>
        </w:rPr>
        <w:t>DRAVOGRAD</w:t>
      </w:r>
      <w:r w:rsidRPr="009617A4">
        <w:rPr>
          <w:color w:val="000000"/>
          <w:lang w:val="de-DE"/>
        </w:rPr>
        <w:tab/>
        <w:t>5.500</w:t>
      </w:r>
    </w:p>
    <w:p w:rsidR="003E2365" w:rsidRPr="009617A4" w:rsidRDefault="003E2365" w:rsidP="007817A5">
      <w:pPr>
        <w:pStyle w:val="ListParagraph"/>
        <w:numPr>
          <w:ilvl w:val="0"/>
          <w:numId w:val="30"/>
          <w:numberingChange w:id="58" w:author="Unknown" w:date="2019-05-07T16:14:00Z" w:original="%1:5:0:)"/>
        </w:numPr>
        <w:jc w:val="both"/>
        <w:rPr>
          <w:color w:val="000000"/>
          <w:lang w:val="de-DE"/>
        </w:rPr>
      </w:pPr>
      <w:r w:rsidRPr="009617A4">
        <w:rPr>
          <w:color w:val="000000"/>
          <w:lang w:val="de-DE"/>
        </w:rPr>
        <w:t>FEISTRITZ OB BLEIBURG/BISTRICA PRI PLIBERKU</w:t>
      </w:r>
      <w:r w:rsidRPr="009617A4">
        <w:rPr>
          <w:color w:val="000000"/>
          <w:lang w:val="de-DE"/>
        </w:rPr>
        <w:tab/>
        <w:t>6.000</w:t>
      </w:r>
    </w:p>
    <w:p w:rsidR="003E2365" w:rsidRPr="009617A4" w:rsidRDefault="003E2365" w:rsidP="007817A5">
      <w:pPr>
        <w:pStyle w:val="ListParagraph"/>
        <w:numPr>
          <w:ilvl w:val="0"/>
          <w:numId w:val="30"/>
          <w:numberingChange w:id="59" w:author="Unknown" w:date="2019-05-07T16:14:00Z" w:original="%1:6:0:)"/>
        </w:numPr>
        <w:jc w:val="both"/>
        <w:rPr>
          <w:color w:val="000000"/>
          <w:lang w:val="it-IT"/>
        </w:rPr>
      </w:pPr>
      <w:r w:rsidRPr="009617A4">
        <w:rPr>
          <w:color w:val="000000"/>
          <w:lang w:val="it-IT"/>
        </w:rPr>
        <w:t>GALLIZIEN</w:t>
      </w:r>
      <w:r w:rsidRPr="009617A4">
        <w:rPr>
          <w:color w:val="000000"/>
          <w:lang w:val="it-IT"/>
        </w:rPr>
        <w:tab/>
        <w:t>5.000</w:t>
      </w:r>
      <w:r w:rsidRPr="009617A4">
        <w:rPr>
          <w:color w:val="000000"/>
          <w:lang w:val="it-IT"/>
        </w:rPr>
        <w:tab/>
      </w:r>
    </w:p>
    <w:p w:rsidR="003E2365" w:rsidRPr="009617A4" w:rsidRDefault="003E2365" w:rsidP="007817A5">
      <w:pPr>
        <w:pStyle w:val="ListParagraph"/>
        <w:numPr>
          <w:ilvl w:val="0"/>
          <w:numId w:val="30"/>
          <w:numberingChange w:id="60" w:author="Unknown" w:date="2019-05-07T16:14:00Z" w:original="%1:7:0:)"/>
        </w:numPr>
        <w:jc w:val="both"/>
        <w:rPr>
          <w:color w:val="000000"/>
          <w:lang w:val="it-IT"/>
        </w:rPr>
      </w:pPr>
      <w:r w:rsidRPr="009617A4">
        <w:rPr>
          <w:color w:val="000000"/>
          <w:lang w:val="it-IT"/>
        </w:rPr>
        <w:t xml:space="preserve">GLOBASNITZ/GLOBASNICA </w:t>
      </w:r>
      <w:r w:rsidRPr="009617A4">
        <w:rPr>
          <w:color w:val="000000"/>
          <w:lang w:val="it-IT"/>
        </w:rPr>
        <w:tab/>
        <w:t>5.000</w:t>
      </w:r>
    </w:p>
    <w:p w:rsidR="003E2365" w:rsidRPr="009617A4" w:rsidRDefault="003E2365" w:rsidP="007817A5">
      <w:pPr>
        <w:pStyle w:val="ListParagraph"/>
        <w:numPr>
          <w:ilvl w:val="0"/>
          <w:numId w:val="30"/>
          <w:numberingChange w:id="61" w:author="Unknown" w:date="2019-05-07T16:14:00Z" w:original="%1:8:0:)"/>
        </w:numPr>
        <w:jc w:val="both"/>
        <w:rPr>
          <w:color w:val="000000"/>
          <w:lang w:val="it-IT"/>
        </w:rPr>
      </w:pPr>
      <w:r w:rsidRPr="009617A4">
        <w:rPr>
          <w:color w:val="000000"/>
          <w:lang w:val="it-IT"/>
        </w:rPr>
        <w:t>LAVAMÜND</w:t>
      </w:r>
      <w:r w:rsidRPr="009617A4">
        <w:rPr>
          <w:color w:val="000000"/>
          <w:lang w:val="it-IT"/>
        </w:rPr>
        <w:tab/>
        <w:t>5.500</w:t>
      </w:r>
    </w:p>
    <w:p w:rsidR="003E2365" w:rsidRPr="009617A4" w:rsidRDefault="003E2365" w:rsidP="007817A5">
      <w:pPr>
        <w:pStyle w:val="ListParagraph"/>
        <w:numPr>
          <w:ilvl w:val="0"/>
          <w:numId w:val="30"/>
          <w:numberingChange w:id="62" w:author="Unknown" w:date="2019-05-07T16:14:00Z" w:original="%1:9:0:)"/>
        </w:numPr>
        <w:jc w:val="both"/>
        <w:rPr>
          <w:color w:val="000000"/>
          <w:lang w:val="it-IT"/>
        </w:rPr>
      </w:pPr>
      <w:r w:rsidRPr="009617A4">
        <w:rPr>
          <w:color w:val="000000"/>
          <w:lang w:val="it-IT"/>
        </w:rPr>
        <w:t>MEŽICA</w:t>
      </w:r>
      <w:r w:rsidRPr="009617A4">
        <w:rPr>
          <w:color w:val="000000"/>
          <w:lang w:val="it-IT"/>
        </w:rPr>
        <w:tab/>
        <w:t>5.000</w:t>
      </w:r>
    </w:p>
    <w:p w:rsidR="003E2365" w:rsidRPr="009617A4" w:rsidRDefault="003E2365" w:rsidP="007817A5">
      <w:pPr>
        <w:pStyle w:val="ListParagraph"/>
        <w:numPr>
          <w:ilvl w:val="0"/>
          <w:numId w:val="30"/>
          <w:numberingChange w:id="63" w:author="Unknown" w:date="2019-05-07T16:14:00Z" w:original="%1:10:0:)"/>
        </w:numPr>
        <w:jc w:val="both"/>
        <w:rPr>
          <w:color w:val="000000"/>
          <w:lang w:val="de-DE"/>
        </w:rPr>
      </w:pPr>
      <w:r w:rsidRPr="009617A4">
        <w:rPr>
          <w:color w:val="000000"/>
          <w:lang w:val="de-DE"/>
        </w:rPr>
        <w:t>NEUHAUS</w:t>
      </w:r>
      <w:r w:rsidRPr="009617A4">
        <w:rPr>
          <w:color w:val="000000"/>
          <w:lang w:val="de-DE"/>
        </w:rPr>
        <w:tab/>
        <w:t>5.000</w:t>
      </w:r>
    </w:p>
    <w:p w:rsidR="003E2365" w:rsidRPr="009617A4" w:rsidRDefault="003E2365" w:rsidP="007817A5">
      <w:pPr>
        <w:pStyle w:val="ListParagraph"/>
        <w:numPr>
          <w:ilvl w:val="0"/>
          <w:numId w:val="30"/>
          <w:numberingChange w:id="64" w:author="Unknown" w:date="2019-05-07T16:14:00Z" w:original="%1:11:0:)"/>
        </w:numPr>
        <w:jc w:val="both"/>
        <w:rPr>
          <w:color w:val="000000"/>
          <w:lang w:val="de-DE"/>
        </w:rPr>
      </w:pPr>
      <w:r w:rsidRPr="009617A4">
        <w:rPr>
          <w:color w:val="000000"/>
          <w:lang w:val="de-DE"/>
        </w:rPr>
        <w:t>PREVALJE</w:t>
      </w:r>
      <w:r w:rsidRPr="009617A4">
        <w:rPr>
          <w:color w:val="000000"/>
          <w:lang w:val="de-DE"/>
        </w:rPr>
        <w:tab/>
        <w:t>6.000</w:t>
      </w:r>
    </w:p>
    <w:p w:rsidR="003E2365" w:rsidRPr="009617A4" w:rsidRDefault="003E2365" w:rsidP="007817A5">
      <w:pPr>
        <w:pStyle w:val="ListParagraph"/>
        <w:numPr>
          <w:ilvl w:val="0"/>
          <w:numId w:val="30"/>
          <w:numberingChange w:id="65" w:author="Unknown" w:date="2019-05-07T16:14:00Z" w:original="%1:12:0:)"/>
        </w:numPr>
        <w:jc w:val="both"/>
        <w:rPr>
          <w:color w:val="000000"/>
          <w:lang w:val="de-DE"/>
        </w:rPr>
      </w:pPr>
      <w:r w:rsidRPr="009617A4">
        <w:rPr>
          <w:color w:val="000000"/>
          <w:lang w:val="de-DE"/>
        </w:rPr>
        <w:t>RAVNE NA KOROŠKEM</w:t>
      </w:r>
      <w:r w:rsidRPr="009617A4">
        <w:rPr>
          <w:color w:val="000000"/>
          <w:lang w:val="de-DE"/>
        </w:rPr>
        <w:tab/>
        <w:t>6.000</w:t>
      </w:r>
    </w:p>
    <w:p w:rsidR="003E2365" w:rsidRPr="009617A4" w:rsidRDefault="003E2365" w:rsidP="007817A5">
      <w:pPr>
        <w:pStyle w:val="ListParagraph"/>
        <w:numPr>
          <w:ilvl w:val="0"/>
          <w:numId w:val="30"/>
          <w:numberingChange w:id="66" w:author="Unknown" w:date="2019-05-07T16:14:00Z" w:original="%1:13:0:)"/>
        </w:numPr>
        <w:jc w:val="both"/>
        <w:rPr>
          <w:color w:val="000000"/>
          <w:lang w:val="de-DE"/>
        </w:rPr>
      </w:pPr>
      <w:r w:rsidRPr="009617A4">
        <w:rPr>
          <w:color w:val="000000"/>
          <w:lang w:val="de-DE"/>
        </w:rPr>
        <w:t>SITTERSDORF</w:t>
      </w:r>
      <w:r w:rsidRPr="009617A4">
        <w:rPr>
          <w:color w:val="000000"/>
          <w:lang w:val="de-DE"/>
        </w:rPr>
        <w:tab/>
        <w:t>5.500</w:t>
      </w:r>
    </w:p>
    <w:p w:rsidR="003E2365" w:rsidRPr="009617A4" w:rsidRDefault="003E2365" w:rsidP="007817A5">
      <w:pPr>
        <w:pStyle w:val="ListParagraph"/>
        <w:numPr>
          <w:ilvl w:val="0"/>
          <w:numId w:val="30"/>
          <w:numberingChange w:id="67" w:author="Unknown" w:date="2019-05-07T16:14:00Z" w:original="%1:14:0:)"/>
        </w:numPr>
        <w:jc w:val="both"/>
        <w:rPr>
          <w:color w:val="000000"/>
          <w:lang w:val="de-DE"/>
        </w:rPr>
      </w:pPr>
      <w:r w:rsidRPr="009617A4">
        <w:rPr>
          <w:color w:val="000000"/>
          <w:lang w:val="de-DE"/>
        </w:rPr>
        <w:t>ZELL /SELE</w:t>
      </w:r>
      <w:r w:rsidRPr="009617A4">
        <w:rPr>
          <w:color w:val="000000"/>
          <w:lang w:val="de-DE"/>
        </w:rPr>
        <w:tab/>
        <w:t>3.500</w:t>
      </w:r>
    </w:p>
    <w:p w:rsidR="003E2365" w:rsidRPr="009617A4" w:rsidRDefault="003E2365" w:rsidP="00387C8D">
      <w:pPr>
        <w:ind w:left="360"/>
        <w:jc w:val="both"/>
        <w:rPr>
          <w:color w:val="000000"/>
          <w:lang w:val="de-DE"/>
        </w:rPr>
      </w:pPr>
    </w:p>
    <w:p w:rsidR="003E2365" w:rsidRPr="009617A4" w:rsidRDefault="003E2365" w:rsidP="00004FF1">
      <w:pPr>
        <w:jc w:val="both"/>
        <w:rPr>
          <w:color w:val="000000"/>
          <w:lang w:val="de-DE"/>
        </w:rPr>
      </w:pPr>
      <w:r w:rsidRPr="009617A4">
        <w:rPr>
          <w:color w:val="000000"/>
          <w:lang w:val="de-DE"/>
        </w:rPr>
        <w:t>Izračun višine članarine in temu sledeča dodelitev posameznih občin v štiri razrede po različni višini članarine temelji na oceni doseganja regionalnega in lokalnega razvojnega standarda (sodelovanje pri raznih projektih, število prebivalcev, površina, gostota, število prenočitev in regionalni BDP na ravni NUTS3).</w:t>
      </w:r>
    </w:p>
    <w:p w:rsidR="003E2365" w:rsidRPr="009617A4" w:rsidRDefault="003E2365" w:rsidP="00004FF1">
      <w:pPr>
        <w:jc w:val="both"/>
        <w:rPr>
          <w:color w:val="000000"/>
          <w:lang w:val="de-DE"/>
        </w:rPr>
      </w:pPr>
      <w:r w:rsidRPr="009617A4">
        <w:rPr>
          <w:color w:val="000000"/>
          <w:lang w:val="de-DE"/>
        </w:rPr>
        <w:t xml:space="preserve">Skupščina lahko na predlog upravnega odbora sklene spremembo višne članarine skladno s 12.c) odstavkom 12. člena konvencije. V vsakem primeru je za spremembo potrebna ponovna ocena indikatorjev na podlagi spremenjenih statističnih podatkov, vsakič z referenčnim datumom dve leti pred zaključkom aktualnega programskega obdobja. </w:t>
      </w:r>
    </w:p>
    <w:p w:rsidR="003E2365" w:rsidRPr="009617A4" w:rsidRDefault="003E2365" w:rsidP="00004FF1">
      <w:pPr>
        <w:jc w:val="both"/>
        <w:rPr>
          <w:color w:val="000000"/>
          <w:lang w:val="de-DE"/>
        </w:rPr>
      </w:pPr>
      <w:r w:rsidRPr="009617A4">
        <w:rPr>
          <w:color w:val="000000"/>
          <w:lang w:val="de-DE"/>
        </w:rPr>
        <w:t>Skupščina lahko po predhodni obravnavi v lastnih organih članov sklene podrobnejša določila v zvezi z metodo izračuna prispevkov, morebitnih na novo upoštevajočih indikatorjev in načinu postopka.</w:t>
      </w:r>
    </w:p>
    <w:p w:rsidR="003E2365" w:rsidRPr="009617A4" w:rsidRDefault="003E2365" w:rsidP="00387C8D">
      <w:pPr>
        <w:rPr>
          <w:color w:val="000000"/>
          <w:lang w:val="de-DE"/>
        </w:rPr>
      </w:pPr>
    </w:p>
    <w:p w:rsidR="003E2365" w:rsidRPr="009617A4" w:rsidRDefault="003E2365" w:rsidP="00AB39F3">
      <w:pPr>
        <w:jc w:val="both"/>
        <w:rPr>
          <w:color w:val="000000"/>
          <w:lang w:val="sl-SI"/>
        </w:rPr>
      </w:pPr>
      <w:r w:rsidRPr="009617A4">
        <w:rPr>
          <w:color w:val="000000"/>
          <w:lang w:val="sl-SI"/>
        </w:rPr>
        <w:t>2) Pridruženi partnerji podpirajo EZTS s stvarnimi, denarnimi in prispevki v osebju (zagotavljanje osebja, pisarniških prostorov, itd.), katerih vrednost se privzame kot prispevek v letni proračun.</w:t>
      </w:r>
    </w:p>
    <w:p w:rsidR="003E2365" w:rsidRPr="009617A4" w:rsidRDefault="003E2365" w:rsidP="00AB39F3">
      <w:pPr>
        <w:jc w:val="both"/>
        <w:rPr>
          <w:color w:val="000000"/>
          <w:lang w:val="sl-SI"/>
        </w:rPr>
      </w:pPr>
      <w:r w:rsidRPr="009617A4">
        <w:rPr>
          <w:color w:val="000000"/>
          <w:lang w:val="sl-SI"/>
        </w:rPr>
        <w:t>3) V primeru sprejema ali izstopa člana ali pridruženega partnerja v teku koledarskega leta je le ta dolžan poravnati letni prispevek oz. prispevke v stvari, osebju ali denarju za celo leto.</w:t>
      </w:r>
    </w:p>
    <w:p w:rsidR="003E2365" w:rsidRPr="009617A4" w:rsidRDefault="003E2365" w:rsidP="004C3C0A">
      <w:pPr>
        <w:rPr>
          <w:color w:val="000000"/>
          <w:lang w:val="sl-SI"/>
        </w:rPr>
      </w:pPr>
    </w:p>
    <w:p w:rsidR="003E2365" w:rsidRPr="009617A4" w:rsidRDefault="003E2365" w:rsidP="004C3C0A">
      <w:pPr>
        <w:jc w:val="center"/>
        <w:rPr>
          <w:b/>
          <w:color w:val="000000"/>
          <w:lang w:val="sl-SI"/>
        </w:rPr>
      </w:pPr>
      <w:r w:rsidRPr="009617A4">
        <w:rPr>
          <w:b/>
          <w:color w:val="000000"/>
          <w:lang w:val="sl-SI"/>
        </w:rPr>
        <w:t>13. člen</w:t>
      </w:r>
    </w:p>
    <w:p w:rsidR="003E2365" w:rsidRPr="009617A4" w:rsidRDefault="003E2365" w:rsidP="004C3C0A">
      <w:pPr>
        <w:jc w:val="center"/>
        <w:rPr>
          <w:b/>
          <w:color w:val="000000"/>
          <w:lang w:val="sl-SI"/>
        </w:rPr>
      </w:pPr>
      <w:r w:rsidRPr="009617A4">
        <w:rPr>
          <w:b/>
          <w:color w:val="000000"/>
          <w:lang w:val="sl-SI"/>
        </w:rPr>
        <w:t>Finančni načrt in letno poročilo</w:t>
      </w:r>
    </w:p>
    <w:p w:rsidR="003E2365" w:rsidRPr="009617A4" w:rsidRDefault="003E2365" w:rsidP="00AB39F3">
      <w:pPr>
        <w:jc w:val="both"/>
        <w:rPr>
          <w:color w:val="000000"/>
          <w:lang w:val="sl-SI"/>
        </w:rPr>
      </w:pPr>
      <w:r w:rsidRPr="009617A4">
        <w:rPr>
          <w:color w:val="000000"/>
          <w:lang w:val="sl-SI"/>
        </w:rPr>
        <w:t>1) Skupščina na pobudo upravnega odbora sprejme proračun EZTS za prihodnje koledarsko leto.</w:t>
      </w:r>
    </w:p>
    <w:p w:rsidR="003E2365" w:rsidRPr="009617A4" w:rsidRDefault="003E2365" w:rsidP="00AB39F3">
      <w:pPr>
        <w:jc w:val="both"/>
        <w:rPr>
          <w:color w:val="000000"/>
          <w:lang w:val="sl-SI"/>
        </w:rPr>
      </w:pPr>
      <w:r w:rsidRPr="009617A4">
        <w:rPr>
          <w:color w:val="000000"/>
          <w:lang w:val="sl-SI"/>
        </w:rPr>
        <w:t>2) Skupščina po preverjanju kolegija revizorjev potrdi finančno poročilo skupaj s poročilom o delu za preteklo leto.</w:t>
      </w:r>
    </w:p>
    <w:p w:rsidR="003E2365" w:rsidRPr="009617A4" w:rsidRDefault="003E2365" w:rsidP="00AB39F3">
      <w:pPr>
        <w:jc w:val="both"/>
        <w:rPr>
          <w:color w:val="000000"/>
          <w:lang w:val="sl-SI"/>
        </w:rPr>
      </w:pPr>
      <w:r w:rsidRPr="009617A4">
        <w:rPr>
          <w:color w:val="000000"/>
          <w:lang w:val="sl-SI"/>
        </w:rPr>
        <w:t>3) Za ukrepe, ki jih sofinancira Evropska skupnost, se za nadzor finančnih sredstev uporabljajo zakonska določila Evropske skupnosti.</w:t>
      </w:r>
    </w:p>
    <w:p w:rsidR="003E2365" w:rsidRPr="009617A4" w:rsidRDefault="003E2365" w:rsidP="00AB39F3">
      <w:pPr>
        <w:jc w:val="both"/>
        <w:rPr>
          <w:color w:val="000000"/>
          <w:lang w:val="sl-SI"/>
        </w:rPr>
      </w:pPr>
      <w:r w:rsidRPr="009617A4">
        <w:rPr>
          <w:color w:val="000000"/>
          <w:lang w:val="sl-SI"/>
        </w:rPr>
        <w:t>4) Skupščina na pobudo direktorja in po seznanitvi s strani upravnega odbora potrdi podrobna finančna in računovodska pravila, če so le ta po avstrijski zakonodaji nujna za EZTS.</w:t>
      </w:r>
    </w:p>
    <w:p w:rsidR="003E2365" w:rsidRPr="009617A4" w:rsidRDefault="003E2365" w:rsidP="004C3C0A">
      <w:pPr>
        <w:rPr>
          <w:color w:val="000000"/>
          <w:lang w:val="sl-SI"/>
        </w:rPr>
      </w:pPr>
    </w:p>
    <w:p w:rsidR="003E2365" w:rsidRPr="009617A4" w:rsidRDefault="003E2365" w:rsidP="004C3C0A">
      <w:pPr>
        <w:jc w:val="center"/>
        <w:rPr>
          <w:b/>
          <w:color w:val="000000"/>
          <w:lang w:val="sl-SI"/>
        </w:rPr>
      </w:pPr>
      <w:r w:rsidRPr="009617A4">
        <w:rPr>
          <w:b/>
          <w:color w:val="000000"/>
          <w:lang w:val="sl-SI"/>
        </w:rPr>
        <w:t>14. člen</w:t>
      </w:r>
    </w:p>
    <w:p w:rsidR="003E2365" w:rsidRPr="009617A4" w:rsidRDefault="003E2365" w:rsidP="004C3C0A">
      <w:pPr>
        <w:jc w:val="center"/>
        <w:rPr>
          <w:b/>
          <w:color w:val="000000"/>
          <w:lang w:val="sl-SI"/>
        </w:rPr>
      </w:pPr>
      <w:r w:rsidRPr="009617A4">
        <w:rPr>
          <w:b/>
          <w:color w:val="000000"/>
          <w:lang w:val="sl-SI"/>
        </w:rPr>
        <w:t>Neodvisna zunanja finančna revizija</w:t>
      </w:r>
    </w:p>
    <w:p w:rsidR="003E2365" w:rsidRPr="009617A4" w:rsidRDefault="003E2365" w:rsidP="00AB39F3">
      <w:pPr>
        <w:jc w:val="both"/>
        <w:rPr>
          <w:color w:val="000000"/>
          <w:lang w:val="sl-SI"/>
        </w:rPr>
      </w:pPr>
      <w:r w:rsidRPr="009617A4">
        <w:rPr>
          <w:color w:val="000000"/>
          <w:lang w:val="sl-SI"/>
        </w:rPr>
        <w:t>1) Koroška deželna vlada iz danih razlogov in skladno z določili 5. člena zakona Dežele Koroške z dne 18. decembra 2008 o Evropskem združenju za teritorialno sodelovanje (Kärntner EVTZ-Gesetz, LGBI. Št. 20/2009) v veljavni verziji z dne 14. oktobra 2014 (LGBI. Št. 51/2014),</w:t>
      </w:r>
      <w:bookmarkStart w:id="68" w:name="_GoBack"/>
      <w:bookmarkEnd w:id="68"/>
      <w:r w:rsidRPr="009617A4">
        <w:rPr>
          <w:color w:val="000000"/>
          <w:lang w:val="sl-SI"/>
        </w:rPr>
        <w:t>nadzira upravljanje z javnimi sredstvi.</w:t>
      </w:r>
    </w:p>
    <w:p w:rsidR="003E2365" w:rsidRPr="009617A4" w:rsidRDefault="003E2365" w:rsidP="00AB39F3">
      <w:pPr>
        <w:jc w:val="both"/>
        <w:rPr>
          <w:color w:val="000000"/>
          <w:lang w:val="sl-SI"/>
        </w:rPr>
      </w:pPr>
      <w:r w:rsidRPr="009617A4">
        <w:rPr>
          <w:color w:val="000000"/>
          <w:lang w:val="sl-SI"/>
        </w:rPr>
        <w:t>2) Deželna vlada lahko pooblasti zunanjega neodvisnega revizorja, da izvede zunanjo revizijo. Stroške le te nosi EZTS.</w:t>
      </w:r>
    </w:p>
    <w:p w:rsidR="003E2365" w:rsidRPr="009617A4" w:rsidRDefault="003E2365" w:rsidP="004C3C0A">
      <w:pPr>
        <w:rPr>
          <w:color w:val="000000"/>
          <w:lang w:val="sl-SI"/>
        </w:rPr>
      </w:pPr>
    </w:p>
    <w:p w:rsidR="003E2365" w:rsidRPr="009617A4" w:rsidRDefault="003E2365" w:rsidP="004C3C0A">
      <w:pPr>
        <w:jc w:val="center"/>
        <w:rPr>
          <w:b/>
          <w:color w:val="000000"/>
          <w:lang w:val="sl-SI"/>
        </w:rPr>
      </w:pPr>
      <w:r w:rsidRPr="009617A4">
        <w:rPr>
          <w:b/>
          <w:color w:val="000000"/>
          <w:lang w:val="sl-SI"/>
        </w:rPr>
        <w:t>15. člen</w:t>
      </w:r>
    </w:p>
    <w:p w:rsidR="003E2365" w:rsidRPr="009617A4" w:rsidRDefault="003E2365" w:rsidP="004C3C0A">
      <w:pPr>
        <w:jc w:val="center"/>
        <w:rPr>
          <w:b/>
          <w:color w:val="000000"/>
          <w:lang w:val="sl-SI"/>
        </w:rPr>
      </w:pPr>
      <w:r w:rsidRPr="009617A4">
        <w:rPr>
          <w:b/>
          <w:color w:val="000000"/>
          <w:lang w:val="sl-SI"/>
        </w:rPr>
        <w:t>Sprejemanje in spremembe statuta</w:t>
      </w:r>
    </w:p>
    <w:p w:rsidR="003E2365" w:rsidRPr="009617A4" w:rsidRDefault="003E2365" w:rsidP="00222077">
      <w:pPr>
        <w:spacing w:after="0"/>
        <w:rPr>
          <w:color w:val="000000"/>
          <w:lang w:val="sl-SI"/>
        </w:rPr>
      </w:pPr>
      <w:r w:rsidRPr="009617A4">
        <w:rPr>
          <w:color w:val="000000"/>
          <w:lang w:val="sl-SI"/>
        </w:rPr>
        <w:t>Sprejem statuta in njegovih sprememb ter spremembe konvencije skupščina potrdi soglasno.</w:t>
      </w:r>
    </w:p>
    <w:p w:rsidR="003E2365" w:rsidRPr="009617A4" w:rsidRDefault="003E2365" w:rsidP="00222077">
      <w:pPr>
        <w:spacing w:after="0"/>
        <w:rPr>
          <w:color w:val="000000"/>
          <w:lang w:val="sl-SI"/>
        </w:rPr>
      </w:pPr>
    </w:p>
    <w:p w:rsidR="003E2365" w:rsidRPr="009617A4" w:rsidRDefault="003E2365" w:rsidP="004C3C0A">
      <w:pPr>
        <w:jc w:val="center"/>
        <w:rPr>
          <w:b/>
          <w:color w:val="000000"/>
          <w:lang w:val="sl-SI"/>
        </w:rPr>
      </w:pPr>
    </w:p>
    <w:p w:rsidR="003E2365" w:rsidRPr="009617A4" w:rsidRDefault="003E2365" w:rsidP="004C3C0A">
      <w:pPr>
        <w:jc w:val="center"/>
        <w:rPr>
          <w:b/>
          <w:color w:val="000000"/>
          <w:lang w:val="sl-SI"/>
        </w:rPr>
      </w:pPr>
      <w:r w:rsidRPr="009617A4">
        <w:rPr>
          <w:b/>
          <w:color w:val="000000"/>
          <w:lang w:val="sl-SI"/>
        </w:rPr>
        <w:t>16. člen</w:t>
      </w:r>
    </w:p>
    <w:p w:rsidR="003E2365" w:rsidRPr="009617A4" w:rsidRDefault="003E2365" w:rsidP="004C3C0A">
      <w:pPr>
        <w:jc w:val="center"/>
        <w:rPr>
          <w:b/>
          <w:color w:val="000000"/>
          <w:lang w:val="sl-SI"/>
        </w:rPr>
      </w:pPr>
      <w:r w:rsidRPr="009617A4">
        <w:rPr>
          <w:b/>
          <w:color w:val="000000"/>
          <w:lang w:val="sl-SI"/>
        </w:rPr>
        <w:t>Končne določbe</w:t>
      </w:r>
    </w:p>
    <w:p w:rsidR="003E2365" w:rsidRPr="009617A4" w:rsidRDefault="003E2365" w:rsidP="004C3C0A">
      <w:pPr>
        <w:rPr>
          <w:color w:val="000000"/>
          <w:lang w:val="sl-SI"/>
        </w:rPr>
      </w:pPr>
      <w:r w:rsidRPr="009617A4">
        <w:rPr>
          <w:color w:val="000000"/>
          <w:lang w:val="sl-SI"/>
        </w:rPr>
        <w:t>1) Statut, ki ga podpišejo člani, je napisan v slovenskem in nemškem jeziku, pri čemer imata obe različici enako veljavnost. Če obstajajo neskladja, je merodajna nemška različica.</w:t>
      </w:r>
    </w:p>
    <w:p w:rsidR="003E2365" w:rsidRPr="009617A4" w:rsidRDefault="003E2365" w:rsidP="004C3C0A">
      <w:pPr>
        <w:rPr>
          <w:color w:val="000000"/>
          <w:lang w:val="sl-SI"/>
        </w:rPr>
      </w:pPr>
      <w:r w:rsidRPr="009617A4">
        <w:rPr>
          <w:color w:val="000000"/>
          <w:lang w:val="sl-SI"/>
        </w:rPr>
        <w:t>2) Statut EZTS je sestavni del konvencije, ki jo podpišejo člani.</w:t>
      </w:r>
    </w:p>
    <w:p w:rsidR="003E2365" w:rsidRPr="009617A4" w:rsidRDefault="003E2365" w:rsidP="004C3C0A">
      <w:pPr>
        <w:rPr>
          <w:color w:val="000000"/>
          <w:lang w:val="sl-SI"/>
        </w:rPr>
      </w:pPr>
      <w:r w:rsidRPr="009617A4">
        <w:rPr>
          <w:color w:val="000000"/>
          <w:lang w:val="sl-SI"/>
        </w:rPr>
        <w:t xml:space="preserve">3) Statut je izdelan v vseh jezikih v dveh (2) izvodih, od katerih se po en (1) izvod hrani v Občini Železna Kapla/Eisenkappel/ (Avstrija) in po en izvod v Občini </w:t>
      </w:r>
      <w:r w:rsidRPr="00D43B4A">
        <w:rPr>
          <w:color w:val="000000"/>
          <w:lang w:val="sl-SI"/>
        </w:rPr>
        <w:t>Mežica</w:t>
      </w:r>
      <w:r w:rsidRPr="009617A4">
        <w:rPr>
          <w:color w:val="000000"/>
          <w:lang w:val="sl-SI"/>
        </w:rPr>
        <w:t xml:space="preserve"> (Slovenija).</w:t>
      </w:r>
    </w:p>
    <w:p w:rsidR="003E2365" w:rsidRPr="009617A4" w:rsidRDefault="003E2365" w:rsidP="004C3C0A">
      <w:pPr>
        <w:rPr>
          <w:color w:val="000000"/>
          <w:lang w:val="sl-SI"/>
        </w:rPr>
      </w:pPr>
    </w:p>
    <w:p w:rsidR="003E2365" w:rsidRPr="009617A4" w:rsidRDefault="003E2365" w:rsidP="004C3C0A">
      <w:pPr>
        <w:jc w:val="center"/>
        <w:rPr>
          <w:b/>
          <w:color w:val="000000"/>
          <w:lang w:val="sl-SI"/>
        </w:rPr>
      </w:pPr>
    </w:p>
    <w:p w:rsidR="003E2365" w:rsidRPr="009617A4" w:rsidRDefault="003E2365" w:rsidP="00F5664A">
      <w:pPr>
        <w:spacing w:after="0"/>
        <w:jc w:val="center"/>
        <w:rPr>
          <w:b/>
          <w:color w:val="000000"/>
          <w:lang w:val="sl-SI"/>
        </w:rPr>
      </w:pPr>
      <w:r w:rsidRPr="009617A4">
        <w:rPr>
          <w:b/>
          <w:color w:val="000000"/>
          <w:lang w:val="sl-SI"/>
        </w:rPr>
        <w:t>Sprejeto dne</w:t>
      </w:r>
    </w:p>
    <w:p w:rsidR="003E2365" w:rsidRPr="009617A4" w:rsidRDefault="003E2365" w:rsidP="00F5664A">
      <w:pPr>
        <w:spacing w:after="0"/>
        <w:jc w:val="center"/>
        <w:rPr>
          <w:b/>
          <w:color w:val="000000"/>
          <w:lang w:val="sl-SI"/>
        </w:rPr>
      </w:pPr>
    </w:p>
    <w:p w:rsidR="003E2365" w:rsidRPr="009617A4" w:rsidRDefault="003E2365" w:rsidP="00F5664A">
      <w:pPr>
        <w:spacing w:after="0"/>
        <w:jc w:val="center"/>
        <w:rPr>
          <w:b/>
          <w:color w:val="000000"/>
          <w:lang w:val="sl-SI"/>
        </w:rPr>
      </w:pPr>
    </w:p>
    <w:tbl>
      <w:tblPr>
        <w:tblW w:w="9828" w:type="dxa"/>
        <w:tblLook w:val="01E0"/>
      </w:tblPr>
      <w:tblGrid>
        <w:gridCol w:w="3528"/>
        <w:gridCol w:w="3060"/>
        <w:gridCol w:w="3240"/>
      </w:tblGrid>
      <w:tr w:rsidR="003E2365" w:rsidRPr="00436235" w:rsidTr="000A364A">
        <w:tc>
          <w:tcPr>
            <w:tcW w:w="3528" w:type="dxa"/>
          </w:tcPr>
          <w:p w:rsidR="003E2365" w:rsidRDefault="003E2365" w:rsidP="000A364A">
            <w:pPr>
              <w:spacing w:after="0"/>
              <w:jc w:val="center"/>
              <w:rPr>
                <w:color w:val="000000"/>
                <w:lang w:val="sl-SI"/>
              </w:rPr>
            </w:pPr>
          </w:p>
          <w:p w:rsidR="003E2365" w:rsidRPr="0052004F" w:rsidRDefault="003E2365" w:rsidP="000A364A">
            <w:pPr>
              <w:spacing w:after="0"/>
              <w:jc w:val="center"/>
              <w:rPr>
                <w:color w:val="000000"/>
                <w:lang w:val="sl-SI"/>
              </w:rPr>
            </w:pPr>
            <w:r w:rsidRPr="0052004F">
              <w:rPr>
                <w:color w:val="000000"/>
                <w:lang w:val="sl-SI"/>
              </w:rPr>
              <w:t>Marktgemeinde EISENKAPPEL-VELLACH/ŽELEZNA KAPLA-BELA</w:t>
            </w:r>
          </w:p>
        </w:tc>
        <w:tc>
          <w:tcPr>
            <w:tcW w:w="3060" w:type="dxa"/>
          </w:tcPr>
          <w:p w:rsidR="003E2365" w:rsidRPr="0052004F" w:rsidRDefault="003E2365" w:rsidP="000A364A">
            <w:pPr>
              <w:spacing w:after="0"/>
              <w:jc w:val="center"/>
              <w:rPr>
                <w:color w:val="000000"/>
                <w:lang w:val="sl-SI"/>
              </w:rPr>
            </w:pPr>
          </w:p>
          <w:p w:rsidR="003E2365" w:rsidRPr="0052004F" w:rsidRDefault="003E2365" w:rsidP="000A364A">
            <w:pPr>
              <w:spacing w:after="0"/>
              <w:rPr>
                <w:color w:val="000000"/>
                <w:lang w:val="sl-SI"/>
              </w:rPr>
            </w:pPr>
            <w:r w:rsidRPr="0052004F">
              <w:rPr>
                <w:color w:val="000000"/>
                <w:lang w:val="sl-SI"/>
              </w:rPr>
              <w:t>Franz Jožef Smrtnik, župan</w:t>
            </w:r>
          </w:p>
          <w:p w:rsidR="003E2365" w:rsidRPr="0052004F" w:rsidRDefault="003E2365" w:rsidP="000A364A">
            <w:pPr>
              <w:spacing w:after="0"/>
              <w:rPr>
                <w:color w:val="000000"/>
                <w:lang w:val="sl-SI"/>
              </w:rPr>
            </w:pPr>
          </w:p>
        </w:tc>
        <w:tc>
          <w:tcPr>
            <w:tcW w:w="3240" w:type="dxa"/>
          </w:tcPr>
          <w:p w:rsidR="003E2365" w:rsidRPr="0052004F" w:rsidRDefault="003E2365" w:rsidP="000A364A">
            <w:pPr>
              <w:spacing w:after="0"/>
              <w:rPr>
                <w:color w:val="000000"/>
                <w:lang w:val="sl-SI"/>
              </w:rPr>
            </w:pPr>
          </w:p>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Stadtgemeinde BLEIBURG/PLIBERK</w:t>
            </w:r>
          </w:p>
        </w:tc>
        <w:tc>
          <w:tcPr>
            <w:tcW w:w="3060" w:type="dxa"/>
          </w:tcPr>
          <w:p w:rsidR="003E2365" w:rsidRPr="0052004F" w:rsidRDefault="003E2365" w:rsidP="000A364A">
            <w:pPr>
              <w:spacing w:after="0"/>
              <w:jc w:val="center"/>
              <w:rPr>
                <w:color w:val="000000"/>
                <w:lang w:val="sl-SI"/>
              </w:rPr>
            </w:pPr>
            <w:r w:rsidRPr="0052004F">
              <w:rPr>
                <w:color w:val="000000"/>
                <w:lang w:val="sl-SI"/>
              </w:rPr>
              <w:t>Stefan Visotschnig, župan</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Občina ČRNA NA KOROŠKEM</w:t>
            </w:r>
          </w:p>
        </w:tc>
        <w:tc>
          <w:tcPr>
            <w:tcW w:w="3060" w:type="dxa"/>
          </w:tcPr>
          <w:p w:rsidR="003E2365" w:rsidRPr="0052004F" w:rsidRDefault="003E2365" w:rsidP="000A364A">
            <w:pPr>
              <w:spacing w:after="0"/>
              <w:jc w:val="center"/>
              <w:rPr>
                <w:color w:val="000000"/>
                <w:lang w:val="sl-SI"/>
              </w:rPr>
            </w:pPr>
            <w:r w:rsidRPr="0052004F">
              <w:rPr>
                <w:color w:val="000000"/>
                <w:lang w:val="sl-SI"/>
              </w:rPr>
              <w:t>mag. Romana Lesjak, županja</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Občina DRAVOGRAD</w:t>
            </w:r>
          </w:p>
        </w:tc>
        <w:tc>
          <w:tcPr>
            <w:tcW w:w="3060" w:type="dxa"/>
          </w:tcPr>
          <w:p w:rsidR="003E2365" w:rsidRPr="0052004F" w:rsidRDefault="003E2365" w:rsidP="000A364A">
            <w:pPr>
              <w:spacing w:after="0"/>
              <w:jc w:val="center"/>
              <w:rPr>
                <w:color w:val="000000"/>
                <w:lang w:val="sl-SI"/>
              </w:rPr>
            </w:pPr>
            <w:r w:rsidRPr="0052004F">
              <w:rPr>
                <w:color w:val="000000"/>
                <w:lang w:val="sl-SI"/>
              </w:rPr>
              <w:t>Marijana Cigala, županja</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Marktgemeinde FEISTRITZ OB BLEIBURG/BISTRICA PRI PLIBERKU</w:t>
            </w:r>
          </w:p>
        </w:tc>
        <w:tc>
          <w:tcPr>
            <w:tcW w:w="3060" w:type="dxa"/>
          </w:tcPr>
          <w:p w:rsidR="003E2365" w:rsidRPr="0052004F" w:rsidRDefault="003E2365" w:rsidP="000A364A">
            <w:pPr>
              <w:spacing w:after="0"/>
              <w:jc w:val="center"/>
              <w:rPr>
                <w:color w:val="000000"/>
                <w:lang w:val="sl-SI"/>
              </w:rPr>
            </w:pPr>
            <w:r w:rsidRPr="0052004F">
              <w:rPr>
                <w:color w:val="000000"/>
                <w:lang w:val="sl-SI"/>
              </w:rPr>
              <w:t>Hermann Srienz, župan</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Gemeinde GALLIZIEN</w:t>
            </w:r>
          </w:p>
        </w:tc>
        <w:tc>
          <w:tcPr>
            <w:tcW w:w="3060" w:type="dxa"/>
          </w:tcPr>
          <w:p w:rsidR="003E2365" w:rsidRPr="0052004F" w:rsidRDefault="003E2365" w:rsidP="000A364A">
            <w:pPr>
              <w:spacing w:after="0"/>
              <w:jc w:val="center"/>
              <w:rPr>
                <w:color w:val="000000"/>
                <w:lang w:val="sl-SI"/>
              </w:rPr>
            </w:pPr>
            <w:r w:rsidRPr="0052004F">
              <w:rPr>
                <w:color w:val="000000"/>
                <w:lang w:val="sl-SI"/>
              </w:rPr>
              <w:t>Hannes Mak, župan</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Gemeinde GLOBASNITZ/GLOBASNICA</w:t>
            </w:r>
          </w:p>
        </w:tc>
        <w:tc>
          <w:tcPr>
            <w:tcW w:w="3060" w:type="dxa"/>
          </w:tcPr>
          <w:p w:rsidR="003E2365" w:rsidRPr="0052004F" w:rsidRDefault="003E2365" w:rsidP="000A364A">
            <w:pPr>
              <w:spacing w:after="0"/>
              <w:jc w:val="center"/>
              <w:rPr>
                <w:color w:val="000000"/>
                <w:lang w:val="sl-SI"/>
              </w:rPr>
            </w:pPr>
            <w:r w:rsidRPr="0052004F">
              <w:rPr>
                <w:color w:val="000000"/>
                <w:lang w:val="sl-SI"/>
              </w:rPr>
              <w:t>Bernard Sadovnik, župan</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Marktgemeinde LAVAMÜND</w:t>
            </w:r>
          </w:p>
        </w:tc>
        <w:tc>
          <w:tcPr>
            <w:tcW w:w="3060" w:type="dxa"/>
          </w:tcPr>
          <w:p w:rsidR="003E2365" w:rsidRPr="0052004F" w:rsidRDefault="003E2365" w:rsidP="000A364A">
            <w:pPr>
              <w:spacing w:after="0"/>
              <w:jc w:val="center"/>
              <w:rPr>
                <w:color w:val="000000"/>
                <w:lang w:val="sl-SI"/>
              </w:rPr>
            </w:pPr>
            <w:r w:rsidRPr="0052004F">
              <w:rPr>
                <w:color w:val="000000"/>
                <w:lang w:val="sl-SI"/>
              </w:rPr>
              <w:t>Josef Ruthardt, župan</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Občina MEŽICA</w:t>
            </w:r>
          </w:p>
        </w:tc>
        <w:tc>
          <w:tcPr>
            <w:tcW w:w="3060" w:type="dxa"/>
          </w:tcPr>
          <w:p w:rsidR="003E2365" w:rsidRPr="0052004F" w:rsidRDefault="003E2365" w:rsidP="000A364A">
            <w:pPr>
              <w:spacing w:after="0"/>
              <w:jc w:val="center"/>
              <w:rPr>
                <w:color w:val="000000"/>
                <w:lang w:val="sl-SI"/>
              </w:rPr>
            </w:pPr>
            <w:r w:rsidRPr="0052004F">
              <w:rPr>
                <w:color w:val="000000"/>
                <w:lang w:val="sl-SI"/>
              </w:rPr>
              <w:t>Dušan Krebel, župan</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Gemeinde NEUHAUS</w:t>
            </w:r>
          </w:p>
        </w:tc>
        <w:tc>
          <w:tcPr>
            <w:tcW w:w="3060" w:type="dxa"/>
          </w:tcPr>
          <w:p w:rsidR="003E2365" w:rsidRPr="0052004F" w:rsidRDefault="003E2365" w:rsidP="000A364A">
            <w:pPr>
              <w:spacing w:after="0"/>
              <w:jc w:val="center"/>
              <w:rPr>
                <w:color w:val="000000"/>
                <w:lang w:val="sl-SI"/>
              </w:rPr>
            </w:pPr>
            <w:r w:rsidRPr="0052004F">
              <w:rPr>
                <w:color w:val="000000"/>
                <w:lang w:val="sl-SI"/>
              </w:rPr>
              <w:t>Gerhard Visotschnig, župan</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Občina PREVALJE</w:t>
            </w:r>
          </w:p>
        </w:tc>
        <w:tc>
          <w:tcPr>
            <w:tcW w:w="3060" w:type="dxa"/>
          </w:tcPr>
          <w:p w:rsidR="003E2365" w:rsidRPr="0052004F" w:rsidRDefault="003E2365" w:rsidP="000A364A">
            <w:pPr>
              <w:spacing w:after="0"/>
              <w:jc w:val="center"/>
              <w:rPr>
                <w:color w:val="000000"/>
                <w:lang w:val="sl-SI"/>
              </w:rPr>
            </w:pPr>
            <w:r w:rsidRPr="0052004F">
              <w:rPr>
                <w:color w:val="000000"/>
                <w:lang w:val="sl-SI"/>
              </w:rPr>
              <w:t>dr. Matic Tasič, župan</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Občina RAVNE NA KOROŠKEM</w:t>
            </w:r>
          </w:p>
        </w:tc>
        <w:tc>
          <w:tcPr>
            <w:tcW w:w="3060" w:type="dxa"/>
          </w:tcPr>
          <w:p w:rsidR="003E2365" w:rsidRPr="0052004F" w:rsidRDefault="003E2365" w:rsidP="000A364A">
            <w:pPr>
              <w:spacing w:after="0"/>
              <w:jc w:val="center"/>
              <w:rPr>
                <w:color w:val="000000"/>
                <w:lang w:val="sl-SI"/>
              </w:rPr>
            </w:pPr>
            <w:r w:rsidRPr="0052004F">
              <w:rPr>
                <w:color w:val="000000"/>
                <w:lang w:val="sl-SI"/>
              </w:rPr>
              <w:t>dr. Tomaž Rožen, župan</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Gemeinde SITTERSDORF</w:t>
            </w:r>
          </w:p>
        </w:tc>
        <w:tc>
          <w:tcPr>
            <w:tcW w:w="3060" w:type="dxa"/>
          </w:tcPr>
          <w:p w:rsidR="003E2365" w:rsidRPr="0052004F" w:rsidRDefault="003E2365" w:rsidP="000A364A">
            <w:pPr>
              <w:spacing w:after="0"/>
              <w:jc w:val="center"/>
              <w:rPr>
                <w:color w:val="000000"/>
                <w:lang w:val="sl-SI"/>
              </w:rPr>
            </w:pPr>
            <w:r w:rsidRPr="0052004F">
              <w:rPr>
                <w:color w:val="000000"/>
                <w:lang w:val="sl-SI"/>
              </w:rPr>
              <w:t>Jakob Strauss, župan</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r w:rsidR="003E2365" w:rsidRPr="00436235" w:rsidTr="000A364A">
        <w:tc>
          <w:tcPr>
            <w:tcW w:w="3528" w:type="dxa"/>
          </w:tcPr>
          <w:p w:rsidR="003E2365" w:rsidRPr="0052004F" w:rsidRDefault="003E2365" w:rsidP="000A364A">
            <w:pPr>
              <w:spacing w:after="0"/>
              <w:jc w:val="center"/>
              <w:rPr>
                <w:color w:val="000000"/>
                <w:lang w:val="sl-SI"/>
              </w:rPr>
            </w:pPr>
            <w:r w:rsidRPr="0052004F">
              <w:rPr>
                <w:color w:val="000000"/>
                <w:lang w:val="sl-SI"/>
              </w:rPr>
              <w:t>Gemeinde ZELL / SELE</w:t>
            </w:r>
          </w:p>
        </w:tc>
        <w:tc>
          <w:tcPr>
            <w:tcW w:w="3060" w:type="dxa"/>
          </w:tcPr>
          <w:p w:rsidR="003E2365" w:rsidRPr="0052004F" w:rsidRDefault="003E2365" w:rsidP="000A364A">
            <w:pPr>
              <w:spacing w:after="0"/>
              <w:jc w:val="center"/>
              <w:rPr>
                <w:color w:val="000000"/>
                <w:lang w:val="sl-SI"/>
              </w:rPr>
            </w:pPr>
            <w:r w:rsidRPr="0052004F">
              <w:rPr>
                <w:color w:val="000000"/>
                <w:lang w:val="sl-SI"/>
              </w:rPr>
              <w:t>Heriebert Kulmesch, župan</w:t>
            </w:r>
          </w:p>
        </w:tc>
        <w:tc>
          <w:tcPr>
            <w:tcW w:w="3240" w:type="dxa"/>
          </w:tcPr>
          <w:p w:rsidR="003E2365" w:rsidRPr="0052004F" w:rsidRDefault="003E2365" w:rsidP="000A364A">
            <w:pPr>
              <w:spacing w:after="0"/>
              <w:jc w:val="center"/>
              <w:rPr>
                <w:color w:val="000000"/>
                <w:lang w:val="sl-SI"/>
              </w:rPr>
            </w:pPr>
            <w:r w:rsidRPr="0052004F">
              <w:rPr>
                <w:color w:val="000000"/>
                <w:lang w:val="sl-SI"/>
              </w:rPr>
              <w:t xml:space="preserve">________________________ </w:t>
            </w:r>
            <w:r w:rsidRPr="0052004F">
              <w:rPr>
                <w:i/>
                <w:color w:val="000000"/>
                <w:sz w:val="18"/>
                <w:szCs w:val="18"/>
                <w:lang w:val="sl-SI"/>
              </w:rPr>
              <w:t>(podpis in žig)</w:t>
            </w:r>
          </w:p>
          <w:p w:rsidR="003E2365" w:rsidRPr="0052004F" w:rsidRDefault="003E2365" w:rsidP="000A364A">
            <w:pPr>
              <w:spacing w:after="0"/>
              <w:jc w:val="center"/>
              <w:rPr>
                <w:color w:val="000000"/>
                <w:lang w:val="sl-SI"/>
              </w:rPr>
            </w:pPr>
          </w:p>
        </w:tc>
      </w:tr>
    </w:tbl>
    <w:p w:rsidR="003E2365" w:rsidRPr="009617A4" w:rsidRDefault="003E2365" w:rsidP="00F5664A">
      <w:pPr>
        <w:spacing w:after="0"/>
        <w:jc w:val="center"/>
        <w:rPr>
          <w:color w:val="000000"/>
          <w:lang w:val="sl-SI"/>
        </w:rPr>
      </w:pPr>
    </w:p>
    <w:p w:rsidR="003E2365" w:rsidRPr="009617A4" w:rsidRDefault="003E2365" w:rsidP="00F5664A">
      <w:pPr>
        <w:spacing w:after="0"/>
        <w:jc w:val="center"/>
        <w:rPr>
          <w:color w:val="000000"/>
          <w:lang w:val="sl-SI"/>
        </w:rPr>
      </w:pPr>
    </w:p>
    <w:p w:rsidR="003E2365" w:rsidRPr="009617A4" w:rsidRDefault="003E2365" w:rsidP="00F5664A">
      <w:pPr>
        <w:spacing w:after="0"/>
        <w:jc w:val="center"/>
        <w:rPr>
          <w:color w:val="000000"/>
          <w:lang w:val="sl-SI"/>
        </w:rPr>
      </w:pPr>
    </w:p>
    <w:p w:rsidR="003E2365" w:rsidRPr="009617A4" w:rsidRDefault="003E2365" w:rsidP="004C3C0A">
      <w:pPr>
        <w:rPr>
          <w:color w:val="000000"/>
          <w:lang w:val="sl-SI"/>
        </w:rPr>
      </w:pPr>
    </w:p>
    <w:p w:rsidR="003E2365" w:rsidRPr="009617A4" w:rsidRDefault="003E2365" w:rsidP="004C3C0A">
      <w:pPr>
        <w:rPr>
          <w:color w:val="000000"/>
          <w:lang w:val="sl-SI"/>
        </w:rPr>
      </w:pPr>
    </w:p>
    <w:p w:rsidR="003E2365" w:rsidRPr="009617A4" w:rsidRDefault="003E2365" w:rsidP="004C3C0A">
      <w:pPr>
        <w:rPr>
          <w:color w:val="000000"/>
        </w:rPr>
      </w:pPr>
    </w:p>
    <w:p w:rsidR="003E2365" w:rsidRPr="009617A4" w:rsidRDefault="003E2365" w:rsidP="004C3C0A">
      <w:pPr>
        <w:rPr>
          <w:color w:val="000000"/>
        </w:rPr>
      </w:pPr>
    </w:p>
    <w:sectPr w:rsidR="003E2365" w:rsidRPr="009617A4" w:rsidSect="007817A5">
      <w:headerReference w:type="default" r:id="rId7"/>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365" w:rsidRDefault="003E2365" w:rsidP="002022D4">
      <w:pPr>
        <w:spacing w:after="0" w:line="240" w:lineRule="auto"/>
      </w:pPr>
      <w:r>
        <w:separator/>
      </w:r>
    </w:p>
  </w:endnote>
  <w:endnote w:type="continuationSeparator" w:id="0">
    <w:p w:rsidR="003E2365" w:rsidRDefault="003E2365" w:rsidP="00202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0A0"/>
    </w:tblPr>
    <w:tblGrid>
      <w:gridCol w:w="7321"/>
      <w:gridCol w:w="1857"/>
    </w:tblGrid>
    <w:tr w:rsidR="003E2365" w:rsidRPr="0098743B">
      <w:trPr>
        <w:trHeight w:val="727"/>
      </w:trPr>
      <w:tc>
        <w:tcPr>
          <w:tcW w:w="4000" w:type="pct"/>
          <w:tcBorders>
            <w:right w:val="triple" w:sz="4" w:space="0" w:color="4F81BD"/>
          </w:tcBorders>
        </w:tcPr>
        <w:p w:rsidR="003E2365" w:rsidRDefault="003E2365">
          <w:pPr>
            <w:tabs>
              <w:tab w:val="left" w:pos="620"/>
              <w:tab w:val="center" w:pos="4320"/>
            </w:tabs>
            <w:jc w:val="right"/>
            <w:rPr>
              <w:rFonts w:ascii="Cambria" w:hAnsi="Cambria"/>
              <w:sz w:val="20"/>
              <w:szCs w:val="20"/>
            </w:rPr>
          </w:pPr>
        </w:p>
      </w:tc>
      <w:tc>
        <w:tcPr>
          <w:tcW w:w="1000" w:type="pct"/>
          <w:tcBorders>
            <w:left w:val="triple" w:sz="4" w:space="0" w:color="4F81BD"/>
          </w:tcBorders>
        </w:tcPr>
        <w:p w:rsidR="003E2365" w:rsidRDefault="003E2365">
          <w:pPr>
            <w:tabs>
              <w:tab w:val="left" w:pos="1490"/>
            </w:tabs>
            <w:rPr>
              <w:rFonts w:ascii="Cambria" w:hAnsi="Cambria"/>
              <w:sz w:val="28"/>
              <w:szCs w:val="28"/>
            </w:rPr>
          </w:pPr>
          <w:fldSimple w:instr="PAGE    \* MERGEFORMAT">
            <w:r w:rsidRPr="002138B5">
              <w:rPr>
                <w:noProof/>
                <w:lang w:val="de-DE"/>
              </w:rPr>
              <w:t>12</w:t>
            </w:r>
          </w:fldSimple>
        </w:p>
      </w:tc>
    </w:tr>
  </w:tbl>
  <w:p w:rsidR="003E2365" w:rsidRDefault="003E2365" w:rsidP="00A95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365" w:rsidRDefault="003E2365" w:rsidP="002022D4">
      <w:pPr>
        <w:spacing w:after="0" w:line="240" w:lineRule="auto"/>
      </w:pPr>
      <w:r>
        <w:separator/>
      </w:r>
    </w:p>
  </w:footnote>
  <w:footnote w:type="continuationSeparator" w:id="0">
    <w:p w:rsidR="003E2365" w:rsidRDefault="003E2365" w:rsidP="00202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65" w:rsidRDefault="003E2365">
    <w:pPr>
      <w:pStyle w:val="Heade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margin-left:309.65pt;margin-top:-4.9pt;width:204.15pt;height:62.55pt;z-index:-251658240;visibility:visible">
          <v:imagedata r:id="rId1" o:title=""/>
        </v:shape>
      </w:pict>
    </w:r>
    <w:r>
      <w:rPr>
        <w:noProof/>
        <w:lang w:val="sl-SI" w:eastAsia="sl-SI"/>
      </w:rPr>
      <w:pict>
        <v:shape id="Grafik 1" o:spid="_x0000_s2050" type="#_x0000_t75" alt="logotip Geopark Karavanke koncna verzija barvna SLO NEM" style="position:absolute;margin-left:-.35pt;margin-top:-5pt;width:174.75pt;height:55.9pt;z-index:-251659264;visibility:visible;mso-position-horizontal-relative:margin">
          <v:imagedata r:id="rId2" o:title="" croptop="5933f" cropbottom="11683f" cropleft="2950f" cropright="2114f"/>
          <w10:wrap type="topAndBottom"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01"/>
    <w:multiLevelType w:val="hybridMultilevel"/>
    <w:tmpl w:val="69A2D13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43753D9"/>
    <w:multiLevelType w:val="hybridMultilevel"/>
    <w:tmpl w:val="FAB8F514"/>
    <w:lvl w:ilvl="0" w:tplc="04240017">
      <w:start w:val="1"/>
      <w:numFmt w:val="lowerLetter"/>
      <w:lvlText w:val="%1)"/>
      <w:lvlJc w:val="left"/>
      <w:pPr>
        <w:ind w:left="1065" w:hanging="705"/>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045E4C28"/>
    <w:multiLevelType w:val="hybridMultilevel"/>
    <w:tmpl w:val="BBB2243A"/>
    <w:lvl w:ilvl="0" w:tplc="0C070017">
      <w:start w:val="1"/>
      <w:numFmt w:val="lowerLetter"/>
      <w:lvlText w:val="%1)"/>
      <w:lvlJc w:val="left"/>
      <w:pPr>
        <w:ind w:left="1440" w:hanging="360"/>
      </w:pPr>
      <w:rPr>
        <w:rFonts w:cs="Times New Roman"/>
      </w:rPr>
    </w:lvl>
    <w:lvl w:ilvl="1" w:tplc="0C070019" w:tentative="1">
      <w:start w:val="1"/>
      <w:numFmt w:val="lowerLetter"/>
      <w:lvlText w:val="%2."/>
      <w:lvlJc w:val="left"/>
      <w:pPr>
        <w:ind w:left="2160" w:hanging="360"/>
      </w:pPr>
      <w:rPr>
        <w:rFonts w:cs="Times New Roman"/>
      </w:rPr>
    </w:lvl>
    <w:lvl w:ilvl="2" w:tplc="0C07001B" w:tentative="1">
      <w:start w:val="1"/>
      <w:numFmt w:val="lowerRoman"/>
      <w:lvlText w:val="%3."/>
      <w:lvlJc w:val="right"/>
      <w:pPr>
        <w:ind w:left="2880" w:hanging="180"/>
      </w:pPr>
      <w:rPr>
        <w:rFonts w:cs="Times New Roman"/>
      </w:rPr>
    </w:lvl>
    <w:lvl w:ilvl="3" w:tplc="0C07000F" w:tentative="1">
      <w:start w:val="1"/>
      <w:numFmt w:val="decimal"/>
      <w:lvlText w:val="%4."/>
      <w:lvlJc w:val="left"/>
      <w:pPr>
        <w:ind w:left="3600" w:hanging="360"/>
      </w:pPr>
      <w:rPr>
        <w:rFonts w:cs="Times New Roman"/>
      </w:rPr>
    </w:lvl>
    <w:lvl w:ilvl="4" w:tplc="0C070019" w:tentative="1">
      <w:start w:val="1"/>
      <w:numFmt w:val="lowerLetter"/>
      <w:lvlText w:val="%5."/>
      <w:lvlJc w:val="left"/>
      <w:pPr>
        <w:ind w:left="4320" w:hanging="360"/>
      </w:pPr>
      <w:rPr>
        <w:rFonts w:cs="Times New Roman"/>
      </w:rPr>
    </w:lvl>
    <w:lvl w:ilvl="5" w:tplc="0C07001B" w:tentative="1">
      <w:start w:val="1"/>
      <w:numFmt w:val="lowerRoman"/>
      <w:lvlText w:val="%6."/>
      <w:lvlJc w:val="right"/>
      <w:pPr>
        <w:ind w:left="5040" w:hanging="180"/>
      </w:pPr>
      <w:rPr>
        <w:rFonts w:cs="Times New Roman"/>
      </w:rPr>
    </w:lvl>
    <w:lvl w:ilvl="6" w:tplc="0C07000F" w:tentative="1">
      <w:start w:val="1"/>
      <w:numFmt w:val="decimal"/>
      <w:lvlText w:val="%7."/>
      <w:lvlJc w:val="left"/>
      <w:pPr>
        <w:ind w:left="5760" w:hanging="360"/>
      </w:pPr>
      <w:rPr>
        <w:rFonts w:cs="Times New Roman"/>
      </w:rPr>
    </w:lvl>
    <w:lvl w:ilvl="7" w:tplc="0C070019" w:tentative="1">
      <w:start w:val="1"/>
      <w:numFmt w:val="lowerLetter"/>
      <w:lvlText w:val="%8."/>
      <w:lvlJc w:val="left"/>
      <w:pPr>
        <w:ind w:left="6480" w:hanging="360"/>
      </w:pPr>
      <w:rPr>
        <w:rFonts w:cs="Times New Roman"/>
      </w:rPr>
    </w:lvl>
    <w:lvl w:ilvl="8" w:tplc="0C07001B" w:tentative="1">
      <w:start w:val="1"/>
      <w:numFmt w:val="lowerRoman"/>
      <w:lvlText w:val="%9."/>
      <w:lvlJc w:val="right"/>
      <w:pPr>
        <w:ind w:left="7200" w:hanging="180"/>
      </w:pPr>
      <w:rPr>
        <w:rFonts w:cs="Times New Roman"/>
      </w:rPr>
    </w:lvl>
  </w:abstractNum>
  <w:abstractNum w:abstractNumId="3">
    <w:nsid w:val="095365EA"/>
    <w:multiLevelType w:val="hybridMultilevel"/>
    <w:tmpl w:val="E070CC92"/>
    <w:lvl w:ilvl="0" w:tplc="8B76961A">
      <w:start w:val="1"/>
      <w:numFmt w:val="decimal"/>
      <w:lvlText w:val="%1."/>
      <w:lvlJc w:val="left"/>
      <w:pPr>
        <w:ind w:left="394" w:hanging="360"/>
      </w:pPr>
      <w:rPr>
        <w:rFonts w:cs="Times New Roman" w:hint="default"/>
      </w:rPr>
    </w:lvl>
    <w:lvl w:ilvl="1" w:tplc="0C070019" w:tentative="1">
      <w:start w:val="1"/>
      <w:numFmt w:val="lowerLetter"/>
      <w:lvlText w:val="%2."/>
      <w:lvlJc w:val="left"/>
      <w:pPr>
        <w:ind w:left="1114" w:hanging="360"/>
      </w:pPr>
      <w:rPr>
        <w:rFonts w:cs="Times New Roman"/>
      </w:rPr>
    </w:lvl>
    <w:lvl w:ilvl="2" w:tplc="0C07001B" w:tentative="1">
      <w:start w:val="1"/>
      <w:numFmt w:val="lowerRoman"/>
      <w:lvlText w:val="%3."/>
      <w:lvlJc w:val="right"/>
      <w:pPr>
        <w:ind w:left="1834" w:hanging="180"/>
      </w:pPr>
      <w:rPr>
        <w:rFonts w:cs="Times New Roman"/>
      </w:rPr>
    </w:lvl>
    <w:lvl w:ilvl="3" w:tplc="0C07000F" w:tentative="1">
      <w:start w:val="1"/>
      <w:numFmt w:val="decimal"/>
      <w:lvlText w:val="%4."/>
      <w:lvlJc w:val="left"/>
      <w:pPr>
        <w:ind w:left="2554" w:hanging="360"/>
      </w:pPr>
      <w:rPr>
        <w:rFonts w:cs="Times New Roman"/>
      </w:rPr>
    </w:lvl>
    <w:lvl w:ilvl="4" w:tplc="0C070019" w:tentative="1">
      <w:start w:val="1"/>
      <w:numFmt w:val="lowerLetter"/>
      <w:lvlText w:val="%5."/>
      <w:lvlJc w:val="left"/>
      <w:pPr>
        <w:ind w:left="3274" w:hanging="360"/>
      </w:pPr>
      <w:rPr>
        <w:rFonts w:cs="Times New Roman"/>
      </w:rPr>
    </w:lvl>
    <w:lvl w:ilvl="5" w:tplc="0C07001B" w:tentative="1">
      <w:start w:val="1"/>
      <w:numFmt w:val="lowerRoman"/>
      <w:lvlText w:val="%6."/>
      <w:lvlJc w:val="right"/>
      <w:pPr>
        <w:ind w:left="3994" w:hanging="180"/>
      </w:pPr>
      <w:rPr>
        <w:rFonts w:cs="Times New Roman"/>
      </w:rPr>
    </w:lvl>
    <w:lvl w:ilvl="6" w:tplc="0C07000F" w:tentative="1">
      <w:start w:val="1"/>
      <w:numFmt w:val="decimal"/>
      <w:lvlText w:val="%7."/>
      <w:lvlJc w:val="left"/>
      <w:pPr>
        <w:ind w:left="4714" w:hanging="360"/>
      </w:pPr>
      <w:rPr>
        <w:rFonts w:cs="Times New Roman"/>
      </w:rPr>
    </w:lvl>
    <w:lvl w:ilvl="7" w:tplc="0C070019" w:tentative="1">
      <w:start w:val="1"/>
      <w:numFmt w:val="lowerLetter"/>
      <w:lvlText w:val="%8."/>
      <w:lvlJc w:val="left"/>
      <w:pPr>
        <w:ind w:left="5434" w:hanging="360"/>
      </w:pPr>
      <w:rPr>
        <w:rFonts w:cs="Times New Roman"/>
      </w:rPr>
    </w:lvl>
    <w:lvl w:ilvl="8" w:tplc="0C07001B" w:tentative="1">
      <w:start w:val="1"/>
      <w:numFmt w:val="lowerRoman"/>
      <w:lvlText w:val="%9."/>
      <w:lvlJc w:val="right"/>
      <w:pPr>
        <w:ind w:left="6154" w:hanging="180"/>
      </w:pPr>
      <w:rPr>
        <w:rFonts w:cs="Times New Roman"/>
      </w:rPr>
    </w:lvl>
  </w:abstractNum>
  <w:abstractNum w:abstractNumId="4">
    <w:nsid w:val="09B93252"/>
    <w:multiLevelType w:val="hybridMultilevel"/>
    <w:tmpl w:val="43E87584"/>
    <w:lvl w:ilvl="0" w:tplc="0C070017">
      <w:start w:val="1"/>
      <w:numFmt w:val="lowerLetter"/>
      <w:lvlText w:val="%1)"/>
      <w:lvlJc w:val="left"/>
      <w:pPr>
        <w:ind w:left="1038" w:hanging="360"/>
      </w:pPr>
      <w:rPr>
        <w:rFonts w:cs="Times New Roman"/>
      </w:rPr>
    </w:lvl>
    <w:lvl w:ilvl="1" w:tplc="0C070019" w:tentative="1">
      <w:start w:val="1"/>
      <w:numFmt w:val="lowerLetter"/>
      <w:lvlText w:val="%2."/>
      <w:lvlJc w:val="left"/>
      <w:pPr>
        <w:ind w:left="1758" w:hanging="360"/>
      </w:pPr>
      <w:rPr>
        <w:rFonts w:cs="Times New Roman"/>
      </w:rPr>
    </w:lvl>
    <w:lvl w:ilvl="2" w:tplc="0C07001B" w:tentative="1">
      <w:start w:val="1"/>
      <w:numFmt w:val="lowerRoman"/>
      <w:lvlText w:val="%3."/>
      <w:lvlJc w:val="right"/>
      <w:pPr>
        <w:ind w:left="2478" w:hanging="180"/>
      </w:pPr>
      <w:rPr>
        <w:rFonts w:cs="Times New Roman"/>
      </w:rPr>
    </w:lvl>
    <w:lvl w:ilvl="3" w:tplc="0C07000F" w:tentative="1">
      <w:start w:val="1"/>
      <w:numFmt w:val="decimal"/>
      <w:lvlText w:val="%4."/>
      <w:lvlJc w:val="left"/>
      <w:pPr>
        <w:ind w:left="3198" w:hanging="360"/>
      </w:pPr>
      <w:rPr>
        <w:rFonts w:cs="Times New Roman"/>
      </w:rPr>
    </w:lvl>
    <w:lvl w:ilvl="4" w:tplc="0C070019" w:tentative="1">
      <w:start w:val="1"/>
      <w:numFmt w:val="lowerLetter"/>
      <w:lvlText w:val="%5."/>
      <w:lvlJc w:val="left"/>
      <w:pPr>
        <w:ind w:left="3918" w:hanging="360"/>
      </w:pPr>
      <w:rPr>
        <w:rFonts w:cs="Times New Roman"/>
      </w:rPr>
    </w:lvl>
    <w:lvl w:ilvl="5" w:tplc="0C07001B" w:tentative="1">
      <w:start w:val="1"/>
      <w:numFmt w:val="lowerRoman"/>
      <w:lvlText w:val="%6."/>
      <w:lvlJc w:val="right"/>
      <w:pPr>
        <w:ind w:left="4638" w:hanging="180"/>
      </w:pPr>
      <w:rPr>
        <w:rFonts w:cs="Times New Roman"/>
      </w:rPr>
    </w:lvl>
    <w:lvl w:ilvl="6" w:tplc="0C07000F" w:tentative="1">
      <w:start w:val="1"/>
      <w:numFmt w:val="decimal"/>
      <w:lvlText w:val="%7."/>
      <w:lvlJc w:val="left"/>
      <w:pPr>
        <w:ind w:left="5358" w:hanging="360"/>
      </w:pPr>
      <w:rPr>
        <w:rFonts w:cs="Times New Roman"/>
      </w:rPr>
    </w:lvl>
    <w:lvl w:ilvl="7" w:tplc="0C070019" w:tentative="1">
      <w:start w:val="1"/>
      <w:numFmt w:val="lowerLetter"/>
      <w:lvlText w:val="%8."/>
      <w:lvlJc w:val="left"/>
      <w:pPr>
        <w:ind w:left="6078" w:hanging="360"/>
      </w:pPr>
      <w:rPr>
        <w:rFonts w:cs="Times New Roman"/>
      </w:rPr>
    </w:lvl>
    <w:lvl w:ilvl="8" w:tplc="0C07001B" w:tentative="1">
      <w:start w:val="1"/>
      <w:numFmt w:val="lowerRoman"/>
      <w:lvlText w:val="%9."/>
      <w:lvlJc w:val="right"/>
      <w:pPr>
        <w:ind w:left="6798" w:hanging="180"/>
      </w:pPr>
      <w:rPr>
        <w:rFonts w:cs="Times New Roman"/>
      </w:rPr>
    </w:lvl>
  </w:abstractNum>
  <w:abstractNum w:abstractNumId="5">
    <w:nsid w:val="0F77004D"/>
    <w:multiLevelType w:val="hybridMultilevel"/>
    <w:tmpl w:val="8500F4BE"/>
    <w:lvl w:ilvl="0" w:tplc="DE10B5AE">
      <w:start w:val="1"/>
      <w:numFmt w:val="lowerLetter"/>
      <w:lvlText w:val="%1)"/>
      <w:lvlJc w:val="left"/>
      <w:pPr>
        <w:ind w:left="678" w:hanging="360"/>
      </w:pPr>
      <w:rPr>
        <w:rFonts w:cs="Times New Roman" w:hint="default"/>
      </w:rPr>
    </w:lvl>
    <w:lvl w:ilvl="1" w:tplc="0C070019" w:tentative="1">
      <w:start w:val="1"/>
      <w:numFmt w:val="lowerLetter"/>
      <w:lvlText w:val="%2."/>
      <w:lvlJc w:val="left"/>
      <w:pPr>
        <w:ind w:left="1398" w:hanging="360"/>
      </w:pPr>
      <w:rPr>
        <w:rFonts w:cs="Times New Roman"/>
      </w:rPr>
    </w:lvl>
    <w:lvl w:ilvl="2" w:tplc="0C07001B" w:tentative="1">
      <w:start w:val="1"/>
      <w:numFmt w:val="lowerRoman"/>
      <w:lvlText w:val="%3."/>
      <w:lvlJc w:val="right"/>
      <w:pPr>
        <w:ind w:left="2118" w:hanging="180"/>
      </w:pPr>
      <w:rPr>
        <w:rFonts w:cs="Times New Roman"/>
      </w:rPr>
    </w:lvl>
    <w:lvl w:ilvl="3" w:tplc="0C07000F" w:tentative="1">
      <w:start w:val="1"/>
      <w:numFmt w:val="decimal"/>
      <w:lvlText w:val="%4."/>
      <w:lvlJc w:val="left"/>
      <w:pPr>
        <w:ind w:left="2838" w:hanging="360"/>
      </w:pPr>
      <w:rPr>
        <w:rFonts w:cs="Times New Roman"/>
      </w:rPr>
    </w:lvl>
    <w:lvl w:ilvl="4" w:tplc="0C070019" w:tentative="1">
      <w:start w:val="1"/>
      <w:numFmt w:val="lowerLetter"/>
      <w:lvlText w:val="%5."/>
      <w:lvlJc w:val="left"/>
      <w:pPr>
        <w:ind w:left="3558" w:hanging="360"/>
      </w:pPr>
      <w:rPr>
        <w:rFonts w:cs="Times New Roman"/>
      </w:rPr>
    </w:lvl>
    <w:lvl w:ilvl="5" w:tplc="0C07001B" w:tentative="1">
      <w:start w:val="1"/>
      <w:numFmt w:val="lowerRoman"/>
      <w:lvlText w:val="%6."/>
      <w:lvlJc w:val="right"/>
      <w:pPr>
        <w:ind w:left="4278" w:hanging="180"/>
      </w:pPr>
      <w:rPr>
        <w:rFonts w:cs="Times New Roman"/>
      </w:rPr>
    </w:lvl>
    <w:lvl w:ilvl="6" w:tplc="0C07000F" w:tentative="1">
      <w:start w:val="1"/>
      <w:numFmt w:val="decimal"/>
      <w:lvlText w:val="%7."/>
      <w:lvlJc w:val="left"/>
      <w:pPr>
        <w:ind w:left="4998" w:hanging="360"/>
      </w:pPr>
      <w:rPr>
        <w:rFonts w:cs="Times New Roman"/>
      </w:rPr>
    </w:lvl>
    <w:lvl w:ilvl="7" w:tplc="0C070019" w:tentative="1">
      <w:start w:val="1"/>
      <w:numFmt w:val="lowerLetter"/>
      <w:lvlText w:val="%8."/>
      <w:lvlJc w:val="left"/>
      <w:pPr>
        <w:ind w:left="5718" w:hanging="360"/>
      </w:pPr>
      <w:rPr>
        <w:rFonts w:cs="Times New Roman"/>
      </w:rPr>
    </w:lvl>
    <w:lvl w:ilvl="8" w:tplc="0C07001B" w:tentative="1">
      <w:start w:val="1"/>
      <w:numFmt w:val="lowerRoman"/>
      <w:lvlText w:val="%9."/>
      <w:lvlJc w:val="right"/>
      <w:pPr>
        <w:ind w:left="6438" w:hanging="180"/>
      </w:pPr>
      <w:rPr>
        <w:rFonts w:cs="Times New Roman"/>
      </w:rPr>
    </w:lvl>
  </w:abstractNum>
  <w:abstractNum w:abstractNumId="6">
    <w:nsid w:val="101F3A7B"/>
    <w:multiLevelType w:val="hybridMultilevel"/>
    <w:tmpl w:val="40182744"/>
    <w:lvl w:ilvl="0" w:tplc="BAE20DAE">
      <w:start w:val="1"/>
      <w:numFmt w:val="lowerLetter"/>
      <w:lvlText w:val="%1)"/>
      <w:lvlJc w:val="left"/>
      <w:pPr>
        <w:ind w:left="720" w:hanging="360"/>
      </w:pPr>
      <w:rPr>
        <w:rFonts w:cs="Times New Roman"/>
        <w:b w:val="0"/>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1E3B003A"/>
    <w:multiLevelType w:val="hybridMultilevel"/>
    <w:tmpl w:val="6CCE8B54"/>
    <w:lvl w:ilvl="0" w:tplc="B106B2BC">
      <w:start w:val="1"/>
      <w:numFmt w:val="lowerLetter"/>
      <w:lvlText w:val="%1)"/>
      <w:lvlJc w:val="left"/>
      <w:pPr>
        <w:ind w:left="678" w:hanging="360"/>
      </w:pPr>
      <w:rPr>
        <w:rFonts w:cs="Times New Roman" w:hint="default"/>
      </w:rPr>
    </w:lvl>
    <w:lvl w:ilvl="1" w:tplc="0C070019" w:tentative="1">
      <w:start w:val="1"/>
      <w:numFmt w:val="lowerLetter"/>
      <w:lvlText w:val="%2."/>
      <w:lvlJc w:val="left"/>
      <w:pPr>
        <w:ind w:left="1398" w:hanging="360"/>
      </w:pPr>
      <w:rPr>
        <w:rFonts w:cs="Times New Roman"/>
      </w:rPr>
    </w:lvl>
    <w:lvl w:ilvl="2" w:tplc="0C07001B" w:tentative="1">
      <w:start w:val="1"/>
      <w:numFmt w:val="lowerRoman"/>
      <w:lvlText w:val="%3."/>
      <w:lvlJc w:val="right"/>
      <w:pPr>
        <w:ind w:left="2118" w:hanging="180"/>
      </w:pPr>
      <w:rPr>
        <w:rFonts w:cs="Times New Roman"/>
      </w:rPr>
    </w:lvl>
    <w:lvl w:ilvl="3" w:tplc="0C07000F" w:tentative="1">
      <w:start w:val="1"/>
      <w:numFmt w:val="decimal"/>
      <w:lvlText w:val="%4."/>
      <w:lvlJc w:val="left"/>
      <w:pPr>
        <w:ind w:left="2838" w:hanging="360"/>
      </w:pPr>
      <w:rPr>
        <w:rFonts w:cs="Times New Roman"/>
      </w:rPr>
    </w:lvl>
    <w:lvl w:ilvl="4" w:tplc="0C070019" w:tentative="1">
      <w:start w:val="1"/>
      <w:numFmt w:val="lowerLetter"/>
      <w:lvlText w:val="%5."/>
      <w:lvlJc w:val="left"/>
      <w:pPr>
        <w:ind w:left="3558" w:hanging="360"/>
      </w:pPr>
      <w:rPr>
        <w:rFonts w:cs="Times New Roman"/>
      </w:rPr>
    </w:lvl>
    <w:lvl w:ilvl="5" w:tplc="0C07001B" w:tentative="1">
      <w:start w:val="1"/>
      <w:numFmt w:val="lowerRoman"/>
      <w:lvlText w:val="%6."/>
      <w:lvlJc w:val="right"/>
      <w:pPr>
        <w:ind w:left="4278" w:hanging="180"/>
      </w:pPr>
      <w:rPr>
        <w:rFonts w:cs="Times New Roman"/>
      </w:rPr>
    </w:lvl>
    <w:lvl w:ilvl="6" w:tplc="0C07000F" w:tentative="1">
      <w:start w:val="1"/>
      <w:numFmt w:val="decimal"/>
      <w:lvlText w:val="%7."/>
      <w:lvlJc w:val="left"/>
      <w:pPr>
        <w:ind w:left="4998" w:hanging="360"/>
      </w:pPr>
      <w:rPr>
        <w:rFonts w:cs="Times New Roman"/>
      </w:rPr>
    </w:lvl>
    <w:lvl w:ilvl="7" w:tplc="0C070019" w:tentative="1">
      <w:start w:val="1"/>
      <w:numFmt w:val="lowerLetter"/>
      <w:lvlText w:val="%8."/>
      <w:lvlJc w:val="left"/>
      <w:pPr>
        <w:ind w:left="5718" w:hanging="360"/>
      </w:pPr>
      <w:rPr>
        <w:rFonts w:cs="Times New Roman"/>
      </w:rPr>
    </w:lvl>
    <w:lvl w:ilvl="8" w:tplc="0C07001B" w:tentative="1">
      <w:start w:val="1"/>
      <w:numFmt w:val="lowerRoman"/>
      <w:lvlText w:val="%9."/>
      <w:lvlJc w:val="right"/>
      <w:pPr>
        <w:ind w:left="6438" w:hanging="180"/>
      </w:pPr>
      <w:rPr>
        <w:rFonts w:cs="Times New Roman"/>
      </w:rPr>
    </w:lvl>
  </w:abstractNum>
  <w:abstractNum w:abstractNumId="8">
    <w:nsid w:val="28A205D1"/>
    <w:multiLevelType w:val="hybridMultilevel"/>
    <w:tmpl w:val="55169F58"/>
    <w:lvl w:ilvl="0" w:tplc="A9EA000E">
      <w:start w:val="1"/>
      <w:numFmt w:val="decimal"/>
      <w:lvlText w:val="%1."/>
      <w:lvlJc w:val="left"/>
      <w:pPr>
        <w:ind w:left="394" w:hanging="360"/>
      </w:pPr>
      <w:rPr>
        <w:rFonts w:cs="Times New Roman" w:hint="default"/>
      </w:rPr>
    </w:lvl>
    <w:lvl w:ilvl="1" w:tplc="0C070019" w:tentative="1">
      <w:start w:val="1"/>
      <w:numFmt w:val="lowerLetter"/>
      <w:lvlText w:val="%2."/>
      <w:lvlJc w:val="left"/>
      <w:pPr>
        <w:ind w:left="1114" w:hanging="360"/>
      </w:pPr>
      <w:rPr>
        <w:rFonts w:cs="Times New Roman"/>
      </w:rPr>
    </w:lvl>
    <w:lvl w:ilvl="2" w:tplc="0C07001B" w:tentative="1">
      <w:start w:val="1"/>
      <w:numFmt w:val="lowerRoman"/>
      <w:lvlText w:val="%3."/>
      <w:lvlJc w:val="right"/>
      <w:pPr>
        <w:ind w:left="1834" w:hanging="180"/>
      </w:pPr>
      <w:rPr>
        <w:rFonts w:cs="Times New Roman"/>
      </w:rPr>
    </w:lvl>
    <w:lvl w:ilvl="3" w:tplc="0C07000F" w:tentative="1">
      <w:start w:val="1"/>
      <w:numFmt w:val="decimal"/>
      <w:lvlText w:val="%4."/>
      <w:lvlJc w:val="left"/>
      <w:pPr>
        <w:ind w:left="2554" w:hanging="360"/>
      </w:pPr>
      <w:rPr>
        <w:rFonts w:cs="Times New Roman"/>
      </w:rPr>
    </w:lvl>
    <w:lvl w:ilvl="4" w:tplc="0C070019" w:tentative="1">
      <w:start w:val="1"/>
      <w:numFmt w:val="lowerLetter"/>
      <w:lvlText w:val="%5."/>
      <w:lvlJc w:val="left"/>
      <w:pPr>
        <w:ind w:left="3274" w:hanging="360"/>
      </w:pPr>
      <w:rPr>
        <w:rFonts w:cs="Times New Roman"/>
      </w:rPr>
    </w:lvl>
    <w:lvl w:ilvl="5" w:tplc="0C07001B" w:tentative="1">
      <w:start w:val="1"/>
      <w:numFmt w:val="lowerRoman"/>
      <w:lvlText w:val="%6."/>
      <w:lvlJc w:val="right"/>
      <w:pPr>
        <w:ind w:left="3994" w:hanging="180"/>
      </w:pPr>
      <w:rPr>
        <w:rFonts w:cs="Times New Roman"/>
      </w:rPr>
    </w:lvl>
    <w:lvl w:ilvl="6" w:tplc="0C07000F" w:tentative="1">
      <w:start w:val="1"/>
      <w:numFmt w:val="decimal"/>
      <w:lvlText w:val="%7."/>
      <w:lvlJc w:val="left"/>
      <w:pPr>
        <w:ind w:left="4714" w:hanging="360"/>
      </w:pPr>
      <w:rPr>
        <w:rFonts w:cs="Times New Roman"/>
      </w:rPr>
    </w:lvl>
    <w:lvl w:ilvl="7" w:tplc="0C070019" w:tentative="1">
      <w:start w:val="1"/>
      <w:numFmt w:val="lowerLetter"/>
      <w:lvlText w:val="%8."/>
      <w:lvlJc w:val="left"/>
      <w:pPr>
        <w:ind w:left="5434" w:hanging="360"/>
      </w:pPr>
      <w:rPr>
        <w:rFonts w:cs="Times New Roman"/>
      </w:rPr>
    </w:lvl>
    <w:lvl w:ilvl="8" w:tplc="0C07001B" w:tentative="1">
      <w:start w:val="1"/>
      <w:numFmt w:val="lowerRoman"/>
      <w:lvlText w:val="%9."/>
      <w:lvlJc w:val="right"/>
      <w:pPr>
        <w:ind w:left="6154" w:hanging="180"/>
      </w:pPr>
      <w:rPr>
        <w:rFonts w:cs="Times New Roman"/>
      </w:rPr>
    </w:lvl>
  </w:abstractNum>
  <w:abstractNum w:abstractNumId="9">
    <w:nsid w:val="2ED8469F"/>
    <w:multiLevelType w:val="hybridMultilevel"/>
    <w:tmpl w:val="E62CD4DC"/>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302A7242"/>
    <w:multiLevelType w:val="hybridMultilevel"/>
    <w:tmpl w:val="2878CC62"/>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31A24AE5"/>
    <w:multiLevelType w:val="hybridMultilevel"/>
    <w:tmpl w:val="095E9F22"/>
    <w:lvl w:ilvl="0" w:tplc="0C070017">
      <w:start w:val="1"/>
      <w:numFmt w:val="lowerLetter"/>
      <w:lvlText w:val="%1)"/>
      <w:lvlJc w:val="left"/>
      <w:pPr>
        <w:ind w:left="1440" w:hanging="360"/>
      </w:pPr>
      <w:rPr>
        <w:rFonts w:cs="Times New Roman"/>
      </w:rPr>
    </w:lvl>
    <w:lvl w:ilvl="1" w:tplc="0C070019" w:tentative="1">
      <w:start w:val="1"/>
      <w:numFmt w:val="lowerLetter"/>
      <w:lvlText w:val="%2."/>
      <w:lvlJc w:val="left"/>
      <w:pPr>
        <w:ind w:left="2160" w:hanging="360"/>
      </w:pPr>
      <w:rPr>
        <w:rFonts w:cs="Times New Roman"/>
      </w:rPr>
    </w:lvl>
    <w:lvl w:ilvl="2" w:tplc="0C07001B" w:tentative="1">
      <w:start w:val="1"/>
      <w:numFmt w:val="lowerRoman"/>
      <w:lvlText w:val="%3."/>
      <w:lvlJc w:val="right"/>
      <w:pPr>
        <w:ind w:left="2880" w:hanging="180"/>
      </w:pPr>
      <w:rPr>
        <w:rFonts w:cs="Times New Roman"/>
      </w:rPr>
    </w:lvl>
    <w:lvl w:ilvl="3" w:tplc="0C07000F" w:tentative="1">
      <w:start w:val="1"/>
      <w:numFmt w:val="decimal"/>
      <w:lvlText w:val="%4."/>
      <w:lvlJc w:val="left"/>
      <w:pPr>
        <w:ind w:left="3600" w:hanging="360"/>
      </w:pPr>
      <w:rPr>
        <w:rFonts w:cs="Times New Roman"/>
      </w:rPr>
    </w:lvl>
    <w:lvl w:ilvl="4" w:tplc="0C070019" w:tentative="1">
      <w:start w:val="1"/>
      <w:numFmt w:val="lowerLetter"/>
      <w:lvlText w:val="%5."/>
      <w:lvlJc w:val="left"/>
      <w:pPr>
        <w:ind w:left="4320" w:hanging="360"/>
      </w:pPr>
      <w:rPr>
        <w:rFonts w:cs="Times New Roman"/>
      </w:rPr>
    </w:lvl>
    <w:lvl w:ilvl="5" w:tplc="0C07001B" w:tentative="1">
      <w:start w:val="1"/>
      <w:numFmt w:val="lowerRoman"/>
      <w:lvlText w:val="%6."/>
      <w:lvlJc w:val="right"/>
      <w:pPr>
        <w:ind w:left="5040" w:hanging="180"/>
      </w:pPr>
      <w:rPr>
        <w:rFonts w:cs="Times New Roman"/>
      </w:rPr>
    </w:lvl>
    <w:lvl w:ilvl="6" w:tplc="0C07000F" w:tentative="1">
      <w:start w:val="1"/>
      <w:numFmt w:val="decimal"/>
      <w:lvlText w:val="%7."/>
      <w:lvlJc w:val="left"/>
      <w:pPr>
        <w:ind w:left="5760" w:hanging="360"/>
      </w:pPr>
      <w:rPr>
        <w:rFonts w:cs="Times New Roman"/>
      </w:rPr>
    </w:lvl>
    <w:lvl w:ilvl="7" w:tplc="0C070019" w:tentative="1">
      <w:start w:val="1"/>
      <w:numFmt w:val="lowerLetter"/>
      <w:lvlText w:val="%8."/>
      <w:lvlJc w:val="left"/>
      <w:pPr>
        <w:ind w:left="6480" w:hanging="360"/>
      </w:pPr>
      <w:rPr>
        <w:rFonts w:cs="Times New Roman"/>
      </w:rPr>
    </w:lvl>
    <w:lvl w:ilvl="8" w:tplc="0C07001B" w:tentative="1">
      <w:start w:val="1"/>
      <w:numFmt w:val="lowerRoman"/>
      <w:lvlText w:val="%9."/>
      <w:lvlJc w:val="right"/>
      <w:pPr>
        <w:ind w:left="7200" w:hanging="180"/>
      </w:pPr>
      <w:rPr>
        <w:rFonts w:cs="Times New Roman"/>
      </w:rPr>
    </w:lvl>
  </w:abstractNum>
  <w:abstractNum w:abstractNumId="12">
    <w:nsid w:val="33CF4C73"/>
    <w:multiLevelType w:val="hybridMultilevel"/>
    <w:tmpl w:val="9AE84162"/>
    <w:lvl w:ilvl="0" w:tplc="7F5C8624">
      <w:start w:val="1"/>
      <w:numFmt w:val="lowerLetter"/>
      <w:lvlText w:val="%1)"/>
      <w:lvlJc w:val="left"/>
      <w:pPr>
        <w:ind w:left="677" w:hanging="360"/>
      </w:pPr>
      <w:rPr>
        <w:rFonts w:cs="Times New Roman" w:hint="default"/>
      </w:rPr>
    </w:lvl>
    <w:lvl w:ilvl="1" w:tplc="0C070019" w:tentative="1">
      <w:start w:val="1"/>
      <w:numFmt w:val="lowerLetter"/>
      <w:lvlText w:val="%2."/>
      <w:lvlJc w:val="left"/>
      <w:pPr>
        <w:ind w:left="1397" w:hanging="360"/>
      </w:pPr>
      <w:rPr>
        <w:rFonts w:cs="Times New Roman"/>
      </w:rPr>
    </w:lvl>
    <w:lvl w:ilvl="2" w:tplc="0C07001B" w:tentative="1">
      <w:start w:val="1"/>
      <w:numFmt w:val="lowerRoman"/>
      <w:lvlText w:val="%3."/>
      <w:lvlJc w:val="right"/>
      <w:pPr>
        <w:ind w:left="2117" w:hanging="180"/>
      </w:pPr>
      <w:rPr>
        <w:rFonts w:cs="Times New Roman"/>
      </w:rPr>
    </w:lvl>
    <w:lvl w:ilvl="3" w:tplc="0C07000F" w:tentative="1">
      <w:start w:val="1"/>
      <w:numFmt w:val="decimal"/>
      <w:lvlText w:val="%4."/>
      <w:lvlJc w:val="left"/>
      <w:pPr>
        <w:ind w:left="2837" w:hanging="360"/>
      </w:pPr>
      <w:rPr>
        <w:rFonts w:cs="Times New Roman"/>
      </w:rPr>
    </w:lvl>
    <w:lvl w:ilvl="4" w:tplc="0C070019" w:tentative="1">
      <w:start w:val="1"/>
      <w:numFmt w:val="lowerLetter"/>
      <w:lvlText w:val="%5."/>
      <w:lvlJc w:val="left"/>
      <w:pPr>
        <w:ind w:left="3557" w:hanging="360"/>
      </w:pPr>
      <w:rPr>
        <w:rFonts w:cs="Times New Roman"/>
      </w:rPr>
    </w:lvl>
    <w:lvl w:ilvl="5" w:tplc="0C07001B" w:tentative="1">
      <w:start w:val="1"/>
      <w:numFmt w:val="lowerRoman"/>
      <w:lvlText w:val="%6."/>
      <w:lvlJc w:val="right"/>
      <w:pPr>
        <w:ind w:left="4277" w:hanging="180"/>
      </w:pPr>
      <w:rPr>
        <w:rFonts w:cs="Times New Roman"/>
      </w:rPr>
    </w:lvl>
    <w:lvl w:ilvl="6" w:tplc="0C07000F" w:tentative="1">
      <w:start w:val="1"/>
      <w:numFmt w:val="decimal"/>
      <w:lvlText w:val="%7."/>
      <w:lvlJc w:val="left"/>
      <w:pPr>
        <w:ind w:left="4997" w:hanging="360"/>
      </w:pPr>
      <w:rPr>
        <w:rFonts w:cs="Times New Roman"/>
      </w:rPr>
    </w:lvl>
    <w:lvl w:ilvl="7" w:tplc="0C070019" w:tentative="1">
      <w:start w:val="1"/>
      <w:numFmt w:val="lowerLetter"/>
      <w:lvlText w:val="%8."/>
      <w:lvlJc w:val="left"/>
      <w:pPr>
        <w:ind w:left="5717" w:hanging="360"/>
      </w:pPr>
      <w:rPr>
        <w:rFonts w:cs="Times New Roman"/>
      </w:rPr>
    </w:lvl>
    <w:lvl w:ilvl="8" w:tplc="0C07001B" w:tentative="1">
      <w:start w:val="1"/>
      <w:numFmt w:val="lowerRoman"/>
      <w:lvlText w:val="%9."/>
      <w:lvlJc w:val="right"/>
      <w:pPr>
        <w:ind w:left="6437" w:hanging="180"/>
      </w:pPr>
      <w:rPr>
        <w:rFonts w:cs="Times New Roman"/>
      </w:rPr>
    </w:lvl>
  </w:abstractNum>
  <w:abstractNum w:abstractNumId="13">
    <w:nsid w:val="3A9C3B49"/>
    <w:multiLevelType w:val="hybridMultilevel"/>
    <w:tmpl w:val="09765AF6"/>
    <w:lvl w:ilvl="0" w:tplc="3F5AF1BA">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nsid w:val="3BB84836"/>
    <w:multiLevelType w:val="hybridMultilevel"/>
    <w:tmpl w:val="C55C056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nsid w:val="419D72E3"/>
    <w:multiLevelType w:val="hybridMultilevel"/>
    <w:tmpl w:val="24D0C5F0"/>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44AF38CA"/>
    <w:multiLevelType w:val="hybridMultilevel"/>
    <w:tmpl w:val="CBBA3824"/>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45116D0E"/>
    <w:multiLevelType w:val="hybridMultilevel"/>
    <w:tmpl w:val="1BFE4BC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485644E3"/>
    <w:multiLevelType w:val="hybridMultilevel"/>
    <w:tmpl w:val="345C28F8"/>
    <w:lvl w:ilvl="0" w:tplc="F62A6196">
      <w:start w:val="1"/>
      <w:numFmt w:val="decimal"/>
      <w:lvlText w:val="%1)"/>
      <w:lvlJc w:val="left"/>
      <w:pPr>
        <w:ind w:left="394" w:hanging="360"/>
      </w:pPr>
      <w:rPr>
        <w:rFonts w:cs="Times New Roman" w:hint="default"/>
      </w:rPr>
    </w:lvl>
    <w:lvl w:ilvl="1" w:tplc="0C070019" w:tentative="1">
      <w:start w:val="1"/>
      <w:numFmt w:val="lowerLetter"/>
      <w:lvlText w:val="%2."/>
      <w:lvlJc w:val="left"/>
      <w:pPr>
        <w:ind w:left="1114" w:hanging="360"/>
      </w:pPr>
      <w:rPr>
        <w:rFonts w:cs="Times New Roman"/>
      </w:rPr>
    </w:lvl>
    <w:lvl w:ilvl="2" w:tplc="0C07001B" w:tentative="1">
      <w:start w:val="1"/>
      <w:numFmt w:val="lowerRoman"/>
      <w:lvlText w:val="%3."/>
      <w:lvlJc w:val="right"/>
      <w:pPr>
        <w:ind w:left="1834" w:hanging="180"/>
      </w:pPr>
      <w:rPr>
        <w:rFonts w:cs="Times New Roman"/>
      </w:rPr>
    </w:lvl>
    <w:lvl w:ilvl="3" w:tplc="0C07000F" w:tentative="1">
      <w:start w:val="1"/>
      <w:numFmt w:val="decimal"/>
      <w:lvlText w:val="%4."/>
      <w:lvlJc w:val="left"/>
      <w:pPr>
        <w:ind w:left="2554" w:hanging="360"/>
      </w:pPr>
      <w:rPr>
        <w:rFonts w:cs="Times New Roman"/>
      </w:rPr>
    </w:lvl>
    <w:lvl w:ilvl="4" w:tplc="0C070019" w:tentative="1">
      <w:start w:val="1"/>
      <w:numFmt w:val="lowerLetter"/>
      <w:lvlText w:val="%5."/>
      <w:lvlJc w:val="left"/>
      <w:pPr>
        <w:ind w:left="3274" w:hanging="360"/>
      </w:pPr>
      <w:rPr>
        <w:rFonts w:cs="Times New Roman"/>
      </w:rPr>
    </w:lvl>
    <w:lvl w:ilvl="5" w:tplc="0C07001B" w:tentative="1">
      <w:start w:val="1"/>
      <w:numFmt w:val="lowerRoman"/>
      <w:lvlText w:val="%6."/>
      <w:lvlJc w:val="right"/>
      <w:pPr>
        <w:ind w:left="3994" w:hanging="180"/>
      </w:pPr>
      <w:rPr>
        <w:rFonts w:cs="Times New Roman"/>
      </w:rPr>
    </w:lvl>
    <w:lvl w:ilvl="6" w:tplc="0C07000F" w:tentative="1">
      <w:start w:val="1"/>
      <w:numFmt w:val="decimal"/>
      <w:lvlText w:val="%7."/>
      <w:lvlJc w:val="left"/>
      <w:pPr>
        <w:ind w:left="4714" w:hanging="360"/>
      </w:pPr>
      <w:rPr>
        <w:rFonts w:cs="Times New Roman"/>
      </w:rPr>
    </w:lvl>
    <w:lvl w:ilvl="7" w:tplc="0C070019" w:tentative="1">
      <w:start w:val="1"/>
      <w:numFmt w:val="lowerLetter"/>
      <w:lvlText w:val="%8."/>
      <w:lvlJc w:val="left"/>
      <w:pPr>
        <w:ind w:left="5434" w:hanging="360"/>
      </w:pPr>
      <w:rPr>
        <w:rFonts w:cs="Times New Roman"/>
      </w:rPr>
    </w:lvl>
    <w:lvl w:ilvl="8" w:tplc="0C07001B" w:tentative="1">
      <w:start w:val="1"/>
      <w:numFmt w:val="lowerRoman"/>
      <w:lvlText w:val="%9."/>
      <w:lvlJc w:val="right"/>
      <w:pPr>
        <w:ind w:left="6154" w:hanging="180"/>
      </w:pPr>
      <w:rPr>
        <w:rFonts w:cs="Times New Roman"/>
      </w:rPr>
    </w:lvl>
  </w:abstractNum>
  <w:abstractNum w:abstractNumId="19">
    <w:nsid w:val="4DE7585C"/>
    <w:multiLevelType w:val="hybridMultilevel"/>
    <w:tmpl w:val="3594BB18"/>
    <w:lvl w:ilvl="0" w:tplc="0C070017">
      <w:start w:val="1"/>
      <w:numFmt w:val="lowerLetter"/>
      <w:lvlText w:val="%1)"/>
      <w:lvlJc w:val="left"/>
      <w:pPr>
        <w:ind w:left="1038" w:hanging="360"/>
      </w:pPr>
      <w:rPr>
        <w:rFonts w:cs="Times New Roman"/>
      </w:rPr>
    </w:lvl>
    <w:lvl w:ilvl="1" w:tplc="0C070019" w:tentative="1">
      <w:start w:val="1"/>
      <w:numFmt w:val="lowerLetter"/>
      <w:lvlText w:val="%2."/>
      <w:lvlJc w:val="left"/>
      <w:pPr>
        <w:ind w:left="1758" w:hanging="360"/>
      </w:pPr>
      <w:rPr>
        <w:rFonts w:cs="Times New Roman"/>
      </w:rPr>
    </w:lvl>
    <w:lvl w:ilvl="2" w:tplc="0C07001B" w:tentative="1">
      <w:start w:val="1"/>
      <w:numFmt w:val="lowerRoman"/>
      <w:lvlText w:val="%3."/>
      <w:lvlJc w:val="right"/>
      <w:pPr>
        <w:ind w:left="2478" w:hanging="180"/>
      </w:pPr>
      <w:rPr>
        <w:rFonts w:cs="Times New Roman"/>
      </w:rPr>
    </w:lvl>
    <w:lvl w:ilvl="3" w:tplc="0C07000F" w:tentative="1">
      <w:start w:val="1"/>
      <w:numFmt w:val="decimal"/>
      <w:lvlText w:val="%4."/>
      <w:lvlJc w:val="left"/>
      <w:pPr>
        <w:ind w:left="3198" w:hanging="360"/>
      </w:pPr>
      <w:rPr>
        <w:rFonts w:cs="Times New Roman"/>
      </w:rPr>
    </w:lvl>
    <w:lvl w:ilvl="4" w:tplc="0C070019" w:tentative="1">
      <w:start w:val="1"/>
      <w:numFmt w:val="lowerLetter"/>
      <w:lvlText w:val="%5."/>
      <w:lvlJc w:val="left"/>
      <w:pPr>
        <w:ind w:left="3918" w:hanging="360"/>
      </w:pPr>
      <w:rPr>
        <w:rFonts w:cs="Times New Roman"/>
      </w:rPr>
    </w:lvl>
    <w:lvl w:ilvl="5" w:tplc="0C07001B" w:tentative="1">
      <w:start w:val="1"/>
      <w:numFmt w:val="lowerRoman"/>
      <w:lvlText w:val="%6."/>
      <w:lvlJc w:val="right"/>
      <w:pPr>
        <w:ind w:left="4638" w:hanging="180"/>
      </w:pPr>
      <w:rPr>
        <w:rFonts w:cs="Times New Roman"/>
      </w:rPr>
    </w:lvl>
    <w:lvl w:ilvl="6" w:tplc="0C07000F" w:tentative="1">
      <w:start w:val="1"/>
      <w:numFmt w:val="decimal"/>
      <w:lvlText w:val="%7."/>
      <w:lvlJc w:val="left"/>
      <w:pPr>
        <w:ind w:left="5358" w:hanging="360"/>
      </w:pPr>
      <w:rPr>
        <w:rFonts w:cs="Times New Roman"/>
      </w:rPr>
    </w:lvl>
    <w:lvl w:ilvl="7" w:tplc="0C070019" w:tentative="1">
      <w:start w:val="1"/>
      <w:numFmt w:val="lowerLetter"/>
      <w:lvlText w:val="%8."/>
      <w:lvlJc w:val="left"/>
      <w:pPr>
        <w:ind w:left="6078" w:hanging="360"/>
      </w:pPr>
      <w:rPr>
        <w:rFonts w:cs="Times New Roman"/>
      </w:rPr>
    </w:lvl>
    <w:lvl w:ilvl="8" w:tplc="0C07001B" w:tentative="1">
      <w:start w:val="1"/>
      <w:numFmt w:val="lowerRoman"/>
      <w:lvlText w:val="%9."/>
      <w:lvlJc w:val="right"/>
      <w:pPr>
        <w:ind w:left="6798" w:hanging="180"/>
      </w:pPr>
      <w:rPr>
        <w:rFonts w:cs="Times New Roman"/>
      </w:rPr>
    </w:lvl>
  </w:abstractNum>
  <w:abstractNum w:abstractNumId="20">
    <w:nsid w:val="4DFD251E"/>
    <w:multiLevelType w:val="hybridMultilevel"/>
    <w:tmpl w:val="4D320C88"/>
    <w:lvl w:ilvl="0" w:tplc="0C070017">
      <w:start w:val="1"/>
      <w:numFmt w:val="lowerLetter"/>
      <w:lvlText w:val="%1)"/>
      <w:lvlJc w:val="left"/>
      <w:pPr>
        <w:ind w:left="1398" w:hanging="360"/>
      </w:pPr>
      <w:rPr>
        <w:rFonts w:cs="Times New Roman"/>
      </w:rPr>
    </w:lvl>
    <w:lvl w:ilvl="1" w:tplc="0C070019" w:tentative="1">
      <w:start w:val="1"/>
      <w:numFmt w:val="lowerLetter"/>
      <w:lvlText w:val="%2."/>
      <w:lvlJc w:val="left"/>
      <w:pPr>
        <w:ind w:left="2118" w:hanging="360"/>
      </w:pPr>
      <w:rPr>
        <w:rFonts w:cs="Times New Roman"/>
      </w:rPr>
    </w:lvl>
    <w:lvl w:ilvl="2" w:tplc="0C07001B" w:tentative="1">
      <w:start w:val="1"/>
      <w:numFmt w:val="lowerRoman"/>
      <w:lvlText w:val="%3."/>
      <w:lvlJc w:val="right"/>
      <w:pPr>
        <w:ind w:left="2838" w:hanging="180"/>
      </w:pPr>
      <w:rPr>
        <w:rFonts w:cs="Times New Roman"/>
      </w:rPr>
    </w:lvl>
    <w:lvl w:ilvl="3" w:tplc="0C07000F" w:tentative="1">
      <w:start w:val="1"/>
      <w:numFmt w:val="decimal"/>
      <w:lvlText w:val="%4."/>
      <w:lvlJc w:val="left"/>
      <w:pPr>
        <w:ind w:left="3558" w:hanging="360"/>
      </w:pPr>
      <w:rPr>
        <w:rFonts w:cs="Times New Roman"/>
      </w:rPr>
    </w:lvl>
    <w:lvl w:ilvl="4" w:tplc="0C070019" w:tentative="1">
      <w:start w:val="1"/>
      <w:numFmt w:val="lowerLetter"/>
      <w:lvlText w:val="%5."/>
      <w:lvlJc w:val="left"/>
      <w:pPr>
        <w:ind w:left="4278" w:hanging="360"/>
      </w:pPr>
      <w:rPr>
        <w:rFonts w:cs="Times New Roman"/>
      </w:rPr>
    </w:lvl>
    <w:lvl w:ilvl="5" w:tplc="0C07001B" w:tentative="1">
      <w:start w:val="1"/>
      <w:numFmt w:val="lowerRoman"/>
      <w:lvlText w:val="%6."/>
      <w:lvlJc w:val="right"/>
      <w:pPr>
        <w:ind w:left="4998" w:hanging="180"/>
      </w:pPr>
      <w:rPr>
        <w:rFonts w:cs="Times New Roman"/>
      </w:rPr>
    </w:lvl>
    <w:lvl w:ilvl="6" w:tplc="0C07000F" w:tentative="1">
      <w:start w:val="1"/>
      <w:numFmt w:val="decimal"/>
      <w:lvlText w:val="%7."/>
      <w:lvlJc w:val="left"/>
      <w:pPr>
        <w:ind w:left="5718" w:hanging="360"/>
      </w:pPr>
      <w:rPr>
        <w:rFonts w:cs="Times New Roman"/>
      </w:rPr>
    </w:lvl>
    <w:lvl w:ilvl="7" w:tplc="0C070019" w:tentative="1">
      <w:start w:val="1"/>
      <w:numFmt w:val="lowerLetter"/>
      <w:lvlText w:val="%8."/>
      <w:lvlJc w:val="left"/>
      <w:pPr>
        <w:ind w:left="6438" w:hanging="360"/>
      </w:pPr>
      <w:rPr>
        <w:rFonts w:cs="Times New Roman"/>
      </w:rPr>
    </w:lvl>
    <w:lvl w:ilvl="8" w:tplc="0C07001B" w:tentative="1">
      <w:start w:val="1"/>
      <w:numFmt w:val="lowerRoman"/>
      <w:lvlText w:val="%9."/>
      <w:lvlJc w:val="right"/>
      <w:pPr>
        <w:ind w:left="7158" w:hanging="180"/>
      </w:pPr>
      <w:rPr>
        <w:rFonts w:cs="Times New Roman"/>
      </w:rPr>
    </w:lvl>
  </w:abstractNum>
  <w:abstractNum w:abstractNumId="21">
    <w:nsid w:val="4FC03C79"/>
    <w:multiLevelType w:val="hybridMultilevel"/>
    <w:tmpl w:val="ADE6EC9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nsid w:val="53AB7E05"/>
    <w:multiLevelType w:val="hybridMultilevel"/>
    <w:tmpl w:val="ADBED56E"/>
    <w:lvl w:ilvl="0" w:tplc="671E62FE">
      <w:start w:val="1"/>
      <w:numFmt w:val="lowerLetter"/>
      <w:lvlText w:val="%1)"/>
      <w:lvlJc w:val="left"/>
      <w:pPr>
        <w:ind w:left="720" w:hanging="360"/>
      </w:pPr>
      <w:rPr>
        <w:rFonts w:cs="Times New Roman"/>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624D73C7"/>
    <w:multiLevelType w:val="hybridMultilevel"/>
    <w:tmpl w:val="776E2DC6"/>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4">
    <w:nsid w:val="63AE560A"/>
    <w:multiLevelType w:val="hybridMultilevel"/>
    <w:tmpl w:val="3E0A565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nsid w:val="64753889"/>
    <w:multiLevelType w:val="hybridMultilevel"/>
    <w:tmpl w:val="F4F4FEE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nsid w:val="648C1ADD"/>
    <w:multiLevelType w:val="hybridMultilevel"/>
    <w:tmpl w:val="64BCF278"/>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655C3BFF"/>
    <w:multiLevelType w:val="hybridMultilevel"/>
    <w:tmpl w:val="F110B5A6"/>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nsid w:val="6F1D01F9"/>
    <w:multiLevelType w:val="hybridMultilevel"/>
    <w:tmpl w:val="952C5F4E"/>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nsid w:val="71081C30"/>
    <w:multiLevelType w:val="hybridMultilevel"/>
    <w:tmpl w:val="83943520"/>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0">
    <w:nsid w:val="7E9C68C8"/>
    <w:multiLevelType w:val="hybridMultilevel"/>
    <w:tmpl w:val="83943520"/>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4"/>
  </w:num>
  <w:num w:numId="10">
    <w:abstractNumId w:val="7"/>
  </w:num>
  <w:num w:numId="11">
    <w:abstractNumId w:val="20"/>
  </w:num>
  <w:num w:numId="12">
    <w:abstractNumId w:val="11"/>
  </w:num>
  <w:num w:numId="13">
    <w:abstractNumId w:val="2"/>
  </w:num>
  <w:num w:numId="14">
    <w:abstractNumId w:val="8"/>
  </w:num>
  <w:num w:numId="15">
    <w:abstractNumId w:val="3"/>
  </w:num>
  <w:num w:numId="16">
    <w:abstractNumId w:val="26"/>
  </w:num>
  <w:num w:numId="17">
    <w:abstractNumId w:val="25"/>
  </w:num>
  <w:num w:numId="18">
    <w:abstractNumId w:val="15"/>
  </w:num>
  <w:num w:numId="19">
    <w:abstractNumId w:val="9"/>
  </w:num>
  <w:num w:numId="20">
    <w:abstractNumId w:val="14"/>
  </w:num>
  <w:num w:numId="21">
    <w:abstractNumId w:val="10"/>
  </w:num>
  <w:num w:numId="22">
    <w:abstractNumId w:val="28"/>
  </w:num>
  <w:num w:numId="23">
    <w:abstractNumId w:val="1"/>
  </w:num>
  <w:num w:numId="24">
    <w:abstractNumId w:val="16"/>
  </w:num>
  <w:num w:numId="25">
    <w:abstractNumId w:val="0"/>
  </w:num>
  <w:num w:numId="26">
    <w:abstractNumId w:val="22"/>
  </w:num>
  <w:num w:numId="27">
    <w:abstractNumId w:val="17"/>
  </w:num>
  <w:num w:numId="28">
    <w:abstractNumId w:val="27"/>
  </w:num>
  <w:num w:numId="29">
    <w:abstractNumId w:val="30"/>
  </w:num>
  <w:num w:numId="30">
    <w:abstractNumId w:val="29"/>
  </w:num>
  <w:num w:numId="31">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8CE"/>
    <w:rsid w:val="00000104"/>
    <w:rsid w:val="00000ECA"/>
    <w:rsid w:val="00001CB6"/>
    <w:rsid w:val="00003798"/>
    <w:rsid w:val="00004F15"/>
    <w:rsid w:val="00004FF1"/>
    <w:rsid w:val="000050CB"/>
    <w:rsid w:val="00006529"/>
    <w:rsid w:val="00012018"/>
    <w:rsid w:val="00015090"/>
    <w:rsid w:val="000150CD"/>
    <w:rsid w:val="00023E5C"/>
    <w:rsid w:val="00026E2F"/>
    <w:rsid w:val="000301E4"/>
    <w:rsid w:val="0003247C"/>
    <w:rsid w:val="000335A4"/>
    <w:rsid w:val="00035606"/>
    <w:rsid w:val="000362C8"/>
    <w:rsid w:val="00040762"/>
    <w:rsid w:val="00043252"/>
    <w:rsid w:val="000512A4"/>
    <w:rsid w:val="00054D64"/>
    <w:rsid w:val="000554E6"/>
    <w:rsid w:val="00056488"/>
    <w:rsid w:val="00057F7D"/>
    <w:rsid w:val="00057F80"/>
    <w:rsid w:val="00060571"/>
    <w:rsid w:val="000618C8"/>
    <w:rsid w:val="00062246"/>
    <w:rsid w:val="00063804"/>
    <w:rsid w:val="00063E69"/>
    <w:rsid w:val="00064D08"/>
    <w:rsid w:val="00065AC2"/>
    <w:rsid w:val="00070DEE"/>
    <w:rsid w:val="00073176"/>
    <w:rsid w:val="00073437"/>
    <w:rsid w:val="0007547A"/>
    <w:rsid w:val="000804E3"/>
    <w:rsid w:val="0008110D"/>
    <w:rsid w:val="000822A4"/>
    <w:rsid w:val="000855E3"/>
    <w:rsid w:val="00091920"/>
    <w:rsid w:val="000920D6"/>
    <w:rsid w:val="00092633"/>
    <w:rsid w:val="00095766"/>
    <w:rsid w:val="000A09B8"/>
    <w:rsid w:val="000A1431"/>
    <w:rsid w:val="000A1BCA"/>
    <w:rsid w:val="000A364A"/>
    <w:rsid w:val="000A590B"/>
    <w:rsid w:val="000B1816"/>
    <w:rsid w:val="000B415B"/>
    <w:rsid w:val="000B488A"/>
    <w:rsid w:val="000B5331"/>
    <w:rsid w:val="000B6E2A"/>
    <w:rsid w:val="000C0619"/>
    <w:rsid w:val="000C591F"/>
    <w:rsid w:val="000D61B5"/>
    <w:rsid w:val="000E0BD7"/>
    <w:rsid w:val="000E10D5"/>
    <w:rsid w:val="000E3EDC"/>
    <w:rsid w:val="000E406F"/>
    <w:rsid w:val="000F439B"/>
    <w:rsid w:val="000F54D6"/>
    <w:rsid w:val="00103442"/>
    <w:rsid w:val="00104486"/>
    <w:rsid w:val="001060C1"/>
    <w:rsid w:val="00107C30"/>
    <w:rsid w:val="001101E7"/>
    <w:rsid w:val="001116D1"/>
    <w:rsid w:val="00111B01"/>
    <w:rsid w:val="00114A7E"/>
    <w:rsid w:val="00121638"/>
    <w:rsid w:val="00122DA1"/>
    <w:rsid w:val="00127688"/>
    <w:rsid w:val="00130280"/>
    <w:rsid w:val="00132A90"/>
    <w:rsid w:val="00132CE0"/>
    <w:rsid w:val="00132E48"/>
    <w:rsid w:val="001441D4"/>
    <w:rsid w:val="00144E36"/>
    <w:rsid w:val="00147E66"/>
    <w:rsid w:val="00152238"/>
    <w:rsid w:val="001554F2"/>
    <w:rsid w:val="00162BE7"/>
    <w:rsid w:val="001638CD"/>
    <w:rsid w:val="00167988"/>
    <w:rsid w:val="001754EC"/>
    <w:rsid w:val="00176826"/>
    <w:rsid w:val="0018052D"/>
    <w:rsid w:val="00183979"/>
    <w:rsid w:val="00187FCC"/>
    <w:rsid w:val="001942A9"/>
    <w:rsid w:val="00197AAB"/>
    <w:rsid w:val="00197AEA"/>
    <w:rsid w:val="001A0817"/>
    <w:rsid w:val="001B03E4"/>
    <w:rsid w:val="001B09A6"/>
    <w:rsid w:val="001B5FEB"/>
    <w:rsid w:val="001B7B9D"/>
    <w:rsid w:val="001C1628"/>
    <w:rsid w:val="001C1A54"/>
    <w:rsid w:val="001C577F"/>
    <w:rsid w:val="001C677B"/>
    <w:rsid w:val="001C6A46"/>
    <w:rsid w:val="001D21E4"/>
    <w:rsid w:val="001E50CF"/>
    <w:rsid w:val="001F1765"/>
    <w:rsid w:val="001F2BD0"/>
    <w:rsid w:val="001F6AA1"/>
    <w:rsid w:val="001F7616"/>
    <w:rsid w:val="0020039B"/>
    <w:rsid w:val="002022D4"/>
    <w:rsid w:val="00203356"/>
    <w:rsid w:val="002054B5"/>
    <w:rsid w:val="0021011B"/>
    <w:rsid w:val="002103E2"/>
    <w:rsid w:val="002107F8"/>
    <w:rsid w:val="00210FA8"/>
    <w:rsid w:val="00211E33"/>
    <w:rsid w:val="002138B5"/>
    <w:rsid w:val="00220EE5"/>
    <w:rsid w:val="0022145F"/>
    <w:rsid w:val="00222077"/>
    <w:rsid w:val="002261EF"/>
    <w:rsid w:val="00230725"/>
    <w:rsid w:val="002340B4"/>
    <w:rsid w:val="00235C89"/>
    <w:rsid w:val="002362FA"/>
    <w:rsid w:val="0023692B"/>
    <w:rsid w:val="002379B0"/>
    <w:rsid w:val="002433B4"/>
    <w:rsid w:val="0024352F"/>
    <w:rsid w:val="00245493"/>
    <w:rsid w:val="002524D5"/>
    <w:rsid w:val="002546D7"/>
    <w:rsid w:val="002558CA"/>
    <w:rsid w:val="002566AF"/>
    <w:rsid w:val="002572B8"/>
    <w:rsid w:val="00257907"/>
    <w:rsid w:val="002600F6"/>
    <w:rsid w:val="00260122"/>
    <w:rsid w:val="00260D69"/>
    <w:rsid w:val="002619EE"/>
    <w:rsid w:val="002632E1"/>
    <w:rsid w:val="002633BD"/>
    <w:rsid w:val="00265A19"/>
    <w:rsid w:val="002676F1"/>
    <w:rsid w:val="002732D0"/>
    <w:rsid w:val="00273FEC"/>
    <w:rsid w:val="00275F77"/>
    <w:rsid w:val="00276DD5"/>
    <w:rsid w:val="002777D8"/>
    <w:rsid w:val="00281177"/>
    <w:rsid w:val="00284C8D"/>
    <w:rsid w:val="00290DD0"/>
    <w:rsid w:val="002928CE"/>
    <w:rsid w:val="00294203"/>
    <w:rsid w:val="00294A8D"/>
    <w:rsid w:val="00295583"/>
    <w:rsid w:val="002A083F"/>
    <w:rsid w:val="002A17D7"/>
    <w:rsid w:val="002A71F0"/>
    <w:rsid w:val="002A7CE3"/>
    <w:rsid w:val="002C0F20"/>
    <w:rsid w:val="002C2116"/>
    <w:rsid w:val="002C21D7"/>
    <w:rsid w:val="002D02C0"/>
    <w:rsid w:val="002D3561"/>
    <w:rsid w:val="002D6075"/>
    <w:rsid w:val="002E2C13"/>
    <w:rsid w:val="002E7A95"/>
    <w:rsid w:val="0030037F"/>
    <w:rsid w:val="0030087F"/>
    <w:rsid w:val="0030278C"/>
    <w:rsid w:val="00305BE5"/>
    <w:rsid w:val="00311E4F"/>
    <w:rsid w:val="0031248F"/>
    <w:rsid w:val="00315BB7"/>
    <w:rsid w:val="0032459E"/>
    <w:rsid w:val="003265C4"/>
    <w:rsid w:val="003314A8"/>
    <w:rsid w:val="00335292"/>
    <w:rsid w:val="00337042"/>
    <w:rsid w:val="00337B76"/>
    <w:rsid w:val="00340054"/>
    <w:rsid w:val="00343E96"/>
    <w:rsid w:val="00353060"/>
    <w:rsid w:val="0036024C"/>
    <w:rsid w:val="00361189"/>
    <w:rsid w:val="00362722"/>
    <w:rsid w:val="00362807"/>
    <w:rsid w:val="00363781"/>
    <w:rsid w:val="00364643"/>
    <w:rsid w:val="00372615"/>
    <w:rsid w:val="0037399A"/>
    <w:rsid w:val="00374163"/>
    <w:rsid w:val="00380ABC"/>
    <w:rsid w:val="0038121C"/>
    <w:rsid w:val="003819B9"/>
    <w:rsid w:val="003825C0"/>
    <w:rsid w:val="00384479"/>
    <w:rsid w:val="0038449E"/>
    <w:rsid w:val="00385C75"/>
    <w:rsid w:val="003875B2"/>
    <w:rsid w:val="0038798A"/>
    <w:rsid w:val="00387C8D"/>
    <w:rsid w:val="003A0826"/>
    <w:rsid w:val="003A0B45"/>
    <w:rsid w:val="003A6925"/>
    <w:rsid w:val="003A6BBB"/>
    <w:rsid w:val="003A764B"/>
    <w:rsid w:val="003B0012"/>
    <w:rsid w:val="003B412C"/>
    <w:rsid w:val="003B4671"/>
    <w:rsid w:val="003B5294"/>
    <w:rsid w:val="003B7F32"/>
    <w:rsid w:val="003B7F6C"/>
    <w:rsid w:val="003C05F6"/>
    <w:rsid w:val="003C2B4A"/>
    <w:rsid w:val="003C73E9"/>
    <w:rsid w:val="003C7D6F"/>
    <w:rsid w:val="003D1CBF"/>
    <w:rsid w:val="003D41D1"/>
    <w:rsid w:val="003E2365"/>
    <w:rsid w:val="003E41A7"/>
    <w:rsid w:val="003E44D7"/>
    <w:rsid w:val="003F703A"/>
    <w:rsid w:val="003F774C"/>
    <w:rsid w:val="004115A9"/>
    <w:rsid w:val="00416DEE"/>
    <w:rsid w:val="00417BF1"/>
    <w:rsid w:val="00424910"/>
    <w:rsid w:val="00426813"/>
    <w:rsid w:val="00435DC7"/>
    <w:rsid w:val="00436235"/>
    <w:rsid w:val="0044328E"/>
    <w:rsid w:val="00444529"/>
    <w:rsid w:val="00452054"/>
    <w:rsid w:val="00454CAE"/>
    <w:rsid w:val="0045690D"/>
    <w:rsid w:val="0046009A"/>
    <w:rsid w:val="00462EB0"/>
    <w:rsid w:val="00465919"/>
    <w:rsid w:val="00484073"/>
    <w:rsid w:val="00485BF0"/>
    <w:rsid w:val="00486CB0"/>
    <w:rsid w:val="0049737F"/>
    <w:rsid w:val="004A04BD"/>
    <w:rsid w:val="004A5246"/>
    <w:rsid w:val="004A5697"/>
    <w:rsid w:val="004A6698"/>
    <w:rsid w:val="004C019D"/>
    <w:rsid w:val="004C3C0A"/>
    <w:rsid w:val="004C512C"/>
    <w:rsid w:val="004D0BFC"/>
    <w:rsid w:val="004D3FA4"/>
    <w:rsid w:val="004D44F8"/>
    <w:rsid w:val="004D4F7C"/>
    <w:rsid w:val="004D765D"/>
    <w:rsid w:val="004E0147"/>
    <w:rsid w:val="004E078B"/>
    <w:rsid w:val="004E128E"/>
    <w:rsid w:val="004E396E"/>
    <w:rsid w:val="004F18E0"/>
    <w:rsid w:val="004F2D43"/>
    <w:rsid w:val="004F4852"/>
    <w:rsid w:val="004F6105"/>
    <w:rsid w:val="004F6F34"/>
    <w:rsid w:val="00503B90"/>
    <w:rsid w:val="005045D7"/>
    <w:rsid w:val="00505270"/>
    <w:rsid w:val="00505704"/>
    <w:rsid w:val="0050675B"/>
    <w:rsid w:val="00510423"/>
    <w:rsid w:val="00514006"/>
    <w:rsid w:val="0051401E"/>
    <w:rsid w:val="00514C0F"/>
    <w:rsid w:val="005150D6"/>
    <w:rsid w:val="0052004F"/>
    <w:rsid w:val="00522D45"/>
    <w:rsid w:val="00523F4B"/>
    <w:rsid w:val="00530F44"/>
    <w:rsid w:val="00532725"/>
    <w:rsid w:val="005349E9"/>
    <w:rsid w:val="00542A0C"/>
    <w:rsid w:val="00543E14"/>
    <w:rsid w:val="0054447B"/>
    <w:rsid w:val="005477EC"/>
    <w:rsid w:val="00551047"/>
    <w:rsid w:val="0055202D"/>
    <w:rsid w:val="00553839"/>
    <w:rsid w:val="00560E7F"/>
    <w:rsid w:val="00566260"/>
    <w:rsid w:val="005734F1"/>
    <w:rsid w:val="0057598F"/>
    <w:rsid w:val="005812E5"/>
    <w:rsid w:val="0058245E"/>
    <w:rsid w:val="005856C5"/>
    <w:rsid w:val="00591662"/>
    <w:rsid w:val="00592F59"/>
    <w:rsid w:val="00593ECE"/>
    <w:rsid w:val="00597686"/>
    <w:rsid w:val="005A079E"/>
    <w:rsid w:val="005A11D2"/>
    <w:rsid w:val="005A6072"/>
    <w:rsid w:val="005B0792"/>
    <w:rsid w:val="005B4E74"/>
    <w:rsid w:val="005B6AD8"/>
    <w:rsid w:val="005C21FB"/>
    <w:rsid w:val="005C3871"/>
    <w:rsid w:val="005C564C"/>
    <w:rsid w:val="005D0CE4"/>
    <w:rsid w:val="005D1695"/>
    <w:rsid w:val="005D1F12"/>
    <w:rsid w:val="005D2B32"/>
    <w:rsid w:val="005D3C1C"/>
    <w:rsid w:val="005D42C7"/>
    <w:rsid w:val="005D6EE3"/>
    <w:rsid w:val="005E4466"/>
    <w:rsid w:val="005E671C"/>
    <w:rsid w:val="005F1BB8"/>
    <w:rsid w:val="005F2440"/>
    <w:rsid w:val="005F5FE0"/>
    <w:rsid w:val="005F75F5"/>
    <w:rsid w:val="0060161B"/>
    <w:rsid w:val="00602D06"/>
    <w:rsid w:val="00604177"/>
    <w:rsid w:val="00604FAD"/>
    <w:rsid w:val="00606154"/>
    <w:rsid w:val="00610A41"/>
    <w:rsid w:val="00610EB3"/>
    <w:rsid w:val="00613B89"/>
    <w:rsid w:val="00616337"/>
    <w:rsid w:val="00617754"/>
    <w:rsid w:val="00621F26"/>
    <w:rsid w:val="00624886"/>
    <w:rsid w:val="00625028"/>
    <w:rsid w:val="00625F9E"/>
    <w:rsid w:val="00626D9C"/>
    <w:rsid w:val="00627BF8"/>
    <w:rsid w:val="006338D7"/>
    <w:rsid w:val="006342E0"/>
    <w:rsid w:val="00640129"/>
    <w:rsid w:val="0064116F"/>
    <w:rsid w:val="00641A5C"/>
    <w:rsid w:val="006428D4"/>
    <w:rsid w:val="0064294F"/>
    <w:rsid w:val="006456E8"/>
    <w:rsid w:val="006469DA"/>
    <w:rsid w:val="006475DF"/>
    <w:rsid w:val="00650702"/>
    <w:rsid w:val="00650E40"/>
    <w:rsid w:val="0065120A"/>
    <w:rsid w:val="00652B55"/>
    <w:rsid w:val="00652B95"/>
    <w:rsid w:val="00653E41"/>
    <w:rsid w:val="006577EF"/>
    <w:rsid w:val="00662321"/>
    <w:rsid w:val="00662E76"/>
    <w:rsid w:val="00666022"/>
    <w:rsid w:val="0067623C"/>
    <w:rsid w:val="00677844"/>
    <w:rsid w:val="006850BC"/>
    <w:rsid w:val="006855DC"/>
    <w:rsid w:val="00690EFF"/>
    <w:rsid w:val="0069488E"/>
    <w:rsid w:val="00694958"/>
    <w:rsid w:val="006A0A7C"/>
    <w:rsid w:val="006B063E"/>
    <w:rsid w:val="006B1432"/>
    <w:rsid w:val="006B18DB"/>
    <w:rsid w:val="006B784D"/>
    <w:rsid w:val="006C3DFC"/>
    <w:rsid w:val="006C5733"/>
    <w:rsid w:val="006D4AFB"/>
    <w:rsid w:val="006E116A"/>
    <w:rsid w:val="006E261F"/>
    <w:rsid w:val="006E4CEE"/>
    <w:rsid w:val="006E67A9"/>
    <w:rsid w:val="006F646F"/>
    <w:rsid w:val="006F7F93"/>
    <w:rsid w:val="00702053"/>
    <w:rsid w:val="00702D77"/>
    <w:rsid w:val="007035CC"/>
    <w:rsid w:val="00704026"/>
    <w:rsid w:val="007040DE"/>
    <w:rsid w:val="0071253B"/>
    <w:rsid w:val="00715D3A"/>
    <w:rsid w:val="00715FB3"/>
    <w:rsid w:val="00737E79"/>
    <w:rsid w:val="007410DC"/>
    <w:rsid w:val="00741882"/>
    <w:rsid w:val="0074192A"/>
    <w:rsid w:val="00746693"/>
    <w:rsid w:val="00746CA3"/>
    <w:rsid w:val="007478D7"/>
    <w:rsid w:val="007547D4"/>
    <w:rsid w:val="007600CD"/>
    <w:rsid w:val="00760D2D"/>
    <w:rsid w:val="00763AE3"/>
    <w:rsid w:val="0077252F"/>
    <w:rsid w:val="0077450F"/>
    <w:rsid w:val="007817A5"/>
    <w:rsid w:val="007828DD"/>
    <w:rsid w:val="007849CE"/>
    <w:rsid w:val="0078550A"/>
    <w:rsid w:val="00787E04"/>
    <w:rsid w:val="007934B9"/>
    <w:rsid w:val="007A0B42"/>
    <w:rsid w:val="007A297F"/>
    <w:rsid w:val="007B1F2E"/>
    <w:rsid w:val="007B2656"/>
    <w:rsid w:val="007B3BE2"/>
    <w:rsid w:val="007B7C3C"/>
    <w:rsid w:val="007C036E"/>
    <w:rsid w:val="007C6172"/>
    <w:rsid w:val="007C6298"/>
    <w:rsid w:val="007D05A4"/>
    <w:rsid w:val="007D1E13"/>
    <w:rsid w:val="007D283E"/>
    <w:rsid w:val="007D49A6"/>
    <w:rsid w:val="007D6223"/>
    <w:rsid w:val="007E0E5A"/>
    <w:rsid w:val="007E7326"/>
    <w:rsid w:val="007F0586"/>
    <w:rsid w:val="007F0919"/>
    <w:rsid w:val="007F12D0"/>
    <w:rsid w:val="007F1965"/>
    <w:rsid w:val="007F1D15"/>
    <w:rsid w:val="00801063"/>
    <w:rsid w:val="0080132B"/>
    <w:rsid w:val="00806ADB"/>
    <w:rsid w:val="008075D6"/>
    <w:rsid w:val="00816712"/>
    <w:rsid w:val="00820612"/>
    <w:rsid w:val="0082705D"/>
    <w:rsid w:val="00830F0C"/>
    <w:rsid w:val="00832E5B"/>
    <w:rsid w:val="00840CFC"/>
    <w:rsid w:val="008418CB"/>
    <w:rsid w:val="008463DD"/>
    <w:rsid w:val="00846AFA"/>
    <w:rsid w:val="008502BE"/>
    <w:rsid w:val="00854011"/>
    <w:rsid w:val="008710BC"/>
    <w:rsid w:val="00874F94"/>
    <w:rsid w:val="008848DF"/>
    <w:rsid w:val="00890EFF"/>
    <w:rsid w:val="0089209C"/>
    <w:rsid w:val="00895880"/>
    <w:rsid w:val="008A0B9F"/>
    <w:rsid w:val="008A160D"/>
    <w:rsid w:val="008A2E08"/>
    <w:rsid w:val="008B23B0"/>
    <w:rsid w:val="008B6DE7"/>
    <w:rsid w:val="008B755A"/>
    <w:rsid w:val="008B7C95"/>
    <w:rsid w:val="008C2A79"/>
    <w:rsid w:val="008C2C6C"/>
    <w:rsid w:val="008C51B9"/>
    <w:rsid w:val="008C5336"/>
    <w:rsid w:val="008C6F61"/>
    <w:rsid w:val="008D0F14"/>
    <w:rsid w:val="008D283C"/>
    <w:rsid w:val="008D604B"/>
    <w:rsid w:val="008E0D0B"/>
    <w:rsid w:val="008E34FE"/>
    <w:rsid w:val="008E3BA9"/>
    <w:rsid w:val="008E69CA"/>
    <w:rsid w:val="008F0D02"/>
    <w:rsid w:val="008F1B99"/>
    <w:rsid w:val="008F216E"/>
    <w:rsid w:val="008F28DE"/>
    <w:rsid w:val="008F2FD0"/>
    <w:rsid w:val="008F3308"/>
    <w:rsid w:val="008F477A"/>
    <w:rsid w:val="00901066"/>
    <w:rsid w:val="009043D5"/>
    <w:rsid w:val="009052A3"/>
    <w:rsid w:val="009068FB"/>
    <w:rsid w:val="00910FCE"/>
    <w:rsid w:val="00917B94"/>
    <w:rsid w:val="00923337"/>
    <w:rsid w:val="0092526F"/>
    <w:rsid w:val="00932602"/>
    <w:rsid w:val="009337C4"/>
    <w:rsid w:val="009364F2"/>
    <w:rsid w:val="0094439B"/>
    <w:rsid w:val="0095354F"/>
    <w:rsid w:val="009542A4"/>
    <w:rsid w:val="009544E2"/>
    <w:rsid w:val="0095726D"/>
    <w:rsid w:val="00960BEF"/>
    <w:rsid w:val="009617A4"/>
    <w:rsid w:val="00962BFF"/>
    <w:rsid w:val="00963483"/>
    <w:rsid w:val="009662D5"/>
    <w:rsid w:val="00981967"/>
    <w:rsid w:val="00981E5A"/>
    <w:rsid w:val="00983C90"/>
    <w:rsid w:val="009844E0"/>
    <w:rsid w:val="0098589A"/>
    <w:rsid w:val="0098743B"/>
    <w:rsid w:val="009877F2"/>
    <w:rsid w:val="00990D97"/>
    <w:rsid w:val="00991AAF"/>
    <w:rsid w:val="00993D93"/>
    <w:rsid w:val="009974BA"/>
    <w:rsid w:val="009A05AA"/>
    <w:rsid w:val="009A066C"/>
    <w:rsid w:val="009A57A8"/>
    <w:rsid w:val="009A5A45"/>
    <w:rsid w:val="009B347B"/>
    <w:rsid w:val="009B348C"/>
    <w:rsid w:val="009B360A"/>
    <w:rsid w:val="009B5AEB"/>
    <w:rsid w:val="009B7C74"/>
    <w:rsid w:val="009C12C6"/>
    <w:rsid w:val="009C42E3"/>
    <w:rsid w:val="009C703E"/>
    <w:rsid w:val="009D2F9F"/>
    <w:rsid w:val="009E3C03"/>
    <w:rsid w:val="009E5073"/>
    <w:rsid w:val="009F02B4"/>
    <w:rsid w:val="009F423E"/>
    <w:rsid w:val="009F433F"/>
    <w:rsid w:val="009F64B9"/>
    <w:rsid w:val="00A225C4"/>
    <w:rsid w:val="00A23559"/>
    <w:rsid w:val="00A40802"/>
    <w:rsid w:val="00A40A58"/>
    <w:rsid w:val="00A51F39"/>
    <w:rsid w:val="00A56316"/>
    <w:rsid w:val="00A61A5B"/>
    <w:rsid w:val="00A6704E"/>
    <w:rsid w:val="00A71029"/>
    <w:rsid w:val="00A72161"/>
    <w:rsid w:val="00A751A0"/>
    <w:rsid w:val="00A85D12"/>
    <w:rsid w:val="00A87769"/>
    <w:rsid w:val="00A917D9"/>
    <w:rsid w:val="00A91EE5"/>
    <w:rsid w:val="00A93FBE"/>
    <w:rsid w:val="00A94780"/>
    <w:rsid w:val="00A94E6C"/>
    <w:rsid w:val="00A95090"/>
    <w:rsid w:val="00A95A7E"/>
    <w:rsid w:val="00A95F5F"/>
    <w:rsid w:val="00A96B13"/>
    <w:rsid w:val="00AA1DCB"/>
    <w:rsid w:val="00AA38B8"/>
    <w:rsid w:val="00AA5C36"/>
    <w:rsid w:val="00AA7BD7"/>
    <w:rsid w:val="00AB39F3"/>
    <w:rsid w:val="00AB513D"/>
    <w:rsid w:val="00AB5AF6"/>
    <w:rsid w:val="00AB6198"/>
    <w:rsid w:val="00AB65C6"/>
    <w:rsid w:val="00AB6A80"/>
    <w:rsid w:val="00AB6E4E"/>
    <w:rsid w:val="00AC21A6"/>
    <w:rsid w:val="00AC70DB"/>
    <w:rsid w:val="00AC764D"/>
    <w:rsid w:val="00AD45AF"/>
    <w:rsid w:val="00AF0506"/>
    <w:rsid w:val="00AF29C8"/>
    <w:rsid w:val="00B00EA0"/>
    <w:rsid w:val="00B02EFF"/>
    <w:rsid w:val="00B10B55"/>
    <w:rsid w:val="00B14D20"/>
    <w:rsid w:val="00B21093"/>
    <w:rsid w:val="00B21C48"/>
    <w:rsid w:val="00B22381"/>
    <w:rsid w:val="00B22748"/>
    <w:rsid w:val="00B2303C"/>
    <w:rsid w:val="00B3011C"/>
    <w:rsid w:val="00B41AFE"/>
    <w:rsid w:val="00B46163"/>
    <w:rsid w:val="00B51806"/>
    <w:rsid w:val="00B52C80"/>
    <w:rsid w:val="00B54D1D"/>
    <w:rsid w:val="00B569FC"/>
    <w:rsid w:val="00B57BAC"/>
    <w:rsid w:val="00B6208A"/>
    <w:rsid w:val="00B71483"/>
    <w:rsid w:val="00B72222"/>
    <w:rsid w:val="00B76460"/>
    <w:rsid w:val="00B765B0"/>
    <w:rsid w:val="00B76C69"/>
    <w:rsid w:val="00B8673B"/>
    <w:rsid w:val="00B86BCD"/>
    <w:rsid w:val="00B93562"/>
    <w:rsid w:val="00B94465"/>
    <w:rsid w:val="00BA192B"/>
    <w:rsid w:val="00BB0C00"/>
    <w:rsid w:val="00BB1F82"/>
    <w:rsid w:val="00BB5262"/>
    <w:rsid w:val="00BB5959"/>
    <w:rsid w:val="00BC171C"/>
    <w:rsid w:val="00BC4317"/>
    <w:rsid w:val="00BC46FE"/>
    <w:rsid w:val="00BD254E"/>
    <w:rsid w:val="00BD5A70"/>
    <w:rsid w:val="00BE01BA"/>
    <w:rsid w:val="00BE0325"/>
    <w:rsid w:val="00BE1A85"/>
    <w:rsid w:val="00BF2501"/>
    <w:rsid w:val="00BF4241"/>
    <w:rsid w:val="00BF4FFC"/>
    <w:rsid w:val="00BF5036"/>
    <w:rsid w:val="00C02D55"/>
    <w:rsid w:val="00C02FC7"/>
    <w:rsid w:val="00C10953"/>
    <w:rsid w:val="00C14638"/>
    <w:rsid w:val="00C2274C"/>
    <w:rsid w:val="00C23110"/>
    <w:rsid w:val="00C24A97"/>
    <w:rsid w:val="00C25A8B"/>
    <w:rsid w:val="00C273D6"/>
    <w:rsid w:val="00C35249"/>
    <w:rsid w:val="00C35BFE"/>
    <w:rsid w:val="00C468D1"/>
    <w:rsid w:val="00C515CF"/>
    <w:rsid w:val="00C53F21"/>
    <w:rsid w:val="00C54111"/>
    <w:rsid w:val="00C657D3"/>
    <w:rsid w:val="00C73990"/>
    <w:rsid w:val="00C742E1"/>
    <w:rsid w:val="00C76771"/>
    <w:rsid w:val="00C77E4A"/>
    <w:rsid w:val="00C824A1"/>
    <w:rsid w:val="00C82660"/>
    <w:rsid w:val="00C92B10"/>
    <w:rsid w:val="00C933A3"/>
    <w:rsid w:val="00CA112D"/>
    <w:rsid w:val="00CB2FCA"/>
    <w:rsid w:val="00CB319B"/>
    <w:rsid w:val="00CB6ACF"/>
    <w:rsid w:val="00CC17BB"/>
    <w:rsid w:val="00CC1F72"/>
    <w:rsid w:val="00CC447E"/>
    <w:rsid w:val="00CC6B24"/>
    <w:rsid w:val="00CD2058"/>
    <w:rsid w:val="00CD239A"/>
    <w:rsid w:val="00CD278B"/>
    <w:rsid w:val="00CD4A02"/>
    <w:rsid w:val="00CE796F"/>
    <w:rsid w:val="00CE7D6B"/>
    <w:rsid w:val="00CF22FA"/>
    <w:rsid w:val="00CF2766"/>
    <w:rsid w:val="00CF2B4F"/>
    <w:rsid w:val="00CF4C81"/>
    <w:rsid w:val="00CF6C7B"/>
    <w:rsid w:val="00D050C7"/>
    <w:rsid w:val="00D05FE3"/>
    <w:rsid w:val="00D10C7A"/>
    <w:rsid w:val="00D139DA"/>
    <w:rsid w:val="00D13A55"/>
    <w:rsid w:val="00D13EDF"/>
    <w:rsid w:val="00D17291"/>
    <w:rsid w:val="00D17727"/>
    <w:rsid w:val="00D17E6A"/>
    <w:rsid w:val="00D260D5"/>
    <w:rsid w:val="00D3652B"/>
    <w:rsid w:val="00D403C8"/>
    <w:rsid w:val="00D43B4A"/>
    <w:rsid w:val="00D45450"/>
    <w:rsid w:val="00D458E6"/>
    <w:rsid w:val="00D53654"/>
    <w:rsid w:val="00D5668C"/>
    <w:rsid w:val="00D605F0"/>
    <w:rsid w:val="00D62245"/>
    <w:rsid w:val="00D63FC6"/>
    <w:rsid w:val="00D6512F"/>
    <w:rsid w:val="00D6718F"/>
    <w:rsid w:val="00D71F08"/>
    <w:rsid w:val="00D74C52"/>
    <w:rsid w:val="00D80547"/>
    <w:rsid w:val="00D81A02"/>
    <w:rsid w:val="00D851CE"/>
    <w:rsid w:val="00D85916"/>
    <w:rsid w:val="00D877E0"/>
    <w:rsid w:val="00D878EB"/>
    <w:rsid w:val="00D93F51"/>
    <w:rsid w:val="00D96923"/>
    <w:rsid w:val="00DA02E5"/>
    <w:rsid w:val="00DA5A07"/>
    <w:rsid w:val="00DA7CB1"/>
    <w:rsid w:val="00DB14D2"/>
    <w:rsid w:val="00DB2C30"/>
    <w:rsid w:val="00DC50D8"/>
    <w:rsid w:val="00DC71E3"/>
    <w:rsid w:val="00DC7CAB"/>
    <w:rsid w:val="00DD18FC"/>
    <w:rsid w:val="00DE0612"/>
    <w:rsid w:val="00DE1AB6"/>
    <w:rsid w:val="00DE4013"/>
    <w:rsid w:val="00DE6436"/>
    <w:rsid w:val="00DE671A"/>
    <w:rsid w:val="00DE7070"/>
    <w:rsid w:val="00DF1DA0"/>
    <w:rsid w:val="00DF286F"/>
    <w:rsid w:val="00DF46E0"/>
    <w:rsid w:val="00E01A58"/>
    <w:rsid w:val="00E0310B"/>
    <w:rsid w:val="00E1221E"/>
    <w:rsid w:val="00E12970"/>
    <w:rsid w:val="00E15C2C"/>
    <w:rsid w:val="00E22C1D"/>
    <w:rsid w:val="00E233D3"/>
    <w:rsid w:val="00E26755"/>
    <w:rsid w:val="00E26BEF"/>
    <w:rsid w:val="00E34E23"/>
    <w:rsid w:val="00E4079F"/>
    <w:rsid w:val="00E47487"/>
    <w:rsid w:val="00E52799"/>
    <w:rsid w:val="00E654E2"/>
    <w:rsid w:val="00E737D7"/>
    <w:rsid w:val="00E75FAE"/>
    <w:rsid w:val="00E81F52"/>
    <w:rsid w:val="00E82405"/>
    <w:rsid w:val="00E8541D"/>
    <w:rsid w:val="00E85A19"/>
    <w:rsid w:val="00E90E43"/>
    <w:rsid w:val="00E958E9"/>
    <w:rsid w:val="00EA4E0A"/>
    <w:rsid w:val="00EA56A3"/>
    <w:rsid w:val="00EB17AE"/>
    <w:rsid w:val="00EB6450"/>
    <w:rsid w:val="00EC784C"/>
    <w:rsid w:val="00ED5897"/>
    <w:rsid w:val="00ED6132"/>
    <w:rsid w:val="00EE1970"/>
    <w:rsid w:val="00EE4418"/>
    <w:rsid w:val="00EE6D54"/>
    <w:rsid w:val="00EE7655"/>
    <w:rsid w:val="00F00CFC"/>
    <w:rsid w:val="00F01110"/>
    <w:rsid w:val="00F049D2"/>
    <w:rsid w:val="00F100A6"/>
    <w:rsid w:val="00F14D02"/>
    <w:rsid w:val="00F159BE"/>
    <w:rsid w:val="00F17DFD"/>
    <w:rsid w:val="00F31353"/>
    <w:rsid w:val="00F336CA"/>
    <w:rsid w:val="00F3705D"/>
    <w:rsid w:val="00F41887"/>
    <w:rsid w:val="00F41DDE"/>
    <w:rsid w:val="00F45250"/>
    <w:rsid w:val="00F4535F"/>
    <w:rsid w:val="00F4739C"/>
    <w:rsid w:val="00F51AFF"/>
    <w:rsid w:val="00F51D49"/>
    <w:rsid w:val="00F53066"/>
    <w:rsid w:val="00F55BF9"/>
    <w:rsid w:val="00F5664A"/>
    <w:rsid w:val="00F57A88"/>
    <w:rsid w:val="00F6196C"/>
    <w:rsid w:val="00F63391"/>
    <w:rsid w:val="00F74BD9"/>
    <w:rsid w:val="00F75D84"/>
    <w:rsid w:val="00F80020"/>
    <w:rsid w:val="00F81A0B"/>
    <w:rsid w:val="00F8335F"/>
    <w:rsid w:val="00F84EBA"/>
    <w:rsid w:val="00F85B8B"/>
    <w:rsid w:val="00F86778"/>
    <w:rsid w:val="00F91673"/>
    <w:rsid w:val="00F9211C"/>
    <w:rsid w:val="00F9233D"/>
    <w:rsid w:val="00F971E1"/>
    <w:rsid w:val="00FA1617"/>
    <w:rsid w:val="00FA2D4A"/>
    <w:rsid w:val="00FA4915"/>
    <w:rsid w:val="00FB1D50"/>
    <w:rsid w:val="00FB21A1"/>
    <w:rsid w:val="00FC639F"/>
    <w:rsid w:val="00FC68FB"/>
    <w:rsid w:val="00FD152B"/>
    <w:rsid w:val="00FD21BD"/>
    <w:rsid w:val="00FD3629"/>
    <w:rsid w:val="00FD39A2"/>
    <w:rsid w:val="00FD4C24"/>
    <w:rsid w:val="00FE359B"/>
    <w:rsid w:val="00FE4A11"/>
    <w:rsid w:val="00FE65D3"/>
    <w:rsid w:val="00FE6DE2"/>
    <w:rsid w:val="00FF1E95"/>
    <w:rsid w:val="00FF2D2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6"/>
    <w:pPr>
      <w:spacing w:after="120" w:line="276" w:lineRule="auto"/>
    </w:pPr>
    <w:rPr>
      <w:sz w:val="24"/>
      <w:szCs w:val="24"/>
      <w:lang w:val="de-AT" w:eastAsia="en-US"/>
    </w:rPr>
  </w:style>
  <w:style w:type="paragraph" w:styleId="Heading2">
    <w:name w:val="heading 2"/>
    <w:basedOn w:val="Normal"/>
    <w:next w:val="Normal"/>
    <w:link w:val="Heading2Char"/>
    <w:uiPriority w:val="99"/>
    <w:qFormat/>
    <w:rsid w:val="00AF0506"/>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F0506"/>
    <w:rPr>
      <w:rFonts w:ascii="Cambria" w:hAnsi="Cambria" w:cs="Times New Roman"/>
      <w:b/>
      <w:bCs/>
      <w:color w:val="4F81BD"/>
      <w:sz w:val="26"/>
      <w:szCs w:val="26"/>
      <w:lang w:val="en-US"/>
    </w:rPr>
  </w:style>
  <w:style w:type="table" w:styleId="TableGrid">
    <w:name w:val="Table Grid"/>
    <w:basedOn w:val="TableNormal"/>
    <w:uiPriority w:val="99"/>
    <w:rsid w:val="002928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F4C81"/>
    <w:pPr>
      <w:ind w:left="720"/>
      <w:contextualSpacing/>
    </w:pPr>
  </w:style>
  <w:style w:type="paragraph" w:styleId="Header">
    <w:name w:val="header"/>
    <w:basedOn w:val="Normal"/>
    <w:link w:val="HeaderChar"/>
    <w:uiPriority w:val="99"/>
    <w:rsid w:val="002022D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022D4"/>
    <w:rPr>
      <w:rFonts w:cs="Times New Roman"/>
    </w:rPr>
  </w:style>
  <w:style w:type="paragraph" w:styleId="Footer">
    <w:name w:val="footer"/>
    <w:basedOn w:val="Normal"/>
    <w:link w:val="FooterChar"/>
    <w:uiPriority w:val="99"/>
    <w:rsid w:val="002022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022D4"/>
    <w:rPr>
      <w:rFonts w:cs="Times New Roman"/>
    </w:rPr>
  </w:style>
  <w:style w:type="paragraph" w:styleId="BalloonText">
    <w:name w:val="Balloon Text"/>
    <w:basedOn w:val="Normal"/>
    <w:link w:val="BalloonTextChar"/>
    <w:uiPriority w:val="99"/>
    <w:semiHidden/>
    <w:rsid w:val="0059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F59"/>
    <w:rPr>
      <w:rFonts w:ascii="Tahoma" w:hAnsi="Tahoma" w:cs="Tahoma"/>
      <w:sz w:val="16"/>
      <w:szCs w:val="16"/>
    </w:rPr>
  </w:style>
  <w:style w:type="character" w:styleId="CommentReference">
    <w:name w:val="annotation reference"/>
    <w:basedOn w:val="DefaultParagraphFont"/>
    <w:uiPriority w:val="99"/>
    <w:semiHidden/>
    <w:rsid w:val="0030037F"/>
    <w:rPr>
      <w:rFonts w:cs="Times New Roman"/>
      <w:sz w:val="16"/>
      <w:szCs w:val="16"/>
    </w:rPr>
  </w:style>
  <w:style w:type="paragraph" w:styleId="CommentText">
    <w:name w:val="annotation text"/>
    <w:basedOn w:val="Normal"/>
    <w:link w:val="CommentTextChar"/>
    <w:uiPriority w:val="99"/>
    <w:semiHidden/>
    <w:rsid w:val="0038121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037F"/>
    <w:rPr>
      <w:rFonts w:cs="Times New Roman"/>
      <w:sz w:val="20"/>
      <w:szCs w:val="20"/>
    </w:rPr>
  </w:style>
  <w:style w:type="paragraph" w:styleId="CommentSubject">
    <w:name w:val="annotation subject"/>
    <w:basedOn w:val="CommentText"/>
    <w:next w:val="CommentText"/>
    <w:link w:val="CommentSubjectChar"/>
    <w:uiPriority w:val="99"/>
    <w:semiHidden/>
    <w:rsid w:val="0030037F"/>
    <w:rPr>
      <w:b/>
      <w:bCs/>
    </w:rPr>
  </w:style>
  <w:style w:type="character" w:customStyle="1" w:styleId="CommentSubjectChar">
    <w:name w:val="Comment Subject Char"/>
    <w:basedOn w:val="CommentTextChar"/>
    <w:link w:val="CommentSubject"/>
    <w:uiPriority w:val="99"/>
    <w:semiHidden/>
    <w:locked/>
    <w:rsid w:val="0030037F"/>
    <w:rPr>
      <w:b/>
      <w:bCs/>
    </w:rPr>
  </w:style>
  <w:style w:type="paragraph" w:customStyle="1" w:styleId="esegmenth4">
    <w:name w:val="esegment_h4"/>
    <w:basedOn w:val="Normal"/>
    <w:uiPriority w:val="99"/>
    <w:rsid w:val="00E01A58"/>
    <w:pPr>
      <w:spacing w:after="234" w:line="240" w:lineRule="auto"/>
      <w:jc w:val="center"/>
    </w:pPr>
    <w:rPr>
      <w:rFonts w:ascii="Times New Roman" w:eastAsia="Times New Roman" w:hAnsi="Times New Roman"/>
      <w:b/>
      <w:bCs/>
      <w:color w:val="333333"/>
      <w:sz w:val="20"/>
      <w:szCs w:val="20"/>
      <w:lang w:val="sl-SI" w:eastAsia="sl-SI"/>
    </w:rPr>
  </w:style>
  <w:style w:type="paragraph" w:styleId="NormalWeb">
    <w:name w:val="Normal (Web)"/>
    <w:basedOn w:val="Normal"/>
    <w:uiPriority w:val="99"/>
    <w:rsid w:val="00E01A58"/>
    <w:pPr>
      <w:spacing w:after="234" w:line="240" w:lineRule="auto"/>
    </w:pPr>
    <w:rPr>
      <w:rFonts w:ascii="Times New Roman" w:eastAsia="Times New Roman" w:hAnsi="Times New Roman"/>
      <w:color w:val="333333"/>
      <w:sz w:val="20"/>
      <w:szCs w:val="20"/>
      <w:lang w:val="sl-SI" w:eastAsia="sl-SI"/>
    </w:rPr>
  </w:style>
  <w:style w:type="character" w:styleId="Emphasis">
    <w:name w:val="Emphasis"/>
    <w:basedOn w:val="DefaultParagraphFont"/>
    <w:uiPriority w:val="99"/>
    <w:qFormat/>
    <w:rsid w:val="0031248F"/>
    <w:rPr>
      <w:rFonts w:cs="Times New Roman"/>
      <w:i/>
      <w:iCs/>
    </w:rPr>
  </w:style>
</w:styles>
</file>

<file path=word/webSettings.xml><?xml version="1.0" encoding="utf-8"?>
<w:webSettings xmlns:r="http://schemas.openxmlformats.org/officeDocument/2006/relationships" xmlns:w="http://schemas.openxmlformats.org/wordprocessingml/2006/main">
  <w:divs>
    <w:div w:id="712079698">
      <w:marLeft w:val="0"/>
      <w:marRight w:val="0"/>
      <w:marTop w:val="0"/>
      <w:marBottom w:val="0"/>
      <w:divBdr>
        <w:top w:val="none" w:sz="0" w:space="0" w:color="auto"/>
        <w:left w:val="none" w:sz="0" w:space="0" w:color="auto"/>
        <w:bottom w:val="none" w:sz="0" w:space="0" w:color="auto"/>
        <w:right w:val="none" w:sz="0" w:space="0" w:color="auto"/>
      </w:divBdr>
    </w:div>
    <w:div w:id="712079700">
      <w:marLeft w:val="0"/>
      <w:marRight w:val="0"/>
      <w:marTop w:val="0"/>
      <w:marBottom w:val="0"/>
      <w:divBdr>
        <w:top w:val="none" w:sz="0" w:space="0" w:color="auto"/>
        <w:left w:val="none" w:sz="0" w:space="0" w:color="auto"/>
        <w:bottom w:val="none" w:sz="0" w:space="0" w:color="auto"/>
        <w:right w:val="none" w:sz="0" w:space="0" w:color="auto"/>
      </w:divBdr>
    </w:div>
    <w:div w:id="712079701">
      <w:marLeft w:val="0"/>
      <w:marRight w:val="0"/>
      <w:marTop w:val="0"/>
      <w:marBottom w:val="0"/>
      <w:divBdr>
        <w:top w:val="none" w:sz="0" w:space="0" w:color="auto"/>
        <w:left w:val="none" w:sz="0" w:space="0" w:color="auto"/>
        <w:bottom w:val="none" w:sz="0" w:space="0" w:color="auto"/>
        <w:right w:val="none" w:sz="0" w:space="0" w:color="auto"/>
      </w:divBdr>
    </w:div>
    <w:div w:id="712079702">
      <w:marLeft w:val="0"/>
      <w:marRight w:val="0"/>
      <w:marTop w:val="0"/>
      <w:marBottom w:val="0"/>
      <w:divBdr>
        <w:top w:val="none" w:sz="0" w:space="0" w:color="auto"/>
        <w:left w:val="none" w:sz="0" w:space="0" w:color="auto"/>
        <w:bottom w:val="none" w:sz="0" w:space="0" w:color="auto"/>
        <w:right w:val="none" w:sz="0" w:space="0" w:color="auto"/>
      </w:divBdr>
    </w:div>
    <w:div w:id="712079704">
      <w:marLeft w:val="0"/>
      <w:marRight w:val="0"/>
      <w:marTop w:val="0"/>
      <w:marBottom w:val="0"/>
      <w:divBdr>
        <w:top w:val="none" w:sz="0" w:space="0" w:color="auto"/>
        <w:left w:val="none" w:sz="0" w:space="0" w:color="auto"/>
        <w:bottom w:val="none" w:sz="0" w:space="0" w:color="auto"/>
        <w:right w:val="none" w:sz="0" w:space="0" w:color="auto"/>
      </w:divBdr>
    </w:div>
    <w:div w:id="712079705">
      <w:marLeft w:val="0"/>
      <w:marRight w:val="0"/>
      <w:marTop w:val="0"/>
      <w:marBottom w:val="0"/>
      <w:divBdr>
        <w:top w:val="none" w:sz="0" w:space="0" w:color="auto"/>
        <w:left w:val="none" w:sz="0" w:space="0" w:color="auto"/>
        <w:bottom w:val="none" w:sz="0" w:space="0" w:color="auto"/>
        <w:right w:val="none" w:sz="0" w:space="0" w:color="auto"/>
      </w:divBdr>
    </w:div>
    <w:div w:id="712079708">
      <w:marLeft w:val="0"/>
      <w:marRight w:val="0"/>
      <w:marTop w:val="0"/>
      <w:marBottom w:val="0"/>
      <w:divBdr>
        <w:top w:val="none" w:sz="0" w:space="0" w:color="auto"/>
        <w:left w:val="none" w:sz="0" w:space="0" w:color="auto"/>
        <w:bottom w:val="none" w:sz="0" w:space="0" w:color="auto"/>
        <w:right w:val="none" w:sz="0" w:space="0" w:color="auto"/>
      </w:divBdr>
    </w:div>
    <w:div w:id="712079711">
      <w:marLeft w:val="0"/>
      <w:marRight w:val="0"/>
      <w:marTop w:val="0"/>
      <w:marBottom w:val="0"/>
      <w:divBdr>
        <w:top w:val="none" w:sz="0" w:space="0" w:color="auto"/>
        <w:left w:val="none" w:sz="0" w:space="0" w:color="auto"/>
        <w:bottom w:val="none" w:sz="0" w:space="0" w:color="auto"/>
        <w:right w:val="none" w:sz="0" w:space="0" w:color="auto"/>
      </w:divBdr>
    </w:div>
    <w:div w:id="712079712">
      <w:marLeft w:val="0"/>
      <w:marRight w:val="0"/>
      <w:marTop w:val="0"/>
      <w:marBottom w:val="0"/>
      <w:divBdr>
        <w:top w:val="none" w:sz="0" w:space="0" w:color="auto"/>
        <w:left w:val="none" w:sz="0" w:space="0" w:color="auto"/>
        <w:bottom w:val="none" w:sz="0" w:space="0" w:color="auto"/>
        <w:right w:val="none" w:sz="0" w:space="0" w:color="auto"/>
      </w:divBdr>
    </w:div>
    <w:div w:id="712079713">
      <w:marLeft w:val="0"/>
      <w:marRight w:val="0"/>
      <w:marTop w:val="0"/>
      <w:marBottom w:val="0"/>
      <w:divBdr>
        <w:top w:val="none" w:sz="0" w:space="0" w:color="auto"/>
        <w:left w:val="none" w:sz="0" w:space="0" w:color="auto"/>
        <w:bottom w:val="none" w:sz="0" w:space="0" w:color="auto"/>
        <w:right w:val="none" w:sz="0" w:space="0" w:color="auto"/>
      </w:divBdr>
    </w:div>
    <w:div w:id="712079715">
      <w:marLeft w:val="0"/>
      <w:marRight w:val="0"/>
      <w:marTop w:val="0"/>
      <w:marBottom w:val="0"/>
      <w:divBdr>
        <w:top w:val="none" w:sz="0" w:space="0" w:color="auto"/>
        <w:left w:val="none" w:sz="0" w:space="0" w:color="auto"/>
        <w:bottom w:val="none" w:sz="0" w:space="0" w:color="auto"/>
        <w:right w:val="none" w:sz="0" w:space="0" w:color="auto"/>
      </w:divBdr>
    </w:div>
    <w:div w:id="712079716">
      <w:marLeft w:val="0"/>
      <w:marRight w:val="0"/>
      <w:marTop w:val="0"/>
      <w:marBottom w:val="0"/>
      <w:divBdr>
        <w:top w:val="none" w:sz="0" w:space="0" w:color="auto"/>
        <w:left w:val="none" w:sz="0" w:space="0" w:color="auto"/>
        <w:bottom w:val="none" w:sz="0" w:space="0" w:color="auto"/>
        <w:right w:val="none" w:sz="0" w:space="0" w:color="auto"/>
      </w:divBdr>
    </w:div>
    <w:div w:id="712079717">
      <w:marLeft w:val="0"/>
      <w:marRight w:val="0"/>
      <w:marTop w:val="0"/>
      <w:marBottom w:val="0"/>
      <w:divBdr>
        <w:top w:val="none" w:sz="0" w:space="0" w:color="auto"/>
        <w:left w:val="none" w:sz="0" w:space="0" w:color="auto"/>
        <w:bottom w:val="none" w:sz="0" w:space="0" w:color="auto"/>
        <w:right w:val="none" w:sz="0" w:space="0" w:color="auto"/>
      </w:divBdr>
      <w:divsChild>
        <w:div w:id="712079710">
          <w:marLeft w:val="907"/>
          <w:marRight w:val="0"/>
          <w:marTop w:val="82"/>
          <w:marBottom w:val="0"/>
          <w:divBdr>
            <w:top w:val="none" w:sz="0" w:space="0" w:color="auto"/>
            <w:left w:val="none" w:sz="0" w:space="0" w:color="auto"/>
            <w:bottom w:val="none" w:sz="0" w:space="0" w:color="auto"/>
            <w:right w:val="none" w:sz="0" w:space="0" w:color="auto"/>
          </w:divBdr>
        </w:div>
        <w:div w:id="712079714">
          <w:marLeft w:val="907"/>
          <w:marRight w:val="0"/>
          <w:marTop w:val="82"/>
          <w:marBottom w:val="0"/>
          <w:divBdr>
            <w:top w:val="none" w:sz="0" w:space="0" w:color="auto"/>
            <w:left w:val="none" w:sz="0" w:space="0" w:color="auto"/>
            <w:bottom w:val="none" w:sz="0" w:space="0" w:color="auto"/>
            <w:right w:val="none" w:sz="0" w:space="0" w:color="auto"/>
          </w:divBdr>
        </w:div>
        <w:div w:id="712079726">
          <w:marLeft w:val="907"/>
          <w:marRight w:val="0"/>
          <w:marTop w:val="82"/>
          <w:marBottom w:val="0"/>
          <w:divBdr>
            <w:top w:val="none" w:sz="0" w:space="0" w:color="auto"/>
            <w:left w:val="none" w:sz="0" w:space="0" w:color="auto"/>
            <w:bottom w:val="none" w:sz="0" w:space="0" w:color="auto"/>
            <w:right w:val="none" w:sz="0" w:space="0" w:color="auto"/>
          </w:divBdr>
        </w:div>
        <w:div w:id="712079742">
          <w:marLeft w:val="907"/>
          <w:marRight w:val="0"/>
          <w:marTop w:val="82"/>
          <w:marBottom w:val="0"/>
          <w:divBdr>
            <w:top w:val="none" w:sz="0" w:space="0" w:color="auto"/>
            <w:left w:val="none" w:sz="0" w:space="0" w:color="auto"/>
            <w:bottom w:val="none" w:sz="0" w:space="0" w:color="auto"/>
            <w:right w:val="none" w:sz="0" w:space="0" w:color="auto"/>
          </w:divBdr>
        </w:div>
        <w:div w:id="712079791">
          <w:marLeft w:val="907"/>
          <w:marRight w:val="0"/>
          <w:marTop w:val="82"/>
          <w:marBottom w:val="0"/>
          <w:divBdr>
            <w:top w:val="none" w:sz="0" w:space="0" w:color="auto"/>
            <w:left w:val="none" w:sz="0" w:space="0" w:color="auto"/>
            <w:bottom w:val="none" w:sz="0" w:space="0" w:color="auto"/>
            <w:right w:val="none" w:sz="0" w:space="0" w:color="auto"/>
          </w:divBdr>
        </w:div>
      </w:divsChild>
    </w:div>
    <w:div w:id="712079719">
      <w:marLeft w:val="0"/>
      <w:marRight w:val="0"/>
      <w:marTop w:val="0"/>
      <w:marBottom w:val="0"/>
      <w:divBdr>
        <w:top w:val="none" w:sz="0" w:space="0" w:color="auto"/>
        <w:left w:val="none" w:sz="0" w:space="0" w:color="auto"/>
        <w:bottom w:val="none" w:sz="0" w:space="0" w:color="auto"/>
        <w:right w:val="none" w:sz="0" w:space="0" w:color="auto"/>
      </w:divBdr>
    </w:div>
    <w:div w:id="712079720">
      <w:marLeft w:val="0"/>
      <w:marRight w:val="0"/>
      <w:marTop w:val="0"/>
      <w:marBottom w:val="0"/>
      <w:divBdr>
        <w:top w:val="none" w:sz="0" w:space="0" w:color="auto"/>
        <w:left w:val="none" w:sz="0" w:space="0" w:color="auto"/>
        <w:bottom w:val="none" w:sz="0" w:space="0" w:color="auto"/>
        <w:right w:val="none" w:sz="0" w:space="0" w:color="auto"/>
      </w:divBdr>
    </w:div>
    <w:div w:id="712079721">
      <w:marLeft w:val="0"/>
      <w:marRight w:val="0"/>
      <w:marTop w:val="0"/>
      <w:marBottom w:val="0"/>
      <w:divBdr>
        <w:top w:val="none" w:sz="0" w:space="0" w:color="auto"/>
        <w:left w:val="none" w:sz="0" w:space="0" w:color="auto"/>
        <w:bottom w:val="none" w:sz="0" w:space="0" w:color="auto"/>
        <w:right w:val="none" w:sz="0" w:space="0" w:color="auto"/>
      </w:divBdr>
    </w:div>
    <w:div w:id="712079722">
      <w:marLeft w:val="0"/>
      <w:marRight w:val="0"/>
      <w:marTop w:val="0"/>
      <w:marBottom w:val="0"/>
      <w:divBdr>
        <w:top w:val="none" w:sz="0" w:space="0" w:color="auto"/>
        <w:left w:val="none" w:sz="0" w:space="0" w:color="auto"/>
        <w:bottom w:val="none" w:sz="0" w:space="0" w:color="auto"/>
        <w:right w:val="none" w:sz="0" w:space="0" w:color="auto"/>
      </w:divBdr>
      <w:divsChild>
        <w:div w:id="712079699">
          <w:marLeft w:val="605"/>
          <w:marRight w:val="0"/>
          <w:marTop w:val="240"/>
          <w:marBottom w:val="96"/>
          <w:divBdr>
            <w:top w:val="none" w:sz="0" w:space="0" w:color="auto"/>
            <w:left w:val="none" w:sz="0" w:space="0" w:color="auto"/>
            <w:bottom w:val="none" w:sz="0" w:space="0" w:color="auto"/>
            <w:right w:val="none" w:sz="0" w:space="0" w:color="auto"/>
          </w:divBdr>
        </w:div>
        <w:div w:id="712079773">
          <w:marLeft w:val="1512"/>
          <w:marRight w:val="0"/>
          <w:marTop w:val="72"/>
          <w:marBottom w:val="72"/>
          <w:divBdr>
            <w:top w:val="none" w:sz="0" w:space="0" w:color="auto"/>
            <w:left w:val="none" w:sz="0" w:space="0" w:color="auto"/>
            <w:bottom w:val="none" w:sz="0" w:space="0" w:color="auto"/>
            <w:right w:val="none" w:sz="0" w:space="0" w:color="auto"/>
          </w:divBdr>
        </w:div>
        <w:div w:id="712079788">
          <w:marLeft w:val="605"/>
          <w:marRight w:val="0"/>
          <w:marTop w:val="240"/>
          <w:marBottom w:val="96"/>
          <w:divBdr>
            <w:top w:val="none" w:sz="0" w:space="0" w:color="auto"/>
            <w:left w:val="none" w:sz="0" w:space="0" w:color="auto"/>
            <w:bottom w:val="none" w:sz="0" w:space="0" w:color="auto"/>
            <w:right w:val="none" w:sz="0" w:space="0" w:color="auto"/>
          </w:divBdr>
        </w:div>
        <w:div w:id="712079801">
          <w:marLeft w:val="1512"/>
          <w:marRight w:val="0"/>
          <w:marTop w:val="72"/>
          <w:marBottom w:val="72"/>
          <w:divBdr>
            <w:top w:val="none" w:sz="0" w:space="0" w:color="auto"/>
            <w:left w:val="none" w:sz="0" w:space="0" w:color="auto"/>
            <w:bottom w:val="none" w:sz="0" w:space="0" w:color="auto"/>
            <w:right w:val="none" w:sz="0" w:space="0" w:color="auto"/>
          </w:divBdr>
        </w:div>
      </w:divsChild>
    </w:div>
    <w:div w:id="712079724">
      <w:marLeft w:val="0"/>
      <w:marRight w:val="0"/>
      <w:marTop w:val="0"/>
      <w:marBottom w:val="0"/>
      <w:divBdr>
        <w:top w:val="none" w:sz="0" w:space="0" w:color="auto"/>
        <w:left w:val="none" w:sz="0" w:space="0" w:color="auto"/>
        <w:bottom w:val="none" w:sz="0" w:space="0" w:color="auto"/>
        <w:right w:val="none" w:sz="0" w:space="0" w:color="auto"/>
      </w:divBdr>
    </w:div>
    <w:div w:id="712079728">
      <w:marLeft w:val="0"/>
      <w:marRight w:val="0"/>
      <w:marTop w:val="0"/>
      <w:marBottom w:val="0"/>
      <w:divBdr>
        <w:top w:val="none" w:sz="0" w:space="0" w:color="auto"/>
        <w:left w:val="none" w:sz="0" w:space="0" w:color="auto"/>
        <w:bottom w:val="none" w:sz="0" w:space="0" w:color="auto"/>
        <w:right w:val="none" w:sz="0" w:space="0" w:color="auto"/>
      </w:divBdr>
    </w:div>
    <w:div w:id="712079729">
      <w:marLeft w:val="0"/>
      <w:marRight w:val="0"/>
      <w:marTop w:val="0"/>
      <w:marBottom w:val="0"/>
      <w:divBdr>
        <w:top w:val="none" w:sz="0" w:space="0" w:color="auto"/>
        <w:left w:val="none" w:sz="0" w:space="0" w:color="auto"/>
        <w:bottom w:val="none" w:sz="0" w:space="0" w:color="auto"/>
        <w:right w:val="none" w:sz="0" w:space="0" w:color="auto"/>
      </w:divBdr>
    </w:div>
    <w:div w:id="712079730">
      <w:marLeft w:val="0"/>
      <w:marRight w:val="0"/>
      <w:marTop w:val="0"/>
      <w:marBottom w:val="0"/>
      <w:divBdr>
        <w:top w:val="none" w:sz="0" w:space="0" w:color="auto"/>
        <w:left w:val="none" w:sz="0" w:space="0" w:color="auto"/>
        <w:bottom w:val="none" w:sz="0" w:space="0" w:color="auto"/>
        <w:right w:val="none" w:sz="0" w:space="0" w:color="auto"/>
      </w:divBdr>
    </w:div>
    <w:div w:id="712079732">
      <w:marLeft w:val="0"/>
      <w:marRight w:val="0"/>
      <w:marTop w:val="0"/>
      <w:marBottom w:val="0"/>
      <w:divBdr>
        <w:top w:val="none" w:sz="0" w:space="0" w:color="auto"/>
        <w:left w:val="none" w:sz="0" w:space="0" w:color="auto"/>
        <w:bottom w:val="none" w:sz="0" w:space="0" w:color="auto"/>
        <w:right w:val="none" w:sz="0" w:space="0" w:color="auto"/>
      </w:divBdr>
      <w:divsChild>
        <w:div w:id="712079709">
          <w:marLeft w:val="907"/>
          <w:marRight w:val="0"/>
          <w:marTop w:val="82"/>
          <w:marBottom w:val="0"/>
          <w:divBdr>
            <w:top w:val="none" w:sz="0" w:space="0" w:color="auto"/>
            <w:left w:val="none" w:sz="0" w:space="0" w:color="auto"/>
            <w:bottom w:val="none" w:sz="0" w:space="0" w:color="auto"/>
            <w:right w:val="none" w:sz="0" w:space="0" w:color="auto"/>
          </w:divBdr>
        </w:div>
        <w:div w:id="712079718">
          <w:marLeft w:val="907"/>
          <w:marRight w:val="0"/>
          <w:marTop w:val="82"/>
          <w:marBottom w:val="0"/>
          <w:divBdr>
            <w:top w:val="none" w:sz="0" w:space="0" w:color="auto"/>
            <w:left w:val="none" w:sz="0" w:space="0" w:color="auto"/>
            <w:bottom w:val="none" w:sz="0" w:space="0" w:color="auto"/>
            <w:right w:val="none" w:sz="0" w:space="0" w:color="auto"/>
          </w:divBdr>
        </w:div>
        <w:div w:id="712079723">
          <w:marLeft w:val="907"/>
          <w:marRight w:val="0"/>
          <w:marTop w:val="82"/>
          <w:marBottom w:val="0"/>
          <w:divBdr>
            <w:top w:val="none" w:sz="0" w:space="0" w:color="auto"/>
            <w:left w:val="none" w:sz="0" w:space="0" w:color="auto"/>
            <w:bottom w:val="none" w:sz="0" w:space="0" w:color="auto"/>
            <w:right w:val="none" w:sz="0" w:space="0" w:color="auto"/>
          </w:divBdr>
        </w:div>
        <w:div w:id="712079737">
          <w:marLeft w:val="907"/>
          <w:marRight w:val="0"/>
          <w:marTop w:val="82"/>
          <w:marBottom w:val="0"/>
          <w:divBdr>
            <w:top w:val="none" w:sz="0" w:space="0" w:color="auto"/>
            <w:left w:val="none" w:sz="0" w:space="0" w:color="auto"/>
            <w:bottom w:val="none" w:sz="0" w:space="0" w:color="auto"/>
            <w:right w:val="none" w:sz="0" w:space="0" w:color="auto"/>
          </w:divBdr>
        </w:div>
        <w:div w:id="712079800">
          <w:marLeft w:val="907"/>
          <w:marRight w:val="0"/>
          <w:marTop w:val="82"/>
          <w:marBottom w:val="0"/>
          <w:divBdr>
            <w:top w:val="none" w:sz="0" w:space="0" w:color="auto"/>
            <w:left w:val="none" w:sz="0" w:space="0" w:color="auto"/>
            <w:bottom w:val="none" w:sz="0" w:space="0" w:color="auto"/>
            <w:right w:val="none" w:sz="0" w:space="0" w:color="auto"/>
          </w:divBdr>
        </w:div>
      </w:divsChild>
    </w:div>
    <w:div w:id="712079733">
      <w:marLeft w:val="0"/>
      <w:marRight w:val="0"/>
      <w:marTop w:val="0"/>
      <w:marBottom w:val="0"/>
      <w:divBdr>
        <w:top w:val="none" w:sz="0" w:space="0" w:color="auto"/>
        <w:left w:val="none" w:sz="0" w:space="0" w:color="auto"/>
        <w:bottom w:val="none" w:sz="0" w:space="0" w:color="auto"/>
        <w:right w:val="none" w:sz="0" w:space="0" w:color="auto"/>
      </w:divBdr>
    </w:div>
    <w:div w:id="712079734">
      <w:marLeft w:val="0"/>
      <w:marRight w:val="0"/>
      <w:marTop w:val="0"/>
      <w:marBottom w:val="0"/>
      <w:divBdr>
        <w:top w:val="none" w:sz="0" w:space="0" w:color="auto"/>
        <w:left w:val="none" w:sz="0" w:space="0" w:color="auto"/>
        <w:bottom w:val="none" w:sz="0" w:space="0" w:color="auto"/>
        <w:right w:val="none" w:sz="0" w:space="0" w:color="auto"/>
      </w:divBdr>
    </w:div>
    <w:div w:id="712079735">
      <w:marLeft w:val="0"/>
      <w:marRight w:val="0"/>
      <w:marTop w:val="0"/>
      <w:marBottom w:val="0"/>
      <w:divBdr>
        <w:top w:val="none" w:sz="0" w:space="0" w:color="auto"/>
        <w:left w:val="none" w:sz="0" w:space="0" w:color="auto"/>
        <w:bottom w:val="none" w:sz="0" w:space="0" w:color="auto"/>
        <w:right w:val="none" w:sz="0" w:space="0" w:color="auto"/>
      </w:divBdr>
    </w:div>
    <w:div w:id="712079738">
      <w:marLeft w:val="0"/>
      <w:marRight w:val="0"/>
      <w:marTop w:val="0"/>
      <w:marBottom w:val="0"/>
      <w:divBdr>
        <w:top w:val="none" w:sz="0" w:space="0" w:color="auto"/>
        <w:left w:val="none" w:sz="0" w:space="0" w:color="auto"/>
        <w:bottom w:val="none" w:sz="0" w:space="0" w:color="auto"/>
        <w:right w:val="none" w:sz="0" w:space="0" w:color="auto"/>
      </w:divBdr>
    </w:div>
    <w:div w:id="712079739">
      <w:marLeft w:val="0"/>
      <w:marRight w:val="0"/>
      <w:marTop w:val="0"/>
      <w:marBottom w:val="0"/>
      <w:divBdr>
        <w:top w:val="none" w:sz="0" w:space="0" w:color="auto"/>
        <w:left w:val="none" w:sz="0" w:space="0" w:color="auto"/>
        <w:bottom w:val="none" w:sz="0" w:space="0" w:color="auto"/>
        <w:right w:val="none" w:sz="0" w:space="0" w:color="auto"/>
      </w:divBdr>
    </w:div>
    <w:div w:id="712079740">
      <w:marLeft w:val="0"/>
      <w:marRight w:val="0"/>
      <w:marTop w:val="0"/>
      <w:marBottom w:val="0"/>
      <w:divBdr>
        <w:top w:val="none" w:sz="0" w:space="0" w:color="auto"/>
        <w:left w:val="none" w:sz="0" w:space="0" w:color="auto"/>
        <w:bottom w:val="none" w:sz="0" w:space="0" w:color="auto"/>
        <w:right w:val="none" w:sz="0" w:space="0" w:color="auto"/>
      </w:divBdr>
    </w:div>
    <w:div w:id="712079741">
      <w:marLeft w:val="0"/>
      <w:marRight w:val="0"/>
      <w:marTop w:val="0"/>
      <w:marBottom w:val="0"/>
      <w:divBdr>
        <w:top w:val="none" w:sz="0" w:space="0" w:color="auto"/>
        <w:left w:val="none" w:sz="0" w:space="0" w:color="auto"/>
        <w:bottom w:val="none" w:sz="0" w:space="0" w:color="auto"/>
        <w:right w:val="none" w:sz="0" w:space="0" w:color="auto"/>
      </w:divBdr>
    </w:div>
    <w:div w:id="712079743">
      <w:marLeft w:val="0"/>
      <w:marRight w:val="0"/>
      <w:marTop w:val="0"/>
      <w:marBottom w:val="0"/>
      <w:divBdr>
        <w:top w:val="none" w:sz="0" w:space="0" w:color="auto"/>
        <w:left w:val="none" w:sz="0" w:space="0" w:color="auto"/>
        <w:bottom w:val="none" w:sz="0" w:space="0" w:color="auto"/>
        <w:right w:val="none" w:sz="0" w:space="0" w:color="auto"/>
      </w:divBdr>
    </w:div>
    <w:div w:id="712079745">
      <w:marLeft w:val="0"/>
      <w:marRight w:val="0"/>
      <w:marTop w:val="0"/>
      <w:marBottom w:val="0"/>
      <w:divBdr>
        <w:top w:val="none" w:sz="0" w:space="0" w:color="auto"/>
        <w:left w:val="none" w:sz="0" w:space="0" w:color="auto"/>
        <w:bottom w:val="none" w:sz="0" w:space="0" w:color="auto"/>
        <w:right w:val="none" w:sz="0" w:space="0" w:color="auto"/>
      </w:divBdr>
    </w:div>
    <w:div w:id="712079746">
      <w:marLeft w:val="0"/>
      <w:marRight w:val="0"/>
      <w:marTop w:val="0"/>
      <w:marBottom w:val="0"/>
      <w:divBdr>
        <w:top w:val="none" w:sz="0" w:space="0" w:color="auto"/>
        <w:left w:val="none" w:sz="0" w:space="0" w:color="auto"/>
        <w:bottom w:val="none" w:sz="0" w:space="0" w:color="auto"/>
        <w:right w:val="none" w:sz="0" w:space="0" w:color="auto"/>
      </w:divBdr>
    </w:div>
    <w:div w:id="712079748">
      <w:marLeft w:val="0"/>
      <w:marRight w:val="0"/>
      <w:marTop w:val="0"/>
      <w:marBottom w:val="0"/>
      <w:divBdr>
        <w:top w:val="none" w:sz="0" w:space="0" w:color="auto"/>
        <w:left w:val="none" w:sz="0" w:space="0" w:color="auto"/>
        <w:bottom w:val="none" w:sz="0" w:space="0" w:color="auto"/>
        <w:right w:val="none" w:sz="0" w:space="0" w:color="auto"/>
      </w:divBdr>
    </w:div>
    <w:div w:id="712079749">
      <w:marLeft w:val="0"/>
      <w:marRight w:val="0"/>
      <w:marTop w:val="0"/>
      <w:marBottom w:val="0"/>
      <w:divBdr>
        <w:top w:val="none" w:sz="0" w:space="0" w:color="auto"/>
        <w:left w:val="none" w:sz="0" w:space="0" w:color="auto"/>
        <w:bottom w:val="none" w:sz="0" w:space="0" w:color="auto"/>
        <w:right w:val="none" w:sz="0" w:space="0" w:color="auto"/>
      </w:divBdr>
    </w:div>
    <w:div w:id="712079750">
      <w:marLeft w:val="0"/>
      <w:marRight w:val="0"/>
      <w:marTop w:val="0"/>
      <w:marBottom w:val="0"/>
      <w:divBdr>
        <w:top w:val="none" w:sz="0" w:space="0" w:color="auto"/>
        <w:left w:val="none" w:sz="0" w:space="0" w:color="auto"/>
        <w:bottom w:val="none" w:sz="0" w:space="0" w:color="auto"/>
        <w:right w:val="none" w:sz="0" w:space="0" w:color="auto"/>
      </w:divBdr>
    </w:div>
    <w:div w:id="712079751">
      <w:marLeft w:val="0"/>
      <w:marRight w:val="0"/>
      <w:marTop w:val="0"/>
      <w:marBottom w:val="0"/>
      <w:divBdr>
        <w:top w:val="none" w:sz="0" w:space="0" w:color="auto"/>
        <w:left w:val="none" w:sz="0" w:space="0" w:color="auto"/>
        <w:bottom w:val="none" w:sz="0" w:space="0" w:color="auto"/>
        <w:right w:val="none" w:sz="0" w:space="0" w:color="auto"/>
      </w:divBdr>
    </w:div>
    <w:div w:id="712079754">
      <w:marLeft w:val="0"/>
      <w:marRight w:val="0"/>
      <w:marTop w:val="0"/>
      <w:marBottom w:val="0"/>
      <w:divBdr>
        <w:top w:val="none" w:sz="0" w:space="0" w:color="auto"/>
        <w:left w:val="none" w:sz="0" w:space="0" w:color="auto"/>
        <w:bottom w:val="none" w:sz="0" w:space="0" w:color="auto"/>
        <w:right w:val="none" w:sz="0" w:space="0" w:color="auto"/>
      </w:divBdr>
      <w:divsChild>
        <w:div w:id="712079727">
          <w:marLeft w:val="907"/>
          <w:marRight w:val="0"/>
          <w:marTop w:val="82"/>
          <w:marBottom w:val="0"/>
          <w:divBdr>
            <w:top w:val="none" w:sz="0" w:space="0" w:color="auto"/>
            <w:left w:val="none" w:sz="0" w:space="0" w:color="auto"/>
            <w:bottom w:val="none" w:sz="0" w:space="0" w:color="auto"/>
            <w:right w:val="none" w:sz="0" w:space="0" w:color="auto"/>
          </w:divBdr>
        </w:div>
        <w:div w:id="712079736">
          <w:marLeft w:val="907"/>
          <w:marRight w:val="0"/>
          <w:marTop w:val="82"/>
          <w:marBottom w:val="0"/>
          <w:divBdr>
            <w:top w:val="none" w:sz="0" w:space="0" w:color="auto"/>
            <w:left w:val="none" w:sz="0" w:space="0" w:color="auto"/>
            <w:bottom w:val="none" w:sz="0" w:space="0" w:color="auto"/>
            <w:right w:val="none" w:sz="0" w:space="0" w:color="auto"/>
          </w:divBdr>
        </w:div>
        <w:div w:id="712079744">
          <w:marLeft w:val="907"/>
          <w:marRight w:val="0"/>
          <w:marTop w:val="82"/>
          <w:marBottom w:val="0"/>
          <w:divBdr>
            <w:top w:val="none" w:sz="0" w:space="0" w:color="auto"/>
            <w:left w:val="none" w:sz="0" w:space="0" w:color="auto"/>
            <w:bottom w:val="none" w:sz="0" w:space="0" w:color="auto"/>
            <w:right w:val="none" w:sz="0" w:space="0" w:color="auto"/>
          </w:divBdr>
        </w:div>
        <w:div w:id="712079747">
          <w:marLeft w:val="907"/>
          <w:marRight w:val="0"/>
          <w:marTop w:val="82"/>
          <w:marBottom w:val="0"/>
          <w:divBdr>
            <w:top w:val="none" w:sz="0" w:space="0" w:color="auto"/>
            <w:left w:val="none" w:sz="0" w:space="0" w:color="auto"/>
            <w:bottom w:val="none" w:sz="0" w:space="0" w:color="auto"/>
            <w:right w:val="none" w:sz="0" w:space="0" w:color="auto"/>
          </w:divBdr>
        </w:div>
        <w:div w:id="712079755">
          <w:marLeft w:val="907"/>
          <w:marRight w:val="0"/>
          <w:marTop w:val="82"/>
          <w:marBottom w:val="0"/>
          <w:divBdr>
            <w:top w:val="none" w:sz="0" w:space="0" w:color="auto"/>
            <w:left w:val="none" w:sz="0" w:space="0" w:color="auto"/>
            <w:bottom w:val="none" w:sz="0" w:space="0" w:color="auto"/>
            <w:right w:val="none" w:sz="0" w:space="0" w:color="auto"/>
          </w:divBdr>
        </w:div>
      </w:divsChild>
    </w:div>
    <w:div w:id="712079756">
      <w:marLeft w:val="0"/>
      <w:marRight w:val="0"/>
      <w:marTop w:val="0"/>
      <w:marBottom w:val="0"/>
      <w:divBdr>
        <w:top w:val="none" w:sz="0" w:space="0" w:color="auto"/>
        <w:left w:val="none" w:sz="0" w:space="0" w:color="auto"/>
        <w:bottom w:val="none" w:sz="0" w:space="0" w:color="auto"/>
        <w:right w:val="none" w:sz="0" w:space="0" w:color="auto"/>
      </w:divBdr>
    </w:div>
    <w:div w:id="712079758">
      <w:marLeft w:val="0"/>
      <w:marRight w:val="0"/>
      <w:marTop w:val="0"/>
      <w:marBottom w:val="0"/>
      <w:divBdr>
        <w:top w:val="none" w:sz="0" w:space="0" w:color="auto"/>
        <w:left w:val="none" w:sz="0" w:space="0" w:color="auto"/>
        <w:bottom w:val="none" w:sz="0" w:space="0" w:color="auto"/>
        <w:right w:val="none" w:sz="0" w:space="0" w:color="auto"/>
      </w:divBdr>
    </w:div>
    <w:div w:id="712079759">
      <w:marLeft w:val="0"/>
      <w:marRight w:val="0"/>
      <w:marTop w:val="0"/>
      <w:marBottom w:val="0"/>
      <w:divBdr>
        <w:top w:val="none" w:sz="0" w:space="0" w:color="auto"/>
        <w:left w:val="none" w:sz="0" w:space="0" w:color="auto"/>
        <w:bottom w:val="none" w:sz="0" w:space="0" w:color="auto"/>
        <w:right w:val="none" w:sz="0" w:space="0" w:color="auto"/>
      </w:divBdr>
      <w:divsChild>
        <w:div w:id="712079697">
          <w:marLeft w:val="907"/>
          <w:marRight w:val="0"/>
          <w:marTop w:val="91"/>
          <w:marBottom w:val="0"/>
          <w:divBdr>
            <w:top w:val="none" w:sz="0" w:space="0" w:color="auto"/>
            <w:left w:val="none" w:sz="0" w:space="0" w:color="auto"/>
            <w:bottom w:val="none" w:sz="0" w:space="0" w:color="auto"/>
            <w:right w:val="none" w:sz="0" w:space="0" w:color="auto"/>
          </w:divBdr>
        </w:div>
        <w:div w:id="712079706">
          <w:marLeft w:val="907"/>
          <w:marRight w:val="0"/>
          <w:marTop w:val="91"/>
          <w:marBottom w:val="0"/>
          <w:divBdr>
            <w:top w:val="none" w:sz="0" w:space="0" w:color="auto"/>
            <w:left w:val="none" w:sz="0" w:space="0" w:color="auto"/>
            <w:bottom w:val="none" w:sz="0" w:space="0" w:color="auto"/>
            <w:right w:val="none" w:sz="0" w:space="0" w:color="auto"/>
          </w:divBdr>
        </w:div>
        <w:div w:id="712079753">
          <w:marLeft w:val="907"/>
          <w:marRight w:val="0"/>
          <w:marTop w:val="91"/>
          <w:marBottom w:val="0"/>
          <w:divBdr>
            <w:top w:val="none" w:sz="0" w:space="0" w:color="auto"/>
            <w:left w:val="none" w:sz="0" w:space="0" w:color="auto"/>
            <w:bottom w:val="none" w:sz="0" w:space="0" w:color="auto"/>
            <w:right w:val="none" w:sz="0" w:space="0" w:color="auto"/>
          </w:divBdr>
        </w:div>
        <w:div w:id="712079757">
          <w:marLeft w:val="907"/>
          <w:marRight w:val="0"/>
          <w:marTop w:val="91"/>
          <w:marBottom w:val="0"/>
          <w:divBdr>
            <w:top w:val="none" w:sz="0" w:space="0" w:color="auto"/>
            <w:left w:val="none" w:sz="0" w:space="0" w:color="auto"/>
            <w:bottom w:val="none" w:sz="0" w:space="0" w:color="auto"/>
            <w:right w:val="none" w:sz="0" w:space="0" w:color="auto"/>
          </w:divBdr>
        </w:div>
        <w:div w:id="712079776">
          <w:marLeft w:val="907"/>
          <w:marRight w:val="0"/>
          <w:marTop w:val="91"/>
          <w:marBottom w:val="0"/>
          <w:divBdr>
            <w:top w:val="none" w:sz="0" w:space="0" w:color="auto"/>
            <w:left w:val="none" w:sz="0" w:space="0" w:color="auto"/>
            <w:bottom w:val="none" w:sz="0" w:space="0" w:color="auto"/>
            <w:right w:val="none" w:sz="0" w:space="0" w:color="auto"/>
          </w:divBdr>
        </w:div>
        <w:div w:id="712079805">
          <w:marLeft w:val="907"/>
          <w:marRight w:val="0"/>
          <w:marTop w:val="91"/>
          <w:marBottom w:val="0"/>
          <w:divBdr>
            <w:top w:val="none" w:sz="0" w:space="0" w:color="auto"/>
            <w:left w:val="none" w:sz="0" w:space="0" w:color="auto"/>
            <w:bottom w:val="none" w:sz="0" w:space="0" w:color="auto"/>
            <w:right w:val="none" w:sz="0" w:space="0" w:color="auto"/>
          </w:divBdr>
        </w:div>
      </w:divsChild>
    </w:div>
    <w:div w:id="712079761">
      <w:marLeft w:val="0"/>
      <w:marRight w:val="0"/>
      <w:marTop w:val="0"/>
      <w:marBottom w:val="0"/>
      <w:divBdr>
        <w:top w:val="none" w:sz="0" w:space="0" w:color="auto"/>
        <w:left w:val="none" w:sz="0" w:space="0" w:color="auto"/>
        <w:bottom w:val="none" w:sz="0" w:space="0" w:color="auto"/>
        <w:right w:val="none" w:sz="0" w:space="0" w:color="auto"/>
      </w:divBdr>
    </w:div>
    <w:div w:id="712079762">
      <w:marLeft w:val="0"/>
      <w:marRight w:val="0"/>
      <w:marTop w:val="0"/>
      <w:marBottom w:val="0"/>
      <w:divBdr>
        <w:top w:val="none" w:sz="0" w:space="0" w:color="auto"/>
        <w:left w:val="none" w:sz="0" w:space="0" w:color="auto"/>
        <w:bottom w:val="none" w:sz="0" w:space="0" w:color="auto"/>
        <w:right w:val="none" w:sz="0" w:space="0" w:color="auto"/>
      </w:divBdr>
    </w:div>
    <w:div w:id="712079763">
      <w:marLeft w:val="0"/>
      <w:marRight w:val="0"/>
      <w:marTop w:val="0"/>
      <w:marBottom w:val="0"/>
      <w:divBdr>
        <w:top w:val="none" w:sz="0" w:space="0" w:color="auto"/>
        <w:left w:val="none" w:sz="0" w:space="0" w:color="auto"/>
        <w:bottom w:val="none" w:sz="0" w:space="0" w:color="auto"/>
        <w:right w:val="none" w:sz="0" w:space="0" w:color="auto"/>
      </w:divBdr>
    </w:div>
    <w:div w:id="712079764">
      <w:marLeft w:val="0"/>
      <w:marRight w:val="0"/>
      <w:marTop w:val="0"/>
      <w:marBottom w:val="0"/>
      <w:divBdr>
        <w:top w:val="none" w:sz="0" w:space="0" w:color="auto"/>
        <w:left w:val="none" w:sz="0" w:space="0" w:color="auto"/>
        <w:bottom w:val="none" w:sz="0" w:space="0" w:color="auto"/>
        <w:right w:val="none" w:sz="0" w:space="0" w:color="auto"/>
      </w:divBdr>
    </w:div>
    <w:div w:id="712079765">
      <w:marLeft w:val="0"/>
      <w:marRight w:val="0"/>
      <w:marTop w:val="0"/>
      <w:marBottom w:val="0"/>
      <w:divBdr>
        <w:top w:val="none" w:sz="0" w:space="0" w:color="auto"/>
        <w:left w:val="none" w:sz="0" w:space="0" w:color="auto"/>
        <w:bottom w:val="none" w:sz="0" w:space="0" w:color="auto"/>
        <w:right w:val="none" w:sz="0" w:space="0" w:color="auto"/>
      </w:divBdr>
    </w:div>
    <w:div w:id="712079766">
      <w:marLeft w:val="0"/>
      <w:marRight w:val="0"/>
      <w:marTop w:val="0"/>
      <w:marBottom w:val="0"/>
      <w:divBdr>
        <w:top w:val="none" w:sz="0" w:space="0" w:color="auto"/>
        <w:left w:val="none" w:sz="0" w:space="0" w:color="auto"/>
        <w:bottom w:val="none" w:sz="0" w:space="0" w:color="auto"/>
        <w:right w:val="none" w:sz="0" w:space="0" w:color="auto"/>
      </w:divBdr>
    </w:div>
    <w:div w:id="712079767">
      <w:marLeft w:val="0"/>
      <w:marRight w:val="0"/>
      <w:marTop w:val="0"/>
      <w:marBottom w:val="0"/>
      <w:divBdr>
        <w:top w:val="none" w:sz="0" w:space="0" w:color="auto"/>
        <w:left w:val="none" w:sz="0" w:space="0" w:color="auto"/>
        <w:bottom w:val="none" w:sz="0" w:space="0" w:color="auto"/>
        <w:right w:val="none" w:sz="0" w:space="0" w:color="auto"/>
      </w:divBdr>
    </w:div>
    <w:div w:id="712079768">
      <w:marLeft w:val="0"/>
      <w:marRight w:val="0"/>
      <w:marTop w:val="0"/>
      <w:marBottom w:val="0"/>
      <w:divBdr>
        <w:top w:val="none" w:sz="0" w:space="0" w:color="auto"/>
        <w:left w:val="none" w:sz="0" w:space="0" w:color="auto"/>
        <w:bottom w:val="none" w:sz="0" w:space="0" w:color="auto"/>
        <w:right w:val="none" w:sz="0" w:space="0" w:color="auto"/>
      </w:divBdr>
      <w:divsChild>
        <w:div w:id="712079696">
          <w:marLeft w:val="907"/>
          <w:marRight w:val="0"/>
          <w:marTop w:val="91"/>
          <w:marBottom w:val="0"/>
          <w:divBdr>
            <w:top w:val="none" w:sz="0" w:space="0" w:color="auto"/>
            <w:left w:val="none" w:sz="0" w:space="0" w:color="auto"/>
            <w:bottom w:val="none" w:sz="0" w:space="0" w:color="auto"/>
            <w:right w:val="none" w:sz="0" w:space="0" w:color="auto"/>
          </w:divBdr>
        </w:div>
        <w:div w:id="712079707">
          <w:marLeft w:val="907"/>
          <w:marRight w:val="0"/>
          <w:marTop w:val="91"/>
          <w:marBottom w:val="0"/>
          <w:divBdr>
            <w:top w:val="none" w:sz="0" w:space="0" w:color="auto"/>
            <w:left w:val="none" w:sz="0" w:space="0" w:color="auto"/>
            <w:bottom w:val="none" w:sz="0" w:space="0" w:color="auto"/>
            <w:right w:val="none" w:sz="0" w:space="0" w:color="auto"/>
          </w:divBdr>
        </w:div>
        <w:div w:id="712079752">
          <w:marLeft w:val="907"/>
          <w:marRight w:val="0"/>
          <w:marTop w:val="91"/>
          <w:marBottom w:val="0"/>
          <w:divBdr>
            <w:top w:val="none" w:sz="0" w:space="0" w:color="auto"/>
            <w:left w:val="none" w:sz="0" w:space="0" w:color="auto"/>
            <w:bottom w:val="none" w:sz="0" w:space="0" w:color="auto"/>
            <w:right w:val="none" w:sz="0" w:space="0" w:color="auto"/>
          </w:divBdr>
        </w:div>
        <w:div w:id="712079760">
          <w:marLeft w:val="907"/>
          <w:marRight w:val="0"/>
          <w:marTop w:val="91"/>
          <w:marBottom w:val="0"/>
          <w:divBdr>
            <w:top w:val="none" w:sz="0" w:space="0" w:color="auto"/>
            <w:left w:val="none" w:sz="0" w:space="0" w:color="auto"/>
            <w:bottom w:val="none" w:sz="0" w:space="0" w:color="auto"/>
            <w:right w:val="none" w:sz="0" w:space="0" w:color="auto"/>
          </w:divBdr>
        </w:div>
        <w:div w:id="712079770">
          <w:marLeft w:val="907"/>
          <w:marRight w:val="0"/>
          <w:marTop w:val="91"/>
          <w:marBottom w:val="0"/>
          <w:divBdr>
            <w:top w:val="none" w:sz="0" w:space="0" w:color="auto"/>
            <w:left w:val="none" w:sz="0" w:space="0" w:color="auto"/>
            <w:bottom w:val="none" w:sz="0" w:space="0" w:color="auto"/>
            <w:right w:val="none" w:sz="0" w:space="0" w:color="auto"/>
          </w:divBdr>
        </w:div>
        <w:div w:id="712079797">
          <w:marLeft w:val="907"/>
          <w:marRight w:val="0"/>
          <w:marTop w:val="91"/>
          <w:marBottom w:val="0"/>
          <w:divBdr>
            <w:top w:val="none" w:sz="0" w:space="0" w:color="auto"/>
            <w:left w:val="none" w:sz="0" w:space="0" w:color="auto"/>
            <w:bottom w:val="none" w:sz="0" w:space="0" w:color="auto"/>
            <w:right w:val="none" w:sz="0" w:space="0" w:color="auto"/>
          </w:divBdr>
        </w:div>
      </w:divsChild>
    </w:div>
    <w:div w:id="712079769">
      <w:marLeft w:val="0"/>
      <w:marRight w:val="0"/>
      <w:marTop w:val="0"/>
      <w:marBottom w:val="0"/>
      <w:divBdr>
        <w:top w:val="none" w:sz="0" w:space="0" w:color="auto"/>
        <w:left w:val="none" w:sz="0" w:space="0" w:color="auto"/>
        <w:bottom w:val="none" w:sz="0" w:space="0" w:color="auto"/>
        <w:right w:val="none" w:sz="0" w:space="0" w:color="auto"/>
      </w:divBdr>
    </w:div>
    <w:div w:id="712079771">
      <w:marLeft w:val="0"/>
      <w:marRight w:val="0"/>
      <w:marTop w:val="0"/>
      <w:marBottom w:val="0"/>
      <w:divBdr>
        <w:top w:val="none" w:sz="0" w:space="0" w:color="auto"/>
        <w:left w:val="none" w:sz="0" w:space="0" w:color="auto"/>
        <w:bottom w:val="none" w:sz="0" w:space="0" w:color="auto"/>
        <w:right w:val="none" w:sz="0" w:space="0" w:color="auto"/>
      </w:divBdr>
      <w:divsChild>
        <w:div w:id="712079782">
          <w:marLeft w:val="907"/>
          <w:marRight w:val="0"/>
          <w:marTop w:val="82"/>
          <w:marBottom w:val="0"/>
          <w:divBdr>
            <w:top w:val="none" w:sz="0" w:space="0" w:color="auto"/>
            <w:left w:val="none" w:sz="0" w:space="0" w:color="auto"/>
            <w:bottom w:val="none" w:sz="0" w:space="0" w:color="auto"/>
            <w:right w:val="none" w:sz="0" w:space="0" w:color="auto"/>
          </w:divBdr>
        </w:div>
        <w:div w:id="712079783">
          <w:marLeft w:val="907"/>
          <w:marRight w:val="0"/>
          <w:marTop w:val="82"/>
          <w:marBottom w:val="0"/>
          <w:divBdr>
            <w:top w:val="none" w:sz="0" w:space="0" w:color="auto"/>
            <w:left w:val="none" w:sz="0" w:space="0" w:color="auto"/>
            <w:bottom w:val="none" w:sz="0" w:space="0" w:color="auto"/>
            <w:right w:val="none" w:sz="0" w:space="0" w:color="auto"/>
          </w:divBdr>
        </w:div>
        <w:div w:id="712079784">
          <w:marLeft w:val="907"/>
          <w:marRight w:val="0"/>
          <w:marTop w:val="82"/>
          <w:marBottom w:val="0"/>
          <w:divBdr>
            <w:top w:val="none" w:sz="0" w:space="0" w:color="auto"/>
            <w:left w:val="none" w:sz="0" w:space="0" w:color="auto"/>
            <w:bottom w:val="none" w:sz="0" w:space="0" w:color="auto"/>
            <w:right w:val="none" w:sz="0" w:space="0" w:color="auto"/>
          </w:divBdr>
        </w:div>
        <w:div w:id="712079795">
          <w:marLeft w:val="907"/>
          <w:marRight w:val="0"/>
          <w:marTop w:val="82"/>
          <w:marBottom w:val="0"/>
          <w:divBdr>
            <w:top w:val="none" w:sz="0" w:space="0" w:color="auto"/>
            <w:left w:val="none" w:sz="0" w:space="0" w:color="auto"/>
            <w:bottom w:val="none" w:sz="0" w:space="0" w:color="auto"/>
            <w:right w:val="none" w:sz="0" w:space="0" w:color="auto"/>
          </w:divBdr>
        </w:div>
        <w:div w:id="712079803">
          <w:marLeft w:val="907"/>
          <w:marRight w:val="0"/>
          <w:marTop w:val="82"/>
          <w:marBottom w:val="0"/>
          <w:divBdr>
            <w:top w:val="none" w:sz="0" w:space="0" w:color="auto"/>
            <w:left w:val="none" w:sz="0" w:space="0" w:color="auto"/>
            <w:bottom w:val="none" w:sz="0" w:space="0" w:color="auto"/>
            <w:right w:val="none" w:sz="0" w:space="0" w:color="auto"/>
          </w:divBdr>
        </w:div>
      </w:divsChild>
    </w:div>
    <w:div w:id="712079772">
      <w:marLeft w:val="0"/>
      <w:marRight w:val="0"/>
      <w:marTop w:val="0"/>
      <w:marBottom w:val="0"/>
      <w:divBdr>
        <w:top w:val="none" w:sz="0" w:space="0" w:color="auto"/>
        <w:left w:val="none" w:sz="0" w:space="0" w:color="auto"/>
        <w:bottom w:val="none" w:sz="0" w:space="0" w:color="auto"/>
        <w:right w:val="none" w:sz="0" w:space="0" w:color="auto"/>
      </w:divBdr>
    </w:div>
    <w:div w:id="712079774">
      <w:marLeft w:val="0"/>
      <w:marRight w:val="0"/>
      <w:marTop w:val="0"/>
      <w:marBottom w:val="0"/>
      <w:divBdr>
        <w:top w:val="none" w:sz="0" w:space="0" w:color="auto"/>
        <w:left w:val="none" w:sz="0" w:space="0" w:color="auto"/>
        <w:bottom w:val="none" w:sz="0" w:space="0" w:color="auto"/>
        <w:right w:val="none" w:sz="0" w:space="0" w:color="auto"/>
      </w:divBdr>
    </w:div>
    <w:div w:id="712079775">
      <w:marLeft w:val="0"/>
      <w:marRight w:val="0"/>
      <w:marTop w:val="0"/>
      <w:marBottom w:val="0"/>
      <w:divBdr>
        <w:top w:val="none" w:sz="0" w:space="0" w:color="auto"/>
        <w:left w:val="none" w:sz="0" w:space="0" w:color="auto"/>
        <w:bottom w:val="none" w:sz="0" w:space="0" w:color="auto"/>
        <w:right w:val="none" w:sz="0" w:space="0" w:color="auto"/>
      </w:divBdr>
    </w:div>
    <w:div w:id="712079777">
      <w:marLeft w:val="0"/>
      <w:marRight w:val="0"/>
      <w:marTop w:val="0"/>
      <w:marBottom w:val="0"/>
      <w:divBdr>
        <w:top w:val="none" w:sz="0" w:space="0" w:color="auto"/>
        <w:left w:val="none" w:sz="0" w:space="0" w:color="auto"/>
        <w:bottom w:val="none" w:sz="0" w:space="0" w:color="auto"/>
        <w:right w:val="none" w:sz="0" w:space="0" w:color="auto"/>
      </w:divBdr>
    </w:div>
    <w:div w:id="712079778">
      <w:marLeft w:val="0"/>
      <w:marRight w:val="0"/>
      <w:marTop w:val="0"/>
      <w:marBottom w:val="0"/>
      <w:divBdr>
        <w:top w:val="none" w:sz="0" w:space="0" w:color="auto"/>
        <w:left w:val="none" w:sz="0" w:space="0" w:color="auto"/>
        <w:bottom w:val="none" w:sz="0" w:space="0" w:color="auto"/>
        <w:right w:val="none" w:sz="0" w:space="0" w:color="auto"/>
      </w:divBdr>
    </w:div>
    <w:div w:id="712079779">
      <w:marLeft w:val="0"/>
      <w:marRight w:val="0"/>
      <w:marTop w:val="0"/>
      <w:marBottom w:val="0"/>
      <w:divBdr>
        <w:top w:val="none" w:sz="0" w:space="0" w:color="auto"/>
        <w:left w:val="none" w:sz="0" w:space="0" w:color="auto"/>
        <w:bottom w:val="none" w:sz="0" w:space="0" w:color="auto"/>
        <w:right w:val="none" w:sz="0" w:space="0" w:color="auto"/>
      </w:divBdr>
    </w:div>
    <w:div w:id="712079780">
      <w:marLeft w:val="0"/>
      <w:marRight w:val="0"/>
      <w:marTop w:val="0"/>
      <w:marBottom w:val="0"/>
      <w:divBdr>
        <w:top w:val="none" w:sz="0" w:space="0" w:color="auto"/>
        <w:left w:val="none" w:sz="0" w:space="0" w:color="auto"/>
        <w:bottom w:val="none" w:sz="0" w:space="0" w:color="auto"/>
        <w:right w:val="none" w:sz="0" w:space="0" w:color="auto"/>
      </w:divBdr>
    </w:div>
    <w:div w:id="712079781">
      <w:marLeft w:val="0"/>
      <w:marRight w:val="0"/>
      <w:marTop w:val="0"/>
      <w:marBottom w:val="0"/>
      <w:divBdr>
        <w:top w:val="none" w:sz="0" w:space="0" w:color="auto"/>
        <w:left w:val="none" w:sz="0" w:space="0" w:color="auto"/>
        <w:bottom w:val="none" w:sz="0" w:space="0" w:color="auto"/>
        <w:right w:val="none" w:sz="0" w:space="0" w:color="auto"/>
      </w:divBdr>
    </w:div>
    <w:div w:id="712079785">
      <w:marLeft w:val="0"/>
      <w:marRight w:val="0"/>
      <w:marTop w:val="0"/>
      <w:marBottom w:val="0"/>
      <w:divBdr>
        <w:top w:val="none" w:sz="0" w:space="0" w:color="auto"/>
        <w:left w:val="none" w:sz="0" w:space="0" w:color="auto"/>
        <w:bottom w:val="none" w:sz="0" w:space="0" w:color="auto"/>
        <w:right w:val="none" w:sz="0" w:space="0" w:color="auto"/>
      </w:divBdr>
    </w:div>
    <w:div w:id="712079786">
      <w:marLeft w:val="0"/>
      <w:marRight w:val="0"/>
      <w:marTop w:val="0"/>
      <w:marBottom w:val="0"/>
      <w:divBdr>
        <w:top w:val="none" w:sz="0" w:space="0" w:color="auto"/>
        <w:left w:val="none" w:sz="0" w:space="0" w:color="auto"/>
        <w:bottom w:val="none" w:sz="0" w:space="0" w:color="auto"/>
        <w:right w:val="none" w:sz="0" w:space="0" w:color="auto"/>
      </w:divBdr>
    </w:div>
    <w:div w:id="712079789">
      <w:marLeft w:val="0"/>
      <w:marRight w:val="0"/>
      <w:marTop w:val="0"/>
      <w:marBottom w:val="0"/>
      <w:divBdr>
        <w:top w:val="none" w:sz="0" w:space="0" w:color="auto"/>
        <w:left w:val="none" w:sz="0" w:space="0" w:color="auto"/>
        <w:bottom w:val="none" w:sz="0" w:space="0" w:color="auto"/>
        <w:right w:val="none" w:sz="0" w:space="0" w:color="auto"/>
      </w:divBdr>
    </w:div>
    <w:div w:id="712079790">
      <w:marLeft w:val="0"/>
      <w:marRight w:val="0"/>
      <w:marTop w:val="0"/>
      <w:marBottom w:val="0"/>
      <w:divBdr>
        <w:top w:val="none" w:sz="0" w:space="0" w:color="auto"/>
        <w:left w:val="none" w:sz="0" w:space="0" w:color="auto"/>
        <w:bottom w:val="none" w:sz="0" w:space="0" w:color="auto"/>
        <w:right w:val="none" w:sz="0" w:space="0" w:color="auto"/>
      </w:divBdr>
    </w:div>
    <w:div w:id="712079792">
      <w:marLeft w:val="0"/>
      <w:marRight w:val="0"/>
      <w:marTop w:val="0"/>
      <w:marBottom w:val="0"/>
      <w:divBdr>
        <w:top w:val="none" w:sz="0" w:space="0" w:color="auto"/>
        <w:left w:val="none" w:sz="0" w:space="0" w:color="auto"/>
        <w:bottom w:val="none" w:sz="0" w:space="0" w:color="auto"/>
        <w:right w:val="none" w:sz="0" w:space="0" w:color="auto"/>
      </w:divBdr>
    </w:div>
    <w:div w:id="712079793">
      <w:marLeft w:val="0"/>
      <w:marRight w:val="0"/>
      <w:marTop w:val="0"/>
      <w:marBottom w:val="0"/>
      <w:divBdr>
        <w:top w:val="none" w:sz="0" w:space="0" w:color="auto"/>
        <w:left w:val="none" w:sz="0" w:space="0" w:color="auto"/>
        <w:bottom w:val="none" w:sz="0" w:space="0" w:color="auto"/>
        <w:right w:val="none" w:sz="0" w:space="0" w:color="auto"/>
      </w:divBdr>
    </w:div>
    <w:div w:id="712079794">
      <w:marLeft w:val="0"/>
      <w:marRight w:val="0"/>
      <w:marTop w:val="0"/>
      <w:marBottom w:val="0"/>
      <w:divBdr>
        <w:top w:val="none" w:sz="0" w:space="0" w:color="auto"/>
        <w:left w:val="none" w:sz="0" w:space="0" w:color="auto"/>
        <w:bottom w:val="none" w:sz="0" w:space="0" w:color="auto"/>
        <w:right w:val="none" w:sz="0" w:space="0" w:color="auto"/>
      </w:divBdr>
      <w:divsChild>
        <w:div w:id="712079703">
          <w:marLeft w:val="907"/>
          <w:marRight w:val="0"/>
          <w:marTop w:val="82"/>
          <w:marBottom w:val="0"/>
          <w:divBdr>
            <w:top w:val="none" w:sz="0" w:space="0" w:color="auto"/>
            <w:left w:val="none" w:sz="0" w:space="0" w:color="auto"/>
            <w:bottom w:val="none" w:sz="0" w:space="0" w:color="auto"/>
            <w:right w:val="none" w:sz="0" w:space="0" w:color="auto"/>
          </w:divBdr>
        </w:div>
        <w:div w:id="712079725">
          <w:marLeft w:val="907"/>
          <w:marRight w:val="0"/>
          <w:marTop w:val="82"/>
          <w:marBottom w:val="0"/>
          <w:divBdr>
            <w:top w:val="none" w:sz="0" w:space="0" w:color="auto"/>
            <w:left w:val="none" w:sz="0" w:space="0" w:color="auto"/>
            <w:bottom w:val="none" w:sz="0" w:space="0" w:color="auto"/>
            <w:right w:val="none" w:sz="0" w:space="0" w:color="auto"/>
          </w:divBdr>
        </w:div>
        <w:div w:id="712079731">
          <w:marLeft w:val="907"/>
          <w:marRight w:val="0"/>
          <w:marTop w:val="82"/>
          <w:marBottom w:val="0"/>
          <w:divBdr>
            <w:top w:val="none" w:sz="0" w:space="0" w:color="auto"/>
            <w:left w:val="none" w:sz="0" w:space="0" w:color="auto"/>
            <w:bottom w:val="none" w:sz="0" w:space="0" w:color="auto"/>
            <w:right w:val="none" w:sz="0" w:space="0" w:color="auto"/>
          </w:divBdr>
        </w:div>
        <w:div w:id="712079787">
          <w:marLeft w:val="907"/>
          <w:marRight w:val="0"/>
          <w:marTop w:val="82"/>
          <w:marBottom w:val="0"/>
          <w:divBdr>
            <w:top w:val="none" w:sz="0" w:space="0" w:color="auto"/>
            <w:left w:val="none" w:sz="0" w:space="0" w:color="auto"/>
            <w:bottom w:val="none" w:sz="0" w:space="0" w:color="auto"/>
            <w:right w:val="none" w:sz="0" w:space="0" w:color="auto"/>
          </w:divBdr>
        </w:div>
        <w:div w:id="712079799">
          <w:marLeft w:val="907"/>
          <w:marRight w:val="0"/>
          <w:marTop w:val="82"/>
          <w:marBottom w:val="0"/>
          <w:divBdr>
            <w:top w:val="none" w:sz="0" w:space="0" w:color="auto"/>
            <w:left w:val="none" w:sz="0" w:space="0" w:color="auto"/>
            <w:bottom w:val="none" w:sz="0" w:space="0" w:color="auto"/>
            <w:right w:val="none" w:sz="0" w:space="0" w:color="auto"/>
          </w:divBdr>
        </w:div>
      </w:divsChild>
    </w:div>
    <w:div w:id="712079796">
      <w:marLeft w:val="0"/>
      <w:marRight w:val="0"/>
      <w:marTop w:val="0"/>
      <w:marBottom w:val="0"/>
      <w:divBdr>
        <w:top w:val="none" w:sz="0" w:space="0" w:color="auto"/>
        <w:left w:val="none" w:sz="0" w:space="0" w:color="auto"/>
        <w:bottom w:val="none" w:sz="0" w:space="0" w:color="auto"/>
        <w:right w:val="none" w:sz="0" w:space="0" w:color="auto"/>
      </w:divBdr>
    </w:div>
    <w:div w:id="712079798">
      <w:marLeft w:val="0"/>
      <w:marRight w:val="0"/>
      <w:marTop w:val="0"/>
      <w:marBottom w:val="0"/>
      <w:divBdr>
        <w:top w:val="none" w:sz="0" w:space="0" w:color="auto"/>
        <w:left w:val="none" w:sz="0" w:space="0" w:color="auto"/>
        <w:bottom w:val="none" w:sz="0" w:space="0" w:color="auto"/>
        <w:right w:val="none" w:sz="0" w:space="0" w:color="auto"/>
      </w:divBdr>
    </w:div>
    <w:div w:id="712079802">
      <w:marLeft w:val="0"/>
      <w:marRight w:val="0"/>
      <w:marTop w:val="0"/>
      <w:marBottom w:val="0"/>
      <w:divBdr>
        <w:top w:val="none" w:sz="0" w:space="0" w:color="auto"/>
        <w:left w:val="none" w:sz="0" w:space="0" w:color="auto"/>
        <w:bottom w:val="none" w:sz="0" w:space="0" w:color="auto"/>
        <w:right w:val="none" w:sz="0" w:space="0" w:color="auto"/>
      </w:divBdr>
    </w:div>
    <w:div w:id="712079804">
      <w:marLeft w:val="0"/>
      <w:marRight w:val="0"/>
      <w:marTop w:val="0"/>
      <w:marBottom w:val="0"/>
      <w:divBdr>
        <w:top w:val="none" w:sz="0" w:space="0" w:color="auto"/>
        <w:left w:val="none" w:sz="0" w:space="0" w:color="auto"/>
        <w:bottom w:val="none" w:sz="0" w:space="0" w:color="auto"/>
        <w:right w:val="none" w:sz="0" w:space="0" w:color="auto"/>
      </w:divBdr>
    </w:div>
    <w:div w:id="712079806">
      <w:marLeft w:val="0"/>
      <w:marRight w:val="0"/>
      <w:marTop w:val="0"/>
      <w:marBottom w:val="0"/>
      <w:divBdr>
        <w:top w:val="none" w:sz="0" w:space="0" w:color="auto"/>
        <w:left w:val="none" w:sz="0" w:space="0" w:color="auto"/>
        <w:bottom w:val="none" w:sz="0" w:space="0" w:color="auto"/>
        <w:right w:val="none" w:sz="0" w:space="0" w:color="auto"/>
      </w:divBdr>
    </w:div>
    <w:div w:id="712079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2635</Words>
  <Characters>15026</Characters>
  <Application>Microsoft Office Outlook</Application>
  <DocSecurity>0</DocSecurity>
  <Lines>0</Lines>
  <Paragraphs>0</Paragraphs>
  <ScaleCrop>false</ScaleCrop>
  <Company>Amt der Kärntner Landesregierung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MAIER Johannes</dc:creator>
  <cp:keywords/>
  <dc:description/>
  <cp:lastModifiedBy>primoz</cp:lastModifiedBy>
  <cp:revision>6</cp:revision>
  <cp:lastPrinted>2019-02-18T07:17:00Z</cp:lastPrinted>
  <dcterms:created xsi:type="dcterms:W3CDTF">2019-05-07T14:10:00Z</dcterms:created>
  <dcterms:modified xsi:type="dcterms:W3CDTF">2019-05-07T14:15:00Z</dcterms:modified>
</cp:coreProperties>
</file>