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AB" w:rsidRPr="00A4080F" w:rsidRDefault="00AF1AE3" w:rsidP="007147AB">
      <w:pPr>
        <w:rPr>
          <w:b/>
        </w:rPr>
      </w:pPr>
      <w:r>
        <w:rPr>
          <w:b/>
        </w:rPr>
        <w:tab/>
      </w:r>
      <w:r>
        <w:rPr>
          <w:b/>
        </w:rPr>
        <w:tab/>
      </w:r>
      <w:r>
        <w:rPr>
          <w:b/>
        </w:rPr>
        <w:tab/>
      </w:r>
      <w:r>
        <w:rPr>
          <w:b/>
        </w:rPr>
        <w:tab/>
      </w:r>
      <w:r>
        <w:rPr>
          <w:b/>
        </w:rPr>
        <w:tab/>
      </w:r>
      <w:r>
        <w:rPr>
          <w:b/>
        </w:rPr>
        <w:tab/>
      </w:r>
      <w:r>
        <w:rPr>
          <w:b/>
        </w:rPr>
        <w:tab/>
      </w:r>
      <w:r>
        <w:rPr>
          <w:b/>
        </w:rPr>
        <w:tab/>
      </w:r>
      <w:r>
        <w:rPr>
          <w:b/>
        </w:rPr>
        <w:tab/>
      </w:r>
      <w:r>
        <w:rPr>
          <w:b/>
        </w:rPr>
        <w:tab/>
      </w:r>
      <w:r w:rsidR="004902B9">
        <w:rPr>
          <w:b/>
        </w:rPr>
        <w:t>OSNUTEK</w:t>
      </w:r>
    </w:p>
    <w:bookmarkStart w:id="0" w:name="_MON_1137229007"/>
    <w:bookmarkEnd w:id="0"/>
    <w:p w:rsidR="007147AB" w:rsidRDefault="007147AB" w:rsidP="007147AB">
      <w:pPr>
        <w:pStyle w:val="Naslov2"/>
        <w:jc w:val="center"/>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75pt" o:ole="" fillcolor="window">
            <v:imagedata r:id="rId7" o:title=""/>
          </v:shape>
          <o:OLEObject Type="Embed" ProgID="Word.Picture.8" ShapeID="_x0000_i1025" DrawAspect="Content" ObjectID="_1598857053" r:id="rId8"/>
        </w:object>
      </w:r>
    </w:p>
    <w:p w:rsidR="007147AB" w:rsidRDefault="007147AB" w:rsidP="007147AB">
      <w:pPr>
        <w:pStyle w:val="Naslov2"/>
        <w:rPr>
          <w:i/>
        </w:rPr>
      </w:pPr>
      <w:r>
        <w:rPr>
          <w:i/>
        </w:rPr>
        <w:t>_______________________________OBČINA VITANJE___________________________</w:t>
      </w:r>
    </w:p>
    <w:p w:rsidR="007147AB" w:rsidRDefault="007147AB" w:rsidP="007147AB">
      <w:pPr>
        <w:spacing w:line="20" w:lineRule="exact"/>
        <w:jc w:val="center"/>
        <w:rPr>
          <w:b/>
        </w:rPr>
      </w:pPr>
      <w:r>
        <w:rPr>
          <w:b/>
        </w:rPr>
        <w:t>____________________________________________________________________</w:t>
      </w:r>
    </w:p>
    <w:p w:rsidR="007147AB" w:rsidRDefault="007147AB" w:rsidP="007147AB">
      <w:pPr>
        <w:jc w:val="center"/>
        <w:rPr>
          <w:b/>
        </w:rPr>
      </w:pPr>
      <w:r>
        <w:rPr>
          <w:b/>
        </w:rPr>
        <w:t xml:space="preserve">Grajski trg 1; 3205 Vitanje. Tel. (03) 757-43-50, </w:t>
      </w:r>
      <w:proofErr w:type="spellStart"/>
      <w:r>
        <w:rPr>
          <w:b/>
        </w:rPr>
        <w:t>fax</w:t>
      </w:r>
      <w:proofErr w:type="spellEnd"/>
      <w:r>
        <w:rPr>
          <w:b/>
        </w:rPr>
        <w:t>. (03) 757-43-51</w:t>
      </w:r>
    </w:p>
    <w:p w:rsidR="007147AB" w:rsidRDefault="007147AB" w:rsidP="007147AB">
      <w:pPr>
        <w:jc w:val="center"/>
        <w:rPr>
          <w:b/>
        </w:rPr>
      </w:pPr>
      <w:r>
        <w:rPr>
          <w:b/>
        </w:rPr>
        <w:t xml:space="preserve">e-mail: </w:t>
      </w:r>
      <w:hyperlink r:id="rId9" w:history="1">
        <w:r w:rsidRPr="00B82E0F">
          <w:rPr>
            <w:rStyle w:val="Hiperpovezava"/>
            <w:b/>
          </w:rPr>
          <w:t>info@vitanje.si</w:t>
        </w:r>
      </w:hyperlink>
      <w:r>
        <w:rPr>
          <w:b/>
        </w:rPr>
        <w:t>, www.vitanje.si</w:t>
      </w:r>
    </w:p>
    <w:p w:rsidR="00F338DC" w:rsidRDefault="00F338DC" w:rsidP="00776B82">
      <w:pPr>
        <w:rPr>
          <w:b/>
        </w:rPr>
      </w:pPr>
    </w:p>
    <w:p w:rsidR="00776B82" w:rsidRPr="005F12C2" w:rsidRDefault="00776B82" w:rsidP="00776B82">
      <w:pPr>
        <w:rPr>
          <w:b/>
        </w:rPr>
      </w:pPr>
      <w:r w:rsidRPr="005F12C2">
        <w:t xml:space="preserve">Številka: </w:t>
      </w:r>
      <w:r w:rsidR="00B1607F">
        <w:t>9000-009</w:t>
      </w:r>
      <w:r w:rsidR="00E87D64" w:rsidRPr="00E87D64">
        <w:t>/2018-003</w:t>
      </w:r>
    </w:p>
    <w:p w:rsidR="00776B82" w:rsidRPr="005F12C2" w:rsidRDefault="00776B82" w:rsidP="00776B82">
      <w:r w:rsidRPr="005F12C2">
        <w:t xml:space="preserve">Datum: </w:t>
      </w:r>
      <w:r w:rsidR="00B1607F">
        <w:t>19</w:t>
      </w:r>
      <w:r w:rsidR="002E4BB1">
        <w:t xml:space="preserve">. </w:t>
      </w:r>
      <w:r w:rsidR="00B1607F">
        <w:t>9</w:t>
      </w:r>
      <w:r w:rsidR="002E4BB1">
        <w:t>. 2018</w:t>
      </w:r>
    </w:p>
    <w:p w:rsidR="00776B82" w:rsidRPr="005F12C2" w:rsidRDefault="00776B82" w:rsidP="00776B82">
      <w:pPr>
        <w:rPr>
          <w:b/>
        </w:rPr>
      </w:pPr>
    </w:p>
    <w:p w:rsidR="009865E2" w:rsidRDefault="00776B82" w:rsidP="00776B82">
      <w:pPr>
        <w:rPr>
          <w:b/>
        </w:rPr>
      </w:pPr>
      <w:r w:rsidRPr="005F12C2">
        <w:rPr>
          <w:b/>
        </w:rPr>
        <w:t xml:space="preserve">POROČILO O IZPOLNITVI SKLEPOV </w:t>
      </w:r>
    </w:p>
    <w:p w:rsidR="009865E2" w:rsidRDefault="00630BC6" w:rsidP="00776B82">
      <w:pPr>
        <w:rPr>
          <w:b/>
        </w:rPr>
      </w:pPr>
      <w:r>
        <w:rPr>
          <w:b/>
        </w:rPr>
        <w:t>23</w:t>
      </w:r>
      <w:r w:rsidR="00FD0C53">
        <w:rPr>
          <w:b/>
        </w:rPr>
        <w:t>. redne seje OS z dne 1</w:t>
      </w:r>
      <w:r w:rsidR="00CE13E1">
        <w:rPr>
          <w:b/>
        </w:rPr>
        <w:t>2</w:t>
      </w:r>
      <w:r w:rsidR="00776B82" w:rsidRPr="005F12C2">
        <w:rPr>
          <w:b/>
        </w:rPr>
        <w:t xml:space="preserve">. </w:t>
      </w:r>
      <w:r w:rsidR="00FD0C53">
        <w:rPr>
          <w:b/>
        </w:rPr>
        <w:t>4</w:t>
      </w:r>
      <w:r w:rsidR="00776B82" w:rsidRPr="005F12C2">
        <w:rPr>
          <w:b/>
        </w:rPr>
        <w:t xml:space="preserve">. </w:t>
      </w:r>
      <w:r w:rsidR="009865E2">
        <w:rPr>
          <w:b/>
        </w:rPr>
        <w:t xml:space="preserve">2018 in </w:t>
      </w:r>
    </w:p>
    <w:p w:rsidR="00776B82" w:rsidRPr="005F12C2" w:rsidRDefault="009865E2" w:rsidP="00776B82">
      <w:pPr>
        <w:rPr>
          <w:b/>
        </w:rPr>
      </w:pPr>
      <w:r>
        <w:rPr>
          <w:b/>
        </w:rPr>
        <w:t>19</w:t>
      </w:r>
      <w:r w:rsidR="002E4BB1">
        <w:rPr>
          <w:b/>
        </w:rPr>
        <w:t>.</w:t>
      </w:r>
      <w:r>
        <w:rPr>
          <w:b/>
        </w:rPr>
        <w:t xml:space="preserve"> korespondenčne z dne 3. 8</w:t>
      </w:r>
      <w:r w:rsidR="00FD0C53">
        <w:rPr>
          <w:b/>
        </w:rPr>
        <w:t xml:space="preserve">. 2018 </w:t>
      </w:r>
    </w:p>
    <w:p w:rsidR="003947FE" w:rsidRDefault="003947FE" w:rsidP="00BD775C">
      <w:pPr>
        <w:spacing w:line="276" w:lineRule="auto"/>
        <w:rPr>
          <w:b/>
        </w:rPr>
      </w:pPr>
    </w:p>
    <w:p w:rsidR="006F1A2D" w:rsidRPr="006F1A2D" w:rsidRDefault="006F1A2D" w:rsidP="006F1A2D">
      <w:pPr>
        <w:pStyle w:val="Naslov1"/>
        <w:jc w:val="left"/>
      </w:pPr>
      <w:r w:rsidRPr="006F1A2D">
        <w:t>K tč. 1</w:t>
      </w:r>
    </w:p>
    <w:p w:rsidR="006F1A2D" w:rsidRDefault="006F1A2D" w:rsidP="006F1A2D">
      <w:pPr>
        <w:jc w:val="both"/>
        <w:rPr>
          <w:rStyle w:val="FontStyle17"/>
          <w:i/>
          <w:sz w:val="24"/>
          <w:szCs w:val="24"/>
        </w:rPr>
      </w:pPr>
      <w:r>
        <w:rPr>
          <w:rStyle w:val="FontStyle17"/>
          <w:i/>
          <w:sz w:val="24"/>
          <w:szCs w:val="24"/>
        </w:rPr>
        <w:t>Rebalans Občine Vitanje za leto 2018</w:t>
      </w:r>
      <w:r w:rsidR="009865E2">
        <w:rPr>
          <w:rStyle w:val="FontStyle17"/>
          <w:i/>
          <w:sz w:val="24"/>
          <w:szCs w:val="24"/>
        </w:rPr>
        <w:t>;</w:t>
      </w:r>
    </w:p>
    <w:p w:rsidR="006F1A2D" w:rsidRPr="006F1A2D" w:rsidRDefault="006F1A2D" w:rsidP="006F1A2D">
      <w:pPr>
        <w:jc w:val="both"/>
      </w:pPr>
      <w:r w:rsidRPr="006F1A2D">
        <w:t>SKLEP št. 1: Občinski svet Občine Vitanje na svoji 23. seji dne 21. 6. 2018 sprejme osnutek Odloka o rebalansu proračuna Občine Vitanje za leto 2018.</w:t>
      </w:r>
    </w:p>
    <w:p w:rsidR="006F1A2D" w:rsidRPr="006F1A2D" w:rsidRDefault="006F1A2D" w:rsidP="006F1A2D">
      <w:pPr>
        <w:jc w:val="both"/>
      </w:pPr>
      <w:r w:rsidRPr="006F1A2D">
        <w:t>SKLEP št. 2: Občinski svet Občine Vitanje na svoji 23. seji dne 21. 6. 2018 osnutek Odloka o rebalansu proračuna Občine Vitanje za leto 2018 preoblikuje v predlog.</w:t>
      </w:r>
    </w:p>
    <w:p w:rsidR="006F1A2D" w:rsidRPr="006F1A2D" w:rsidRDefault="006F1A2D" w:rsidP="006F1A2D">
      <w:pPr>
        <w:jc w:val="both"/>
      </w:pPr>
      <w:r w:rsidRPr="006F1A2D">
        <w:t>SKLEP št. 3: Občinski svet Občine Vitanje na svoji 23. seji dne 21. 6. 2018 sprejme Odlok o rebalansu proračuna Občine Vitanje za leto 2018.</w:t>
      </w:r>
    </w:p>
    <w:p w:rsidR="006F1A2D" w:rsidRPr="006F1A2D" w:rsidRDefault="006F1A2D" w:rsidP="006F1A2D">
      <w:pPr>
        <w:jc w:val="both"/>
      </w:pPr>
      <w:r w:rsidRPr="006F1A2D">
        <w:t>SKLEP št. 4: Občinski svet Občine Vitanje na svoji 23. seji dne 21. 6. 2018 sprejme sklep o zadolževanju občine za izvrševanje proračuna Občine Vitanje za leto 2018 iz naslova 23. člena Zakona o financiranju občin z odplačilno dobo 9 let z enoletnim moratorijem, obrestna mera kredita je 0% (brez EURIBOR) za namena:</w:t>
      </w:r>
    </w:p>
    <w:p w:rsidR="006F1A2D" w:rsidRPr="006F1A2D" w:rsidRDefault="006F1A2D" w:rsidP="00E618EC">
      <w:pPr>
        <w:numPr>
          <w:ilvl w:val="0"/>
          <w:numId w:val="1"/>
        </w:numPr>
        <w:jc w:val="both"/>
      </w:pPr>
      <w:r w:rsidRPr="006F1A2D">
        <w:t xml:space="preserve">»REKONSTRUKCIJA MOSTU ČEZ HUDINJO NA FUŽINAH«; šifra projekta v načrtu razvojnih programov je OB137-17-0007, zadolžitev v višini 34.611,26 EUR in </w:t>
      </w:r>
    </w:p>
    <w:p w:rsidR="006F1A2D" w:rsidRPr="006F1A2D" w:rsidRDefault="006F1A2D" w:rsidP="00E618EC">
      <w:pPr>
        <w:numPr>
          <w:ilvl w:val="0"/>
          <w:numId w:val="1"/>
        </w:numPr>
        <w:jc w:val="both"/>
      </w:pPr>
      <w:r w:rsidRPr="006F1A2D">
        <w:t>»REKONSTRUKCIJA CESTE ŠPANER – STUDERŽNIK«; šifra projekta v načrtu razvojnih programov je OB137-18-0001, zadolžitev v višini 50.601,74 EUR.</w:t>
      </w:r>
    </w:p>
    <w:p w:rsidR="006F1A2D" w:rsidRPr="006F1A2D" w:rsidRDefault="006F1A2D" w:rsidP="006F1A2D">
      <w:pPr>
        <w:jc w:val="both"/>
      </w:pPr>
      <w:r w:rsidRPr="006F1A2D">
        <w:t>SKLEP št. 5: Občinski svet Občine Vitanje na svoji 23. seji dne 21. 6. 2018 sprejme Načrt odplačil iz naslova zadolžitev v letu 2018 po 23. členu Zakona o financiranju občin.</w:t>
      </w:r>
    </w:p>
    <w:p w:rsidR="00342848" w:rsidRPr="009865E2" w:rsidRDefault="006F1A2D" w:rsidP="006F1A2D">
      <w:pPr>
        <w:jc w:val="both"/>
        <w:rPr>
          <w:b/>
          <w:i/>
        </w:rPr>
      </w:pPr>
      <w:r w:rsidRPr="009865E2">
        <w:rPr>
          <w:b/>
          <w:i/>
        </w:rPr>
        <w:t>Rebalans je bil objavljen</w:t>
      </w:r>
      <w:r w:rsidR="00342848" w:rsidRPr="009865E2">
        <w:rPr>
          <w:b/>
          <w:i/>
        </w:rPr>
        <w:t xml:space="preserve"> v Uradnem glasilu slovenskih občin št. 33 dne 29. 6. 2018.</w:t>
      </w:r>
    </w:p>
    <w:p w:rsidR="006F1A2D" w:rsidRPr="009865E2" w:rsidRDefault="00342848" w:rsidP="006F1A2D">
      <w:pPr>
        <w:jc w:val="both"/>
        <w:rPr>
          <w:b/>
          <w:i/>
        </w:rPr>
      </w:pPr>
      <w:r w:rsidRPr="009865E2">
        <w:rPr>
          <w:b/>
          <w:i/>
        </w:rPr>
        <w:t xml:space="preserve">Zadolževanje in odplačila iz naslova zadolžitev v letu 2018 se izvajajo po sprejetih sklepih.  </w:t>
      </w:r>
    </w:p>
    <w:p w:rsidR="00342848" w:rsidRPr="006F1A2D" w:rsidRDefault="00342848" w:rsidP="006F1A2D">
      <w:pPr>
        <w:jc w:val="both"/>
        <w:rPr>
          <w:i/>
        </w:rPr>
      </w:pPr>
    </w:p>
    <w:p w:rsidR="006F1A2D" w:rsidRPr="005709F5" w:rsidRDefault="006F1A2D" w:rsidP="00342848">
      <w:pPr>
        <w:rPr>
          <w:b/>
        </w:rPr>
      </w:pPr>
      <w:r>
        <w:rPr>
          <w:b/>
        </w:rPr>
        <w:t>K tč. 2</w:t>
      </w:r>
    </w:p>
    <w:p w:rsidR="006F1A2D" w:rsidRPr="00FA21EE" w:rsidRDefault="006F1A2D" w:rsidP="006F1A2D">
      <w:pPr>
        <w:jc w:val="both"/>
      </w:pPr>
      <w:r w:rsidRPr="008F1517">
        <w:rPr>
          <w:rStyle w:val="FontStyle17"/>
          <w:i/>
          <w:sz w:val="24"/>
          <w:szCs w:val="24"/>
        </w:rPr>
        <w:t xml:space="preserve">Osnutek Odloka o turistični taksi v Občini </w:t>
      </w:r>
      <w:r w:rsidR="00342848">
        <w:rPr>
          <w:rStyle w:val="FontStyle17"/>
          <w:i/>
          <w:sz w:val="24"/>
          <w:szCs w:val="24"/>
        </w:rPr>
        <w:t>Vitanje</w:t>
      </w:r>
      <w:r w:rsidR="009865E2">
        <w:rPr>
          <w:rStyle w:val="FontStyle17"/>
          <w:i/>
          <w:sz w:val="24"/>
          <w:szCs w:val="24"/>
        </w:rPr>
        <w:t>;</w:t>
      </w:r>
    </w:p>
    <w:p w:rsidR="006F1A2D" w:rsidRPr="00342848" w:rsidRDefault="006F1A2D" w:rsidP="006F1A2D">
      <w:pPr>
        <w:jc w:val="both"/>
      </w:pPr>
      <w:r w:rsidRPr="00342848">
        <w:t>SKLEP št. 1: Občinski svet Občine Vitanje na svoji  23. seji dne 21. 6. 2018 sprejme osnutek Odloka o turistični taksi v Občini Vitanje.</w:t>
      </w:r>
    </w:p>
    <w:p w:rsidR="006F1A2D" w:rsidRPr="00342848" w:rsidRDefault="006F1A2D" w:rsidP="006F1A2D">
      <w:pPr>
        <w:jc w:val="both"/>
      </w:pPr>
      <w:r w:rsidRPr="00342848">
        <w:t>SKLEP št. 2: Občinski svet Občine Vitanje na svoji 23. seji dne 21. 6. 2018 Osnutek Odloka o turistični taksi preoblikuje v predlog.</w:t>
      </w:r>
    </w:p>
    <w:p w:rsidR="006F1A2D" w:rsidRDefault="006F1A2D" w:rsidP="006F1A2D">
      <w:pPr>
        <w:jc w:val="both"/>
      </w:pPr>
      <w:r w:rsidRPr="00342848">
        <w:t>SKLEP št. 3: Občinski svet Občine Vitanje na svoji 23. seji dne 21. 6. 2018 sprejme Odlok o turistični taksi v Občini Vitanje.</w:t>
      </w:r>
    </w:p>
    <w:p w:rsidR="00342848" w:rsidRPr="009865E2" w:rsidRDefault="00342848" w:rsidP="006F1A2D">
      <w:pPr>
        <w:jc w:val="both"/>
        <w:rPr>
          <w:b/>
          <w:i/>
        </w:rPr>
      </w:pPr>
      <w:r w:rsidRPr="009865E2">
        <w:rPr>
          <w:b/>
          <w:i/>
        </w:rPr>
        <w:t>Odlok o turistični in promocijski taksi v Občini Vitanje je bil objavljen v Uradnem glasilu slovensk</w:t>
      </w:r>
      <w:r w:rsidR="009865E2" w:rsidRPr="009865E2">
        <w:rPr>
          <w:b/>
          <w:i/>
        </w:rPr>
        <w:t>ih občin št. 3 dne 29. 6. 2018.</w:t>
      </w:r>
      <w:r w:rsidRPr="009865E2">
        <w:rPr>
          <w:b/>
          <w:i/>
        </w:rPr>
        <w:t xml:space="preserve"> </w:t>
      </w:r>
    </w:p>
    <w:p w:rsidR="006F1A2D" w:rsidRDefault="006F1A2D" w:rsidP="006F1A2D">
      <w:pPr>
        <w:jc w:val="both"/>
        <w:rPr>
          <w:b/>
        </w:rPr>
      </w:pPr>
    </w:p>
    <w:p w:rsidR="006F1A2D" w:rsidRPr="00595841" w:rsidRDefault="006F1A2D" w:rsidP="009865E2">
      <w:pPr>
        <w:rPr>
          <w:b/>
        </w:rPr>
      </w:pPr>
      <w:r>
        <w:rPr>
          <w:b/>
        </w:rPr>
        <w:t>K tč. 3</w:t>
      </w:r>
    </w:p>
    <w:p w:rsidR="006F1A2D" w:rsidRDefault="006F1A2D" w:rsidP="006F1A2D">
      <w:pPr>
        <w:jc w:val="both"/>
        <w:rPr>
          <w:i/>
        </w:rPr>
      </w:pPr>
      <w:r w:rsidRPr="0008118C">
        <w:rPr>
          <w:rStyle w:val="FontStyle17"/>
          <w:i/>
          <w:sz w:val="24"/>
          <w:szCs w:val="24"/>
        </w:rPr>
        <w:t>Predlog Spremembe odloka o določitvi volilnih enot za volitve članov Občinskega sveta Občine Vitanje</w:t>
      </w:r>
      <w:r w:rsidR="009865E2">
        <w:rPr>
          <w:rStyle w:val="FontStyle17"/>
          <w:i/>
          <w:sz w:val="24"/>
          <w:szCs w:val="24"/>
        </w:rPr>
        <w:t>;</w:t>
      </w:r>
      <w:r>
        <w:t xml:space="preserve"> </w:t>
      </w:r>
    </w:p>
    <w:p w:rsidR="006F1A2D" w:rsidRPr="009865E2" w:rsidRDefault="006F1A2D" w:rsidP="006F1A2D">
      <w:pPr>
        <w:jc w:val="both"/>
      </w:pPr>
      <w:r w:rsidRPr="009865E2">
        <w:lastRenderedPageBreak/>
        <w:t>SKLEP: Občinski svet Občine Vitanje na svoji 23. redni seji dne 21. 6. 2018 ne sprejme predloga spremembe odloka o določitvi volilnih enot. Pobudnikom se poda odgovor, kaj je potrebno za spremembo.</w:t>
      </w:r>
    </w:p>
    <w:p w:rsidR="006F1A2D" w:rsidRDefault="009865E2" w:rsidP="006F1A2D">
      <w:pPr>
        <w:jc w:val="both"/>
        <w:rPr>
          <w:b/>
          <w:i/>
        </w:rPr>
      </w:pPr>
      <w:r w:rsidRPr="009865E2">
        <w:rPr>
          <w:b/>
          <w:i/>
        </w:rPr>
        <w:t>Odgovor je bil poslan pobudnikom.</w:t>
      </w:r>
    </w:p>
    <w:p w:rsidR="009865E2" w:rsidRPr="009865E2" w:rsidRDefault="009865E2" w:rsidP="006F1A2D">
      <w:pPr>
        <w:jc w:val="both"/>
        <w:rPr>
          <w:b/>
          <w:i/>
        </w:rPr>
      </w:pPr>
    </w:p>
    <w:p w:rsidR="006F1A2D" w:rsidRPr="009A67A8" w:rsidRDefault="006F1A2D" w:rsidP="009865E2">
      <w:pPr>
        <w:rPr>
          <w:rStyle w:val="FontStyle17"/>
          <w:b/>
          <w:sz w:val="24"/>
          <w:szCs w:val="24"/>
        </w:rPr>
      </w:pPr>
      <w:r>
        <w:rPr>
          <w:rStyle w:val="FontStyle17"/>
          <w:b/>
          <w:sz w:val="24"/>
          <w:szCs w:val="24"/>
        </w:rPr>
        <w:t>K tč. 5</w:t>
      </w:r>
    </w:p>
    <w:p w:rsidR="006F1A2D" w:rsidRPr="001A7E6F" w:rsidRDefault="006F1A2D" w:rsidP="006F1A2D">
      <w:pPr>
        <w:jc w:val="both"/>
        <w:rPr>
          <w:rStyle w:val="FontStyle17"/>
          <w:i/>
          <w:sz w:val="24"/>
          <w:szCs w:val="24"/>
        </w:rPr>
      </w:pPr>
      <w:r w:rsidRPr="001A7E6F">
        <w:rPr>
          <w:rStyle w:val="FontStyle17"/>
          <w:i/>
          <w:sz w:val="24"/>
          <w:szCs w:val="24"/>
        </w:rPr>
        <w:t>Urejanje vožnje tovornih vozil na občinskih cestah;</w:t>
      </w:r>
    </w:p>
    <w:p w:rsidR="006F1A2D" w:rsidRDefault="006F1A2D" w:rsidP="006F1A2D">
      <w:pPr>
        <w:jc w:val="both"/>
      </w:pPr>
      <w:r w:rsidRPr="009865E2">
        <w:t>SKLEP: Občinski svet Občine Vitanje se seznani z možnimi načini urejanja vožnje tovornih vozil na občinskih cestah in sprejme sklep, da se prične izvajati nadzor, predlagan pod zaporedno številko 1 z omejitvami, torej postavitev prometne signalizacije, ki bo omejila obremenitev do 30 ton v določenem terminu v času odjuge na posameznih odsekih, ki jih bo določila občinska uprava.</w:t>
      </w:r>
    </w:p>
    <w:p w:rsidR="009865E2" w:rsidRPr="009865E2" w:rsidRDefault="007A7331" w:rsidP="006F1A2D">
      <w:pPr>
        <w:jc w:val="both"/>
        <w:rPr>
          <w:b/>
          <w:i/>
        </w:rPr>
      </w:pPr>
      <w:r>
        <w:rPr>
          <w:b/>
          <w:i/>
        </w:rPr>
        <w:t xml:space="preserve">Postavitev signalizacije je predvidena konec jeseni. </w:t>
      </w:r>
      <w:r w:rsidR="009865E2" w:rsidRPr="009865E2">
        <w:rPr>
          <w:b/>
          <w:i/>
        </w:rPr>
        <w:t>Opisan nadzor se bo izvajal, ko bo to nujno zaradi vremenskih razmer.</w:t>
      </w:r>
    </w:p>
    <w:p w:rsidR="006F1A2D" w:rsidRPr="00C14F5C" w:rsidRDefault="006F1A2D" w:rsidP="006F1A2D">
      <w:pPr>
        <w:jc w:val="both"/>
        <w:rPr>
          <w:b/>
        </w:rPr>
      </w:pPr>
    </w:p>
    <w:p w:rsidR="006F1A2D" w:rsidRPr="00FA772A" w:rsidRDefault="006F1A2D" w:rsidP="009865E2">
      <w:pPr>
        <w:rPr>
          <w:rStyle w:val="FontStyle17"/>
          <w:b/>
          <w:sz w:val="24"/>
          <w:szCs w:val="24"/>
        </w:rPr>
      </w:pPr>
      <w:r>
        <w:rPr>
          <w:rStyle w:val="FontStyle17"/>
          <w:b/>
          <w:sz w:val="24"/>
          <w:szCs w:val="24"/>
        </w:rPr>
        <w:t>K tč. 6</w:t>
      </w:r>
    </w:p>
    <w:p w:rsidR="006F1A2D" w:rsidRPr="00DC48EA" w:rsidRDefault="006F1A2D" w:rsidP="006F1A2D">
      <w:pPr>
        <w:jc w:val="both"/>
        <w:rPr>
          <w:i/>
          <w:u w:val="single"/>
        </w:rPr>
      </w:pPr>
      <w:r w:rsidRPr="00772919">
        <w:rPr>
          <w:rStyle w:val="FontStyle17"/>
          <w:i/>
          <w:sz w:val="24"/>
          <w:szCs w:val="24"/>
        </w:rPr>
        <w:t>Imenovanje članov občinske volilne komisije</w:t>
      </w:r>
      <w:r w:rsidRPr="00DC48EA">
        <w:rPr>
          <w:rStyle w:val="FontStyle17"/>
          <w:i/>
          <w:sz w:val="24"/>
          <w:szCs w:val="24"/>
        </w:rPr>
        <w:t xml:space="preserve">; </w:t>
      </w:r>
    </w:p>
    <w:p w:rsidR="006F1A2D" w:rsidRPr="009865E2" w:rsidRDefault="006F1A2D" w:rsidP="006F1A2D">
      <w:r w:rsidRPr="009865E2">
        <w:t xml:space="preserve">SKLEP: Občinski svet imenuje v občinsko volilno komisijo Ireno Nečemer iz Slovenskih Konjic za predsednico, Viktorijo Kričaj za namestnico predsednice, Dejana Fijavža za člana, Ivana Oprešnika za namestnika člana, Antona Kuzmana za člana, Draga Lužnika za namestnika člana, Boštjana Ošlaka za člana, </w:t>
      </w:r>
      <w:proofErr w:type="spellStart"/>
      <w:r w:rsidRPr="009865E2">
        <w:t>Agico</w:t>
      </w:r>
      <w:proofErr w:type="spellEnd"/>
      <w:r w:rsidRPr="009865E2">
        <w:t xml:space="preserve"> Kotnik za namestnico člana.   </w:t>
      </w:r>
    </w:p>
    <w:p w:rsidR="006F1A2D" w:rsidRPr="009865E2" w:rsidRDefault="009865E2" w:rsidP="006F1A2D">
      <w:pPr>
        <w:jc w:val="both"/>
        <w:rPr>
          <w:b/>
          <w:i/>
        </w:rPr>
      </w:pPr>
      <w:r w:rsidRPr="009865E2">
        <w:rPr>
          <w:b/>
          <w:i/>
        </w:rPr>
        <w:t>Sklep je bil objavljen v Uradnem glasilu slovenskih občin št. 33 dne 29. 6. 2018.</w:t>
      </w:r>
    </w:p>
    <w:p w:rsidR="009865E2" w:rsidRDefault="009865E2" w:rsidP="006F1A2D">
      <w:pPr>
        <w:jc w:val="both"/>
      </w:pPr>
    </w:p>
    <w:p w:rsidR="006F1A2D" w:rsidRPr="0089198C" w:rsidRDefault="006F1A2D" w:rsidP="009865E2">
      <w:pPr>
        <w:rPr>
          <w:b/>
        </w:rPr>
      </w:pPr>
      <w:r>
        <w:rPr>
          <w:b/>
        </w:rPr>
        <w:t>K tč. 7</w:t>
      </w:r>
    </w:p>
    <w:p w:rsidR="006F1A2D" w:rsidRPr="0089198C" w:rsidRDefault="006F1A2D" w:rsidP="006F1A2D">
      <w:pPr>
        <w:rPr>
          <w:i/>
        </w:rPr>
      </w:pPr>
      <w:r w:rsidRPr="00F24A85">
        <w:rPr>
          <w:i/>
        </w:rPr>
        <w:t>Razno;</w:t>
      </w:r>
    </w:p>
    <w:p w:rsidR="009865E2" w:rsidRDefault="006F1A2D" w:rsidP="006F1A2D">
      <w:pPr>
        <w:jc w:val="both"/>
      </w:pPr>
      <w:r w:rsidRPr="00C60332">
        <w:t>9.</w:t>
      </w:r>
      <w:r>
        <w:t xml:space="preserve"> Župan je predstavil namero Občine za prevzem vodohrana Kladnik, ki ga trenutno upravlja VO-KA Celje. Ta vodohran uporablja izključno Unior in je zainteresiran, da ga prevzame sam. </w:t>
      </w:r>
    </w:p>
    <w:p w:rsidR="006F1A2D" w:rsidRPr="009865E2" w:rsidRDefault="006F1A2D" w:rsidP="006F1A2D">
      <w:pPr>
        <w:jc w:val="both"/>
      </w:pPr>
      <w:r w:rsidRPr="009865E2">
        <w:t>SKLEP: Občinski svet Občine Vitanje pooblašča župana Mirka Polutnika za podpis pogodbe o prevzemu vodohrana Kladnik v upravljanje pod pogojem, da Unior predhodno poda ustrezno pismo o nameri in se nato hkrati podpiše pogodba o prenosu tega vodohrana v upravljanje in celostno vzdrževanje na Unior.</w:t>
      </w:r>
    </w:p>
    <w:p w:rsidR="006F1A2D" w:rsidRPr="007A7331" w:rsidRDefault="007A7331" w:rsidP="006F1A2D">
      <w:pPr>
        <w:jc w:val="both"/>
        <w:rPr>
          <w:i/>
        </w:rPr>
      </w:pPr>
      <w:r w:rsidRPr="007A7331">
        <w:rPr>
          <w:b/>
          <w:i/>
        </w:rPr>
        <w:t xml:space="preserve">Pripravljen je osnutek pisma o nameri, uskladiti pa je potrebno še pogodbo o prenosu v skladu z Zakonom o stvarnem premoženju z vsemi deležniki. </w:t>
      </w:r>
    </w:p>
    <w:p w:rsidR="006F1A2D" w:rsidRDefault="006F1A2D" w:rsidP="006F1A2D"/>
    <w:p w:rsidR="00B4136D" w:rsidRDefault="00B4136D" w:rsidP="00B56B7E">
      <w:pPr>
        <w:spacing w:line="276" w:lineRule="auto"/>
      </w:pPr>
      <w:bookmarkStart w:id="1" w:name="_GoBack"/>
      <w:bookmarkEnd w:id="1"/>
    </w:p>
    <w:p w:rsidR="00B4136D" w:rsidRPr="00DC039F" w:rsidRDefault="00B4136D" w:rsidP="00B11920">
      <w:r w:rsidRPr="00DC039F">
        <w:rPr>
          <w:b/>
        </w:rPr>
        <w:t>1</w:t>
      </w:r>
      <w:r>
        <w:rPr>
          <w:b/>
        </w:rPr>
        <w:t>9</w:t>
      </w:r>
      <w:r w:rsidR="00C60332">
        <w:rPr>
          <w:b/>
        </w:rPr>
        <w:t>. korespondenčna seja</w:t>
      </w:r>
      <w:r w:rsidRPr="00DC039F">
        <w:rPr>
          <w:b/>
        </w:rPr>
        <w:t xml:space="preserve"> Občinskega sveta Občine Vitanje </w:t>
      </w:r>
    </w:p>
    <w:p w:rsidR="00B4136D" w:rsidRPr="00DD7211" w:rsidRDefault="00DD7211" w:rsidP="00B4136D">
      <w:r w:rsidRPr="00DD7211">
        <w:t>SKLEPA:</w:t>
      </w:r>
    </w:p>
    <w:p w:rsidR="00B4136D" w:rsidRPr="00DD7211" w:rsidRDefault="00B4136D" w:rsidP="00B4136D">
      <w:r w:rsidRPr="00DD7211">
        <w:t>1.</w:t>
      </w:r>
      <w:r w:rsidRPr="00DD7211">
        <w:tab/>
        <w:t xml:space="preserve">Občinski Svet Občine Vitanje soglaša spremembo programa dela, finančnega in kadrovskega načrta Centra vesoljskih tehnologij Hermana Potočnika </w:t>
      </w:r>
      <w:proofErr w:type="spellStart"/>
      <w:r w:rsidRPr="00DD7211">
        <w:t>Noordunga</w:t>
      </w:r>
      <w:proofErr w:type="spellEnd"/>
      <w:r w:rsidRPr="00DD7211">
        <w:t xml:space="preserve"> za leto 2018.</w:t>
      </w:r>
    </w:p>
    <w:p w:rsidR="00B4136D" w:rsidRPr="00DD7211" w:rsidRDefault="00B4136D" w:rsidP="00B4136D">
      <w:r w:rsidRPr="00DD7211">
        <w:t>2.</w:t>
      </w:r>
      <w:r w:rsidRPr="00DD7211">
        <w:tab/>
        <w:t xml:space="preserve">Občinski Svet Občine Vitanje sprejme sklep o dopolnitvi načrta ravnanja s stvarnim premoženjem Občine Vitanje za leto 2018, tako da se v obrazcu št. 2 (Načrt razpolaganja z zemljišči) doda parcela 776/0 </w:t>
      </w:r>
      <w:proofErr w:type="spellStart"/>
      <w:r w:rsidRPr="00DD7211">
        <w:t>k.o</w:t>
      </w:r>
      <w:proofErr w:type="spellEnd"/>
      <w:r w:rsidRPr="00DD7211">
        <w:t>. 1096 Stenica.</w:t>
      </w:r>
    </w:p>
    <w:p w:rsidR="00B4136D" w:rsidRPr="00C60332" w:rsidRDefault="00C60332" w:rsidP="00B4136D">
      <w:pPr>
        <w:autoSpaceDE w:val="0"/>
        <w:autoSpaceDN w:val="0"/>
        <w:adjustRightInd w:val="0"/>
        <w:jc w:val="both"/>
        <w:rPr>
          <w:b/>
          <w:bCs/>
          <w:i/>
        </w:rPr>
      </w:pPr>
      <w:r w:rsidRPr="00C60332">
        <w:rPr>
          <w:b/>
          <w:bCs/>
          <w:i/>
        </w:rPr>
        <w:t xml:space="preserve">Sklep 1 je bil dostavljen Centru vesoljskih tehnologij Hermana Potočnika </w:t>
      </w:r>
      <w:proofErr w:type="spellStart"/>
      <w:r w:rsidRPr="00C60332">
        <w:rPr>
          <w:b/>
          <w:bCs/>
          <w:i/>
        </w:rPr>
        <w:t>Noordunga</w:t>
      </w:r>
      <w:proofErr w:type="spellEnd"/>
      <w:r w:rsidRPr="00C60332">
        <w:rPr>
          <w:b/>
          <w:bCs/>
          <w:i/>
        </w:rPr>
        <w:t>.</w:t>
      </w:r>
    </w:p>
    <w:p w:rsidR="00C60332" w:rsidRPr="00C60332" w:rsidRDefault="00C60332" w:rsidP="00B4136D">
      <w:pPr>
        <w:autoSpaceDE w:val="0"/>
        <w:autoSpaceDN w:val="0"/>
        <w:adjustRightInd w:val="0"/>
        <w:jc w:val="both"/>
        <w:rPr>
          <w:b/>
          <w:bCs/>
          <w:i/>
        </w:rPr>
      </w:pPr>
      <w:r w:rsidRPr="00C60332">
        <w:rPr>
          <w:b/>
          <w:bCs/>
          <w:i/>
        </w:rPr>
        <w:t>Načrt razpolaganja z zemljišči Občine Vitanje je bil dopolnjen za manjkajočo parcelo.</w:t>
      </w:r>
    </w:p>
    <w:p w:rsidR="00B4136D" w:rsidRDefault="00B4136D" w:rsidP="00B4136D"/>
    <w:p w:rsidR="00C60332" w:rsidRDefault="00C60332" w:rsidP="00B4136D"/>
    <w:p w:rsidR="00B11920" w:rsidRPr="005C26CA" w:rsidRDefault="00B11920" w:rsidP="00B11920">
      <w:r w:rsidRPr="005C26CA">
        <w:t>Zapisala:</w:t>
      </w:r>
      <w:r w:rsidRPr="005C26CA">
        <w:tab/>
      </w:r>
      <w:r w:rsidRPr="005C26CA">
        <w:tab/>
      </w:r>
      <w:r w:rsidRPr="005C26CA">
        <w:tab/>
      </w:r>
      <w:r w:rsidRPr="005C26CA">
        <w:tab/>
      </w:r>
      <w:r w:rsidRPr="005C26CA">
        <w:tab/>
      </w:r>
      <w:r w:rsidRPr="005C26CA">
        <w:tab/>
      </w:r>
      <w:r w:rsidRPr="005C26CA">
        <w:tab/>
      </w:r>
      <w:r w:rsidRPr="005C26CA">
        <w:tab/>
      </w:r>
      <w:r w:rsidRPr="005C26CA">
        <w:tab/>
      </w:r>
      <w:r w:rsidRPr="00C60332">
        <w:rPr>
          <w:b/>
        </w:rPr>
        <w:t>ŽUPAN</w:t>
      </w:r>
    </w:p>
    <w:p w:rsidR="00B11920" w:rsidRDefault="00B11920" w:rsidP="00B11920">
      <w:r w:rsidRPr="005C26CA">
        <w:t>Romana Holobar</w:t>
      </w:r>
      <w:r w:rsidRPr="005C26CA">
        <w:tab/>
      </w:r>
      <w:r w:rsidRPr="005C26CA">
        <w:tab/>
      </w:r>
      <w:r w:rsidRPr="005C26CA">
        <w:tab/>
      </w:r>
      <w:r w:rsidRPr="005C26CA">
        <w:tab/>
      </w:r>
      <w:r w:rsidRPr="005C26CA">
        <w:tab/>
        <w:t xml:space="preserve">        </w:t>
      </w:r>
      <w:r w:rsidRPr="005C26CA">
        <w:tab/>
        <w:t xml:space="preserve">     </w:t>
      </w:r>
      <w:r w:rsidRPr="005C26CA">
        <w:tab/>
        <w:t xml:space="preserve"> </w:t>
      </w:r>
      <w:r>
        <w:t xml:space="preserve"> </w:t>
      </w:r>
      <w:r w:rsidRPr="00C60332">
        <w:rPr>
          <w:b/>
        </w:rPr>
        <w:t>Mirko POLUTNIK</w:t>
      </w:r>
    </w:p>
    <w:p w:rsidR="00B11920" w:rsidRPr="00DC039F" w:rsidRDefault="00B11920" w:rsidP="00B4136D"/>
    <w:p w:rsidR="00B4136D" w:rsidRPr="00DE6891" w:rsidRDefault="00B4136D" w:rsidP="00B56B7E">
      <w:pPr>
        <w:spacing w:line="276" w:lineRule="auto"/>
      </w:pPr>
    </w:p>
    <w:sectPr w:rsidR="00B4136D" w:rsidRPr="00DE6891" w:rsidSect="00054792">
      <w:headerReference w:type="default" r:id="rId10"/>
      <w:footerReference w:type="default" r:id="rId11"/>
      <w:pgSz w:w="11906" w:h="16838"/>
      <w:pgMar w:top="1134" w:right="1021" w:bottom="1134" w:left="136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F2" w:rsidRDefault="00140BF2">
      <w:r>
        <w:separator/>
      </w:r>
    </w:p>
  </w:endnote>
  <w:endnote w:type="continuationSeparator" w:id="0">
    <w:p w:rsidR="00140BF2" w:rsidRDefault="0014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Default="000773D7">
    <w:pPr>
      <w:pStyle w:val="Noga"/>
      <w:jc w:val="center"/>
      <w:rPr>
        <w:sz w:val="20"/>
      </w:rPr>
    </w:pPr>
    <w:r>
      <w:rPr>
        <w:rStyle w:val="tevilkastrani"/>
        <w:sz w:val="20"/>
      </w:rPr>
      <w:fldChar w:fldCharType="begin"/>
    </w:r>
    <w:r>
      <w:rPr>
        <w:rStyle w:val="tevilkastrani"/>
        <w:sz w:val="20"/>
      </w:rPr>
      <w:instrText xml:space="preserve"> PAGE </w:instrText>
    </w:r>
    <w:r>
      <w:rPr>
        <w:rStyle w:val="tevilkastrani"/>
        <w:sz w:val="20"/>
      </w:rPr>
      <w:fldChar w:fldCharType="separate"/>
    </w:r>
    <w:r w:rsidR="007A7331">
      <w:rPr>
        <w:rStyle w:val="tevilkastrani"/>
        <w:noProof/>
        <w:sz w:val="20"/>
      </w:rPr>
      <w:t>1</w:t>
    </w:r>
    <w:r>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F2" w:rsidRDefault="00140BF2">
      <w:r>
        <w:separator/>
      </w:r>
    </w:p>
  </w:footnote>
  <w:footnote w:type="continuationSeparator" w:id="0">
    <w:p w:rsidR="00140BF2" w:rsidRDefault="0014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Pr="00274C7A" w:rsidRDefault="000773D7" w:rsidP="00274C7A">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C7A"/>
    <w:multiLevelType w:val="hybridMultilevel"/>
    <w:tmpl w:val="E2DCA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745F72"/>
    <w:multiLevelType w:val="hybridMultilevel"/>
    <w:tmpl w:val="92C2C362"/>
    <w:lvl w:ilvl="0" w:tplc="EE0A9E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0E5FDA"/>
    <w:multiLevelType w:val="hybridMultilevel"/>
    <w:tmpl w:val="EDDA6CD8"/>
    <w:lvl w:ilvl="0" w:tplc="617AF52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4"/>
    <w:rsid w:val="000004E2"/>
    <w:rsid w:val="00001471"/>
    <w:rsid w:val="00002A6E"/>
    <w:rsid w:val="0000683A"/>
    <w:rsid w:val="000127FC"/>
    <w:rsid w:val="00017540"/>
    <w:rsid w:val="00020E35"/>
    <w:rsid w:val="00021832"/>
    <w:rsid w:val="00021E60"/>
    <w:rsid w:val="00022EAF"/>
    <w:rsid w:val="00024B6C"/>
    <w:rsid w:val="000309EE"/>
    <w:rsid w:val="00034365"/>
    <w:rsid w:val="00035AFD"/>
    <w:rsid w:val="0003728B"/>
    <w:rsid w:val="00042BD3"/>
    <w:rsid w:val="000462EC"/>
    <w:rsid w:val="000475E2"/>
    <w:rsid w:val="00047BC0"/>
    <w:rsid w:val="00052E27"/>
    <w:rsid w:val="00053AD4"/>
    <w:rsid w:val="00054461"/>
    <w:rsid w:val="00054792"/>
    <w:rsid w:val="000552A9"/>
    <w:rsid w:val="00057B2F"/>
    <w:rsid w:val="0006150E"/>
    <w:rsid w:val="0006768D"/>
    <w:rsid w:val="00071F05"/>
    <w:rsid w:val="0007255C"/>
    <w:rsid w:val="00072660"/>
    <w:rsid w:val="00073657"/>
    <w:rsid w:val="0007374E"/>
    <w:rsid w:val="00076AC9"/>
    <w:rsid w:val="000773D7"/>
    <w:rsid w:val="0008034D"/>
    <w:rsid w:val="0008119C"/>
    <w:rsid w:val="000814A6"/>
    <w:rsid w:val="00081E28"/>
    <w:rsid w:val="0008594A"/>
    <w:rsid w:val="00092DCD"/>
    <w:rsid w:val="00093B51"/>
    <w:rsid w:val="00094876"/>
    <w:rsid w:val="000966EB"/>
    <w:rsid w:val="00097507"/>
    <w:rsid w:val="000A068D"/>
    <w:rsid w:val="000A2642"/>
    <w:rsid w:val="000A26BA"/>
    <w:rsid w:val="000A4974"/>
    <w:rsid w:val="000A57C5"/>
    <w:rsid w:val="000A624A"/>
    <w:rsid w:val="000A66F5"/>
    <w:rsid w:val="000A77D2"/>
    <w:rsid w:val="000A7AE1"/>
    <w:rsid w:val="000B0FBB"/>
    <w:rsid w:val="000B4329"/>
    <w:rsid w:val="000B5F61"/>
    <w:rsid w:val="000B648B"/>
    <w:rsid w:val="000B71F7"/>
    <w:rsid w:val="000C1B51"/>
    <w:rsid w:val="000C550E"/>
    <w:rsid w:val="000D3238"/>
    <w:rsid w:val="000D3787"/>
    <w:rsid w:val="000D421F"/>
    <w:rsid w:val="000E07B1"/>
    <w:rsid w:val="000E07C5"/>
    <w:rsid w:val="000E07E5"/>
    <w:rsid w:val="000E2014"/>
    <w:rsid w:val="000E202C"/>
    <w:rsid w:val="000E4ED8"/>
    <w:rsid w:val="000F06B0"/>
    <w:rsid w:val="000F13AD"/>
    <w:rsid w:val="000F1B89"/>
    <w:rsid w:val="000F46DD"/>
    <w:rsid w:val="000F5348"/>
    <w:rsid w:val="000F6624"/>
    <w:rsid w:val="000F7378"/>
    <w:rsid w:val="00106403"/>
    <w:rsid w:val="00106D86"/>
    <w:rsid w:val="00110AC6"/>
    <w:rsid w:val="00115A41"/>
    <w:rsid w:val="001205C7"/>
    <w:rsid w:val="00121A83"/>
    <w:rsid w:val="00121EA6"/>
    <w:rsid w:val="001228C7"/>
    <w:rsid w:val="00123622"/>
    <w:rsid w:val="001252D8"/>
    <w:rsid w:val="00130A4F"/>
    <w:rsid w:val="00131FDB"/>
    <w:rsid w:val="00134923"/>
    <w:rsid w:val="0013558A"/>
    <w:rsid w:val="00140BF2"/>
    <w:rsid w:val="00144CDC"/>
    <w:rsid w:val="001466D4"/>
    <w:rsid w:val="00147618"/>
    <w:rsid w:val="001477B8"/>
    <w:rsid w:val="00147EB1"/>
    <w:rsid w:val="00150694"/>
    <w:rsid w:val="00151410"/>
    <w:rsid w:val="001571D6"/>
    <w:rsid w:val="0016202D"/>
    <w:rsid w:val="001629DC"/>
    <w:rsid w:val="00163B40"/>
    <w:rsid w:val="001650FE"/>
    <w:rsid w:val="001651F7"/>
    <w:rsid w:val="00165322"/>
    <w:rsid w:val="0016561F"/>
    <w:rsid w:val="00166870"/>
    <w:rsid w:val="00167CA6"/>
    <w:rsid w:val="00171789"/>
    <w:rsid w:val="0017325E"/>
    <w:rsid w:val="00174E09"/>
    <w:rsid w:val="001775F0"/>
    <w:rsid w:val="00192F31"/>
    <w:rsid w:val="00196784"/>
    <w:rsid w:val="00196DCB"/>
    <w:rsid w:val="0019783F"/>
    <w:rsid w:val="00197F3F"/>
    <w:rsid w:val="001A040A"/>
    <w:rsid w:val="001A16AA"/>
    <w:rsid w:val="001A279E"/>
    <w:rsid w:val="001A3003"/>
    <w:rsid w:val="001A3169"/>
    <w:rsid w:val="001A3C75"/>
    <w:rsid w:val="001A501C"/>
    <w:rsid w:val="001A593F"/>
    <w:rsid w:val="001B00C7"/>
    <w:rsid w:val="001B08B7"/>
    <w:rsid w:val="001B2995"/>
    <w:rsid w:val="001B5EC2"/>
    <w:rsid w:val="001B67DB"/>
    <w:rsid w:val="001B7263"/>
    <w:rsid w:val="001C0807"/>
    <w:rsid w:val="001C0ACA"/>
    <w:rsid w:val="001C5099"/>
    <w:rsid w:val="001C50BA"/>
    <w:rsid w:val="001C6BCA"/>
    <w:rsid w:val="001C7084"/>
    <w:rsid w:val="001D019A"/>
    <w:rsid w:val="001D0241"/>
    <w:rsid w:val="001D292B"/>
    <w:rsid w:val="001E09EE"/>
    <w:rsid w:val="001E3793"/>
    <w:rsid w:val="001E5A58"/>
    <w:rsid w:val="001E5CB4"/>
    <w:rsid w:val="001E6A89"/>
    <w:rsid w:val="001F197F"/>
    <w:rsid w:val="0020002A"/>
    <w:rsid w:val="002015CE"/>
    <w:rsid w:val="002074A5"/>
    <w:rsid w:val="00212C58"/>
    <w:rsid w:val="0022169F"/>
    <w:rsid w:val="0022232E"/>
    <w:rsid w:val="0022394F"/>
    <w:rsid w:val="00233333"/>
    <w:rsid w:val="002343CE"/>
    <w:rsid w:val="00235FC3"/>
    <w:rsid w:val="00241A08"/>
    <w:rsid w:val="00243C0E"/>
    <w:rsid w:val="00245765"/>
    <w:rsid w:val="00245FE3"/>
    <w:rsid w:val="00247785"/>
    <w:rsid w:val="00247B89"/>
    <w:rsid w:val="00250DA1"/>
    <w:rsid w:val="002514F9"/>
    <w:rsid w:val="0025318A"/>
    <w:rsid w:val="00253AFF"/>
    <w:rsid w:val="00255423"/>
    <w:rsid w:val="00256444"/>
    <w:rsid w:val="00257BF3"/>
    <w:rsid w:val="00260DC2"/>
    <w:rsid w:val="00260F9E"/>
    <w:rsid w:val="00264776"/>
    <w:rsid w:val="002667FC"/>
    <w:rsid w:val="00266882"/>
    <w:rsid w:val="00267553"/>
    <w:rsid w:val="00274C7A"/>
    <w:rsid w:val="00275B2F"/>
    <w:rsid w:val="0028605C"/>
    <w:rsid w:val="00286644"/>
    <w:rsid w:val="00287E16"/>
    <w:rsid w:val="002910B9"/>
    <w:rsid w:val="002916B1"/>
    <w:rsid w:val="0029441B"/>
    <w:rsid w:val="0029735E"/>
    <w:rsid w:val="002A3281"/>
    <w:rsid w:val="002A55A8"/>
    <w:rsid w:val="002A6103"/>
    <w:rsid w:val="002B1F2A"/>
    <w:rsid w:val="002B2955"/>
    <w:rsid w:val="002C440A"/>
    <w:rsid w:val="002D17A3"/>
    <w:rsid w:val="002D2D52"/>
    <w:rsid w:val="002D3420"/>
    <w:rsid w:val="002D41FF"/>
    <w:rsid w:val="002D5A50"/>
    <w:rsid w:val="002D7237"/>
    <w:rsid w:val="002E21C0"/>
    <w:rsid w:val="002E2EBD"/>
    <w:rsid w:val="002E2FA1"/>
    <w:rsid w:val="002E32B4"/>
    <w:rsid w:val="002E3B99"/>
    <w:rsid w:val="002E4BB1"/>
    <w:rsid w:val="002E5706"/>
    <w:rsid w:val="002F269A"/>
    <w:rsid w:val="00305147"/>
    <w:rsid w:val="00305D89"/>
    <w:rsid w:val="00314D53"/>
    <w:rsid w:val="00317AD0"/>
    <w:rsid w:val="00320815"/>
    <w:rsid w:val="0032113F"/>
    <w:rsid w:val="00321F5A"/>
    <w:rsid w:val="0032304C"/>
    <w:rsid w:val="0032336B"/>
    <w:rsid w:val="00324BEB"/>
    <w:rsid w:val="00326511"/>
    <w:rsid w:val="00326FE8"/>
    <w:rsid w:val="00327147"/>
    <w:rsid w:val="003274EB"/>
    <w:rsid w:val="0033213F"/>
    <w:rsid w:val="003334A5"/>
    <w:rsid w:val="00336BEC"/>
    <w:rsid w:val="00336C0F"/>
    <w:rsid w:val="003407AB"/>
    <w:rsid w:val="0034093A"/>
    <w:rsid w:val="00341C11"/>
    <w:rsid w:val="00342848"/>
    <w:rsid w:val="003552C8"/>
    <w:rsid w:val="00357CCA"/>
    <w:rsid w:val="00362F43"/>
    <w:rsid w:val="00364104"/>
    <w:rsid w:val="00367DB9"/>
    <w:rsid w:val="00367FED"/>
    <w:rsid w:val="00370B57"/>
    <w:rsid w:val="003714A2"/>
    <w:rsid w:val="003746D0"/>
    <w:rsid w:val="003746DC"/>
    <w:rsid w:val="003754EC"/>
    <w:rsid w:val="0037658E"/>
    <w:rsid w:val="0038252B"/>
    <w:rsid w:val="003856C7"/>
    <w:rsid w:val="0038573D"/>
    <w:rsid w:val="00392102"/>
    <w:rsid w:val="003947FE"/>
    <w:rsid w:val="003949F7"/>
    <w:rsid w:val="003961C2"/>
    <w:rsid w:val="003A12CA"/>
    <w:rsid w:val="003A21C3"/>
    <w:rsid w:val="003A2C4B"/>
    <w:rsid w:val="003A3450"/>
    <w:rsid w:val="003A441A"/>
    <w:rsid w:val="003A7480"/>
    <w:rsid w:val="003B707E"/>
    <w:rsid w:val="003C28A4"/>
    <w:rsid w:val="003C293B"/>
    <w:rsid w:val="003C3F38"/>
    <w:rsid w:val="003C46C1"/>
    <w:rsid w:val="003D17AD"/>
    <w:rsid w:val="003D1B1D"/>
    <w:rsid w:val="003D2ADB"/>
    <w:rsid w:val="003D6A9A"/>
    <w:rsid w:val="003D73E2"/>
    <w:rsid w:val="003D7D3D"/>
    <w:rsid w:val="003E187A"/>
    <w:rsid w:val="003E678F"/>
    <w:rsid w:val="003E6DC5"/>
    <w:rsid w:val="003F19D5"/>
    <w:rsid w:val="003F1C7B"/>
    <w:rsid w:val="003F298B"/>
    <w:rsid w:val="0040086A"/>
    <w:rsid w:val="00404D30"/>
    <w:rsid w:val="00411F39"/>
    <w:rsid w:val="004171F9"/>
    <w:rsid w:val="00420D23"/>
    <w:rsid w:val="0042192F"/>
    <w:rsid w:val="00421AFE"/>
    <w:rsid w:val="004233FA"/>
    <w:rsid w:val="0042690B"/>
    <w:rsid w:val="00426F34"/>
    <w:rsid w:val="004274F8"/>
    <w:rsid w:val="0043078E"/>
    <w:rsid w:val="00431F6D"/>
    <w:rsid w:val="004361DC"/>
    <w:rsid w:val="00443D77"/>
    <w:rsid w:val="00444E64"/>
    <w:rsid w:val="00445C53"/>
    <w:rsid w:val="00450690"/>
    <w:rsid w:val="00461954"/>
    <w:rsid w:val="00462978"/>
    <w:rsid w:val="00464BA9"/>
    <w:rsid w:val="00465ECF"/>
    <w:rsid w:val="004670E7"/>
    <w:rsid w:val="00470CB3"/>
    <w:rsid w:val="00470E71"/>
    <w:rsid w:val="004722A5"/>
    <w:rsid w:val="004726BE"/>
    <w:rsid w:val="00482649"/>
    <w:rsid w:val="00483D05"/>
    <w:rsid w:val="00486718"/>
    <w:rsid w:val="00487F58"/>
    <w:rsid w:val="004902B9"/>
    <w:rsid w:val="004909C3"/>
    <w:rsid w:val="00491B65"/>
    <w:rsid w:val="00492D74"/>
    <w:rsid w:val="00497788"/>
    <w:rsid w:val="00497BEE"/>
    <w:rsid w:val="004A1C46"/>
    <w:rsid w:val="004A27F4"/>
    <w:rsid w:val="004A3A0F"/>
    <w:rsid w:val="004A3AD9"/>
    <w:rsid w:val="004A4C87"/>
    <w:rsid w:val="004B1A4E"/>
    <w:rsid w:val="004B2A2C"/>
    <w:rsid w:val="004B3828"/>
    <w:rsid w:val="004B3E9C"/>
    <w:rsid w:val="004B4EE1"/>
    <w:rsid w:val="004B6483"/>
    <w:rsid w:val="004B65DB"/>
    <w:rsid w:val="004C505B"/>
    <w:rsid w:val="004D0FE5"/>
    <w:rsid w:val="004D34D0"/>
    <w:rsid w:val="004E212E"/>
    <w:rsid w:val="004E5420"/>
    <w:rsid w:val="004F3EF1"/>
    <w:rsid w:val="004F50A3"/>
    <w:rsid w:val="004F641B"/>
    <w:rsid w:val="00502948"/>
    <w:rsid w:val="00503AC5"/>
    <w:rsid w:val="00504BB4"/>
    <w:rsid w:val="00512C38"/>
    <w:rsid w:val="00515A98"/>
    <w:rsid w:val="00515AAF"/>
    <w:rsid w:val="00522030"/>
    <w:rsid w:val="00522CA4"/>
    <w:rsid w:val="00523DA0"/>
    <w:rsid w:val="00525136"/>
    <w:rsid w:val="005255B8"/>
    <w:rsid w:val="00526E57"/>
    <w:rsid w:val="00533ED2"/>
    <w:rsid w:val="0053533A"/>
    <w:rsid w:val="00536242"/>
    <w:rsid w:val="00541CA0"/>
    <w:rsid w:val="00545559"/>
    <w:rsid w:val="00546544"/>
    <w:rsid w:val="0054734C"/>
    <w:rsid w:val="005524B8"/>
    <w:rsid w:val="00552692"/>
    <w:rsid w:val="005534AD"/>
    <w:rsid w:val="00553659"/>
    <w:rsid w:val="00553DBE"/>
    <w:rsid w:val="00555E4D"/>
    <w:rsid w:val="005579BF"/>
    <w:rsid w:val="00564869"/>
    <w:rsid w:val="005702C9"/>
    <w:rsid w:val="00571597"/>
    <w:rsid w:val="00571A19"/>
    <w:rsid w:val="00572057"/>
    <w:rsid w:val="0058231B"/>
    <w:rsid w:val="0058285A"/>
    <w:rsid w:val="00583F3A"/>
    <w:rsid w:val="005858B4"/>
    <w:rsid w:val="00587B9D"/>
    <w:rsid w:val="00591A24"/>
    <w:rsid w:val="0059213C"/>
    <w:rsid w:val="0059239B"/>
    <w:rsid w:val="005947AB"/>
    <w:rsid w:val="00594C2D"/>
    <w:rsid w:val="00594DEC"/>
    <w:rsid w:val="00595D03"/>
    <w:rsid w:val="005968F3"/>
    <w:rsid w:val="00596A24"/>
    <w:rsid w:val="005970A1"/>
    <w:rsid w:val="00597F86"/>
    <w:rsid w:val="005A5795"/>
    <w:rsid w:val="005A7B47"/>
    <w:rsid w:val="005B188D"/>
    <w:rsid w:val="005B2D53"/>
    <w:rsid w:val="005B711D"/>
    <w:rsid w:val="005C04D6"/>
    <w:rsid w:val="005C0D01"/>
    <w:rsid w:val="005C2123"/>
    <w:rsid w:val="005C26CA"/>
    <w:rsid w:val="005C2E4E"/>
    <w:rsid w:val="005C495F"/>
    <w:rsid w:val="005C4ABA"/>
    <w:rsid w:val="005C4DF7"/>
    <w:rsid w:val="005C65DF"/>
    <w:rsid w:val="005D2BD9"/>
    <w:rsid w:val="005D4738"/>
    <w:rsid w:val="005D596B"/>
    <w:rsid w:val="005E0324"/>
    <w:rsid w:val="005E4410"/>
    <w:rsid w:val="005E570D"/>
    <w:rsid w:val="005E57C7"/>
    <w:rsid w:val="005E67FB"/>
    <w:rsid w:val="005E7F9E"/>
    <w:rsid w:val="005F26BC"/>
    <w:rsid w:val="005F580A"/>
    <w:rsid w:val="005F62C0"/>
    <w:rsid w:val="005F7B59"/>
    <w:rsid w:val="00601B6B"/>
    <w:rsid w:val="00601D86"/>
    <w:rsid w:val="00602C7F"/>
    <w:rsid w:val="006033F5"/>
    <w:rsid w:val="00604777"/>
    <w:rsid w:val="006048BB"/>
    <w:rsid w:val="006062EF"/>
    <w:rsid w:val="0060785F"/>
    <w:rsid w:val="006135BF"/>
    <w:rsid w:val="0061425F"/>
    <w:rsid w:val="00615008"/>
    <w:rsid w:val="006204E6"/>
    <w:rsid w:val="00620B6C"/>
    <w:rsid w:val="00625311"/>
    <w:rsid w:val="006253F0"/>
    <w:rsid w:val="006273AB"/>
    <w:rsid w:val="00630BC6"/>
    <w:rsid w:val="0063209B"/>
    <w:rsid w:val="00632A41"/>
    <w:rsid w:val="0063529D"/>
    <w:rsid w:val="00636C8F"/>
    <w:rsid w:val="00642E77"/>
    <w:rsid w:val="00643336"/>
    <w:rsid w:val="006437A6"/>
    <w:rsid w:val="006466AF"/>
    <w:rsid w:val="00646B2C"/>
    <w:rsid w:val="006471F9"/>
    <w:rsid w:val="00652BAF"/>
    <w:rsid w:val="00653BAA"/>
    <w:rsid w:val="00654FBC"/>
    <w:rsid w:val="006566A0"/>
    <w:rsid w:val="00656E25"/>
    <w:rsid w:val="00657E4B"/>
    <w:rsid w:val="00662A59"/>
    <w:rsid w:val="00665B37"/>
    <w:rsid w:val="00670780"/>
    <w:rsid w:val="006713C8"/>
    <w:rsid w:val="006714C2"/>
    <w:rsid w:val="006720F2"/>
    <w:rsid w:val="00673FB9"/>
    <w:rsid w:val="006765BE"/>
    <w:rsid w:val="0068211F"/>
    <w:rsid w:val="0068264F"/>
    <w:rsid w:val="00686282"/>
    <w:rsid w:val="006948A7"/>
    <w:rsid w:val="006950BB"/>
    <w:rsid w:val="00695327"/>
    <w:rsid w:val="006A1FCD"/>
    <w:rsid w:val="006A321F"/>
    <w:rsid w:val="006A39B6"/>
    <w:rsid w:val="006A57E3"/>
    <w:rsid w:val="006A7A7C"/>
    <w:rsid w:val="006B571C"/>
    <w:rsid w:val="006B6320"/>
    <w:rsid w:val="006C2C6D"/>
    <w:rsid w:val="006C4217"/>
    <w:rsid w:val="006C4B65"/>
    <w:rsid w:val="006C605E"/>
    <w:rsid w:val="006C6DA2"/>
    <w:rsid w:val="006D28FC"/>
    <w:rsid w:val="006D564E"/>
    <w:rsid w:val="006E0F6F"/>
    <w:rsid w:val="006E58E1"/>
    <w:rsid w:val="006E601B"/>
    <w:rsid w:val="006E79DA"/>
    <w:rsid w:val="006F0AFD"/>
    <w:rsid w:val="006F12E1"/>
    <w:rsid w:val="006F1A2D"/>
    <w:rsid w:val="006F56CE"/>
    <w:rsid w:val="00701D61"/>
    <w:rsid w:val="00703C21"/>
    <w:rsid w:val="00704CE5"/>
    <w:rsid w:val="00705C82"/>
    <w:rsid w:val="007065FD"/>
    <w:rsid w:val="007134E2"/>
    <w:rsid w:val="007147AB"/>
    <w:rsid w:val="0071480C"/>
    <w:rsid w:val="00715152"/>
    <w:rsid w:val="007170C7"/>
    <w:rsid w:val="00717F24"/>
    <w:rsid w:val="00721625"/>
    <w:rsid w:val="00723041"/>
    <w:rsid w:val="007230B0"/>
    <w:rsid w:val="007240C3"/>
    <w:rsid w:val="00724C0C"/>
    <w:rsid w:val="00727456"/>
    <w:rsid w:val="007375D7"/>
    <w:rsid w:val="00740F98"/>
    <w:rsid w:val="00743C3A"/>
    <w:rsid w:val="0074624B"/>
    <w:rsid w:val="0074747F"/>
    <w:rsid w:val="0075497C"/>
    <w:rsid w:val="00761781"/>
    <w:rsid w:val="007621A7"/>
    <w:rsid w:val="0076241F"/>
    <w:rsid w:val="00763C77"/>
    <w:rsid w:val="007721A0"/>
    <w:rsid w:val="00772B9B"/>
    <w:rsid w:val="00776B82"/>
    <w:rsid w:val="007835CE"/>
    <w:rsid w:val="0078571D"/>
    <w:rsid w:val="00786EDB"/>
    <w:rsid w:val="00787964"/>
    <w:rsid w:val="00790D5F"/>
    <w:rsid w:val="00795F3E"/>
    <w:rsid w:val="00796253"/>
    <w:rsid w:val="007A432A"/>
    <w:rsid w:val="007A7331"/>
    <w:rsid w:val="007A7ECA"/>
    <w:rsid w:val="007B1BD6"/>
    <w:rsid w:val="007B38BA"/>
    <w:rsid w:val="007B41C9"/>
    <w:rsid w:val="007C3664"/>
    <w:rsid w:val="007C4AD8"/>
    <w:rsid w:val="007C54F3"/>
    <w:rsid w:val="007C6E6A"/>
    <w:rsid w:val="007D16D1"/>
    <w:rsid w:val="007D3B4F"/>
    <w:rsid w:val="007D3C07"/>
    <w:rsid w:val="007D7AE8"/>
    <w:rsid w:val="007E2E00"/>
    <w:rsid w:val="007E4D4A"/>
    <w:rsid w:val="007E688B"/>
    <w:rsid w:val="007F33E8"/>
    <w:rsid w:val="007F3BF3"/>
    <w:rsid w:val="00800ECA"/>
    <w:rsid w:val="008028BB"/>
    <w:rsid w:val="0080330C"/>
    <w:rsid w:val="00805986"/>
    <w:rsid w:val="00806362"/>
    <w:rsid w:val="00807ADE"/>
    <w:rsid w:val="00831039"/>
    <w:rsid w:val="008311A4"/>
    <w:rsid w:val="00831B93"/>
    <w:rsid w:val="00834FE8"/>
    <w:rsid w:val="00840290"/>
    <w:rsid w:val="00840335"/>
    <w:rsid w:val="00843916"/>
    <w:rsid w:val="00843F61"/>
    <w:rsid w:val="00844097"/>
    <w:rsid w:val="008444A2"/>
    <w:rsid w:val="008464AC"/>
    <w:rsid w:val="00851011"/>
    <w:rsid w:val="0086279D"/>
    <w:rsid w:val="00862CAA"/>
    <w:rsid w:val="00862DC3"/>
    <w:rsid w:val="00865E41"/>
    <w:rsid w:val="00867A95"/>
    <w:rsid w:val="00871BC8"/>
    <w:rsid w:val="00871C49"/>
    <w:rsid w:val="008859F0"/>
    <w:rsid w:val="00886600"/>
    <w:rsid w:val="008921DE"/>
    <w:rsid w:val="008932B8"/>
    <w:rsid w:val="008974B5"/>
    <w:rsid w:val="00897AA7"/>
    <w:rsid w:val="008A16C1"/>
    <w:rsid w:val="008A5110"/>
    <w:rsid w:val="008A5797"/>
    <w:rsid w:val="008A667D"/>
    <w:rsid w:val="008A6E24"/>
    <w:rsid w:val="008A77B8"/>
    <w:rsid w:val="008B0A35"/>
    <w:rsid w:val="008B17B0"/>
    <w:rsid w:val="008B401C"/>
    <w:rsid w:val="008B6E02"/>
    <w:rsid w:val="008C15B9"/>
    <w:rsid w:val="008C212D"/>
    <w:rsid w:val="008C467D"/>
    <w:rsid w:val="008C6337"/>
    <w:rsid w:val="008D113C"/>
    <w:rsid w:val="008D456B"/>
    <w:rsid w:val="008D56F8"/>
    <w:rsid w:val="008D6215"/>
    <w:rsid w:val="008D70E5"/>
    <w:rsid w:val="008E1E58"/>
    <w:rsid w:val="008E4E6D"/>
    <w:rsid w:val="008E4F5E"/>
    <w:rsid w:val="008E5E6C"/>
    <w:rsid w:val="008E622D"/>
    <w:rsid w:val="008F073C"/>
    <w:rsid w:val="008F3256"/>
    <w:rsid w:val="00901DAE"/>
    <w:rsid w:val="0090287A"/>
    <w:rsid w:val="00906116"/>
    <w:rsid w:val="009074B3"/>
    <w:rsid w:val="00911779"/>
    <w:rsid w:val="00916264"/>
    <w:rsid w:val="00922407"/>
    <w:rsid w:val="00922FA7"/>
    <w:rsid w:val="00927F31"/>
    <w:rsid w:val="00931678"/>
    <w:rsid w:val="0093181A"/>
    <w:rsid w:val="009329A1"/>
    <w:rsid w:val="009330DE"/>
    <w:rsid w:val="00934D86"/>
    <w:rsid w:val="0093697E"/>
    <w:rsid w:val="00937AE8"/>
    <w:rsid w:val="00940AF3"/>
    <w:rsid w:val="00943C91"/>
    <w:rsid w:val="009474EF"/>
    <w:rsid w:val="00950FE6"/>
    <w:rsid w:val="00951274"/>
    <w:rsid w:val="009512B0"/>
    <w:rsid w:val="0095250C"/>
    <w:rsid w:val="0095256D"/>
    <w:rsid w:val="009545DB"/>
    <w:rsid w:val="009550FF"/>
    <w:rsid w:val="00955C71"/>
    <w:rsid w:val="00956F35"/>
    <w:rsid w:val="00961EFC"/>
    <w:rsid w:val="0096237C"/>
    <w:rsid w:val="00962D8C"/>
    <w:rsid w:val="009652C4"/>
    <w:rsid w:val="00965990"/>
    <w:rsid w:val="00965EF9"/>
    <w:rsid w:val="009714DE"/>
    <w:rsid w:val="00977F60"/>
    <w:rsid w:val="009801F2"/>
    <w:rsid w:val="00985517"/>
    <w:rsid w:val="009865E2"/>
    <w:rsid w:val="00987561"/>
    <w:rsid w:val="009907FF"/>
    <w:rsid w:val="009943DE"/>
    <w:rsid w:val="00996DC4"/>
    <w:rsid w:val="009A18A6"/>
    <w:rsid w:val="009A1C23"/>
    <w:rsid w:val="009A24D6"/>
    <w:rsid w:val="009A25E0"/>
    <w:rsid w:val="009B162B"/>
    <w:rsid w:val="009B1D0B"/>
    <w:rsid w:val="009B28FC"/>
    <w:rsid w:val="009B5978"/>
    <w:rsid w:val="009B6A4B"/>
    <w:rsid w:val="009B7181"/>
    <w:rsid w:val="009C4437"/>
    <w:rsid w:val="009D14F7"/>
    <w:rsid w:val="009D2134"/>
    <w:rsid w:val="009D3D97"/>
    <w:rsid w:val="009D568B"/>
    <w:rsid w:val="009D5EBE"/>
    <w:rsid w:val="009D7A1D"/>
    <w:rsid w:val="009E08FA"/>
    <w:rsid w:val="009E1202"/>
    <w:rsid w:val="009E16A8"/>
    <w:rsid w:val="009E3796"/>
    <w:rsid w:val="009E4D45"/>
    <w:rsid w:val="009E775D"/>
    <w:rsid w:val="009F242A"/>
    <w:rsid w:val="009F2EC6"/>
    <w:rsid w:val="009F56AD"/>
    <w:rsid w:val="00A04719"/>
    <w:rsid w:val="00A1117A"/>
    <w:rsid w:val="00A129CB"/>
    <w:rsid w:val="00A15BC1"/>
    <w:rsid w:val="00A236CB"/>
    <w:rsid w:val="00A30F68"/>
    <w:rsid w:val="00A32E18"/>
    <w:rsid w:val="00A34666"/>
    <w:rsid w:val="00A34A9B"/>
    <w:rsid w:val="00A3543E"/>
    <w:rsid w:val="00A36225"/>
    <w:rsid w:val="00A4080F"/>
    <w:rsid w:val="00A42512"/>
    <w:rsid w:val="00A436D6"/>
    <w:rsid w:val="00A45AEA"/>
    <w:rsid w:val="00A47E5A"/>
    <w:rsid w:val="00A50A0B"/>
    <w:rsid w:val="00A536A7"/>
    <w:rsid w:val="00A53785"/>
    <w:rsid w:val="00A548D8"/>
    <w:rsid w:val="00A64698"/>
    <w:rsid w:val="00A71966"/>
    <w:rsid w:val="00A73798"/>
    <w:rsid w:val="00A7539D"/>
    <w:rsid w:val="00A80C13"/>
    <w:rsid w:val="00A81D6E"/>
    <w:rsid w:val="00A84D19"/>
    <w:rsid w:val="00A852CA"/>
    <w:rsid w:val="00A85B70"/>
    <w:rsid w:val="00A902F8"/>
    <w:rsid w:val="00A93262"/>
    <w:rsid w:val="00AA3D1F"/>
    <w:rsid w:val="00AA3FFE"/>
    <w:rsid w:val="00AA5555"/>
    <w:rsid w:val="00AA6516"/>
    <w:rsid w:val="00AB1EF0"/>
    <w:rsid w:val="00AB2061"/>
    <w:rsid w:val="00AB230D"/>
    <w:rsid w:val="00AB3447"/>
    <w:rsid w:val="00AB537A"/>
    <w:rsid w:val="00AB6089"/>
    <w:rsid w:val="00AC140D"/>
    <w:rsid w:val="00AC49E8"/>
    <w:rsid w:val="00AC5AA8"/>
    <w:rsid w:val="00AD1F45"/>
    <w:rsid w:val="00AE0821"/>
    <w:rsid w:val="00AE55F7"/>
    <w:rsid w:val="00AF14D4"/>
    <w:rsid w:val="00AF1AE3"/>
    <w:rsid w:val="00B00484"/>
    <w:rsid w:val="00B00F5E"/>
    <w:rsid w:val="00B03E59"/>
    <w:rsid w:val="00B06DD8"/>
    <w:rsid w:val="00B07EA4"/>
    <w:rsid w:val="00B11920"/>
    <w:rsid w:val="00B13104"/>
    <w:rsid w:val="00B14E90"/>
    <w:rsid w:val="00B1607F"/>
    <w:rsid w:val="00B202BC"/>
    <w:rsid w:val="00B2368F"/>
    <w:rsid w:val="00B256EA"/>
    <w:rsid w:val="00B259AD"/>
    <w:rsid w:val="00B25E9C"/>
    <w:rsid w:val="00B25EA8"/>
    <w:rsid w:val="00B3512E"/>
    <w:rsid w:val="00B3770B"/>
    <w:rsid w:val="00B40016"/>
    <w:rsid w:val="00B405A6"/>
    <w:rsid w:val="00B4136D"/>
    <w:rsid w:val="00B43FA3"/>
    <w:rsid w:val="00B44320"/>
    <w:rsid w:val="00B50658"/>
    <w:rsid w:val="00B5092C"/>
    <w:rsid w:val="00B56B7E"/>
    <w:rsid w:val="00B56D74"/>
    <w:rsid w:val="00B60650"/>
    <w:rsid w:val="00B61A3B"/>
    <w:rsid w:val="00B634F5"/>
    <w:rsid w:val="00B6395F"/>
    <w:rsid w:val="00B704E5"/>
    <w:rsid w:val="00B7175E"/>
    <w:rsid w:val="00B72C32"/>
    <w:rsid w:val="00B738E8"/>
    <w:rsid w:val="00B76894"/>
    <w:rsid w:val="00B77A94"/>
    <w:rsid w:val="00B800BD"/>
    <w:rsid w:val="00B8024E"/>
    <w:rsid w:val="00B80D62"/>
    <w:rsid w:val="00B81C1A"/>
    <w:rsid w:val="00B8263C"/>
    <w:rsid w:val="00B830F5"/>
    <w:rsid w:val="00B8646F"/>
    <w:rsid w:val="00B90E8C"/>
    <w:rsid w:val="00B92FFB"/>
    <w:rsid w:val="00B93647"/>
    <w:rsid w:val="00BA2496"/>
    <w:rsid w:val="00BA34AB"/>
    <w:rsid w:val="00BA397C"/>
    <w:rsid w:val="00BA59D7"/>
    <w:rsid w:val="00BA6114"/>
    <w:rsid w:val="00BA77FE"/>
    <w:rsid w:val="00BB0DF9"/>
    <w:rsid w:val="00BB27D1"/>
    <w:rsid w:val="00BB2DB5"/>
    <w:rsid w:val="00BB3DBF"/>
    <w:rsid w:val="00BB7326"/>
    <w:rsid w:val="00BC0709"/>
    <w:rsid w:val="00BC1070"/>
    <w:rsid w:val="00BC2A68"/>
    <w:rsid w:val="00BC2FFB"/>
    <w:rsid w:val="00BD775C"/>
    <w:rsid w:val="00BE2491"/>
    <w:rsid w:val="00BE2977"/>
    <w:rsid w:val="00BE34EF"/>
    <w:rsid w:val="00BE4A04"/>
    <w:rsid w:val="00BE57C6"/>
    <w:rsid w:val="00BF0E69"/>
    <w:rsid w:val="00C02A14"/>
    <w:rsid w:val="00C04F0D"/>
    <w:rsid w:val="00C0581F"/>
    <w:rsid w:val="00C0599B"/>
    <w:rsid w:val="00C10C91"/>
    <w:rsid w:val="00C15E48"/>
    <w:rsid w:val="00C16270"/>
    <w:rsid w:val="00C167F0"/>
    <w:rsid w:val="00C247A3"/>
    <w:rsid w:val="00C33A37"/>
    <w:rsid w:val="00C35B49"/>
    <w:rsid w:val="00C369EC"/>
    <w:rsid w:val="00C40EDA"/>
    <w:rsid w:val="00C41657"/>
    <w:rsid w:val="00C41755"/>
    <w:rsid w:val="00C46D1C"/>
    <w:rsid w:val="00C514B4"/>
    <w:rsid w:val="00C544B8"/>
    <w:rsid w:val="00C54625"/>
    <w:rsid w:val="00C573FA"/>
    <w:rsid w:val="00C57B4B"/>
    <w:rsid w:val="00C60332"/>
    <w:rsid w:val="00C61869"/>
    <w:rsid w:val="00C62B04"/>
    <w:rsid w:val="00C7307D"/>
    <w:rsid w:val="00C749A4"/>
    <w:rsid w:val="00C7785C"/>
    <w:rsid w:val="00C77E62"/>
    <w:rsid w:val="00C804DD"/>
    <w:rsid w:val="00C857F2"/>
    <w:rsid w:val="00C92A5B"/>
    <w:rsid w:val="00C933F6"/>
    <w:rsid w:val="00C939A4"/>
    <w:rsid w:val="00C95A6A"/>
    <w:rsid w:val="00C97271"/>
    <w:rsid w:val="00C97324"/>
    <w:rsid w:val="00CA0685"/>
    <w:rsid w:val="00CA2E44"/>
    <w:rsid w:val="00CA3198"/>
    <w:rsid w:val="00CB04B8"/>
    <w:rsid w:val="00CB095B"/>
    <w:rsid w:val="00CB09B7"/>
    <w:rsid w:val="00CB3A40"/>
    <w:rsid w:val="00CB61C7"/>
    <w:rsid w:val="00CB660F"/>
    <w:rsid w:val="00CB6631"/>
    <w:rsid w:val="00CC227F"/>
    <w:rsid w:val="00CC381A"/>
    <w:rsid w:val="00CD0ACE"/>
    <w:rsid w:val="00CD333E"/>
    <w:rsid w:val="00CD390E"/>
    <w:rsid w:val="00CD4354"/>
    <w:rsid w:val="00CD4F6E"/>
    <w:rsid w:val="00CD5D1F"/>
    <w:rsid w:val="00CD62D3"/>
    <w:rsid w:val="00CE13E1"/>
    <w:rsid w:val="00CF0B1D"/>
    <w:rsid w:val="00CF30FB"/>
    <w:rsid w:val="00CF403C"/>
    <w:rsid w:val="00CF7ABC"/>
    <w:rsid w:val="00D01E8D"/>
    <w:rsid w:val="00D02E36"/>
    <w:rsid w:val="00D0481D"/>
    <w:rsid w:val="00D05800"/>
    <w:rsid w:val="00D060A1"/>
    <w:rsid w:val="00D106AC"/>
    <w:rsid w:val="00D11B80"/>
    <w:rsid w:val="00D13D86"/>
    <w:rsid w:val="00D13F49"/>
    <w:rsid w:val="00D25EAC"/>
    <w:rsid w:val="00D2629B"/>
    <w:rsid w:val="00D30D64"/>
    <w:rsid w:val="00D317CC"/>
    <w:rsid w:val="00D32D2D"/>
    <w:rsid w:val="00D3405A"/>
    <w:rsid w:val="00D3669B"/>
    <w:rsid w:val="00D37DA3"/>
    <w:rsid w:val="00D40B9F"/>
    <w:rsid w:val="00D40E63"/>
    <w:rsid w:val="00D43BCC"/>
    <w:rsid w:val="00D44EDB"/>
    <w:rsid w:val="00D45647"/>
    <w:rsid w:val="00D46CC9"/>
    <w:rsid w:val="00D4743E"/>
    <w:rsid w:val="00D5183F"/>
    <w:rsid w:val="00D54477"/>
    <w:rsid w:val="00D55076"/>
    <w:rsid w:val="00D5727C"/>
    <w:rsid w:val="00D608BE"/>
    <w:rsid w:val="00D6185E"/>
    <w:rsid w:val="00D62091"/>
    <w:rsid w:val="00D6376C"/>
    <w:rsid w:val="00D63EBF"/>
    <w:rsid w:val="00D7452C"/>
    <w:rsid w:val="00D75B9E"/>
    <w:rsid w:val="00D92B3C"/>
    <w:rsid w:val="00D938B3"/>
    <w:rsid w:val="00D9550D"/>
    <w:rsid w:val="00D95B86"/>
    <w:rsid w:val="00DA58CE"/>
    <w:rsid w:val="00DA6285"/>
    <w:rsid w:val="00DB2C70"/>
    <w:rsid w:val="00DB5D97"/>
    <w:rsid w:val="00DB6E51"/>
    <w:rsid w:val="00DB7184"/>
    <w:rsid w:val="00DC5C15"/>
    <w:rsid w:val="00DC7481"/>
    <w:rsid w:val="00DD3199"/>
    <w:rsid w:val="00DD43E1"/>
    <w:rsid w:val="00DD7211"/>
    <w:rsid w:val="00DE6891"/>
    <w:rsid w:val="00DF0204"/>
    <w:rsid w:val="00DF1D0D"/>
    <w:rsid w:val="00DF3119"/>
    <w:rsid w:val="00DF456E"/>
    <w:rsid w:val="00DF4932"/>
    <w:rsid w:val="00DF4953"/>
    <w:rsid w:val="00DF50DA"/>
    <w:rsid w:val="00DF5C1F"/>
    <w:rsid w:val="00E00425"/>
    <w:rsid w:val="00E04603"/>
    <w:rsid w:val="00E06F02"/>
    <w:rsid w:val="00E070E4"/>
    <w:rsid w:val="00E105F9"/>
    <w:rsid w:val="00E120ED"/>
    <w:rsid w:val="00E12CFD"/>
    <w:rsid w:val="00E205C1"/>
    <w:rsid w:val="00E21A0E"/>
    <w:rsid w:val="00E229C7"/>
    <w:rsid w:val="00E25967"/>
    <w:rsid w:val="00E30136"/>
    <w:rsid w:val="00E3075F"/>
    <w:rsid w:val="00E412D6"/>
    <w:rsid w:val="00E41508"/>
    <w:rsid w:val="00E43D12"/>
    <w:rsid w:val="00E44858"/>
    <w:rsid w:val="00E44F04"/>
    <w:rsid w:val="00E4603E"/>
    <w:rsid w:val="00E47340"/>
    <w:rsid w:val="00E52408"/>
    <w:rsid w:val="00E55E22"/>
    <w:rsid w:val="00E57D88"/>
    <w:rsid w:val="00E618EC"/>
    <w:rsid w:val="00E63AF2"/>
    <w:rsid w:val="00E63D10"/>
    <w:rsid w:val="00E64F4D"/>
    <w:rsid w:val="00E7062C"/>
    <w:rsid w:val="00E7088B"/>
    <w:rsid w:val="00E72E80"/>
    <w:rsid w:val="00E73352"/>
    <w:rsid w:val="00E73577"/>
    <w:rsid w:val="00E877F1"/>
    <w:rsid w:val="00E87D64"/>
    <w:rsid w:val="00E91715"/>
    <w:rsid w:val="00E925FE"/>
    <w:rsid w:val="00E97BD4"/>
    <w:rsid w:val="00E97DF8"/>
    <w:rsid w:val="00EA0682"/>
    <w:rsid w:val="00EA380A"/>
    <w:rsid w:val="00EA3C74"/>
    <w:rsid w:val="00EA632E"/>
    <w:rsid w:val="00EB0398"/>
    <w:rsid w:val="00EB1E4F"/>
    <w:rsid w:val="00EB27A6"/>
    <w:rsid w:val="00EB3675"/>
    <w:rsid w:val="00EB44C6"/>
    <w:rsid w:val="00EB79A5"/>
    <w:rsid w:val="00EB7F92"/>
    <w:rsid w:val="00EC2B75"/>
    <w:rsid w:val="00EC71E2"/>
    <w:rsid w:val="00ED12C0"/>
    <w:rsid w:val="00ED297D"/>
    <w:rsid w:val="00ED38F4"/>
    <w:rsid w:val="00ED41ED"/>
    <w:rsid w:val="00ED4223"/>
    <w:rsid w:val="00ED6600"/>
    <w:rsid w:val="00EE34CE"/>
    <w:rsid w:val="00EE65EA"/>
    <w:rsid w:val="00EF1DCE"/>
    <w:rsid w:val="00EF426E"/>
    <w:rsid w:val="00EF4620"/>
    <w:rsid w:val="00F008CA"/>
    <w:rsid w:val="00F02B3D"/>
    <w:rsid w:val="00F02D3D"/>
    <w:rsid w:val="00F03950"/>
    <w:rsid w:val="00F05742"/>
    <w:rsid w:val="00F105EA"/>
    <w:rsid w:val="00F119BF"/>
    <w:rsid w:val="00F16372"/>
    <w:rsid w:val="00F21B87"/>
    <w:rsid w:val="00F222B3"/>
    <w:rsid w:val="00F24619"/>
    <w:rsid w:val="00F25321"/>
    <w:rsid w:val="00F3338C"/>
    <w:rsid w:val="00F33879"/>
    <w:rsid w:val="00F338DC"/>
    <w:rsid w:val="00F33A14"/>
    <w:rsid w:val="00F34C59"/>
    <w:rsid w:val="00F34FC4"/>
    <w:rsid w:val="00F402BC"/>
    <w:rsid w:val="00F40FD3"/>
    <w:rsid w:val="00F41496"/>
    <w:rsid w:val="00F4187E"/>
    <w:rsid w:val="00F429D4"/>
    <w:rsid w:val="00F43DF2"/>
    <w:rsid w:val="00F44B8D"/>
    <w:rsid w:val="00F45BE1"/>
    <w:rsid w:val="00F46E22"/>
    <w:rsid w:val="00F5504C"/>
    <w:rsid w:val="00F61415"/>
    <w:rsid w:val="00F61795"/>
    <w:rsid w:val="00F624D9"/>
    <w:rsid w:val="00F635D9"/>
    <w:rsid w:val="00F673F1"/>
    <w:rsid w:val="00F67F28"/>
    <w:rsid w:val="00F720EA"/>
    <w:rsid w:val="00F72420"/>
    <w:rsid w:val="00F732D1"/>
    <w:rsid w:val="00F7456F"/>
    <w:rsid w:val="00F74796"/>
    <w:rsid w:val="00F74DA2"/>
    <w:rsid w:val="00F75A9A"/>
    <w:rsid w:val="00F7682F"/>
    <w:rsid w:val="00F76B57"/>
    <w:rsid w:val="00F80606"/>
    <w:rsid w:val="00F820EA"/>
    <w:rsid w:val="00F8385F"/>
    <w:rsid w:val="00F8471C"/>
    <w:rsid w:val="00F859CA"/>
    <w:rsid w:val="00F86FFE"/>
    <w:rsid w:val="00F900F5"/>
    <w:rsid w:val="00F93EAB"/>
    <w:rsid w:val="00F947F1"/>
    <w:rsid w:val="00FA21EE"/>
    <w:rsid w:val="00FA2ED2"/>
    <w:rsid w:val="00FA3A9B"/>
    <w:rsid w:val="00FB5107"/>
    <w:rsid w:val="00FC0519"/>
    <w:rsid w:val="00FC1372"/>
    <w:rsid w:val="00FC14A8"/>
    <w:rsid w:val="00FC14E1"/>
    <w:rsid w:val="00FC18A0"/>
    <w:rsid w:val="00FD0C53"/>
    <w:rsid w:val="00FD140A"/>
    <w:rsid w:val="00FD241A"/>
    <w:rsid w:val="00FD35EB"/>
    <w:rsid w:val="00FD4639"/>
    <w:rsid w:val="00FD4771"/>
    <w:rsid w:val="00FE0CC5"/>
    <w:rsid w:val="00FE52EC"/>
    <w:rsid w:val="00FE60AE"/>
    <w:rsid w:val="00FE6AC9"/>
    <w:rsid w:val="00FE7D8D"/>
    <w:rsid w:val="00FF519D"/>
    <w:rsid w:val="00FF7AD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A69B"/>
  <w15:docId w15:val="{72F4956D-7003-44E3-813D-6BBC1E5A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tabs>
        <w:tab w:val="right" w:pos="4537"/>
      </w:tabs>
      <w:jc w:val="center"/>
      <w:outlineLvl w:val="0"/>
    </w:pPr>
    <w:rPr>
      <w:b/>
      <w:bCs/>
    </w:rPr>
  </w:style>
  <w:style w:type="paragraph" w:styleId="Naslov2">
    <w:name w:val="heading 2"/>
    <w:basedOn w:val="Navaden"/>
    <w:next w:val="Navaden"/>
    <w:qFormat/>
    <w:pPr>
      <w:keepNext/>
      <w:jc w:val="both"/>
      <w:outlineLvl w:val="1"/>
    </w:pPr>
    <w:rPr>
      <w:b/>
      <w:bCs/>
    </w:rPr>
  </w:style>
  <w:style w:type="paragraph" w:styleId="Naslov3">
    <w:name w:val="heading 3"/>
    <w:basedOn w:val="Navaden"/>
    <w:next w:val="Navaden"/>
    <w:qFormat/>
    <w:pPr>
      <w:keepNext/>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Telobesedila2">
    <w:name w:val="Body Text 2"/>
    <w:basedOn w:val="Navaden"/>
    <w:rPr>
      <w:b/>
      <w:bCs/>
    </w:rPr>
  </w:style>
  <w:style w:type="paragraph" w:styleId="Telobesedila3">
    <w:name w:val="Body Text 3"/>
    <w:basedOn w:val="Navaden"/>
    <w:pPr>
      <w:tabs>
        <w:tab w:val="right" w:pos="4537"/>
      </w:tabs>
      <w:jc w:val="both"/>
    </w:pPr>
    <w:rPr>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customStyle="1" w:styleId="Style7">
    <w:name w:val="Style7"/>
    <w:basedOn w:val="Navaden"/>
    <w:uiPriority w:val="99"/>
    <w:rsid w:val="00BE2491"/>
    <w:pPr>
      <w:widowControl w:val="0"/>
      <w:autoSpaceDE w:val="0"/>
      <w:autoSpaceDN w:val="0"/>
      <w:adjustRightInd w:val="0"/>
      <w:spacing w:line="269" w:lineRule="exact"/>
      <w:ind w:hanging="379"/>
    </w:pPr>
  </w:style>
  <w:style w:type="paragraph" w:customStyle="1" w:styleId="Style9">
    <w:name w:val="Style9"/>
    <w:basedOn w:val="Navaden"/>
    <w:uiPriority w:val="99"/>
    <w:rsid w:val="00BE2491"/>
    <w:pPr>
      <w:widowControl w:val="0"/>
      <w:autoSpaceDE w:val="0"/>
      <w:autoSpaceDN w:val="0"/>
      <w:adjustRightInd w:val="0"/>
    </w:pPr>
  </w:style>
  <w:style w:type="character" w:customStyle="1" w:styleId="FontStyle17">
    <w:name w:val="Font Style17"/>
    <w:uiPriority w:val="99"/>
    <w:rsid w:val="00BE2491"/>
    <w:rPr>
      <w:rFonts w:ascii="Times New Roman" w:hAnsi="Times New Roman" w:cs="Times New Roman"/>
      <w:sz w:val="20"/>
      <w:szCs w:val="20"/>
    </w:rPr>
  </w:style>
  <w:style w:type="paragraph" w:styleId="Odstavekseznama">
    <w:name w:val="List Paragraph"/>
    <w:basedOn w:val="Navaden"/>
    <w:uiPriority w:val="34"/>
    <w:qFormat/>
    <w:rsid w:val="008B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946">
      <w:bodyDiv w:val="1"/>
      <w:marLeft w:val="0"/>
      <w:marRight w:val="0"/>
      <w:marTop w:val="0"/>
      <w:marBottom w:val="0"/>
      <w:divBdr>
        <w:top w:val="none" w:sz="0" w:space="0" w:color="auto"/>
        <w:left w:val="none" w:sz="0" w:space="0" w:color="auto"/>
        <w:bottom w:val="none" w:sz="0" w:space="0" w:color="auto"/>
        <w:right w:val="none" w:sz="0" w:space="0" w:color="auto"/>
      </w:divBdr>
    </w:div>
    <w:div w:id="214703201">
      <w:bodyDiv w:val="1"/>
      <w:marLeft w:val="0"/>
      <w:marRight w:val="0"/>
      <w:marTop w:val="0"/>
      <w:marBottom w:val="0"/>
      <w:divBdr>
        <w:top w:val="none" w:sz="0" w:space="0" w:color="auto"/>
        <w:left w:val="none" w:sz="0" w:space="0" w:color="auto"/>
        <w:bottom w:val="none" w:sz="0" w:space="0" w:color="auto"/>
        <w:right w:val="none" w:sz="0" w:space="0" w:color="auto"/>
      </w:divBdr>
    </w:div>
    <w:div w:id="254871319">
      <w:bodyDiv w:val="1"/>
      <w:marLeft w:val="0"/>
      <w:marRight w:val="0"/>
      <w:marTop w:val="0"/>
      <w:marBottom w:val="0"/>
      <w:divBdr>
        <w:top w:val="none" w:sz="0" w:space="0" w:color="auto"/>
        <w:left w:val="none" w:sz="0" w:space="0" w:color="auto"/>
        <w:bottom w:val="none" w:sz="0" w:space="0" w:color="auto"/>
        <w:right w:val="none" w:sz="0" w:space="0" w:color="auto"/>
      </w:divBdr>
    </w:div>
    <w:div w:id="256639422">
      <w:bodyDiv w:val="1"/>
      <w:marLeft w:val="0"/>
      <w:marRight w:val="0"/>
      <w:marTop w:val="0"/>
      <w:marBottom w:val="0"/>
      <w:divBdr>
        <w:top w:val="none" w:sz="0" w:space="0" w:color="auto"/>
        <w:left w:val="none" w:sz="0" w:space="0" w:color="auto"/>
        <w:bottom w:val="none" w:sz="0" w:space="0" w:color="auto"/>
        <w:right w:val="none" w:sz="0" w:space="0" w:color="auto"/>
      </w:divBdr>
    </w:div>
    <w:div w:id="324552990">
      <w:bodyDiv w:val="1"/>
      <w:marLeft w:val="0"/>
      <w:marRight w:val="0"/>
      <w:marTop w:val="0"/>
      <w:marBottom w:val="0"/>
      <w:divBdr>
        <w:top w:val="none" w:sz="0" w:space="0" w:color="auto"/>
        <w:left w:val="none" w:sz="0" w:space="0" w:color="auto"/>
        <w:bottom w:val="none" w:sz="0" w:space="0" w:color="auto"/>
        <w:right w:val="none" w:sz="0" w:space="0" w:color="auto"/>
      </w:divBdr>
    </w:div>
    <w:div w:id="480192811">
      <w:bodyDiv w:val="1"/>
      <w:marLeft w:val="0"/>
      <w:marRight w:val="0"/>
      <w:marTop w:val="0"/>
      <w:marBottom w:val="0"/>
      <w:divBdr>
        <w:top w:val="none" w:sz="0" w:space="0" w:color="auto"/>
        <w:left w:val="none" w:sz="0" w:space="0" w:color="auto"/>
        <w:bottom w:val="none" w:sz="0" w:space="0" w:color="auto"/>
        <w:right w:val="none" w:sz="0" w:space="0" w:color="auto"/>
      </w:divBdr>
    </w:div>
    <w:div w:id="649939413">
      <w:bodyDiv w:val="1"/>
      <w:marLeft w:val="0"/>
      <w:marRight w:val="0"/>
      <w:marTop w:val="0"/>
      <w:marBottom w:val="0"/>
      <w:divBdr>
        <w:top w:val="none" w:sz="0" w:space="0" w:color="auto"/>
        <w:left w:val="none" w:sz="0" w:space="0" w:color="auto"/>
        <w:bottom w:val="none" w:sz="0" w:space="0" w:color="auto"/>
        <w:right w:val="none" w:sz="0" w:space="0" w:color="auto"/>
      </w:divBdr>
    </w:div>
    <w:div w:id="1070151115">
      <w:bodyDiv w:val="1"/>
      <w:marLeft w:val="0"/>
      <w:marRight w:val="0"/>
      <w:marTop w:val="0"/>
      <w:marBottom w:val="0"/>
      <w:divBdr>
        <w:top w:val="none" w:sz="0" w:space="0" w:color="auto"/>
        <w:left w:val="none" w:sz="0" w:space="0" w:color="auto"/>
        <w:bottom w:val="none" w:sz="0" w:space="0" w:color="auto"/>
        <w:right w:val="none" w:sz="0" w:space="0" w:color="auto"/>
      </w:divBdr>
    </w:div>
    <w:div w:id="1295137713">
      <w:bodyDiv w:val="1"/>
      <w:marLeft w:val="0"/>
      <w:marRight w:val="0"/>
      <w:marTop w:val="0"/>
      <w:marBottom w:val="0"/>
      <w:divBdr>
        <w:top w:val="none" w:sz="0" w:space="0" w:color="auto"/>
        <w:left w:val="none" w:sz="0" w:space="0" w:color="auto"/>
        <w:bottom w:val="none" w:sz="0" w:space="0" w:color="auto"/>
        <w:right w:val="none" w:sz="0" w:space="0" w:color="auto"/>
      </w:divBdr>
    </w:div>
    <w:div w:id="1405832225">
      <w:bodyDiv w:val="1"/>
      <w:marLeft w:val="0"/>
      <w:marRight w:val="0"/>
      <w:marTop w:val="0"/>
      <w:marBottom w:val="0"/>
      <w:divBdr>
        <w:top w:val="none" w:sz="0" w:space="0" w:color="auto"/>
        <w:left w:val="none" w:sz="0" w:space="0" w:color="auto"/>
        <w:bottom w:val="none" w:sz="0" w:space="0" w:color="auto"/>
        <w:right w:val="none" w:sz="0" w:space="0" w:color="auto"/>
      </w:divBdr>
    </w:div>
    <w:div w:id="1562864024">
      <w:bodyDiv w:val="1"/>
      <w:marLeft w:val="0"/>
      <w:marRight w:val="0"/>
      <w:marTop w:val="0"/>
      <w:marBottom w:val="0"/>
      <w:divBdr>
        <w:top w:val="none" w:sz="0" w:space="0" w:color="auto"/>
        <w:left w:val="none" w:sz="0" w:space="0" w:color="auto"/>
        <w:bottom w:val="none" w:sz="0" w:space="0" w:color="auto"/>
        <w:right w:val="none" w:sz="0" w:space="0" w:color="auto"/>
      </w:divBdr>
    </w:div>
    <w:div w:id="1696730938">
      <w:bodyDiv w:val="1"/>
      <w:marLeft w:val="0"/>
      <w:marRight w:val="0"/>
      <w:marTop w:val="0"/>
      <w:marBottom w:val="0"/>
      <w:divBdr>
        <w:top w:val="none" w:sz="0" w:space="0" w:color="auto"/>
        <w:left w:val="none" w:sz="0" w:space="0" w:color="auto"/>
        <w:bottom w:val="none" w:sz="0" w:space="0" w:color="auto"/>
        <w:right w:val="none" w:sz="0" w:space="0" w:color="auto"/>
      </w:divBdr>
      <w:divsChild>
        <w:div w:id="51587508">
          <w:marLeft w:val="0"/>
          <w:marRight w:val="0"/>
          <w:marTop w:val="0"/>
          <w:marBottom w:val="0"/>
          <w:divBdr>
            <w:top w:val="none" w:sz="0" w:space="0" w:color="auto"/>
            <w:left w:val="none" w:sz="0" w:space="0" w:color="auto"/>
            <w:bottom w:val="none" w:sz="0" w:space="0" w:color="auto"/>
            <w:right w:val="none" w:sz="0" w:space="0" w:color="auto"/>
          </w:divBdr>
        </w:div>
      </w:divsChild>
    </w:div>
    <w:div w:id="1727610154">
      <w:bodyDiv w:val="1"/>
      <w:marLeft w:val="0"/>
      <w:marRight w:val="0"/>
      <w:marTop w:val="0"/>
      <w:marBottom w:val="0"/>
      <w:divBdr>
        <w:top w:val="none" w:sz="0" w:space="0" w:color="auto"/>
        <w:left w:val="none" w:sz="0" w:space="0" w:color="auto"/>
        <w:bottom w:val="none" w:sz="0" w:space="0" w:color="auto"/>
        <w:right w:val="none" w:sz="0" w:space="0" w:color="auto"/>
      </w:divBdr>
    </w:div>
    <w:div w:id="1993218660">
      <w:bodyDiv w:val="1"/>
      <w:marLeft w:val="0"/>
      <w:marRight w:val="0"/>
      <w:marTop w:val="0"/>
      <w:marBottom w:val="0"/>
      <w:divBdr>
        <w:top w:val="none" w:sz="0" w:space="0" w:color="auto"/>
        <w:left w:val="none" w:sz="0" w:space="0" w:color="auto"/>
        <w:bottom w:val="none" w:sz="0" w:space="0" w:color="auto"/>
        <w:right w:val="none" w:sz="0" w:space="0" w:color="auto"/>
      </w:divBdr>
    </w:div>
    <w:div w:id="2106536919">
      <w:bodyDiv w:val="1"/>
      <w:marLeft w:val="0"/>
      <w:marRight w:val="0"/>
      <w:marTop w:val="0"/>
      <w:marBottom w:val="0"/>
      <w:divBdr>
        <w:top w:val="none" w:sz="0" w:space="0" w:color="auto"/>
        <w:left w:val="none" w:sz="0" w:space="0" w:color="auto"/>
        <w:bottom w:val="none" w:sz="0" w:space="0" w:color="auto"/>
        <w:right w:val="none" w:sz="0" w:space="0" w:color="auto"/>
      </w:divBdr>
    </w:div>
    <w:div w:id="2124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ta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788</Words>
  <Characters>4497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5275</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pc</dc:creator>
  <cp:lastModifiedBy>Barbara Mikuš Marzidovšek</cp:lastModifiedBy>
  <cp:revision>9</cp:revision>
  <cp:lastPrinted>2017-07-03T06:22:00Z</cp:lastPrinted>
  <dcterms:created xsi:type="dcterms:W3CDTF">2018-09-17T06:53:00Z</dcterms:created>
  <dcterms:modified xsi:type="dcterms:W3CDTF">2018-09-19T08:11:00Z</dcterms:modified>
</cp:coreProperties>
</file>