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58" w:rsidRPr="007411D6" w:rsidRDefault="00323458"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F4215F" w:rsidP="00F4215F"/>
    <w:p w:rsidR="00F4215F" w:rsidRPr="007411D6" w:rsidRDefault="007F48A3" w:rsidP="00F4215F">
      <w:pPr>
        <w:pStyle w:val="ANaslov"/>
      </w:pPr>
      <w:r w:rsidRPr="007411D6">
        <w:t xml:space="preserve">REALIZACIJA </w:t>
      </w:r>
      <w:r w:rsidR="00F4215F" w:rsidRPr="007411D6">
        <w:t>PRORAČUN</w:t>
      </w:r>
      <w:r w:rsidRPr="007411D6">
        <w:t>A</w:t>
      </w:r>
    </w:p>
    <w:p w:rsidR="00F4215F" w:rsidRPr="007411D6" w:rsidRDefault="00F4215F" w:rsidP="00F4215F"/>
    <w:p w:rsidR="00F4215F" w:rsidRPr="007411D6" w:rsidRDefault="00F4215F" w:rsidP="00F4215F">
      <w:pPr>
        <w:pStyle w:val="ANaslov"/>
      </w:pPr>
      <w:r w:rsidRPr="007411D6">
        <w:t>OBČINE Ravne na Koroškem</w:t>
      </w:r>
    </w:p>
    <w:p w:rsidR="00F4215F" w:rsidRPr="007411D6" w:rsidRDefault="00F4215F" w:rsidP="00F4215F"/>
    <w:p w:rsidR="00F4215F" w:rsidRPr="007411D6" w:rsidRDefault="000F25B3" w:rsidP="00F4215F">
      <w:pPr>
        <w:pStyle w:val="ANaslov"/>
      </w:pPr>
      <w:r w:rsidRPr="007411D6">
        <w:t>JANUAR-JUNIJ</w:t>
      </w:r>
      <w:r w:rsidR="00F4215F" w:rsidRPr="007411D6">
        <w:t xml:space="preserve"> 2015</w:t>
      </w:r>
    </w:p>
    <w:p w:rsidR="00F4215F" w:rsidRPr="007411D6" w:rsidRDefault="00F4215F" w:rsidP="00F4215F">
      <w:r w:rsidRPr="007411D6">
        <w:br w:type="page"/>
      </w:r>
    </w:p>
    <w:p w:rsidR="00BB4DCE" w:rsidRDefault="00F4215F" w:rsidP="00F4215F">
      <w:pPr>
        <w:pStyle w:val="KAZALO"/>
        <w:tabs>
          <w:tab w:val="right" w:leader="dot" w:pos="9628"/>
        </w:tabs>
        <w:rPr>
          <w:noProof/>
        </w:rPr>
      </w:pPr>
      <w:r w:rsidRPr="007411D6">
        <w:lastRenderedPageBreak/>
        <w:t>KAZALO</w:t>
      </w:r>
      <w:r w:rsidR="00B232F0" w:rsidRPr="007411D6">
        <w:fldChar w:fldCharType="begin"/>
      </w:r>
      <w:r w:rsidRPr="007411D6">
        <w:instrText xml:space="preserve"> TOC \o "2-2" \h \z \t "A_Heading_1;1;A_Heading_2;2;A_Heading_2a;2;A_Heading_3;3;A_Heading_4;4;A_Heading_5;5;A_Heading_6;6;A_Heading_7;7" </w:instrText>
      </w:r>
      <w:r w:rsidR="00B232F0" w:rsidRPr="007411D6">
        <w:fldChar w:fldCharType="separate"/>
      </w:r>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43" w:history="1">
        <w:r w:rsidR="00BB4DCE" w:rsidRPr="0082065F">
          <w:rPr>
            <w:rStyle w:val="Hiperpovezava"/>
            <w:noProof/>
          </w:rPr>
          <w:t>1 – GLOBALNA REALIZACIJA PRORAČUNA OBČINE RAVNE NA KOROŠKEM V OBDOBJU 1.1. – 30.6.2015</w:t>
        </w:r>
        <w:r w:rsidR="00BB4DCE">
          <w:rPr>
            <w:noProof/>
            <w:webHidden/>
          </w:rPr>
          <w:tab/>
        </w:r>
        <w:r w:rsidR="00BB4DCE">
          <w:rPr>
            <w:noProof/>
            <w:webHidden/>
          </w:rPr>
          <w:fldChar w:fldCharType="begin"/>
        </w:r>
        <w:r w:rsidR="00BB4DCE">
          <w:rPr>
            <w:noProof/>
            <w:webHidden/>
          </w:rPr>
          <w:instrText xml:space="preserve"> PAGEREF _Toc427218343 \h </w:instrText>
        </w:r>
        <w:r w:rsidR="00BB4DCE">
          <w:rPr>
            <w:noProof/>
            <w:webHidden/>
          </w:rPr>
        </w:r>
        <w:r w:rsidR="00BB4DCE">
          <w:rPr>
            <w:noProof/>
            <w:webHidden/>
          </w:rPr>
          <w:fldChar w:fldCharType="separate"/>
        </w:r>
        <w:r w:rsidR="00BB4DCE">
          <w:rPr>
            <w:noProof/>
            <w:webHidden/>
          </w:rPr>
          <w:t>3</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44" w:history="1">
        <w:r w:rsidR="00BB4DCE" w:rsidRPr="0082065F">
          <w:rPr>
            <w:rStyle w:val="Hiperpovezava"/>
            <w:noProof/>
          </w:rPr>
          <w:t>2 – BILANCA PRIHODKOV IN ODHODKOV</w:t>
        </w:r>
        <w:r w:rsidR="00BB4DCE">
          <w:rPr>
            <w:noProof/>
            <w:webHidden/>
          </w:rPr>
          <w:tab/>
        </w:r>
        <w:r w:rsidR="00BB4DCE">
          <w:rPr>
            <w:noProof/>
            <w:webHidden/>
          </w:rPr>
          <w:fldChar w:fldCharType="begin"/>
        </w:r>
        <w:r w:rsidR="00BB4DCE">
          <w:rPr>
            <w:noProof/>
            <w:webHidden/>
          </w:rPr>
          <w:instrText xml:space="preserve"> PAGEREF _Toc427218344 \h </w:instrText>
        </w:r>
        <w:r w:rsidR="00BB4DCE">
          <w:rPr>
            <w:noProof/>
            <w:webHidden/>
          </w:rPr>
        </w:r>
        <w:r w:rsidR="00BB4DCE">
          <w:rPr>
            <w:noProof/>
            <w:webHidden/>
          </w:rPr>
          <w:fldChar w:fldCharType="separate"/>
        </w:r>
        <w:r w:rsidR="00BB4DCE">
          <w:rPr>
            <w:noProof/>
            <w:webHidden/>
          </w:rPr>
          <w:t>4</w:t>
        </w:r>
        <w:r w:rsidR="00BB4DCE">
          <w:rPr>
            <w:noProof/>
            <w:webHidden/>
          </w:rPr>
          <w:fldChar w:fldCharType="end"/>
        </w:r>
      </w:hyperlink>
    </w:p>
    <w:p w:rsidR="00BB4DCE" w:rsidRDefault="001B6EBB">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27218345" w:history="1">
        <w:r w:rsidR="00BB4DCE" w:rsidRPr="0082065F">
          <w:rPr>
            <w:rStyle w:val="Hiperpovezava"/>
            <w:noProof/>
          </w:rPr>
          <w:t>A - Bilanca odhodkov</w:t>
        </w:r>
        <w:r w:rsidR="00BB4DCE">
          <w:rPr>
            <w:noProof/>
            <w:webHidden/>
          </w:rPr>
          <w:tab/>
        </w:r>
        <w:r w:rsidR="00BB4DCE">
          <w:rPr>
            <w:noProof/>
            <w:webHidden/>
          </w:rPr>
          <w:fldChar w:fldCharType="begin"/>
        </w:r>
        <w:r w:rsidR="00BB4DCE">
          <w:rPr>
            <w:noProof/>
            <w:webHidden/>
          </w:rPr>
          <w:instrText xml:space="preserve"> PAGEREF _Toc427218345 \h </w:instrText>
        </w:r>
        <w:r w:rsidR="00BB4DCE">
          <w:rPr>
            <w:noProof/>
            <w:webHidden/>
          </w:rPr>
        </w:r>
        <w:r w:rsidR="00BB4DCE">
          <w:rPr>
            <w:noProof/>
            <w:webHidden/>
          </w:rPr>
          <w:fldChar w:fldCharType="separate"/>
        </w:r>
        <w:r w:rsidR="00BB4DCE">
          <w:rPr>
            <w:noProof/>
            <w:webHidden/>
          </w:rPr>
          <w:t>5</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46" w:history="1">
        <w:r w:rsidR="00BB4DCE" w:rsidRPr="0082065F">
          <w:rPr>
            <w:rStyle w:val="Hiperpovezava"/>
            <w:noProof/>
          </w:rPr>
          <w:t>01 - POLITIČNI SISTEM</w:t>
        </w:r>
        <w:r w:rsidR="00BB4DCE">
          <w:rPr>
            <w:noProof/>
            <w:webHidden/>
          </w:rPr>
          <w:tab/>
        </w:r>
        <w:r w:rsidR="00BB4DCE">
          <w:rPr>
            <w:noProof/>
            <w:webHidden/>
          </w:rPr>
          <w:fldChar w:fldCharType="begin"/>
        </w:r>
        <w:r w:rsidR="00BB4DCE">
          <w:rPr>
            <w:noProof/>
            <w:webHidden/>
          </w:rPr>
          <w:instrText xml:space="preserve"> PAGEREF _Toc427218346 \h </w:instrText>
        </w:r>
        <w:r w:rsidR="00BB4DCE">
          <w:rPr>
            <w:noProof/>
            <w:webHidden/>
          </w:rPr>
        </w:r>
        <w:r w:rsidR="00BB4DCE">
          <w:rPr>
            <w:noProof/>
            <w:webHidden/>
          </w:rPr>
          <w:fldChar w:fldCharType="separate"/>
        </w:r>
        <w:r w:rsidR="00BB4DCE">
          <w:rPr>
            <w:noProof/>
            <w:webHidden/>
          </w:rPr>
          <w:t>5</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47" w:history="1">
        <w:r w:rsidR="00BB4DCE" w:rsidRPr="0082065F">
          <w:rPr>
            <w:rStyle w:val="Hiperpovezava"/>
            <w:noProof/>
          </w:rPr>
          <w:t>02 - EKONOMSKA IN FISKALNA ADMINISTRACIJA</w:t>
        </w:r>
        <w:r w:rsidR="00BB4DCE">
          <w:rPr>
            <w:noProof/>
            <w:webHidden/>
          </w:rPr>
          <w:tab/>
        </w:r>
        <w:r w:rsidR="00BB4DCE">
          <w:rPr>
            <w:noProof/>
            <w:webHidden/>
          </w:rPr>
          <w:fldChar w:fldCharType="begin"/>
        </w:r>
        <w:r w:rsidR="00BB4DCE">
          <w:rPr>
            <w:noProof/>
            <w:webHidden/>
          </w:rPr>
          <w:instrText xml:space="preserve"> PAGEREF _Toc427218347 \h </w:instrText>
        </w:r>
        <w:r w:rsidR="00BB4DCE">
          <w:rPr>
            <w:noProof/>
            <w:webHidden/>
          </w:rPr>
        </w:r>
        <w:r w:rsidR="00BB4DCE">
          <w:rPr>
            <w:noProof/>
            <w:webHidden/>
          </w:rPr>
          <w:fldChar w:fldCharType="separate"/>
        </w:r>
        <w:r w:rsidR="00BB4DCE">
          <w:rPr>
            <w:noProof/>
            <w:webHidden/>
          </w:rPr>
          <w:t>6</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48" w:history="1">
        <w:r w:rsidR="00BB4DCE" w:rsidRPr="0082065F">
          <w:rPr>
            <w:rStyle w:val="Hiperpovezava"/>
            <w:noProof/>
          </w:rPr>
          <w:t>03 - ZUNANJA POLITIKA IN MEDNARODNA POMOČ</w:t>
        </w:r>
        <w:r w:rsidR="00BB4DCE">
          <w:rPr>
            <w:noProof/>
            <w:webHidden/>
          </w:rPr>
          <w:tab/>
        </w:r>
        <w:r w:rsidR="00BB4DCE">
          <w:rPr>
            <w:noProof/>
            <w:webHidden/>
          </w:rPr>
          <w:fldChar w:fldCharType="begin"/>
        </w:r>
        <w:r w:rsidR="00BB4DCE">
          <w:rPr>
            <w:noProof/>
            <w:webHidden/>
          </w:rPr>
          <w:instrText xml:space="preserve"> PAGEREF _Toc427218348 \h </w:instrText>
        </w:r>
        <w:r w:rsidR="00BB4DCE">
          <w:rPr>
            <w:noProof/>
            <w:webHidden/>
          </w:rPr>
        </w:r>
        <w:r w:rsidR="00BB4DCE">
          <w:rPr>
            <w:noProof/>
            <w:webHidden/>
          </w:rPr>
          <w:fldChar w:fldCharType="separate"/>
        </w:r>
        <w:r w:rsidR="00BB4DCE">
          <w:rPr>
            <w:noProof/>
            <w:webHidden/>
          </w:rPr>
          <w:t>7</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49" w:history="1">
        <w:r w:rsidR="00BB4DCE" w:rsidRPr="0082065F">
          <w:rPr>
            <w:rStyle w:val="Hiperpovezava"/>
            <w:noProof/>
          </w:rPr>
          <w:t>04 - SKUPNE ADMINISTRATIVNE SLUŽBE IN SPLOŠNE JAVNE STORITVE</w:t>
        </w:r>
        <w:r w:rsidR="00BB4DCE">
          <w:rPr>
            <w:noProof/>
            <w:webHidden/>
          </w:rPr>
          <w:tab/>
        </w:r>
        <w:r w:rsidR="00BB4DCE">
          <w:rPr>
            <w:noProof/>
            <w:webHidden/>
          </w:rPr>
          <w:fldChar w:fldCharType="begin"/>
        </w:r>
        <w:r w:rsidR="00BB4DCE">
          <w:rPr>
            <w:noProof/>
            <w:webHidden/>
          </w:rPr>
          <w:instrText xml:space="preserve"> PAGEREF _Toc427218349 \h </w:instrText>
        </w:r>
        <w:r w:rsidR="00BB4DCE">
          <w:rPr>
            <w:noProof/>
            <w:webHidden/>
          </w:rPr>
        </w:r>
        <w:r w:rsidR="00BB4DCE">
          <w:rPr>
            <w:noProof/>
            <w:webHidden/>
          </w:rPr>
          <w:fldChar w:fldCharType="separate"/>
        </w:r>
        <w:r w:rsidR="00BB4DCE">
          <w:rPr>
            <w:noProof/>
            <w:webHidden/>
          </w:rPr>
          <w:t>7</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0" w:history="1">
        <w:r w:rsidR="00BB4DCE" w:rsidRPr="0082065F">
          <w:rPr>
            <w:rStyle w:val="Hiperpovezava"/>
            <w:noProof/>
          </w:rPr>
          <w:t>06 - LOKALNA SAMOUPRAVA</w:t>
        </w:r>
        <w:r w:rsidR="00BB4DCE">
          <w:rPr>
            <w:noProof/>
            <w:webHidden/>
          </w:rPr>
          <w:tab/>
        </w:r>
        <w:r w:rsidR="00BB4DCE">
          <w:rPr>
            <w:noProof/>
            <w:webHidden/>
          </w:rPr>
          <w:fldChar w:fldCharType="begin"/>
        </w:r>
        <w:r w:rsidR="00BB4DCE">
          <w:rPr>
            <w:noProof/>
            <w:webHidden/>
          </w:rPr>
          <w:instrText xml:space="preserve"> PAGEREF _Toc427218350 \h </w:instrText>
        </w:r>
        <w:r w:rsidR="00BB4DCE">
          <w:rPr>
            <w:noProof/>
            <w:webHidden/>
          </w:rPr>
        </w:r>
        <w:r w:rsidR="00BB4DCE">
          <w:rPr>
            <w:noProof/>
            <w:webHidden/>
          </w:rPr>
          <w:fldChar w:fldCharType="separate"/>
        </w:r>
        <w:r w:rsidR="00BB4DCE">
          <w:rPr>
            <w:noProof/>
            <w:webHidden/>
          </w:rPr>
          <w:t>9</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1" w:history="1">
        <w:r w:rsidR="00BB4DCE" w:rsidRPr="0082065F">
          <w:rPr>
            <w:rStyle w:val="Hiperpovezava"/>
            <w:noProof/>
          </w:rPr>
          <w:t>07 - OBRAMBA IN UKREPI OB IZREDNIH DOGODKIH</w:t>
        </w:r>
        <w:r w:rsidR="00BB4DCE">
          <w:rPr>
            <w:noProof/>
            <w:webHidden/>
          </w:rPr>
          <w:tab/>
        </w:r>
        <w:r w:rsidR="00BB4DCE">
          <w:rPr>
            <w:noProof/>
            <w:webHidden/>
          </w:rPr>
          <w:fldChar w:fldCharType="begin"/>
        </w:r>
        <w:r w:rsidR="00BB4DCE">
          <w:rPr>
            <w:noProof/>
            <w:webHidden/>
          </w:rPr>
          <w:instrText xml:space="preserve"> PAGEREF _Toc427218351 \h </w:instrText>
        </w:r>
        <w:r w:rsidR="00BB4DCE">
          <w:rPr>
            <w:noProof/>
            <w:webHidden/>
          </w:rPr>
        </w:r>
        <w:r w:rsidR="00BB4DCE">
          <w:rPr>
            <w:noProof/>
            <w:webHidden/>
          </w:rPr>
          <w:fldChar w:fldCharType="separate"/>
        </w:r>
        <w:r w:rsidR="00BB4DCE">
          <w:rPr>
            <w:noProof/>
            <w:webHidden/>
          </w:rPr>
          <w:t>14</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2" w:history="1">
        <w:r w:rsidR="00BB4DCE" w:rsidRPr="0082065F">
          <w:rPr>
            <w:rStyle w:val="Hiperpovezava"/>
            <w:noProof/>
          </w:rPr>
          <w:t>08 - NOTRANJE ZADEVE IN VARNOST</w:t>
        </w:r>
        <w:r w:rsidR="00BB4DCE">
          <w:rPr>
            <w:noProof/>
            <w:webHidden/>
          </w:rPr>
          <w:tab/>
        </w:r>
        <w:r w:rsidR="00BB4DCE">
          <w:rPr>
            <w:noProof/>
            <w:webHidden/>
          </w:rPr>
          <w:fldChar w:fldCharType="begin"/>
        </w:r>
        <w:r w:rsidR="00BB4DCE">
          <w:rPr>
            <w:noProof/>
            <w:webHidden/>
          </w:rPr>
          <w:instrText xml:space="preserve"> PAGEREF _Toc427218352 \h </w:instrText>
        </w:r>
        <w:r w:rsidR="00BB4DCE">
          <w:rPr>
            <w:noProof/>
            <w:webHidden/>
          </w:rPr>
        </w:r>
        <w:r w:rsidR="00BB4DCE">
          <w:rPr>
            <w:noProof/>
            <w:webHidden/>
          </w:rPr>
          <w:fldChar w:fldCharType="separate"/>
        </w:r>
        <w:r w:rsidR="00BB4DCE">
          <w:rPr>
            <w:noProof/>
            <w:webHidden/>
          </w:rPr>
          <w:t>15</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3" w:history="1">
        <w:r w:rsidR="00BB4DCE" w:rsidRPr="0082065F">
          <w:rPr>
            <w:rStyle w:val="Hiperpovezava"/>
            <w:noProof/>
          </w:rPr>
          <w:t>10 - TRG DELA IN DELOVNI POGOJI</w:t>
        </w:r>
        <w:r w:rsidR="00BB4DCE">
          <w:rPr>
            <w:noProof/>
            <w:webHidden/>
          </w:rPr>
          <w:tab/>
        </w:r>
        <w:r w:rsidR="00BB4DCE">
          <w:rPr>
            <w:noProof/>
            <w:webHidden/>
          </w:rPr>
          <w:fldChar w:fldCharType="begin"/>
        </w:r>
        <w:r w:rsidR="00BB4DCE">
          <w:rPr>
            <w:noProof/>
            <w:webHidden/>
          </w:rPr>
          <w:instrText xml:space="preserve"> PAGEREF _Toc427218353 \h </w:instrText>
        </w:r>
        <w:r w:rsidR="00BB4DCE">
          <w:rPr>
            <w:noProof/>
            <w:webHidden/>
          </w:rPr>
        </w:r>
        <w:r w:rsidR="00BB4DCE">
          <w:rPr>
            <w:noProof/>
            <w:webHidden/>
          </w:rPr>
          <w:fldChar w:fldCharType="separate"/>
        </w:r>
        <w:r w:rsidR="00BB4DCE">
          <w:rPr>
            <w:noProof/>
            <w:webHidden/>
          </w:rPr>
          <w:t>15</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4" w:history="1">
        <w:r w:rsidR="00BB4DCE" w:rsidRPr="0082065F">
          <w:rPr>
            <w:rStyle w:val="Hiperpovezava"/>
            <w:noProof/>
          </w:rPr>
          <w:t>11 - KMETIJSTVO, GOZDARSTVO IN RIBIŠTVO</w:t>
        </w:r>
        <w:r w:rsidR="00BB4DCE">
          <w:rPr>
            <w:noProof/>
            <w:webHidden/>
          </w:rPr>
          <w:tab/>
        </w:r>
        <w:r w:rsidR="00BB4DCE">
          <w:rPr>
            <w:noProof/>
            <w:webHidden/>
          </w:rPr>
          <w:fldChar w:fldCharType="begin"/>
        </w:r>
        <w:r w:rsidR="00BB4DCE">
          <w:rPr>
            <w:noProof/>
            <w:webHidden/>
          </w:rPr>
          <w:instrText xml:space="preserve"> PAGEREF _Toc427218354 \h </w:instrText>
        </w:r>
        <w:r w:rsidR="00BB4DCE">
          <w:rPr>
            <w:noProof/>
            <w:webHidden/>
          </w:rPr>
        </w:r>
        <w:r w:rsidR="00BB4DCE">
          <w:rPr>
            <w:noProof/>
            <w:webHidden/>
          </w:rPr>
          <w:fldChar w:fldCharType="separate"/>
        </w:r>
        <w:r w:rsidR="00BB4DCE">
          <w:rPr>
            <w:noProof/>
            <w:webHidden/>
          </w:rPr>
          <w:t>15</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5" w:history="1">
        <w:r w:rsidR="00BB4DCE" w:rsidRPr="0082065F">
          <w:rPr>
            <w:rStyle w:val="Hiperpovezava"/>
            <w:noProof/>
          </w:rPr>
          <w:t>12 - PRIDOBIVANJE IN DISTRIBUCIJA ENERGETSKIH SUROVIN</w:t>
        </w:r>
        <w:r w:rsidR="00BB4DCE">
          <w:rPr>
            <w:noProof/>
            <w:webHidden/>
          </w:rPr>
          <w:tab/>
        </w:r>
        <w:r w:rsidR="00BB4DCE">
          <w:rPr>
            <w:noProof/>
            <w:webHidden/>
          </w:rPr>
          <w:fldChar w:fldCharType="begin"/>
        </w:r>
        <w:r w:rsidR="00BB4DCE">
          <w:rPr>
            <w:noProof/>
            <w:webHidden/>
          </w:rPr>
          <w:instrText xml:space="preserve"> PAGEREF _Toc427218355 \h </w:instrText>
        </w:r>
        <w:r w:rsidR="00BB4DCE">
          <w:rPr>
            <w:noProof/>
            <w:webHidden/>
          </w:rPr>
        </w:r>
        <w:r w:rsidR="00BB4DCE">
          <w:rPr>
            <w:noProof/>
            <w:webHidden/>
          </w:rPr>
          <w:fldChar w:fldCharType="separate"/>
        </w:r>
        <w:r w:rsidR="00BB4DCE">
          <w:rPr>
            <w:noProof/>
            <w:webHidden/>
          </w:rPr>
          <w:t>16</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6" w:history="1">
        <w:r w:rsidR="00BB4DCE" w:rsidRPr="0082065F">
          <w:rPr>
            <w:rStyle w:val="Hiperpovezava"/>
            <w:noProof/>
          </w:rPr>
          <w:t>13 - PROMET, PROMETNA INFRASTRUKTURA IN KOMUNIKACIJE</w:t>
        </w:r>
        <w:r w:rsidR="00BB4DCE">
          <w:rPr>
            <w:noProof/>
            <w:webHidden/>
          </w:rPr>
          <w:tab/>
        </w:r>
        <w:r w:rsidR="00BB4DCE">
          <w:rPr>
            <w:noProof/>
            <w:webHidden/>
          </w:rPr>
          <w:fldChar w:fldCharType="begin"/>
        </w:r>
        <w:r w:rsidR="00BB4DCE">
          <w:rPr>
            <w:noProof/>
            <w:webHidden/>
          </w:rPr>
          <w:instrText xml:space="preserve"> PAGEREF _Toc427218356 \h </w:instrText>
        </w:r>
        <w:r w:rsidR="00BB4DCE">
          <w:rPr>
            <w:noProof/>
            <w:webHidden/>
          </w:rPr>
        </w:r>
        <w:r w:rsidR="00BB4DCE">
          <w:rPr>
            <w:noProof/>
            <w:webHidden/>
          </w:rPr>
          <w:fldChar w:fldCharType="separate"/>
        </w:r>
        <w:r w:rsidR="00BB4DCE">
          <w:rPr>
            <w:noProof/>
            <w:webHidden/>
          </w:rPr>
          <w:t>17</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7" w:history="1">
        <w:r w:rsidR="00BB4DCE" w:rsidRPr="0082065F">
          <w:rPr>
            <w:rStyle w:val="Hiperpovezava"/>
            <w:noProof/>
          </w:rPr>
          <w:t>14 - GOSPODARSTVO</w:t>
        </w:r>
        <w:r w:rsidR="00BB4DCE">
          <w:rPr>
            <w:noProof/>
            <w:webHidden/>
          </w:rPr>
          <w:tab/>
        </w:r>
        <w:r w:rsidR="00BB4DCE">
          <w:rPr>
            <w:noProof/>
            <w:webHidden/>
          </w:rPr>
          <w:fldChar w:fldCharType="begin"/>
        </w:r>
        <w:r w:rsidR="00BB4DCE">
          <w:rPr>
            <w:noProof/>
            <w:webHidden/>
          </w:rPr>
          <w:instrText xml:space="preserve"> PAGEREF _Toc427218357 \h </w:instrText>
        </w:r>
        <w:r w:rsidR="00BB4DCE">
          <w:rPr>
            <w:noProof/>
            <w:webHidden/>
          </w:rPr>
        </w:r>
        <w:r w:rsidR="00BB4DCE">
          <w:rPr>
            <w:noProof/>
            <w:webHidden/>
          </w:rPr>
          <w:fldChar w:fldCharType="separate"/>
        </w:r>
        <w:r w:rsidR="00BB4DCE">
          <w:rPr>
            <w:noProof/>
            <w:webHidden/>
          </w:rPr>
          <w:t>19</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8" w:history="1">
        <w:r w:rsidR="00BB4DCE" w:rsidRPr="0082065F">
          <w:rPr>
            <w:rStyle w:val="Hiperpovezava"/>
            <w:noProof/>
          </w:rPr>
          <w:t>15 - VAROVANJE OKOLJA IN NARAVNE DEDIŠČINE</w:t>
        </w:r>
        <w:r w:rsidR="00BB4DCE">
          <w:rPr>
            <w:noProof/>
            <w:webHidden/>
          </w:rPr>
          <w:tab/>
        </w:r>
        <w:r w:rsidR="00BB4DCE">
          <w:rPr>
            <w:noProof/>
            <w:webHidden/>
          </w:rPr>
          <w:fldChar w:fldCharType="begin"/>
        </w:r>
        <w:r w:rsidR="00BB4DCE">
          <w:rPr>
            <w:noProof/>
            <w:webHidden/>
          </w:rPr>
          <w:instrText xml:space="preserve"> PAGEREF _Toc427218358 \h </w:instrText>
        </w:r>
        <w:r w:rsidR="00BB4DCE">
          <w:rPr>
            <w:noProof/>
            <w:webHidden/>
          </w:rPr>
        </w:r>
        <w:r w:rsidR="00BB4DCE">
          <w:rPr>
            <w:noProof/>
            <w:webHidden/>
          </w:rPr>
          <w:fldChar w:fldCharType="separate"/>
        </w:r>
        <w:r w:rsidR="00BB4DCE">
          <w:rPr>
            <w:noProof/>
            <w:webHidden/>
          </w:rPr>
          <w:t>20</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59" w:history="1">
        <w:r w:rsidR="00BB4DCE" w:rsidRPr="0082065F">
          <w:rPr>
            <w:rStyle w:val="Hiperpovezava"/>
            <w:noProof/>
          </w:rPr>
          <w:t>16 - PROSTORSKO PLANIRANJE IN STANOVANJSKO KOMUNALNA DEJAVNOST</w:t>
        </w:r>
        <w:r w:rsidR="00BB4DCE">
          <w:rPr>
            <w:noProof/>
            <w:webHidden/>
          </w:rPr>
          <w:tab/>
        </w:r>
        <w:r w:rsidR="00BB4DCE">
          <w:rPr>
            <w:noProof/>
            <w:webHidden/>
          </w:rPr>
          <w:fldChar w:fldCharType="begin"/>
        </w:r>
        <w:r w:rsidR="00BB4DCE">
          <w:rPr>
            <w:noProof/>
            <w:webHidden/>
          </w:rPr>
          <w:instrText xml:space="preserve"> PAGEREF _Toc427218359 \h </w:instrText>
        </w:r>
        <w:r w:rsidR="00BB4DCE">
          <w:rPr>
            <w:noProof/>
            <w:webHidden/>
          </w:rPr>
        </w:r>
        <w:r w:rsidR="00BB4DCE">
          <w:rPr>
            <w:noProof/>
            <w:webHidden/>
          </w:rPr>
          <w:fldChar w:fldCharType="separate"/>
        </w:r>
        <w:r w:rsidR="00BB4DCE">
          <w:rPr>
            <w:noProof/>
            <w:webHidden/>
          </w:rPr>
          <w:t>21</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60" w:history="1">
        <w:r w:rsidR="00BB4DCE" w:rsidRPr="0082065F">
          <w:rPr>
            <w:rStyle w:val="Hiperpovezava"/>
            <w:noProof/>
          </w:rPr>
          <w:t>17 - ZDRAVSTVENO VARSTVO</w:t>
        </w:r>
        <w:r w:rsidR="00BB4DCE">
          <w:rPr>
            <w:noProof/>
            <w:webHidden/>
          </w:rPr>
          <w:tab/>
        </w:r>
        <w:r w:rsidR="00BB4DCE">
          <w:rPr>
            <w:noProof/>
            <w:webHidden/>
          </w:rPr>
          <w:fldChar w:fldCharType="begin"/>
        </w:r>
        <w:r w:rsidR="00BB4DCE">
          <w:rPr>
            <w:noProof/>
            <w:webHidden/>
          </w:rPr>
          <w:instrText xml:space="preserve"> PAGEREF _Toc427218360 \h </w:instrText>
        </w:r>
        <w:r w:rsidR="00BB4DCE">
          <w:rPr>
            <w:noProof/>
            <w:webHidden/>
          </w:rPr>
        </w:r>
        <w:r w:rsidR="00BB4DCE">
          <w:rPr>
            <w:noProof/>
            <w:webHidden/>
          </w:rPr>
          <w:fldChar w:fldCharType="separate"/>
        </w:r>
        <w:r w:rsidR="00BB4DCE">
          <w:rPr>
            <w:noProof/>
            <w:webHidden/>
          </w:rPr>
          <w:t>27</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61" w:history="1">
        <w:r w:rsidR="00BB4DCE" w:rsidRPr="0082065F">
          <w:rPr>
            <w:rStyle w:val="Hiperpovezava"/>
            <w:noProof/>
          </w:rPr>
          <w:t>18 - KULTURA, ŠPORT IN NEVLADNE ORGANIZACIJE</w:t>
        </w:r>
        <w:r w:rsidR="00BB4DCE">
          <w:rPr>
            <w:noProof/>
            <w:webHidden/>
          </w:rPr>
          <w:tab/>
        </w:r>
        <w:r w:rsidR="00BB4DCE">
          <w:rPr>
            <w:noProof/>
            <w:webHidden/>
          </w:rPr>
          <w:fldChar w:fldCharType="begin"/>
        </w:r>
        <w:r w:rsidR="00BB4DCE">
          <w:rPr>
            <w:noProof/>
            <w:webHidden/>
          </w:rPr>
          <w:instrText xml:space="preserve"> PAGEREF _Toc427218361 \h </w:instrText>
        </w:r>
        <w:r w:rsidR="00BB4DCE">
          <w:rPr>
            <w:noProof/>
            <w:webHidden/>
          </w:rPr>
        </w:r>
        <w:r w:rsidR="00BB4DCE">
          <w:rPr>
            <w:noProof/>
            <w:webHidden/>
          </w:rPr>
          <w:fldChar w:fldCharType="separate"/>
        </w:r>
        <w:r w:rsidR="00BB4DCE">
          <w:rPr>
            <w:noProof/>
            <w:webHidden/>
          </w:rPr>
          <w:t>27</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62" w:history="1">
        <w:r w:rsidR="00BB4DCE" w:rsidRPr="0082065F">
          <w:rPr>
            <w:rStyle w:val="Hiperpovezava"/>
            <w:noProof/>
          </w:rPr>
          <w:t>19 - IZOBRAŽEVANJE</w:t>
        </w:r>
        <w:r w:rsidR="00BB4DCE">
          <w:rPr>
            <w:noProof/>
            <w:webHidden/>
          </w:rPr>
          <w:tab/>
        </w:r>
        <w:r w:rsidR="00BB4DCE">
          <w:rPr>
            <w:noProof/>
            <w:webHidden/>
          </w:rPr>
          <w:fldChar w:fldCharType="begin"/>
        </w:r>
        <w:r w:rsidR="00BB4DCE">
          <w:rPr>
            <w:noProof/>
            <w:webHidden/>
          </w:rPr>
          <w:instrText xml:space="preserve"> PAGEREF _Toc427218362 \h </w:instrText>
        </w:r>
        <w:r w:rsidR="00BB4DCE">
          <w:rPr>
            <w:noProof/>
            <w:webHidden/>
          </w:rPr>
        </w:r>
        <w:r w:rsidR="00BB4DCE">
          <w:rPr>
            <w:noProof/>
            <w:webHidden/>
          </w:rPr>
          <w:fldChar w:fldCharType="separate"/>
        </w:r>
        <w:r w:rsidR="00BB4DCE">
          <w:rPr>
            <w:noProof/>
            <w:webHidden/>
          </w:rPr>
          <w:t>31</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63" w:history="1">
        <w:r w:rsidR="00BB4DCE" w:rsidRPr="0082065F">
          <w:rPr>
            <w:rStyle w:val="Hiperpovezava"/>
            <w:noProof/>
          </w:rPr>
          <w:t>20 - SOCIALNO VARSTVO</w:t>
        </w:r>
        <w:r w:rsidR="00BB4DCE">
          <w:rPr>
            <w:noProof/>
            <w:webHidden/>
          </w:rPr>
          <w:tab/>
        </w:r>
        <w:r w:rsidR="00BB4DCE">
          <w:rPr>
            <w:noProof/>
            <w:webHidden/>
          </w:rPr>
          <w:fldChar w:fldCharType="begin"/>
        </w:r>
        <w:r w:rsidR="00BB4DCE">
          <w:rPr>
            <w:noProof/>
            <w:webHidden/>
          </w:rPr>
          <w:instrText xml:space="preserve"> PAGEREF _Toc427218363 \h </w:instrText>
        </w:r>
        <w:r w:rsidR="00BB4DCE">
          <w:rPr>
            <w:noProof/>
            <w:webHidden/>
          </w:rPr>
        </w:r>
        <w:r w:rsidR="00BB4DCE">
          <w:rPr>
            <w:noProof/>
            <w:webHidden/>
          </w:rPr>
          <w:fldChar w:fldCharType="separate"/>
        </w:r>
        <w:r w:rsidR="00BB4DCE">
          <w:rPr>
            <w:noProof/>
            <w:webHidden/>
          </w:rPr>
          <w:t>34</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64" w:history="1">
        <w:r w:rsidR="00BB4DCE" w:rsidRPr="0082065F">
          <w:rPr>
            <w:rStyle w:val="Hiperpovezava"/>
            <w:noProof/>
          </w:rPr>
          <w:t>22 - SERVISIRANJE JAVNEGA DOLGA</w:t>
        </w:r>
        <w:r w:rsidR="00BB4DCE">
          <w:rPr>
            <w:noProof/>
            <w:webHidden/>
          </w:rPr>
          <w:tab/>
        </w:r>
        <w:r w:rsidR="00BB4DCE">
          <w:rPr>
            <w:noProof/>
            <w:webHidden/>
          </w:rPr>
          <w:fldChar w:fldCharType="begin"/>
        </w:r>
        <w:r w:rsidR="00BB4DCE">
          <w:rPr>
            <w:noProof/>
            <w:webHidden/>
          </w:rPr>
          <w:instrText xml:space="preserve"> PAGEREF _Toc427218364 \h </w:instrText>
        </w:r>
        <w:r w:rsidR="00BB4DCE">
          <w:rPr>
            <w:noProof/>
            <w:webHidden/>
          </w:rPr>
        </w:r>
        <w:r w:rsidR="00BB4DCE">
          <w:rPr>
            <w:noProof/>
            <w:webHidden/>
          </w:rPr>
          <w:fldChar w:fldCharType="separate"/>
        </w:r>
        <w:r w:rsidR="00BB4DCE">
          <w:rPr>
            <w:noProof/>
            <w:webHidden/>
          </w:rPr>
          <w:t>37</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65" w:history="1">
        <w:r w:rsidR="00BB4DCE" w:rsidRPr="0082065F">
          <w:rPr>
            <w:rStyle w:val="Hiperpovezava"/>
            <w:noProof/>
          </w:rPr>
          <w:t>23 - INTERVENCIJSKI PROGRAMI IN OBVEZNOSTI</w:t>
        </w:r>
        <w:r w:rsidR="00BB4DCE">
          <w:rPr>
            <w:noProof/>
            <w:webHidden/>
          </w:rPr>
          <w:tab/>
        </w:r>
        <w:r w:rsidR="00BB4DCE">
          <w:rPr>
            <w:noProof/>
            <w:webHidden/>
          </w:rPr>
          <w:fldChar w:fldCharType="begin"/>
        </w:r>
        <w:r w:rsidR="00BB4DCE">
          <w:rPr>
            <w:noProof/>
            <w:webHidden/>
          </w:rPr>
          <w:instrText xml:space="preserve"> PAGEREF _Toc427218365 \h </w:instrText>
        </w:r>
        <w:r w:rsidR="00BB4DCE">
          <w:rPr>
            <w:noProof/>
            <w:webHidden/>
          </w:rPr>
        </w:r>
        <w:r w:rsidR="00BB4DCE">
          <w:rPr>
            <w:noProof/>
            <w:webHidden/>
          </w:rPr>
          <w:fldChar w:fldCharType="separate"/>
        </w:r>
        <w:r w:rsidR="00BB4DCE">
          <w:rPr>
            <w:noProof/>
            <w:webHidden/>
          </w:rPr>
          <w:t>38</w:t>
        </w:r>
        <w:r w:rsidR="00BB4DCE">
          <w:rPr>
            <w:noProof/>
            <w:webHidden/>
          </w:rPr>
          <w:fldChar w:fldCharType="end"/>
        </w:r>
      </w:hyperlink>
    </w:p>
    <w:p w:rsidR="00BB4DCE" w:rsidRDefault="001B6EBB">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27218366" w:history="1">
        <w:r w:rsidR="00BB4DCE" w:rsidRPr="0082065F">
          <w:rPr>
            <w:rStyle w:val="Hiperpovezava"/>
            <w:noProof/>
          </w:rPr>
          <w:t>B - Račun finančnih terjatev in naložb</w:t>
        </w:r>
        <w:r w:rsidR="00BB4DCE">
          <w:rPr>
            <w:noProof/>
            <w:webHidden/>
          </w:rPr>
          <w:tab/>
        </w:r>
        <w:r w:rsidR="00BB4DCE">
          <w:rPr>
            <w:noProof/>
            <w:webHidden/>
          </w:rPr>
          <w:fldChar w:fldCharType="begin"/>
        </w:r>
        <w:r w:rsidR="00BB4DCE">
          <w:rPr>
            <w:noProof/>
            <w:webHidden/>
          </w:rPr>
          <w:instrText xml:space="preserve"> PAGEREF _Toc427218366 \h </w:instrText>
        </w:r>
        <w:r w:rsidR="00BB4DCE">
          <w:rPr>
            <w:noProof/>
            <w:webHidden/>
          </w:rPr>
        </w:r>
        <w:r w:rsidR="00BB4DCE">
          <w:rPr>
            <w:noProof/>
            <w:webHidden/>
          </w:rPr>
          <w:fldChar w:fldCharType="separate"/>
        </w:r>
        <w:r w:rsidR="00BB4DCE">
          <w:rPr>
            <w:noProof/>
            <w:webHidden/>
          </w:rPr>
          <w:t>40</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67" w:history="1">
        <w:r w:rsidR="00BB4DCE" w:rsidRPr="0082065F">
          <w:rPr>
            <w:rStyle w:val="Hiperpovezava"/>
            <w:noProof/>
          </w:rPr>
          <w:t>14 - GOSPODARSTVO</w:t>
        </w:r>
        <w:r w:rsidR="00BB4DCE">
          <w:rPr>
            <w:noProof/>
            <w:webHidden/>
          </w:rPr>
          <w:tab/>
        </w:r>
        <w:r w:rsidR="00BB4DCE">
          <w:rPr>
            <w:noProof/>
            <w:webHidden/>
          </w:rPr>
          <w:fldChar w:fldCharType="begin"/>
        </w:r>
        <w:r w:rsidR="00BB4DCE">
          <w:rPr>
            <w:noProof/>
            <w:webHidden/>
          </w:rPr>
          <w:instrText xml:space="preserve"> PAGEREF _Toc427218367 \h </w:instrText>
        </w:r>
        <w:r w:rsidR="00BB4DCE">
          <w:rPr>
            <w:noProof/>
            <w:webHidden/>
          </w:rPr>
        </w:r>
        <w:r w:rsidR="00BB4DCE">
          <w:rPr>
            <w:noProof/>
            <w:webHidden/>
          </w:rPr>
          <w:fldChar w:fldCharType="separate"/>
        </w:r>
        <w:r w:rsidR="00BB4DCE">
          <w:rPr>
            <w:noProof/>
            <w:webHidden/>
          </w:rPr>
          <w:t>40</w:t>
        </w:r>
        <w:r w:rsidR="00BB4DCE">
          <w:rPr>
            <w:noProof/>
            <w:webHidden/>
          </w:rPr>
          <w:fldChar w:fldCharType="end"/>
        </w:r>
      </w:hyperlink>
    </w:p>
    <w:p w:rsidR="00BB4DCE" w:rsidRDefault="001B6EBB">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27218368" w:history="1">
        <w:r w:rsidR="00BB4DCE" w:rsidRPr="0082065F">
          <w:rPr>
            <w:rStyle w:val="Hiperpovezava"/>
            <w:noProof/>
          </w:rPr>
          <w:t>C - Račun financiranja</w:t>
        </w:r>
        <w:r w:rsidR="00BB4DCE">
          <w:rPr>
            <w:noProof/>
            <w:webHidden/>
          </w:rPr>
          <w:tab/>
        </w:r>
        <w:r w:rsidR="00BB4DCE">
          <w:rPr>
            <w:noProof/>
            <w:webHidden/>
          </w:rPr>
          <w:fldChar w:fldCharType="begin"/>
        </w:r>
        <w:r w:rsidR="00BB4DCE">
          <w:rPr>
            <w:noProof/>
            <w:webHidden/>
          </w:rPr>
          <w:instrText xml:space="preserve"> PAGEREF _Toc427218368 \h </w:instrText>
        </w:r>
        <w:r w:rsidR="00BB4DCE">
          <w:rPr>
            <w:noProof/>
            <w:webHidden/>
          </w:rPr>
        </w:r>
        <w:r w:rsidR="00BB4DCE">
          <w:rPr>
            <w:noProof/>
            <w:webHidden/>
          </w:rPr>
          <w:fldChar w:fldCharType="separate"/>
        </w:r>
        <w:r w:rsidR="00BB4DCE">
          <w:rPr>
            <w:noProof/>
            <w:webHidden/>
          </w:rPr>
          <w:t>41</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69" w:history="1">
        <w:r w:rsidR="00BB4DCE" w:rsidRPr="0082065F">
          <w:rPr>
            <w:rStyle w:val="Hiperpovezava"/>
            <w:noProof/>
          </w:rPr>
          <w:t>3 – PRERAZPOREJANJE PRAVIC PORABE PRORAČUNSKIH SREDSTEV</w:t>
        </w:r>
        <w:r w:rsidR="00BB4DCE">
          <w:rPr>
            <w:noProof/>
            <w:webHidden/>
          </w:rPr>
          <w:tab/>
        </w:r>
        <w:r w:rsidR="00BB4DCE">
          <w:rPr>
            <w:noProof/>
            <w:webHidden/>
          </w:rPr>
          <w:fldChar w:fldCharType="begin"/>
        </w:r>
        <w:r w:rsidR="00BB4DCE">
          <w:rPr>
            <w:noProof/>
            <w:webHidden/>
          </w:rPr>
          <w:instrText xml:space="preserve"> PAGEREF _Toc427218369 \h </w:instrText>
        </w:r>
        <w:r w:rsidR="00BB4DCE">
          <w:rPr>
            <w:noProof/>
            <w:webHidden/>
          </w:rPr>
        </w:r>
        <w:r w:rsidR="00BB4DCE">
          <w:rPr>
            <w:noProof/>
            <w:webHidden/>
          </w:rPr>
          <w:fldChar w:fldCharType="separate"/>
        </w:r>
        <w:r w:rsidR="00BB4DCE">
          <w:rPr>
            <w:noProof/>
            <w:webHidden/>
          </w:rPr>
          <w:t>42</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70" w:history="1">
        <w:r w:rsidR="00BB4DCE" w:rsidRPr="0082065F">
          <w:rPr>
            <w:rStyle w:val="Hiperpovezava"/>
            <w:noProof/>
          </w:rPr>
          <w:t>4 – PREVZEMANJE OBVEZNOSTI V BREME PRORAČUNA LETA 2015 IN 2016</w:t>
        </w:r>
        <w:r w:rsidR="00BB4DCE">
          <w:rPr>
            <w:noProof/>
            <w:webHidden/>
          </w:rPr>
          <w:tab/>
        </w:r>
        <w:r w:rsidR="00BB4DCE">
          <w:rPr>
            <w:noProof/>
            <w:webHidden/>
          </w:rPr>
          <w:fldChar w:fldCharType="begin"/>
        </w:r>
        <w:r w:rsidR="00BB4DCE">
          <w:rPr>
            <w:noProof/>
            <w:webHidden/>
          </w:rPr>
          <w:instrText xml:space="preserve"> PAGEREF _Toc427218370 \h </w:instrText>
        </w:r>
        <w:r w:rsidR="00BB4DCE">
          <w:rPr>
            <w:noProof/>
            <w:webHidden/>
          </w:rPr>
        </w:r>
        <w:r w:rsidR="00BB4DCE">
          <w:rPr>
            <w:noProof/>
            <w:webHidden/>
          </w:rPr>
          <w:fldChar w:fldCharType="separate"/>
        </w:r>
        <w:r w:rsidR="00BB4DCE">
          <w:rPr>
            <w:noProof/>
            <w:webHidden/>
          </w:rPr>
          <w:t>46</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71" w:history="1">
        <w:r w:rsidR="00BB4DCE" w:rsidRPr="0082065F">
          <w:rPr>
            <w:rStyle w:val="Hiperpovezava"/>
            <w:noProof/>
          </w:rPr>
          <w:t>5 – PORABA SREDSTEV PRORAČUNSKE REZERVE</w:t>
        </w:r>
        <w:r w:rsidR="00BB4DCE">
          <w:rPr>
            <w:noProof/>
            <w:webHidden/>
          </w:rPr>
          <w:tab/>
        </w:r>
        <w:r w:rsidR="00BB4DCE">
          <w:rPr>
            <w:noProof/>
            <w:webHidden/>
          </w:rPr>
          <w:fldChar w:fldCharType="begin"/>
        </w:r>
        <w:r w:rsidR="00BB4DCE">
          <w:rPr>
            <w:noProof/>
            <w:webHidden/>
          </w:rPr>
          <w:instrText xml:space="preserve"> PAGEREF _Toc427218371 \h </w:instrText>
        </w:r>
        <w:r w:rsidR="00BB4DCE">
          <w:rPr>
            <w:noProof/>
            <w:webHidden/>
          </w:rPr>
        </w:r>
        <w:r w:rsidR="00BB4DCE">
          <w:rPr>
            <w:noProof/>
            <w:webHidden/>
          </w:rPr>
          <w:fldChar w:fldCharType="separate"/>
        </w:r>
        <w:r w:rsidR="00BB4DCE">
          <w:rPr>
            <w:noProof/>
            <w:webHidden/>
          </w:rPr>
          <w:t>47</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72" w:history="1">
        <w:r w:rsidR="00BB4DCE" w:rsidRPr="0082065F">
          <w:rPr>
            <w:rStyle w:val="Hiperpovezava"/>
            <w:noProof/>
          </w:rPr>
          <w:t>6 – PORABA SREDSTEV SPLOŠNE PRORAČUNSKE REZERVACIJE</w:t>
        </w:r>
        <w:r w:rsidR="00BB4DCE">
          <w:rPr>
            <w:noProof/>
            <w:webHidden/>
          </w:rPr>
          <w:tab/>
        </w:r>
        <w:r w:rsidR="00BB4DCE">
          <w:rPr>
            <w:noProof/>
            <w:webHidden/>
          </w:rPr>
          <w:fldChar w:fldCharType="begin"/>
        </w:r>
        <w:r w:rsidR="00BB4DCE">
          <w:rPr>
            <w:noProof/>
            <w:webHidden/>
          </w:rPr>
          <w:instrText xml:space="preserve"> PAGEREF _Toc427218372 \h </w:instrText>
        </w:r>
        <w:r w:rsidR="00BB4DCE">
          <w:rPr>
            <w:noProof/>
            <w:webHidden/>
          </w:rPr>
        </w:r>
        <w:r w:rsidR="00BB4DCE">
          <w:rPr>
            <w:noProof/>
            <w:webHidden/>
          </w:rPr>
          <w:fldChar w:fldCharType="separate"/>
        </w:r>
        <w:r w:rsidR="00BB4DCE">
          <w:rPr>
            <w:noProof/>
            <w:webHidden/>
          </w:rPr>
          <w:t>48</w:t>
        </w:r>
        <w:r w:rsidR="00BB4DCE">
          <w:rPr>
            <w:noProof/>
            <w:webHidden/>
          </w:rPr>
          <w:fldChar w:fldCharType="end"/>
        </w:r>
      </w:hyperlink>
    </w:p>
    <w:p w:rsidR="00BB4DCE" w:rsidRDefault="001B6EBB">
      <w:pPr>
        <w:pStyle w:val="Kazalovsebine5"/>
        <w:tabs>
          <w:tab w:val="right" w:leader="dot" w:pos="9628"/>
        </w:tabs>
        <w:rPr>
          <w:rFonts w:asciiTheme="minorHAnsi" w:eastAsiaTheme="minorEastAsia" w:hAnsiTheme="minorHAnsi" w:cstheme="minorBidi"/>
          <w:noProof/>
          <w:sz w:val="22"/>
          <w:szCs w:val="22"/>
          <w:lang w:eastAsia="sl-SI"/>
        </w:rPr>
      </w:pPr>
      <w:hyperlink w:anchor="_Toc427218373" w:history="1">
        <w:r w:rsidR="00BB4DCE" w:rsidRPr="0082065F">
          <w:rPr>
            <w:rStyle w:val="Hiperpovezava"/>
            <w:noProof/>
          </w:rPr>
          <w:t>7 – TABELARNE PRILOGE</w:t>
        </w:r>
        <w:r w:rsidR="00BB4DCE">
          <w:rPr>
            <w:noProof/>
            <w:webHidden/>
          </w:rPr>
          <w:tab/>
        </w:r>
        <w:r w:rsidR="00BB4DCE">
          <w:rPr>
            <w:noProof/>
            <w:webHidden/>
          </w:rPr>
          <w:fldChar w:fldCharType="begin"/>
        </w:r>
        <w:r w:rsidR="00BB4DCE">
          <w:rPr>
            <w:noProof/>
            <w:webHidden/>
          </w:rPr>
          <w:instrText xml:space="preserve"> PAGEREF _Toc427218373 \h </w:instrText>
        </w:r>
        <w:r w:rsidR="00BB4DCE">
          <w:rPr>
            <w:noProof/>
            <w:webHidden/>
          </w:rPr>
        </w:r>
        <w:r w:rsidR="00BB4DCE">
          <w:rPr>
            <w:noProof/>
            <w:webHidden/>
          </w:rPr>
          <w:fldChar w:fldCharType="separate"/>
        </w:r>
        <w:r w:rsidR="00BB4DCE">
          <w:rPr>
            <w:noProof/>
            <w:webHidden/>
          </w:rPr>
          <w:t>49</w:t>
        </w:r>
        <w:r w:rsidR="00BB4DCE">
          <w:rPr>
            <w:noProof/>
            <w:webHidden/>
          </w:rPr>
          <w:fldChar w:fldCharType="end"/>
        </w:r>
      </w:hyperlink>
    </w:p>
    <w:p w:rsidR="00F4215F" w:rsidRPr="007411D6" w:rsidRDefault="00B232F0" w:rsidP="00F4215F">
      <w:pPr>
        <w:pStyle w:val="KAZALO"/>
      </w:pPr>
      <w:r w:rsidRPr="007411D6">
        <w:fldChar w:fldCharType="end"/>
      </w:r>
    </w:p>
    <w:p w:rsidR="00F4215F" w:rsidRPr="007411D6" w:rsidRDefault="00F4215F" w:rsidP="00F4215F">
      <w:pPr>
        <w:pStyle w:val="KAZALO"/>
      </w:pPr>
      <w:r w:rsidRPr="007411D6">
        <w:br w:type="page"/>
      </w:r>
    </w:p>
    <w:p w:rsidR="00350103" w:rsidRPr="007411D6" w:rsidRDefault="00350103" w:rsidP="00350103">
      <w:pPr>
        <w:pStyle w:val="AHeading5"/>
      </w:pPr>
      <w:bookmarkStart w:id="0" w:name="_Toc427218343"/>
      <w:r w:rsidRPr="007411D6">
        <w:lastRenderedPageBreak/>
        <w:t>1 – GLOBALNA REALIZACIJA PRORAČUNA OBČINE RAVNE NA KOROŠKEM V OBDOBJU 1.1. – 30.6.2015</w:t>
      </w:r>
      <w:bookmarkEnd w:id="0"/>
    </w:p>
    <w:p w:rsidR="00350103" w:rsidRPr="007411D6" w:rsidRDefault="00350103" w:rsidP="00350103">
      <w:pPr>
        <w:rPr>
          <w:sz w:val="22"/>
          <w:szCs w:val="22"/>
        </w:rPr>
      </w:pPr>
    </w:p>
    <w:p w:rsidR="00350103" w:rsidRPr="007411D6" w:rsidRDefault="00350103" w:rsidP="00350103">
      <w:pPr>
        <w:jc w:val="both"/>
      </w:pPr>
      <w:r w:rsidRPr="007411D6">
        <w:t>V tekočem letu se i</w:t>
      </w:r>
      <w:r w:rsidR="00443D58" w:rsidRPr="007411D6">
        <w:t>zvršuje proračun občine skladno</w:t>
      </w:r>
      <w:r w:rsidRPr="007411D6">
        <w:t xml:space="preserve"> z določba</w:t>
      </w:r>
      <w:r w:rsidR="00443D58" w:rsidRPr="007411D6">
        <w:t>mi Zakona o javnih financah in O</w:t>
      </w:r>
      <w:r w:rsidRPr="007411D6">
        <w:t>dloka o proračunu  občine. Proračun se izvršuje na ravni proračunske vrstice. Občinski svet s sprejetjem proračuna določi prihodkovno in odhodkovno stran proračuna, pri tem pa je v našem proračunskem  in davčnem sistemu za neposredne uporabnike zavezujoča samo izdatkovna stran proračuna. Obseg prejemkov v sprejetem proračunu in njihova razdelitev po posameznih vrstah virov predstavlja zgolj oceno prejemkov proračuna oziroma obseg pričakovanih vplačil virov proračuna. Pri oceni posameznih prihodkov se upoštevajo pretekla gibanja prihodkov in drugih prejemkov, gospodarski položaj in na tej osnovi izračunana ocena fiskalne kapacitete občine.</w:t>
      </w:r>
    </w:p>
    <w:p w:rsidR="00350103" w:rsidRPr="007411D6" w:rsidRDefault="00350103" w:rsidP="00350103">
      <w:pPr>
        <w:jc w:val="both"/>
      </w:pPr>
      <w:r w:rsidRPr="007411D6">
        <w:t>Glede na to, da so načrtovani prejemki v proračunu samo ocenjeni, se lahko zgodi, da so vplačani v večjem ali manjšem obsegu, kot je to v proračunu načrtovano. Kljub temu ima župan interes, da čim bolj realno načrtuje prejemke, saj se s tem izogne težavam pri izvrševanju proračuna in tako tudi morebitnim ukrepom za uravnoteženje proračuna.</w:t>
      </w:r>
    </w:p>
    <w:p w:rsidR="00350103" w:rsidRPr="007411D6" w:rsidRDefault="00350103" w:rsidP="00350103">
      <w:pPr>
        <w:jc w:val="both"/>
      </w:pPr>
      <w:r w:rsidRPr="007411D6">
        <w:t xml:space="preserve">Na značilnost porabe po posameznih programih uporabnikov vpliva vrsta porabe – če gre v večji meri za investicijske odhodke je dinamika odvisna od postopkov oddaje javnih naročil, če gre za oddajo subvencij je dinamika odvisna od postopkov razpisov, odločitev in pritožb, če gre za tekoče odhodke,  kot so plače in materialni stroški  je običajna dinamika mesečna. </w:t>
      </w:r>
    </w:p>
    <w:p w:rsidR="00350103" w:rsidRPr="007411D6" w:rsidRDefault="00350103" w:rsidP="00350103">
      <w:pPr>
        <w:jc w:val="both"/>
      </w:pPr>
      <w:r w:rsidRPr="007411D6">
        <w:t>V tem obdobju je bila struktura doseganja porabe sredstev po proračunskih uporabnikih različna v odvisnosti od dinamike realizacije. Pri proračunskih uporabnikih na področju uprave in družbenih dejavnosti je realizacija vezana na poravnavanje stroškov plač, materialnih stroškov ter obveznosti iz preteklih let.</w:t>
      </w:r>
    </w:p>
    <w:p w:rsidR="00350103" w:rsidRPr="007411D6" w:rsidRDefault="00350103" w:rsidP="00350103">
      <w:pPr>
        <w:jc w:val="both"/>
      </w:pPr>
      <w:r w:rsidRPr="007411D6">
        <w:t>Investicijska dejavnost proračuna ima drugačno sezonsko značilnost, zato je večina porabe proračunskih sredstev za investicije v drugem polletju leta, za kar so zagotovljena sredstva iz državnega proračuna.</w:t>
      </w:r>
    </w:p>
    <w:p w:rsidR="00350103" w:rsidRPr="007411D6" w:rsidRDefault="00350103" w:rsidP="00350103">
      <w:pPr>
        <w:jc w:val="both"/>
      </w:pPr>
      <w:r w:rsidRPr="007411D6">
        <w:t>Obveznosti bomo poravnali v skladu z zakonom o izvrševanju proračuna glede na plačilne roke in v odvisnosti od likvidnosti občinskega proračuna  in obveznosti iz naslova sofinanciranja investicij.</w:t>
      </w:r>
    </w:p>
    <w:p w:rsidR="00350103" w:rsidRPr="007411D6" w:rsidRDefault="00350103" w:rsidP="00350103">
      <w:pPr>
        <w:jc w:val="both"/>
        <w:rPr>
          <w:sz w:val="22"/>
          <w:szCs w:val="22"/>
        </w:rPr>
      </w:pPr>
    </w:p>
    <w:p w:rsidR="00350103" w:rsidRPr="007411D6" w:rsidRDefault="00350103" w:rsidP="00350103">
      <w:pPr>
        <w:jc w:val="both"/>
        <w:rPr>
          <w:sz w:val="22"/>
          <w:szCs w:val="22"/>
        </w:rPr>
      </w:pPr>
    </w:p>
    <w:p w:rsidR="00350103" w:rsidRPr="007411D6" w:rsidRDefault="00350103" w:rsidP="00350103">
      <w:pPr>
        <w:jc w:val="both"/>
        <w:rPr>
          <w:sz w:val="22"/>
          <w:szCs w:val="22"/>
        </w:rPr>
      </w:pPr>
    </w:p>
    <w:p w:rsidR="00350103" w:rsidRPr="007411D6" w:rsidRDefault="00350103" w:rsidP="00350103">
      <w:pPr>
        <w:jc w:val="both"/>
        <w:rPr>
          <w:sz w:val="22"/>
          <w:szCs w:val="22"/>
        </w:rPr>
      </w:pPr>
    </w:p>
    <w:p w:rsidR="00350103" w:rsidRPr="007411D6" w:rsidRDefault="00350103" w:rsidP="00350103">
      <w:pPr>
        <w:jc w:val="both"/>
        <w:rPr>
          <w:sz w:val="22"/>
          <w:szCs w:val="22"/>
        </w:rPr>
      </w:pPr>
    </w:p>
    <w:p w:rsidR="00350103" w:rsidRPr="007411D6" w:rsidRDefault="00350103" w:rsidP="00350103">
      <w:pPr>
        <w:jc w:val="both"/>
        <w:rPr>
          <w:sz w:val="22"/>
          <w:szCs w:val="22"/>
        </w:rPr>
      </w:pPr>
    </w:p>
    <w:p w:rsidR="00350103" w:rsidRPr="007411D6" w:rsidRDefault="00350103" w:rsidP="00350103">
      <w:pPr>
        <w:jc w:val="both"/>
        <w:rPr>
          <w:sz w:val="22"/>
          <w:szCs w:val="22"/>
        </w:rPr>
      </w:pPr>
    </w:p>
    <w:p w:rsidR="00584D70" w:rsidRPr="007411D6" w:rsidRDefault="00350103" w:rsidP="00350103">
      <w:pPr>
        <w:jc w:val="both"/>
        <w:rPr>
          <w:b/>
          <w:sz w:val="22"/>
          <w:szCs w:val="22"/>
        </w:rPr>
      </w:pPr>
      <w:r w:rsidRPr="007411D6">
        <w:rPr>
          <w:b/>
          <w:sz w:val="22"/>
          <w:szCs w:val="22"/>
        </w:rPr>
        <w:br w:type="page"/>
      </w:r>
    </w:p>
    <w:p w:rsidR="00584D70" w:rsidRPr="007411D6" w:rsidRDefault="00584D70" w:rsidP="00584D70">
      <w:pPr>
        <w:pStyle w:val="AHeading5"/>
      </w:pPr>
      <w:bookmarkStart w:id="1" w:name="_Toc427218344"/>
      <w:r w:rsidRPr="007411D6">
        <w:lastRenderedPageBreak/>
        <w:t>2 – BILANCA PRIHODKOV IN ODHODKOV</w:t>
      </w:r>
      <w:bookmarkEnd w:id="1"/>
    </w:p>
    <w:p w:rsidR="00584D70" w:rsidRPr="007411D6" w:rsidRDefault="00584D70" w:rsidP="00350103">
      <w:pPr>
        <w:jc w:val="both"/>
        <w:rPr>
          <w:b/>
          <w:sz w:val="22"/>
          <w:szCs w:val="22"/>
        </w:rPr>
      </w:pPr>
    </w:p>
    <w:p w:rsidR="00350103" w:rsidRPr="007411D6" w:rsidRDefault="00350103" w:rsidP="00350103">
      <w:pPr>
        <w:jc w:val="both"/>
        <w:rPr>
          <w:b/>
        </w:rPr>
      </w:pPr>
      <w:r w:rsidRPr="007411D6">
        <w:rPr>
          <w:b/>
        </w:rPr>
        <w:t>I. Prihodki:</w:t>
      </w:r>
    </w:p>
    <w:p w:rsidR="00350103" w:rsidRPr="007411D6" w:rsidRDefault="00350103" w:rsidP="00350103">
      <w:pPr>
        <w:jc w:val="both"/>
      </w:pPr>
    </w:p>
    <w:p w:rsidR="00350103" w:rsidRPr="007411D6" w:rsidRDefault="00350103" w:rsidP="00350103">
      <w:pPr>
        <w:jc w:val="both"/>
      </w:pPr>
      <w:r w:rsidRPr="007411D6">
        <w:t>Iz realizacije v obdobju od 1.1.201</w:t>
      </w:r>
      <w:r w:rsidR="00584D70" w:rsidRPr="007411D6">
        <w:t>5</w:t>
      </w:r>
      <w:r w:rsidRPr="007411D6">
        <w:t xml:space="preserve"> do 30.6.201</w:t>
      </w:r>
      <w:r w:rsidR="00584D70" w:rsidRPr="007411D6">
        <w:t>5</w:t>
      </w:r>
      <w:r w:rsidRPr="007411D6">
        <w:t xml:space="preserve"> je razvidno, da so bili prihodki realizirani v višini </w:t>
      </w:r>
      <w:r w:rsidR="00443D58" w:rsidRPr="007411D6">
        <w:t>6.64</w:t>
      </w:r>
      <w:r w:rsidR="00D855A7">
        <w:t>4</w:t>
      </w:r>
      <w:r w:rsidR="00443D58" w:rsidRPr="007411D6">
        <w:t>.</w:t>
      </w:r>
      <w:r w:rsidR="00D855A7">
        <w:t>791</w:t>
      </w:r>
      <w:r w:rsidRPr="007411D6">
        <w:t xml:space="preserve"> €, odhodki pa </w:t>
      </w:r>
      <w:r w:rsidR="00443D58" w:rsidRPr="007411D6">
        <w:t>6.239.088</w:t>
      </w:r>
      <w:r w:rsidRPr="007411D6">
        <w:t xml:space="preserve"> € tako, da znaša razlika med skupnimi prihodki in odhodki </w:t>
      </w:r>
      <w:r w:rsidR="00D855A7">
        <w:t>405</w:t>
      </w:r>
      <w:r w:rsidR="00443D58" w:rsidRPr="007411D6">
        <w:t>.</w:t>
      </w:r>
      <w:r w:rsidR="00D855A7">
        <w:t>703</w:t>
      </w:r>
      <w:r w:rsidRPr="007411D6">
        <w:t xml:space="preserve"> €.</w:t>
      </w:r>
    </w:p>
    <w:p w:rsidR="00350103" w:rsidRPr="007411D6" w:rsidRDefault="00350103" w:rsidP="00350103">
      <w:pPr>
        <w:jc w:val="both"/>
      </w:pPr>
      <w:r w:rsidRPr="007411D6">
        <w:t xml:space="preserve">Prihodki so bili realizirani </w:t>
      </w:r>
      <w:r w:rsidR="00443D58" w:rsidRPr="007411D6">
        <w:t>42,8</w:t>
      </w:r>
      <w:r w:rsidRPr="007411D6">
        <w:t>% glede na planirana sredstva v proračunu, o</w:t>
      </w:r>
      <w:r w:rsidR="00443D58" w:rsidRPr="007411D6">
        <w:t xml:space="preserve">dhodki pa so </w:t>
      </w:r>
      <w:bookmarkStart w:id="2" w:name="_GoBack"/>
      <w:bookmarkEnd w:id="2"/>
      <w:r w:rsidR="00443D58" w:rsidRPr="007411D6">
        <w:t>bili realizirani 37,5</w:t>
      </w:r>
      <w:r w:rsidRPr="007411D6">
        <w:t>%.</w:t>
      </w:r>
    </w:p>
    <w:p w:rsidR="00350103" w:rsidRPr="007411D6" w:rsidRDefault="00350103" w:rsidP="00350103">
      <w:pPr>
        <w:jc w:val="both"/>
      </w:pPr>
      <w:r w:rsidRPr="007411D6">
        <w:t>Gospodarska in finančna kriza se v občini izraža z izrazitim zmanjševanjem lastnih prihodkov predvsem kapitalskih prihodkov.</w:t>
      </w:r>
    </w:p>
    <w:p w:rsidR="00350103" w:rsidRPr="007411D6" w:rsidRDefault="00350103" w:rsidP="00350103">
      <w:pPr>
        <w:jc w:val="both"/>
      </w:pPr>
      <w:r w:rsidRPr="007411D6">
        <w:t xml:space="preserve">Davčni prihodki so bili realizirani v skladu z ocenjenimi prihodki, poudariti je potrebno, da so bili prihodki iz naslova nadomestila za uporabo stavbnih zemljišč pravnih oseb v tem obdobju realizirani v višini </w:t>
      </w:r>
      <w:r w:rsidR="00443D58" w:rsidRPr="007411D6">
        <w:t>726.969</w:t>
      </w:r>
      <w:r w:rsidRPr="007411D6">
        <w:t xml:space="preserve"> €, kar predstavlja </w:t>
      </w:r>
      <w:r w:rsidR="00443D58" w:rsidRPr="007411D6">
        <w:t>56,8</w:t>
      </w:r>
      <w:r w:rsidRPr="007411D6">
        <w:t>% realizacijo.</w:t>
      </w:r>
    </w:p>
    <w:p w:rsidR="00350103" w:rsidRPr="007411D6" w:rsidRDefault="00350103" w:rsidP="00350103">
      <w:pPr>
        <w:jc w:val="both"/>
      </w:pPr>
    </w:p>
    <w:p w:rsidR="00350103" w:rsidRPr="007411D6" w:rsidRDefault="00350103" w:rsidP="00350103">
      <w:pPr>
        <w:jc w:val="both"/>
        <w:rPr>
          <w:b/>
        </w:rPr>
      </w:pPr>
      <w:r w:rsidRPr="007411D6">
        <w:rPr>
          <w:b/>
        </w:rPr>
        <w:t>II. Odhodki:</w:t>
      </w:r>
    </w:p>
    <w:p w:rsidR="00350103" w:rsidRPr="007411D6" w:rsidRDefault="00350103" w:rsidP="00350103">
      <w:pPr>
        <w:jc w:val="both"/>
      </w:pPr>
    </w:p>
    <w:p w:rsidR="00350103" w:rsidRPr="007411D6" w:rsidRDefault="00350103" w:rsidP="00350103">
      <w:pPr>
        <w:pStyle w:val="Telobesedila"/>
        <w:ind w:left="284"/>
        <w:rPr>
          <w:sz w:val="20"/>
          <w:szCs w:val="20"/>
        </w:rPr>
      </w:pPr>
      <w:r w:rsidRPr="007411D6">
        <w:rPr>
          <w:sz w:val="20"/>
          <w:szCs w:val="20"/>
        </w:rPr>
        <w:t>Posebni del proračuna je sestavljen po naslednjih proračunskih uporabnikih, določenih v sprejetem proračunu občine za leto 201</w:t>
      </w:r>
      <w:r w:rsidR="00584D70" w:rsidRPr="007411D6">
        <w:rPr>
          <w:sz w:val="20"/>
          <w:szCs w:val="20"/>
        </w:rPr>
        <w:t>5</w:t>
      </w:r>
      <w:r w:rsidRPr="007411D6">
        <w:rPr>
          <w:sz w:val="20"/>
          <w:szCs w:val="20"/>
        </w:rPr>
        <w:t>:</w:t>
      </w:r>
    </w:p>
    <w:tbl>
      <w:tblPr>
        <w:tblW w:w="0" w:type="auto"/>
        <w:tblLook w:val="01E0" w:firstRow="1" w:lastRow="1" w:firstColumn="1" w:lastColumn="1" w:noHBand="0" w:noVBand="0"/>
      </w:tblPr>
      <w:tblGrid>
        <w:gridCol w:w="1242"/>
        <w:gridCol w:w="6966"/>
      </w:tblGrid>
      <w:tr w:rsidR="007411D6" w:rsidRPr="007411D6" w:rsidTr="00790892">
        <w:tc>
          <w:tcPr>
            <w:tcW w:w="1242" w:type="dxa"/>
            <w:shd w:val="clear" w:color="auto" w:fill="auto"/>
          </w:tcPr>
          <w:p w:rsidR="00350103" w:rsidRPr="007411D6" w:rsidRDefault="00350103" w:rsidP="00790892">
            <w:pPr>
              <w:jc w:val="both"/>
            </w:pPr>
            <w:r w:rsidRPr="007411D6">
              <w:t>0010</w:t>
            </w:r>
          </w:p>
        </w:tc>
        <w:tc>
          <w:tcPr>
            <w:tcW w:w="6966" w:type="dxa"/>
            <w:shd w:val="clear" w:color="auto" w:fill="auto"/>
          </w:tcPr>
          <w:p w:rsidR="00350103" w:rsidRPr="007411D6" w:rsidRDefault="00350103" w:rsidP="00790892">
            <w:pPr>
              <w:jc w:val="both"/>
            </w:pPr>
            <w:r w:rsidRPr="007411D6">
              <w:t>Občinski svet</w:t>
            </w:r>
          </w:p>
        </w:tc>
      </w:tr>
      <w:tr w:rsidR="007411D6" w:rsidRPr="007411D6" w:rsidTr="00790892">
        <w:tc>
          <w:tcPr>
            <w:tcW w:w="1242" w:type="dxa"/>
            <w:shd w:val="clear" w:color="auto" w:fill="auto"/>
          </w:tcPr>
          <w:p w:rsidR="00350103" w:rsidRPr="007411D6" w:rsidRDefault="00350103" w:rsidP="00790892">
            <w:pPr>
              <w:jc w:val="both"/>
            </w:pPr>
            <w:r w:rsidRPr="007411D6">
              <w:t>0020</w:t>
            </w:r>
          </w:p>
        </w:tc>
        <w:tc>
          <w:tcPr>
            <w:tcW w:w="6966" w:type="dxa"/>
            <w:shd w:val="clear" w:color="auto" w:fill="auto"/>
          </w:tcPr>
          <w:p w:rsidR="00350103" w:rsidRPr="007411D6" w:rsidRDefault="00350103" w:rsidP="00790892">
            <w:pPr>
              <w:jc w:val="both"/>
            </w:pPr>
            <w:r w:rsidRPr="007411D6">
              <w:t>Nadzorni odbor</w:t>
            </w:r>
          </w:p>
        </w:tc>
      </w:tr>
      <w:tr w:rsidR="007411D6" w:rsidRPr="007411D6" w:rsidTr="00790892">
        <w:tc>
          <w:tcPr>
            <w:tcW w:w="1242" w:type="dxa"/>
            <w:shd w:val="clear" w:color="auto" w:fill="auto"/>
          </w:tcPr>
          <w:p w:rsidR="00350103" w:rsidRPr="007411D6" w:rsidRDefault="00350103" w:rsidP="00790892">
            <w:pPr>
              <w:jc w:val="both"/>
            </w:pPr>
            <w:r w:rsidRPr="007411D6">
              <w:t>0030</w:t>
            </w:r>
          </w:p>
        </w:tc>
        <w:tc>
          <w:tcPr>
            <w:tcW w:w="6966" w:type="dxa"/>
            <w:shd w:val="clear" w:color="auto" w:fill="auto"/>
          </w:tcPr>
          <w:p w:rsidR="00350103" w:rsidRPr="007411D6" w:rsidRDefault="00350103" w:rsidP="00790892">
            <w:pPr>
              <w:jc w:val="both"/>
            </w:pPr>
            <w:r w:rsidRPr="007411D6">
              <w:t>Župan</w:t>
            </w:r>
          </w:p>
        </w:tc>
      </w:tr>
      <w:tr w:rsidR="007411D6" w:rsidRPr="007411D6" w:rsidTr="00790892">
        <w:tc>
          <w:tcPr>
            <w:tcW w:w="1242" w:type="dxa"/>
            <w:shd w:val="clear" w:color="auto" w:fill="auto"/>
          </w:tcPr>
          <w:p w:rsidR="00350103" w:rsidRPr="007411D6" w:rsidRDefault="00350103" w:rsidP="00790892">
            <w:pPr>
              <w:jc w:val="both"/>
            </w:pPr>
            <w:r w:rsidRPr="007411D6">
              <w:t>0041</w:t>
            </w:r>
          </w:p>
        </w:tc>
        <w:tc>
          <w:tcPr>
            <w:tcW w:w="6966" w:type="dxa"/>
            <w:shd w:val="clear" w:color="auto" w:fill="auto"/>
          </w:tcPr>
          <w:p w:rsidR="00350103" w:rsidRPr="007411D6" w:rsidRDefault="00350103" w:rsidP="00790892">
            <w:pPr>
              <w:jc w:val="both"/>
            </w:pPr>
            <w:r w:rsidRPr="007411D6">
              <w:t>Urad za proračun in finance</w:t>
            </w:r>
          </w:p>
        </w:tc>
      </w:tr>
      <w:tr w:rsidR="007411D6" w:rsidRPr="007411D6" w:rsidTr="00790892">
        <w:tc>
          <w:tcPr>
            <w:tcW w:w="1242" w:type="dxa"/>
            <w:shd w:val="clear" w:color="auto" w:fill="auto"/>
          </w:tcPr>
          <w:p w:rsidR="00350103" w:rsidRPr="007411D6" w:rsidRDefault="00350103" w:rsidP="00790892">
            <w:pPr>
              <w:jc w:val="both"/>
            </w:pPr>
            <w:r w:rsidRPr="007411D6">
              <w:t>0043</w:t>
            </w:r>
          </w:p>
        </w:tc>
        <w:tc>
          <w:tcPr>
            <w:tcW w:w="6966" w:type="dxa"/>
            <w:shd w:val="clear" w:color="auto" w:fill="auto"/>
          </w:tcPr>
          <w:p w:rsidR="00350103" w:rsidRPr="007411D6" w:rsidRDefault="00350103" w:rsidP="00790892">
            <w:pPr>
              <w:jc w:val="both"/>
            </w:pPr>
            <w:r w:rsidRPr="007411D6">
              <w:t>Urad za operativne in splošne zadeve</w:t>
            </w:r>
          </w:p>
        </w:tc>
      </w:tr>
      <w:tr w:rsidR="007411D6" w:rsidRPr="007411D6" w:rsidTr="00790892">
        <w:tc>
          <w:tcPr>
            <w:tcW w:w="1242" w:type="dxa"/>
            <w:shd w:val="clear" w:color="auto" w:fill="auto"/>
          </w:tcPr>
          <w:p w:rsidR="00350103" w:rsidRPr="007411D6" w:rsidRDefault="00350103" w:rsidP="00790892">
            <w:pPr>
              <w:jc w:val="both"/>
            </w:pPr>
            <w:r w:rsidRPr="007411D6">
              <w:t>0046</w:t>
            </w:r>
          </w:p>
        </w:tc>
        <w:tc>
          <w:tcPr>
            <w:tcW w:w="6966" w:type="dxa"/>
            <w:shd w:val="clear" w:color="auto" w:fill="auto"/>
          </w:tcPr>
          <w:p w:rsidR="00350103" w:rsidRPr="007411D6" w:rsidRDefault="00350103" w:rsidP="00790892">
            <w:pPr>
              <w:jc w:val="both"/>
            </w:pPr>
            <w:r w:rsidRPr="007411D6">
              <w:t>Urad župana</w:t>
            </w:r>
          </w:p>
        </w:tc>
      </w:tr>
      <w:tr w:rsidR="007411D6" w:rsidRPr="007411D6" w:rsidTr="00790892">
        <w:tc>
          <w:tcPr>
            <w:tcW w:w="1242" w:type="dxa"/>
            <w:shd w:val="clear" w:color="auto" w:fill="auto"/>
          </w:tcPr>
          <w:p w:rsidR="00350103" w:rsidRPr="007411D6" w:rsidRDefault="00350103" w:rsidP="00790892">
            <w:pPr>
              <w:jc w:val="both"/>
            </w:pPr>
            <w:r w:rsidRPr="007411D6">
              <w:t>0047</w:t>
            </w:r>
          </w:p>
          <w:p w:rsidR="00350103" w:rsidRPr="007411D6" w:rsidRDefault="00350103" w:rsidP="00790892">
            <w:pPr>
              <w:jc w:val="both"/>
            </w:pPr>
            <w:r w:rsidRPr="007411D6">
              <w:t>0048</w:t>
            </w:r>
          </w:p>
        </w:tc>
        <w:tc>
          <w:tcPr>
            <w:tcW w:w="6966" w:type="dxa"/>
            <w:shd w:val="clear" w:color="auto" w:fill="auto"/>
          </w:tcPr>
          <w:p w:rsidR="00350103" w:rsidRPr="007411D6" w:rsidRDefault="00350103" w:rsidP="00790892">
            <w:pPr>
              <w:jc w:val="both"/>
            </w:pPr>
            <w:r w:rsidRPr="007411D6">
              <w:t>Urad za razvoj in investicije</w:t>
            </w:r>
          </w:p>
          <w:p w:rsidR="00350103" w:rsidRPr="007411D6" w:rsidRDefault="00350103" w:rsidP="00790892">
            <w:pPr>
              <w:jc w:val="both"/>
            </w:pPr>
            <w:r w:rsidRPr="007411D6">
              <w:t>Medobčinska uprava občin Mežiške doline</w:t>
            </w:r>
          </w:p>
        </w:tc>
      </w:tr>
      <w:tr w:rsidR="007411D6" w:rsidRPr="007411D6" w:rsidTr="00790892">
        <w:tc>
          <w:tcPr>
            <w:tcW w:w="1242" w:type="dxa"/>
            <w:shd w:val="clear" w:color="auto" w:fill="auto"/>
          </w:tcPr>
          <w:p w:rsidR="00350103" w:rsidRPr="007411D6" w:rsidRDefault="00350103" w:rsidP="00790892">
            <w:pPr>
              <w:jc w:val="both"/>
            </w:pPr>
            <w:r w:rsidRPr="007411D6">
              <w:t>0051</w:t>
            </w:r>
          </w:p>
        </w:tc>
        <w:tc>
          <w:tcPr>
            <w:tcW w:w="6966" w:type="dxa"/>
            <w:shd w:val="clear" w:color="auto" w:fill="auto"/>
          </w:tcPr>
          <w:p w:rsidR="00350103" w:rsidRPr="007411D6" w:rsidRDefault="00350103" w:rsidP="00790892">
            <w:pPr>
              <w:jc w:val="both"/>
            </w:pPr>
            <w:r w:rsidRPr="007411D6">
              <w:t>Krajevna skupnost Kotlje</w:t>
            </w:r>
          </w:p>
        </w:tc>
      </w:tr>
      <w:tr w:rsidR="007411D6" w:rsidRPr="007411D6" w:rsidTr="00790892">
        <w:tc>
          <w:tcPr>
            <w:tcW w:w="1242" w:type="dxa"/>
            <w:shd w:val="clear" w:color="auto" w:fill="auto"/>
          </w:tcPr>
          <w:p w:rsidR="00350103" w:rsidRPr="007411D6" w:rsidRDefault="00350103" w:rsidP="00790892">
            <w:pPr>
              <w:jc w:val="both"/>
            </w:pPr>
            <w:r w:rsidRPr="007411D6">
              <w:t>0052</w:t>
            </w:r>
          </w:p>
        </w:tc>
        <w:tc>
          <w:tcPr>
            <w:tcW w:w="6966" w:type="dxa"/>
            <w:shd w:val="clear" w:color="auto" w:fill="auto"/>
          </w:tcPr>
          <w:p w:rsidR="00350103" w:rsidRPr="007411D6" w:rsidRDefault="00350103" w:rsidP="00790892">
            <w:pPr>
              <w:jc w:val="both"/>
            </w:pPr>
            <w:r w:rsidRPr="007411D6">
              <w:t>Krajevna skupnost Strojnska Reka</w:t>
            </w:r>
          </w:p>
        </w:tc>
      </w:tr>
      <w:tr w:rsidR="007411D6" w:rsidRPr="007411D6" w:rsidTr="00790892">
        <w:tc>
          <w:tcPr>
            <w:tcW w:w="1242" w:type="dxa"/>
            <w:shd w:val="clear" w:color="auto" w:fill="auto"/>
          </w:tcPr>
          <w:p w:rsidR="00350103" w:rsidRPr="007411D6" w:rsidRDefault="00350103" w:rsidP="00790892">
            <w:pPr>
              <w:jc w:val="both"/>
            </w:pPr>
            <w:r w:rsidRPr="007411D6">
              <w:t>0053</w:t>
            </w:r>
          </w:p>
        </w:tc>
        <w:tc>
          <w:tcPr>
            <w:tcW w:w="6966" w:type="dxa"/>
            <w:shd w:val="clear" w:color="auto" w:fill="auto"/>
          </w:tcPr>
          <w:p w:rsidR="00350103" w:rsidRPr="007411D6" w:rsidRDefault="00350103" w:rsidP="00790892">
            <w:pPr>
              <w:jc w:val="both"/>
            </w:pPr>
            <w:r w:rsidRPr="007411D6">
              <w:t>Četrtna skupnost Dobja vas</w:t>
            </w:r>
          </w:p>
        </w:tc>
      </w:tr>
      <w:tr w:rsidR="007411D6" w:rsidRPr="007411D6" w:rsidTr="00790892">
        <w:tc>
          <w:tcPr>
            <w:tcW w:w="1242" w:type="dxa"/>
            <w:shd w:val="clear" w:color="auto" w:fill="auto"/>
          </w:tcPr>
          <w:p w:rsidR="00350103" w:rsidRPr="007411D6" w:rsidRDefault="00350103" w:rsidP="00790892">
            <w:pPr>
              <w:jc w:val="both"/>
            </w:pPr>
            <w:r w:rsidRPr="007411D6">
              <w:t>0054</w:t>
            </w:r>
          </w:p>
        </w:tc>
        <w:tc>
          <w:tcPr>
            <w:tcW w:w="6966" w:type="dxa"/>
            <w:shd w:val="clear" w:color="auto" w:fill="auto"/>
          </w:tcPr>
          <w:p w:rsidR="00350103" w:rsidRPr="007411D6" w:rsidRDefault="00350103" w:rsidP="00790892">
            <w:pPr>
              <w:jc w:val="both"/>
            </w:pPr>
            <w:r w:rsidRPr="007411D6">
              <w:t>Četrtna skupnost Čečovje</w:t>
            </w:r>
          </w:p>
        </w:tc>
      </w:tr>
      <w:tr w:rsidR="007411D6" w:rsidRPr="007411D6" w:rsidTr="00790892">
        <w:tc>
          <w:tcPr>
            <w:tcW w:w="1242" w:type="dxa"/>
            <w:shd w:val="clear" w:color="auto" w:fill="auto"/>
          </w:tcPr>
          <w:p w:rsidR="00350103" w:rsidRPr="007411D6" w:rsidRDefault="00350103" w:rsidP="00790892">
            <w:pPr>
              <w:jc w:val="both"/>
            </w:pPr>
            <w:r w:rsidRPr="007411D6">
              <w:t>0055</w:t>
            </w:r>
          </w:p>
        </w:tc>
        <w:tc>
          <w:tcPr>
            <w:tcW w:w="6966" w:type="dxa"/>
            <w:shd w:val="clear" w:color="auto" w:fill="auto"/>
          </w:tcPr>
          <w:p w:rsidR="00350103" w:rsidRPr="007411D6" w:rsidRDefault="00350103" w:rsidP="00790892">
            <w:pPr>
              <w:jc w:val="both"/>
            </w:pPr>
            <w:r w:rsidRPr="007411D6">
              <w:t>Četrtna skupnost Trg</w:t>
            </w:r>
          </w:p>
        </w:tc>
      </w:tr>
      <w:tr w:rsidR="007411D6" w:rsidRPr="007411D6" w:rsidTr="00790892">
        <w:tc>
          <w:tcPr>
            <w:tcW w:w="1242" w:type="dxa"/>
            <w:shd w:val="clear" w:color="auto" w:fill="auto"/>
          </w:tcPr>
          <w:p w:rsidR="00350103" w:rsidRPr="007411D6" w:rsidRDefault="00350103" w:rsidP="00790892">
            <w:pPr>
              <w:jc w:val="both"/>
            </w:pPr>
            <w:r w:rsidRPr="007411D6">
              <w:t>0056</w:t>
            </w:r>
          </w:p>
        </w:tc>
        <w:tc>
          <w:tcPr>
            <w:tcW w:w="6966" w:type="dxa"/>
            <w:shd w:val="clear" w:color="auto" w:fill="auto"/>
          </w:tcPr>
          <w:p w:rsidR="00350103" w:rsidRPr="007411D6" w:rsidRDefault="00350103" w:rsidP="00790892">
            <w:pPr>
              <w:jc w:val="both"/>
            </w:pPr>
            <w:r w:rsidRPr="007411D6">
              <w:t>Četrtna skupnost Javornik – Šance</w:t>
            </w:r>
          </w:p>
        </w:tc>
      </w:tr>
      <w:tr w:rsidR="007411D6" w:rsidRPr="007411D6" w:rsidTr="00790892">
        <w:tc>
          <w:tcPr>
            <w:tcW w:w="1242" w:type="dxa"/>
            <w:shd w:val="clear" w:color="auto" w:fill="auto"/>
          </w:tcPr>
          <w:p w:rsidR="00350103" w:rsidRPr="007411D6" w:rsidRDefault="00350103" w:rsidP="00790892">
            <w:pPr>
              <w:jc w:val="both"/>
            </w:pPr>
            <w:r w:rsidRPr="007411D6">
              <w:t>0057</w:t>
            </w:r>
          </w:p>
        </w:tc>
        <w:tc>
          <w:tcPr>
            <w:tcW w:w="6966" w:type="dxa"/>
            <w:shd w:val="clear" w:color="auto" w:fill="auto"/>
          </w:tcPr>
          <w:p w:rsidR="00350103" w:rsidRPr="007411D6" w:rsidRDefault="00350103" w:rsidP="00790892">
            <w:pPr>
              <w:jc w:val="both"/>
            </w:pPr>
            <w:r w:rsidRPr="007411D6">
              <w:t>Vaška skupnost Strojna</w:t>
            </w:r>
          </w:p>
        </w:tc>
      </w:tr>
      <w:tr w:rsidR="00350103" w:rsidRPr="007411D6" w:rsidTr="00790892">
        <w:tc>
          <w:tcPr>
            <w:tcW w:w="1242" w:type="dxa"/>
            <w:shd w:val="clear" w:color="auto" w:fill="auto"/>
          </w:tcPr>
          <w:p w:rsidR="00350103" w:rsidRPr="007411D6" w:rsidRDefault="00350103" w:rsidP="00790892">
            <w:pPr>
              <w:jc w:val="both"/>
            </w:pPr>
            <w:r w:rsidRPr="007411D6">
              <w:t>0058</w:t>
            </w:r>
          </w:p>
        </w:tc>
        <w:tc>
          <w:tcPr>
            <w:tcW w:w="6966" w:type="dxa"/>
            <w:shd w:val="clear" w:color="auto" w:fill="auto"/>
          </w:tcPr>
          <w:p w:rsidR="00350103" w:rsidRPr="007411D6" w:rsidRDefault="00350103" w:rsidP="00790892">
            <w:pPr>
              <w:jc w:val="both"/>
            </w:pPr>
            <w:r w:rsidRPr="007411D6">
              <w:t>Vaška skupnost Dobrije</w:t>
            </w:r>
          </w:p>
        </w:tc>
      </w:tr>
    </w:tbl>
    <w:p w:rsidR="00350103" w:rsidRPr="007411D6" w:rsidRDefault="00350103" w:rsidP="00350103">
      <w:pPr>
        <w:jc w:val="both"/>
      </w:pPr>
    </w:p>
    <w:p w:rsidR="00350103" w:rsidRPr="007411D6" w:rsidRDefault="00350103" w:rsidP="00584D70">
      <w:pPr>
        <w:overflowPunct/>
        <w:autoSpaceDE/>
        <w:autoSpaceDN/>
        <w:adjustRightInd/>
        <w:spacing w:before="0" w:after="0"/>
        <w:ind w:left="340"/>
        <w:textAlignment w:val="auto"/>
      </w:pPr>
      <w:r w:rsidRPr="007411D6">
        <w:t>Struktura doseganja porabe sredstev po proračunskih uporabnikih je različna v odvisnosti od dinamike realizacije. Pri proračunskih uporabnikih na področjih uprave in družbenih dejavnosti je realizacija vezana na redno mesečno poravnavanje stroškov plač, materialnih stroškov ter obveznosti iz preteklih let, zato je poraba sredstev na teh področjih okoli 50% letnih načrtovanih vrednosti. Investicijska dejavnost proračuna ima drugačno, sezonsko značilnost, zato je večina porabe proračunskih sredstev za investicije v drugem polletju leta.</w:t>
      </w:r>
    </w:p>
    <w:p w:rsidR="00F4215F" w:rsidRPr="007411D6" w:rsidRDefault="00F4215F" w:rsidP="00F4215F">
      <w:pPr>
        <w:pStyle w:val="AHeading3"/>
      </w:pPr>
      <w:bookmarkStart w:id="3" w:name="_Toc427218345"/>
      <w:r w:rsidRPr="007411D6">
        <w:lastRenderedPageBreak/>
        <w:t>A - Bilanca odhodkov</w:t>
      </w:r>
      <w:bookmarkEnd w:id="3"/>
    </w:p>
    <w:p w:rsidR="00F4215F" w:rsidRPr="007411D6" w:rsidRDefault="00F4215F" w:rsidP="00F4215F">
      <w:pPr>
        <w:pStyle w:val="AHeading5"/>
      </w:pPr>
      <w:bookmarkStart w:id="4" w:name="_Toc427218346"/>
      <w:r w:rsidRPr="007411D6">
        <w:t>01 - POLITIČNI SISTEM</w:t>
      </w:r>
      <w:bookmarkEnd w:id="4"/>
    </w:p>
    <w:p w:rsidR="00F4215F" w:rsidRPr="007411D6" w:rsidRDefault="00F4215F" w:rsidP="00F4215F">
      <w:pPr>
        <w:pStyle w:val="AHeading8"/>
      </w:pPr>
      <w:r w:rsidRPr="007411D6">
        <w:t>0010 - Občinski svet</w:t>
      </w:r>
      <w:bookmarkStart w:id="5" w:name="PU_0010_PPR_01019001_A_185"/>
      <w:bookmarkEnd w:id="5"/>
    </w:p>
    <w:p w:rsidR="00F4215F" w:rsidRPr="007411D6" w:rsidRDefault="00F4215F" w:rsidP="00F4215F">
      <w:pPr>
        <w:pStyle w:val="AHeading10"/>
      </w:pPr>
      <w:r w:rsidRPr="007411D6">
        <w:t>10011134 - Sejnine svetnikov in članov delovnih teles</w:t>
      </w:r>
      <w:bookmarkStart w:id="6" w:name="PP_10011134_A_185"/>
      <w:bookmarkEnd w:id="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 delovanje občinskega sveta je potrebna tudi materialna podlaga, v katero so vključene sejnine in nagrade.</w:t>
      </w:r>
      <w:r w:rsidRPr="007411D6">
        <w:br/>
        <w:t>Po  128. Členu Zakona o uravnoteženju javnih financ  za opravljanje funkcije člana občinskega sveta in člana njegovih delovnih teles za udeležbo na seji občinskega sveta oziroma udeležbo na seji delovnega telesa občinskega sveta članu pripada sejnina. Letni znesek sejnin vključno s sejninami za seje delovnih teles občinskega sveta, ki se izplača posameznemu članu občinskega sveta, ne sme presegati 7,5 % letne plače župana. Na podlagi Pravilnika o plačah občinskih funkcionarjev, nagradah članov delovnih teles občinskega sveta, članov drugih občinskih organov in o povračilu stroškov pa smo opredelili pravice in dolžnosti občinskih funkcionarjev ter višino nagrad in sejnin za posamezne funkcije.</w:t>
      </w:r>
      <w:r w:rsidR="00A36843" w:rsidRPr="007411D6">
        <w:t xml:space="preserve"> Občinski svet je imel do junija 2015 3 redne seje in 2 izredni seji.</w:t>
      </w:r>
    </w:p>
    <w:p w:rsidR="00A36843" w:rsidRPr="007411D6" w:rsidRDefault="00A36843" w:rsidP="00A36843">
      <w:pPr>
        <w:pStyle w:val="AHeading10"/>
      </w:pPr>
      <w:r w:rsidRPr="007411D6">
        <w:t>10011143 - Financiranje političnih strank</w:t>
      </w:r>
      <w:bookmarkStart w:id="7" w:name="PP_10011143_A_185"/>
      <w:bookmarkEnd w:id="7"/>
    </w:p>
    <w:p w:rsidR="00A36843" w:rsidRPr="007411D6" w:rsidRDefault="00A36843" w:rsidP="00A36843">
      <w:pPr>
        <w:pStyle w:val="Heading11"/>
      </w:pPr>
      <w:r w:rsidRPr="007411D6">
        <w:t>Obrazložitev dejavnosti v okviru proračunske postavke</w:t>
      </w:r>
    </w:p>
    <w:p w:rsidR="00A36843" w:rsidRPr="007411D6" w:rsidRDefault="00A36843" w:rsidP="00A36843">
      <w:r w:rsidRPr="007411D6">
        <w:t xml:space="preserve">Sredstva so namenjena za financiranje političnih strank, s sedežem v občinskem svetu. Višina porabe je na podlagi zakona o financiranju političnih strank in v skladu s sprejetim proračunom. </w:t>
      </w:r>
      <w:r w:rsidRPr="007411D6">
        <w:br/>
        <w:t xml:space="preserve">Višino izdatka za financiranje političnih strank, zastopanih v občinskem svetu smo spremenili s Sklepom o financiranju političnih strank v Občini Ravne na Koroškem, ki je pričel veljati s 1.5.2015.  Tako je višina od 1.5.2015 dalje 20,00 EUR za vsak mandat mesečno. </w:t>
      </w:r>
    </w:p>
    <w:p w:rsidR="00A36843" w:rsidRPr="007411D6" w:rsidRDefault="00A36843" w:rsidP="00A36843">
      <w:pPr>
        <w:pStyle w:val="AHeading10"/>
      </w:pPr>
      <w:r w:rsidRPr="007411D6">
        <w:t>10011144 - Financiranje svetniških skupin</w:t>
      </w:r>
    </w:p>
    <w:p w:rsidR="00A36843" w:rsidRPr="007411D6" w:rsidRDefault="00A36843" w:rsidP="00A36843">
      <w:pPr>
        <w:pStyle w:val="Heading11"/>
      </w:pPr>
      <w:r w:rsidRPr="007411D6">
        <w:t>Obrazložitev dejavnosti v okviru proračunske postavke</w:t>
      </w:r>
    </w:p>
    <w:p w:rsidR="003E2E99" w:rsidRPr="007411D6" w:rsidRDefault="00A36843" w:rsidP="00A36843">
      <w:r w:rsidRPr="007411D6">
        <w:t>Delo svetniških skupin in samostojnih svetnikov je vezano na delo občinskega sveta. Za njihovo uspešno delovanje je potrebno pogosto usklajevanje, ki je povezano z določenimi materialnimi stroški, ki ob tem nastajajo. Občinski svet ima kot eden od organov občine v občinskem proračunu posebno postavko, v okviru katere se lahko občinski svet odloči, da bo namenil posebno kvoto sredstev za delovanje svetniških skupin oziroma samostojnih svetnikov. Višina sredstev se določi vsako leto v proračunu občine, sredstva pa se delijo sorazmerno številu svetnikov v občinskem svetu. Tako se v skladu s Pravilnikom o sredstvih za delo svetniških skupin Občine Ravne na Koroškem za leto 2015 predvideva financiranje v višini 20,00 EUR mesečno za vsakega člana. Pravilnik je pričel veljati s 1.5.2015. Tako v prvem polletju ni bilo podanega zahtevka za izplačilo</w:t>
      </w:r>
      <w:r w:rsidR="00A11568" w:rsidRPr="007411D6">
        <w:t>.</w:t>
      </w:r>
    </w:p>
    <w:p w:rsidR="00F4215F" w:rsidRPr="007411D6" w:rsidRDefault="00F4215F" w:rsidP="00F4215F">
      <w:pPr>
        <w:pStyle w:val="AHeading8"/>
      </w:pPr>
      <w:r w:rsidRPr="007411D6">
        <w:t>0046 - Urad župana</w:t>
      </w:r>
      <w:bookmarkStart w:id="8" w:name="PU_0046_PPR_01019002_A_185"/>
      <w:bookmarkEnd w:id="8"/>
    </w:p>
    <w:p w:rsidR="00F4215F" w:rsidRPr="007411D6" w:rsidRDefault="00F4215F" w:rsidP="00F4215F">
      <w:pPr>
        <w:pStyle w:val="AHeading10"/>
      </w:pPr>
      <w:r w:rsidRPr="007411D6">
        <w:t>46011129 - Občinske volitve</w:t>
      </w:r>
      <w:bookmarkStart w:id="9" w:name="PP_46011129_A_185"/>
      <w:bookmarkEnd w:id="9"/>
    </w:p>
    <w:p w:rsidR="00F4215F" w:rsidRPr="007411D6" w:rsidRDefault="00F4215F" w:rsidP="00F4215F">
      <w:pPr>
        <w:pStyle w:val="Heading11"/>
      </w:pPr>
      <w:r w:rsidRPr="007411D6">
        <w:t>Obrazložitev dejavnosti v okviru proračunske postavke</w:t>
      </w:r>
    </w:p>
    <w:p w:rsidR="00F4215F" w:rsidRPr="007411D6" w:rsidRDefault="0039122C" w:rsidP="00F4215F">
      <w:r>
        <w:t>Poravnava obveznosti za občinske volitve 2014, predvsem povračilo stroškov volilne kampanije za volitve članov občinskega sveta in župana</w:t>
      </w:r>
      <w:r w:rsidR="00F4215F" w:rsidRPr="007411D6">
        <w:t>.</w:t>
      </w:r>
    </w:p>
    <w:p w:rsidR="00F4215F" w:rsidRPr="007411D6" w:rsidRDefault="00F4215F" w:rsidP="00F4215F">
      <w:pPr>
        <w:pStyle w:val="AHeading8"/>
      </w:pPr>
      <w:r w:rsidRPr="007411D6">
        <w:t>0030 - Župan</w:t>
      </w:r>
      <w:bookmarkStart w:id="10" w:name="PU_0030_PPR_01019003_A_185"/>
      <w:bookmarkEnd w:id="10"/>
    </w:p>
    <w:p w:rsidR="00F4215F" w:rsidRPr="007411D6" w:rsidRDefault="00F4215F" w:rsidP="00F4215F">
      <w:pPr>
        <w:pStyle w:val="AHeading10"/>
      </w:pPr>
      <w:r w:rsidRPr="007411D6">
        <w:t>30011111 - Plača župana</w:t>
      </w:r>
      <w:bookmarkStart w:id="11" w:name="PP_30011111_A_185"/>
      <w:bookmarkEnd w:id="1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plačo župana.</w:t>
      </w:r>
    </w:p>
    <w:p w:rsidR="00F4215F" w:rsidRPr="007411D6" w:rsidRDefault="00F4215F" w:rsidP="00F4215F">
      <w:pPr>
        <w:pStyle w:val="AHeading10"/>
      </w:pPr>
      <w:r w:rsidRPr="007411D6">
        <w:t>30011112 - Prispevki delodajalcev za socialno varnost župana</w:t>
      </w:r>
      <w:bookmarkStart w:id="12" w:name="PP_30011112_A_185"/>
      <w:bookmarkEnd w:id="12"/>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Obračunani so prispevki glede na plačo župana.</w:t>
      </w:r>
    </w:p>
    <w:p w:rsidR="00F4215F" w:rsidRPr="007411D6" w:rsidRDefault="00F4215F" w:rsidP="00F4215F">
      <w:pPr>
        <w:pStyle w:val="AHeading10"/>
      </w:pPr>
      <w:r w:rsidRPr="007411D6">
        <w:lastRenderedPageBreak/>
        <w:t>30011114 - Nadomestilo za nepoklicno opravljanje funkcije</w:t>
      </w:r>
      <w:bookmarkStart w:id="13" w:name="PP_30011114_A_185"/>
      <w:bookmarkEnd w:id="13"/>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Plačilo dela podžupana.</w:t>
      </w:r>
    </w:p>
    <w:p w:rsidR="00F4215F" w:rsidRPr="007411D6" w:rsidRDefault="00F4215F" w:rsidP="00F4215F">
      <w:pPr>
        <w:pStyle w:val="AHeading10"/>
      </w:pPr>
      <w:r w:rsidRPr="007411D6">
        <w:t>30011121 - Pokroviteljstvo župana</w:t>
      </w:r>
      <w:bookmarkStart w:id="14" w:name="PP_30011121_A_185"/>
      <w:bookmarkEnd w:id="1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Odloča župan glede na razpoložljiva sredstva v proračunu in likvidnost proračuna. Izdatki za reprezentanco vključujejo promocijska darila posameznikom, institucijam in društvom pri predstavljanju občine Ravne doma in v tujini. Iz te proračunske postavke se krijejo tudi izdatki za različna srečanja, sprejeme, spominska in druga obeležja, s katerimi župan izkaže pozornost posameznikom ali skupinam.</w:t>
      </w:r>
    </w:p>
    <w:p w:rsidR="00F4215F" w:rsidRPr="007411D6" w:rsidRDefault="00F4215F" w:rsidP="00F4215F">
      <w:pPr>
        <w:pStyle w:val="AHeading10"/>
      </w:pPr>
      <w:r w:rsidRPr="007411D6">
        <w:t>30011125 - Izdatki za službena potovanja-župan</w:t>
      </w:r>
      <w:bookmarkStart w:id="15" w:name="PP_30011125_A_185"/>
      <w:bookmarkEnd w:id="1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službena potovanja župana</w:t>
      </w:r>
      <w:r w:rsidR="0039122C">
        <w:t xml:space="preserve"> niso bila realizirana</w:t>
      </w:r>
      <w:r w:rsidRPr="007411D6">
        <w:t>.</w:t>
      </w:r>
    </w:p>
    <w:p w:rsidR="004E6420" w:rsidRPr="007411D6" w:rsidRDefault="004E6420" w:rsidP="00F4215F"/>
    <w:p w:rsidR="00F4215F" w:rsidRPr="007411D6" w:rsidRDefault="00F4215F" w:rsidP="00F4215F">
      <w:pPr>
        <w:pStyle w:val="AHeading5"/>
      </w:pPr>
      <w:bookmarkStart w:id="16" w:name="_Toc427218347"/>
      <w:r w:rsidRPr="007411D6">
        <w:t>02 - EKONOMSKA IN FISKALNA ADMINISTRACIJA</w:t>
      </w:r>
      <w:bookmarkEnd w:id="16"/>
    </w:p>
    <w:p w:rsidR="00F4215F" w:rsidRPr="007411D6" w:rsidRDefault="00F4215F" w:rsidP="00F4215F">
      <w:pPr>
        <w:pStyle w:val="AHeading8"/>
      </w:pPr>
      <w:r w:rsidRPr="007411D6">
        <w:t>0047 - Urad za razvoj in investicije</w:t>
      </w:r>
      <w:bookmarkStart w:id="17" w:name="PU_0047_PPR_02019001_A_185"/>
      <w:bookmarkEnd w:id="17"/>
    </w:p>
    <w:p w:rsidR="00F4215F" w:rsidRPr="007411D6" w:rsidRDefault="00F4215F" w:rsidP="00F4215F">
      <w:pPr>
        <w:pStyle w:val="AHeading10"/>
      </w:pPr>
      <w:r w:rsidRPr="007411D6">
        <w:t>47021131 - Priprava projektne in investicijske dokumentacije</w:t>
      </w:r>
      <w:bookmarkStart w:id="18" w:name="PP_47021131_A_185"/>
      <w:bookmarkEnd w:id="1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Postavka vsebuje stroške priprave projektne in investicijske dokumentacije v Uradu za razvoj in investicije.</w:t>
      </w:r>
    </w:p>
    <w:p w:rsidR="00F4215F" w:rsidRPr="007411D6" w:rsidRDefault="00F4215F" w:rsidP="00F4215F">
      <w:pPr>
        <w:pStyle w:val="AHeading10"/>
      </w:pPr>
      <w:r w:rsidRPr="007411D6">
        <w:t>47021132 - Priprava projektov za RRP 2014-2020</w:t>
      </w:r>
      <w:bookmarkStart w:id="19" w:name="PP_47021132_A_185"/>
      <w:bookmarkEnd w:id="19"/>
    </w:p>
    <w:p w:rsidR="00F4215F" w:rsidRPr="007411D6" w:rsidRDefault="00F4215F" w:rsidP="00F4215F">
      <w:pPr>
        <w:pStyle w:val="Heading11"/>
      </w:pPr>
      <w:r w:rsidRPr="007411D6">
        <w:t>Obrazložitev dejavnosti v okviru proračunske postavke</w:t>
      </w:r>
    </w:p>
    <w:p w:rsidR="00F4215F" w:rsidRPr="007411D6" w:rsidRDefault="0039122C" w:rsidP="00F4215F">
      <w:r>
        <w:t>Postavka zagotavlja sredstva</w:t>
      </w:r>
      <w:r w:rsidR="002008B9" w:rsidRPr="007411D6">
        <w:t xml:space="preserve"> priprave projektne in investicijske dokumentacije za projekte regionalnega razvojnega programa 2014-2020. Razvojni program še ni dodelan do take mere, da bi izdelava projektov že bila upravičena</w:t>
      </w:r>
      <w:r w:rsidR="00F4215F" w:rsidRPr="007411D6">
        <w:t>.</w:t>
      </w:r>
    </w:p>
    <w:p w:rsidR="00F4215F" w:rsidRPr="007411D6" w:rsidRDefault="00F4215F" w:rsidP="00F4215F">
      <w:pPr>
        <w:pStyle w:val="AHeading8"/>
      </w:pPr>
      <w:r w:rsidRPr="007411D6">
        <w:t>0041 - Urad za proračun in finance</w:t>
      </w:r>
      <w:bookmarkStart w:id="20" w:name="PU_0041_PPR_02029001_A_185"/>
      <w:bookmarkEnd w:id="20"/>
    </w:p>
    <w:p w:rsidR="00F4215F" w:rsidRPr="007411D6" w:rsidRDefault="00F4215F" w:rsidP="00F4215F">
      <w:pPr>
        <w:pStyle w:val="AHeading10"/>
      </w:pPr>
      <w:r w:rsidRPr="007411D6">
        <w:t>41021130 - Plačila bančnih storitev in storitev plačilnega prometa</w:t>
      </w:r>
      <w:bookmarkStart w:id="21" w:name="PP_41021130_A_185"/>
      <w:bookmarkEnd w:id="2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Plačilo storitev Upravi za javne prihodke ter bančnih storitev.</w:t>
      </w:r>
    </w:p>
    <w:p w:rsidR="00F4215F" w:rsidRPr="007411D6" w:rsidRDefault="00F4215F" w:rsidP="00F4215F">
      <w:pPr>
        <w:pStyle w:val="AHeading10"/>
      </w:pPr>
      <w:r w:rsidRPr="007411D6">
        <w:t>20021141 - Sredstva za delo nadzornega organa</w:t>
      </w:r>
      <w:bookmarkStart w:id="22" w:name="PP_20021141_A_185"/>
      <w:bookmarkEnd w:id="22"/>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 leto 2015 je predvidena izvedba štirih do šest nadzorov, ki se podrobno opredelijo s programom dela. Poleg izvajanja načrtovanih rednih in izrednih nadzorov, bo nadzorni odbor spremljal poslovanje občine in drugih uporabnikov občinskega proračuna ter drugih izvajalcev javnih služb na podlagi obravnave pripravljenih gradiv in poročil o njihovem poslovanju. Sredstva za sejnine in nagrade za izvedbo nadzorov so načrtovana skladno s predpisanimi navodili in ob upoštevanju določil Pravilnika o plačah in drugih prejemkih občinskih funkcionarjev, članov delovnih teles občinskega sveta, nadzornega odbora in članov drugih organov in o povračilu stroškov.</w:t>
      </w:r>
    </w:p>
    <w:p w:rsidR="00F4215F" w:rsidRPr="007411D6" w:rsidRDefault="00F4215F" w:rsidP="00F4215F">
      <w:pPr>
        <w:pStyle w:val="AHeading10"/>
      </w:pPr>
      <w:r w:rsidRPr="007411D6">
        <w:t>41021121 - Strošek zunanje revizije</w:t>
      </w:r>
      <w:bookmarkStart w:id="23" w:name="PP_41021121_A_185"/>
      <w:bookmarkEnd w:id="23"/>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Občina je po zakonu dolžna vsako leto revidirati svoje poslovanje. V tej postavki  so zajeti stroški te revizije.</w:t>
      </w:r>
    </w:p>
    <w:p w:rsidR="00F4215F" w:rsidRPr="007411D6" w:rsidRDefault="00F4215F" w:rsidP="00F4215F">
      <w:pPr>
        <w:pStyle w:val="AHeading10"/>
      </w:pPr>
      <w:r w:rsidRPr="007411D6">
        <w:lastRenderedPageBreak/>
        <w:t>41021122 - Strošek zunanjih svetovalcev</w:t>
      </w:r>
      <w:bookmarkStart w:id="24" w:name="PP_41021122_A_185"/>
      <w:bookmarkEnd w:id="2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Plačilo stroškov zunanjim svetovalcem za pridobitev soglasja Ministrstva za finance glede zadolžitve občine.</w:t>
      </w:r>
    </w:p>
    <w:p w:rsidR="00F4215F" w:rsidRPr="007411D6" w:rsidRDefault="00F4215F" w:rsidP="00F4215F"/>
    <w:p w:rsidR="00F4215F" w:rsidRPr="007411D6" w:rsidRDefault="00F4215F" w:rsidP="00F4215F">
      <w:pPr>
        <w:pStyle w:val="AHeading5"/>
      </w:pPr>
      <w:bookmarkStart w:id="25" w:name="_Toc427218348"/>
      <w:r w:rsidRPr="007411D6">
        <w:t>03 - ZUNANJA POLITIKA IN MEDNARODNA POMOČ</w:t>
      </w:r>
      <w:bookmarkEnd w:id="25"/>
    </w:p>
    <w:p w:rsidR="00F4215F" w:rsidRPr="007411D6" w:rsidRDefault="00F4215F" w:rsidP="00F4215F">
      <w:pPr>
        <w:pStyle w:val="AHeading8"/>
      </w:pPr>
      <w:r w:rsidRPr="007411D6">
        <w:t>0046 - Urad župana</w:t>
      </w:r>
      <w:bookmarkStart w:id="26" w:name="PU_0046_PPR_03029002_A_185"/>
      <w:bookmarkEnd w:id="26"/>
    </w:p>
    <w:p w:rsidR="00F4215F" w:rsidRPr="007411D6" w:rsidRDefault="00F4215F" w:rsidP="00F4215F">
      <w:pPr>
        <w:pStyle w:val="AHeading10"/>
      </w:pPr>
      <w:r w:rsidRPr="007411D6">
        <w:t>46041125 - Članarina skupnosti Geopark Karavanke</w:t>
      </w:r>
      <w:bookmarkStart w:id="27" w:name="PP_46041125_A_185"/>
      <w:bookmarkEnd w:id="2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Občina Ravne na Koroškem je soustanoviteljica Delovne skupnosti Geopark Karavanke.</w:t>
      </w:r>
      <w:r w:rsidRPr="007411D6">
        <w:br/>
        <w:t>Članstvo v Delovni skupnosti Geopark Karavanke omogoča občini sodelovanje v različnih čezmejnih razvojnih aktivnostih in partnerstvih, boljšo prepoznavnost ter lažji pristop in uspešnejše vključevanje v razvojne iniciative, ki so s sredstvi Evropskega sklada za regionalni razvoj, predvsem v okviru operativnega programa za čezmejno sodelovanje med Slovenijo in Avstrijo, podprte v naslednjem programskem obdobju 2014-2020.</w:t>
      </w:r>
    </w:p>
    <w:p w:rsidR="00B6158D" w:rsidRPr="007411D6" w:rsidRDefault="00B6158D" w:rsidP="00B6158D">
      <w:r w:rsidRPr="007411D6">
        <w:t>Članarina je bila poravnana.</w:t>
      </w:r>
    </w:p>
    <w:p w:rsidR="004E6420" w:rsidRPr="007411D6" w:rsidRDefault="004E6420" w:rsidP="00F4215F"/>
    <w:p w:rsidR="00F4215F" w:rsidRPr="007411D6" w:rsidRDefault="00F4215F" w:rsidP="00F4215F">
      <w:pPr>
        <w:pStyle w:val="AHeading5"/>
      </w:pPr>
      <w:bookmarkStart w:id="28" w:name="_Toc427218349"/>
      <w:r w:rsidRPr="007411D6">
        <w:t>04 - SKUPNE ADMINISTRATIVNE SLUŽBE IN SPLOŠNE JAVNE STORITVE</w:t>
      </w:r>
      <w:bookmarkEnd w:id="28"/>
    </w:p>
    <w:p w:rsidR="00F4215F" w:rsidRPr="007411D6" w:rsidRDefault="00F4215F" w:rsidP="00F4215F">
      <w:pPr>
        <w:pStyle w:val="AHeading8"/>
      </w:pPr>
      <w:r w:rsidRPr="007411D6">
        <w:t>0046 - Urad župana</w:t>
      </w:r>
      <w:bookmarkStart w:id="29" w:name="PU_0046_PPR_04019001_A_185"/>
      <w:bookmarkEnd w:id="29"/>
    </w:p>
    <w:p w:rsidR="00F4215F" w:rsidRPr="007411D6" w:rsidRDefault="00F4215F" w:rsidP="00F4215F">
      <w:pPr>
        <w:pStyle w:val="AHeading10"/>
      </w:pPr>
      <w:r w:rsidRPr="007411D6">
        <w:t>46041136 - Občinske nagrade</w:t>
      </w:r>
      <w:bookmarkStart w:id="30" w:name="PP_46041136_A_185"/>
      <w:bookmarkEnd w:id="30"/>
    </w:p>
    <w:p w:rsidR="00F4215F" w:rsidRPr="007411D6" w:rsidRDefault="00F4215F" w:rsidP="00F4215F">
      <w:pPr>
        <w:pStyle w:val="Heading11"/>
      </w:pPr>
      <w:r w:rsidRPr="007411D6">
        <w:t>Obrazložitev dejavnosti v okviru proračunske postavke</w:t>
      </w:r>
    </w:p>
    <w:p w:rsidR="00FA7F45" w:rsidRPr="007411D6" w:rsidRDefault="00FA7F45" w:rsidP="00FA7F45">
      <w:r w:rsidRPr="007411D6">
        <w:t xml:space="preserve">Občinska nagrada je bila izplačana, v tisku so vložne mape za priznanja. </w:t>
      </w:r>
    </w:p>
    <w:p w:rsidR="00F4215F" w:rsidRPr="007411D6" w:rsidRDefault="00F4215F" w:rsidP="00F4215F">
      <w:pPr>
        <w:pStyle w:val="AHeading8"/>
      </w:pPr>
      <w:r w:rsidRPr="007411D6">
        <w:t>0041 - Urad za proračun in finance</w:t>
      </w:r>
      <w:bookmarkStart w:id="31" w:name="PU_0041_PPR_04029002_A_185"/>
      <w:bookmarkEnd w:id="31"/>
    </w:p>
    <w:p w:rsidR="00F4215F" w:rsidRPr="007411D6" w:rsidRDefault="00F4215F" w:rsidP="00F4215F">
      <w:pPr>
        <w:pStyle w:val="AHeading10"/>
      </w:pPr>
      <w:r w:rsidRPr="007411D6">
        <w:t>46041120 - Računalniške storitve</w:t>
      </w:r>
      <w:bookmarkStart w:id="32" w:name="PP_46041120_A_185"/>
      <w:bookmarkEnd w:id="32"/>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Vzdrževanje računalniške opreme vključuje storitve iz programov za delo občinske uprave po pogodbi.</w:t>
      </w:r>
    </w:p>
    <w:p w:rsidR="00F4215F" w:rsidRPr="007411D6" w:rsidRDefault="00F4215F" w:rsidP="00F4215F">
      <w:pPr>
        <w:pStyle w:val="AHeading8"/>
      </w:pPr>
      <w:r w:rsidRPr="007411D6">
        <w:t>0043 - Urad za operativne in splošne zadeve</w:t>
      </w:r>
      <w:bookmarkStart w:id="33" w:name="PU_0043_PPR_04039001_A_185"/>
      <w:bookmarkEnd w:id="33"/>
    </w:p>
    <w:p w:rsidR="00F4215F" w:rsidRPr="007411D6" w:rsidRDefault="00F4215F" w:rsidP="00F4215F">
      <w:pPr>
        <w:pStyle w:val="AHeading10"/>
      </w:pPr>
      <w:r w:rsidRPr="007411D6">
        <w:t>46041121 - Objave občinskih predpisov</w:t>
      </w:r>
      <w:bookmarkStart w:id="34" w:name="PP_46041121_A_185"/>
      <w:bookmarkEnd w:id="34"/>
    </w:p>
    <w:p w:rsidR="00F4215F" w:rsidRPr="007411D6" w:rsidRDefault="00F4215F" w:rsidP="00F4215F">
      <w:pPr>
        <w:pStyle w:val="Heading11"/>
      </w:pPr>
      <w:r w:rsidRPr="007411D6">
        <w:t>Obrazložitev dejavnosti v okviru proračunske postavke</w:t>
      </w:r>
    </w:p>
    <w:p w:rsidR="00F4215F" w:rsidRPr="007411D6" w:rsidRDefault="00F4215F" w:rsidP="00F4215F">
      <w:pPr>
        <w:pStyle w:val="Navadensplet"/>
      </w:pPr>
      <w:r w:rsidRPr="007411D6">
        <w:t>Objava javnih razpisov v Uradnem listu oziroma časopisu, objava sprejetih splošnih aktov v Uradnem glasilu slovenskih občin, oglaševanje na Koroškem radio in Kabelski televiziji Ravne ter v Poslovnem imeniku Republike Slovenije.</w:t>
      </w:r>
    </w:p>
    <w:p w:rsidR="00F4215F" w:rsidRPr="007411D6" w:rsidRDefault="00F4215F" w:rsidP="00F4215F">
      <w:pPr>
        <w:pStyle w:val="AHeading8"/>
      </w:pPr>
      <w:r w:rsidRPr="007411D6">
        <w:t>0046 - Urad župana</w:t>
      </w:r>
      <w:bookmarkStart w:id="35" w:name="PU_0046_PPR_04039001_A_185"/>
      <w:bookmarkEnd w:id="35"/>
    </w:p>
    <w:p w:rsidR="00F4215F" w:rsidRPr="007411D6" w:rsidRDefault="00F4215F" w:rsidP="00F4215F">
      <w:pPr>
        <w:pStyle w:val="AHeading10"/>
      </w:pPr>
      <w:r w:rsidRPr="007411D6">
        <w:t>46041122 - Posebne storitve in materiali</w:t>
      </w:r>
      <w:bookmarkStart w:id="36" w:name="PP_46041122_A_185"/>
      <w:bookmarkEnd w:id="3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Razne nepredvidene storitve (pogrebn</w:t>
      </w:r>
      <w:r w:rsidR="00FA7F45" w:rsidRPr="007411D6">
        <w:t>i govori, fotografije in drugo), predvidena realizacija v drugem polletju 2015.</w:t>
      </w:r>
    </w:p>
    <w:p w:rsidR="00F4215F" w:rsidRPr="007411D6" w:rsidRDefault="00F4215F" w:rsidP="00F4215F">
      <w:pPr>
        <w:pStyle w:val="AHeading8"/>
      </w:pPr>
      <w:r w:rsidRPr="007411D6">
        <w:lastRenderedPageBreak/>
        <w:t>0047 - Urad za razvoj in investicije</w:t>
      </w:r>
      <w:bookmarkStart w:id="37" w:name="PU_0047_PPR_04039001_A_185"/>
      <w:bookmarkEnd w:id="37"/>
    </w:p>
    <w:p w:rsidR="00F4215F" w:rsidRPr="007411D6" w:rsidRDefault="00F4215F" w:rsidP="00F4215F">
      <w:pPr>
        <w:pStyle w:val="AHeading10"/>
      </w:pPr>
      <w:r w:rsidRPr="007411D6">
        <w:t>45041826 - Ravne-brezžično mesto</w:t>
      </w:r>
      <w:bookmarkStart w:id="38" w:name="PP_45041826_A_185"/>
      <w:bookmarkEnd w:id="3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Občina zagotavlja sredstva za brezžičen dostop do interneta  za celotno mesto Ravne. Namenjen je turistom, občasnim uporabnikom in predvsem uporabnikom mobilnih naprav.</w:t>
      </w:r>
    </w:p>
    <w:p w:rsidR="00F4215F" w:rsidRPr="007411D6" w:rsidRDefault="00F4215F" w:rsidP="00F4215F">
      <w:pPr>
        <w:pStyle w:val="AHeading10"/>
      </w:pPr>
      <w:r w:rsidRPr="007411D6">
        <w:t>45041828 - Spletna stran občine</w:t>
      </w:r>
      <w:bookmarkStart w:id="39" w:name="PP_45041828_A_185"/>
      <w:bookmarkEnd w:id="39"/>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Zagotavljamo sredstva za vzdrževanje in predvidene spremembe spletnih strani občine.</w:t>
      </w:r>
    </w:p>
    <w:p w:rsidR="00F4215F" w:rsidRPr="007411D6" w:rsidRDefault="00F4215F" w:rsidP="00F4215F">
      <w:pPr>
        <w:pStyle w:val="AHeading8"/>
      </w:pPr>
      <w:r w:rsidRPr="007411D6">
        <w:t>0046 - Urad župana</w:t>
      </w:r>
      <w:bookmarkStart w:id="40" w:name="PU_0046_PPR_04039002_A_185"/>
      <w:bookmarkEnd w:id="40"/>
    </w:p>
    <w:p w:rsidR="00F4215F" w:rsidRPr="007411D6" w:rsidRDefault="00F4215F" w:rsidP="00F4215F">
      <w:pPr>
        <w:pStyle w:val="AHeading10"/>
      </w:pPr>
      <w:r w:rsidRPr="007411D6">
        <w:t>46041128 - Avtorski honorarji in podjemne pogodbe</w:t>
      </w:r>
      <w:bookmarkStart w:id="41" w:name="PP_46041128_A_185"/>
      <w:bookmarkEnd w:id="4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Plačilo honorarjev po avtorskih pogodbah, vključno za  prispevke o dogodkih na spletni strani občine in v glasilih.</w:t>
      </w:r>
      <w:r w:rsidR="00FA7F45" w:rsidRPr="007411D6">
        <w:t xml:space="preserve">  Realizacija v drugem polletju 2015.</w:t>
      </w:r>
    </w:p>
    <w:p w:rsidR="00F4215F" w:rsidRPr="007411D6" w:rsidRDefault="00F4215F" w:rsidP="00F4215F">
      <w:pPr>
        <w:pStyle w:val="AHeading10"/>
      </w:pPr>
      <w:r w:rsidRPr="007411D6">
        <w:t>46041838 - Občinski protokolarni programi</w:t>
      </w:r>
      <w:bookmarkStart w:id="42" w:name="PP_46041838_A_185"/>
      <w:bookmarkEnd w:id="42"/>
    </w:p>
    <w:p w:rsidR="00F4215F" w:rsidRPr="007411D6" w:rsidRDefault="00F4215F" w:rsidP="00F4215F">
      <w:pPr>
        <w:pStyle w:val="Heading11"/>
      </w:pPr>
      <w:r w:rsidRPr="007411D6">
        <w:t>Obrazložitev dejavnosti v okviru proračunske postavke</w:t>
      </w:r>
    </w:p>
    <w:p w:rsidR="00F4215F" w:rsidRPr="007411D6" w:rsidRDefault="00F4215F" w:rsidP="00FA7F45">
      <w:r w:rsidRPr="007411D6">
        <w:t>Pod protokolarnimi programi so načrtovane vse aktivnosti, ki so usmerjene v večjo prepoznavnost občine, občinskih aktivnosti in aktivnosti v občini v slovenskem, evropskem in svetovnem prostoru. Postavka vsebuje tudi sredstva za pokroviteljstva občine pri prireditvah javnih zavodov, društev in drugih izvajalcev ter stroški praznovanja občinskega praznika in državnih praznikov.</w:t>
      </w:r>
      <w:r w:rsidR="0039122C">
        <w:t xml:space="preserve"> 4</w:t>
      </w:r>
      <w:r w:rsidR="00FA7F45" w:rsidRPr="007411D6">
        <w:t>0 % realizacija v prvem polletju. Sredstva bodo do konca leta porabljena.</w:t>
      </w:r>
    </w:p>
    <w:p w:rsidR="00F4215F" w:rsidRPr="007411D6" w:rsidRDefault="00F4215F" w:rsidP="00F4215F">
      <w:pPr>
        <w:pStyle w:val="AHeading10"/>
      </w:pPr>
      <w:r w:rsidRPr="007411D6">
        <w:t>46041839 - Plačilo avtorskih pravic</w:t>
      </w:r>
      <w:bookmarkStart w:id="43" w:name="PP_46041839_A_185"/>
      <w:bookmarkEnd w:id="43"/>
    </w:p>
    <w:p w:rsidR="00F4215F" w:rsidRPr="007411D6" w:rsidRDefault="00F4215F" w:rsidP="00F4215F">
      <w:pPr>
        <w:pStyle w:val="Heading11"/>
      </w:pPr>
      <w:r w:rsidRPr="007411D6">
        <w:t>Obrazložitev dejavnosti v okviru proračunske postavke</w:t>
      </w:r>
    </w:p>
    <w:p w:rsidR="00B067C9" w:rsidRPr="007411D6" w:rsidRDefault="00B067C9" w:rsidP="00B067C9">
      <w:r w:rsidRPr="007411D6">
        <w:t>Sredstva namenjamo za plačilo avtorskih pravic, za predvajanje glasbe na prireditvah (SAZAS-u in</w:t>
      </w:r>
      <w:r w:rsidRPr="007411D6">
        <w:rPr>
          <w:rFonts w:ascii="Arial" w:hAnsi="Arial" w:cs="Arial"/>
          <w:shd w:val="clear" w:color="auto" w:fill="FFFFFF"/>
        </w:rPr>
        <w:t xml:space="preserve"> </w:t>
      </w:r>
      <w:r w:rsidRPr="007411D6">
        <w:t xml:space="preserve">Zavodu za uveljavljanje pravic izvajalcev in proizvajalcev fonogramov Slovenije – Zavodu </w:t>
      </w:r>
      <w:r w:rsidRPr="007411D6">
        <w:rPr>
          <w:b/>
          <w:bCs/>
        </w:rPr>
        <w:t>IPF</w:t>
      </w:r>
      <w:r w:rsidRPr="007411D6">
        <w:t>..)</w:t>
      </w:r>
    </w:p>
    <w:p w:rsidR="00F4215F" w:rsidRPr="007411D6" w:rsidRDefault="00F4215F" w:rsidP="00F4215F">
      <w:pPr>
        <w:pStyle w:val="AHeading8"/>
      </w:pPr>
      <w:r w:rsidRPr="007411D6">
        <w:t>0051 - Krajevna skupnost Kotlje</w:t>
      </w:r>
      <w:bookmarkStart w:id="44" w:name="PU_0051_PPR_04039002_A_185"/>
      <w:bookmarkEnd w:id="44"/>
    </w:p>
    <w:p w:rsidR="00F4215F" w:rsidRPr="007411D6" w:rsidRDefault="00F4215F" w:rsidP="00F4215F">
      <w:pPr>
        <w:pStyle w:val="AHeading10"/>
      </w:pPr>
      <w:r w:rsidRPr="007411D6">
        <w:t>51045003 - Prireditve v KS Kotje</w:t>
      </w:r>
      <w:bookmarkStart w:id="45" w:name="PP_51045003_A_185"/>
      <w:bookmarkEnd w:id="45"/>
    </w:p>
    <w:p w:rsidR="00F4215F" w:rsidRPr="007411D6" w:rsidRDefault="00F4215F" w:rsidP="00F4215F">
      <w:pPr>
        <w:pStyle w:val="Heading11"/>
      </w:pPr>
      <w:r w:rsidRPr="007411D6">
        <w:t>Obrazložitev dejavnosti v okviru proračunske postavke</w:t>
      </w:r>
    </w:p>
    <w:p w:rsidR="00F4215F" w:rsidRPr="007411D6" w:rsidRDefault="00AB57F7" w:rsidP="00F4215F">
      <w:r w:rsidRPr="007411D6">
        <w:t xml:space="preserve">Sredstva so bila </w:t>
      </w:r>
      <w:r w:rsidR="000F57AA" w:rsidRPr="007411D6">
        <w:t>porabljena za izvedbo prireditve z nazivom Prednovoletno praznovanje</w:t>
      </w:r>
      <w:r w:rsidRPr="007411D6">
        <w:t xml:space="preserve"> in za plačilo avtorskih pravic (IPF).</w:t>
      </w:r>
    </w:p>
    <w:p w:rsidR="00F4215F" w:rsidRPr="007411D6" w:rsidRDefault="00F4215F" w:rsidP="00F4215F">
      <w:pPr>
        <w:pStyle w:val="AHeading8"/>
      </w:pPr>
      <w:r w:rsidRPr="007411D6">
        <w:t>0052 - Krajevna skupnost Strojnska Reka</w:t>
      </w:r>
      <w:bookmarkStart w:id="46" w:name="PU_0052_PPR_04039002_A_185"/>
      <w:bookmarkEnd w:id="46"/>
    </w:p>
    <w:p w:rsidR="00F4215F" w:rsidRPr="007411D6" w:rsidRDefault="00F4215F" w:rsidP="00F4215F">
      <w:pPr>
        <w:pStyle w:val="AHeading10"/>
      </w:pPr>
      <w:r w:rsidRPr="007411D6">
        <w:t>52046006 - Prireditve v KS Strojnska Reka</w:t>
      </w:r>
      <w:bookmarkStart w:id="47" w:name="PP_52046006_A_185"/>
      <w:bookmarkEnd w:id="47"/>
    </w:p>
    <w:p w:rsidR="00F4215F" w:rsidRPr="007411D6" w:rsidRDefault="00F4215F" w:rsidP="00F4215F">
      <w:pPr>
        <w:pStyle w:val="Heading11"/>
      </w:pPr>
      <w:r w:rsidRPr="007411D6">
        <w:t>Obrazložitev dejavnosti v okviru proračunske postavke</w:t>
      </w:r>
    </w:p>
    <w:p w:rsidR="00F4215F" w:rsidRPr="007411D6" w:rsidRDefault="000F57AA" w:rsidP="00F4215F">
      <w:r w:rsidRPr="007411D6">
        <w:t>Sredstva so bila porabljena za izvedbo prireditev -</w:t>
      </w:r>
      <w:r w:rsidR="00AC3669" w:rsidRPr="007411D6">
        <w:t xml:space="preserve"> Obdari</w:t>
      </w:r>
      <w:r w:rsidRPr="007411D6">
        <w:t xml:space="preserve">tev starostnikov ob </w:t>
      </w:r>
      <w:r w:rsidR="0039122C">
        <w:t>N</w:t>
      </w:r>
      <w:r w:rsidRPr="007411D6">
        <w:t>ovem letu</w:t>
      </w:r>
      <w:r w:rsidR="00AC3669" w:rsidRPr="007411D6">
        <w:t>, Dan žena in</w:t>
      </w:r>
      <w:r w:rsidR="0039122C">
        <w:t xml:space="preserve"> materinski dan ter</w:t>
      </w:r>
      <w:r w:rsidRPr="007411D6">
        <w:t xml:space="preserve"> Sankaške tekme.</w:t>
      </w:r>
    </w:p>
    <w:p w:rsidR="00F4215F" w:rsidRPr="007411D6" w:rsidRDefault="00F4215F" w:rsidP="00F4215F">
      <w:pPr>
        <w:pStyle w:val="AHeading8"/>
      </w:pPr>
      <w:r w:rsidRPr="007411D6">
        <w:t>0053 - Četrtna skupnost Dobja vas</w:t>
      </w:r>
      <w:bookmarkStart w:id="48" w:name="PU_0053_PPR_04039002_A_185"/>
      <w:bookmarkEnd w:id="48"/>
    </w:p>
    <w:p w:rsidR="00F4215F" w:rsidRPr="007411D6" w:rsidRDefault="00F4215F" w:rsidP="00F4215F">
      <w:pPr>
        <w:pStyle w:val="AHeading10"/>
      </w:pPr>
      <w:r w:rsidRPr="007411D6">
        <w:t>53044005 - Prireditve v ČS Dobja vas</w:t>
      </w:r>
      <w:bookmarkStart w:id="49" w:name="PP_53044005_A_185"/>
      <w:bookmarkEnd w:id="49"/>
    </w:p>
    <w:p w:rsidR="00F4215F" w:rsidRPr="007411D6" w:rsidRDefault="00F4215F" w:rsidP="00F4215F">
      <w:pPr>
        <w:pStyle w:val="Heading11"/>
      </w:pPr>
      <w:r w:rsidRPr="007411D6">
        <w:t>Obrazložitev dejavnosti v okviru proračunske postavke</w:t>
      </w:r>
    </w:p>
    <w:p w:rsidR="00F4215F" w:rsidRPr="007411D6" w:rsidRDefault="000F57AA" w:rsidP="00F4215F">
      <w:r w:rsidRPr="007411D6">
        <w:t>Sredstva so bila porabljena</w:t>
      </w:r>
      <w:r w:rsidR="00AC3669" w:rsidRPr="007411D6">
        <w:t xml:space="preserve"> za izvedbo prireditev </w:t>
      </w:r>
      <w:r w:rsidRPr="007411D6">
        <w:t xml:space="preserve">- </w:t>
      </w:r>
      <w:r w:rsidR="00AC3669" w:rsidRPr="007411D6">
        <w:t>Miklavževanje in obdaritev starostnikov</w:t>
      </w:r>
      <w:r w:rsidRPr="007411D6">
        <w:t>.</w:t>
      </w:r>
      <w:r w:rsidR="00AC3669" w:rsidRPr="007411D6">
        <w:t xml:space="preserve"> </w:t>
      </w:r>
    </w:p>
    <w:p w:rsidR="00F4215F" w:rsidRPr="007411D6" w:rsidRDefault="00F4215F" w:rsidP="00F4215F">
      <w:pPr>
        <w:pStyle w:val="AHeading8"/>
      </w:pPr>
      <w:r w:rsidRPr="007411D6">
        <w:lastRenderedPageBreak/>
        <w:t>0054 - Četrtna skupnost Čečovje</w:t>
      </w:r>
      <w:bookmarkStart w:id="50" w:name="PU_0054_PPR_04039002_A_185"/>
      <w:bookmarkEnd w:id="50"/>
    </w:p>
    <w:p w:rsidR="00F4215F" w:rsidRPr="007411D6" w:rsidRDefault="00F4215F" w:rsidP="00F4215F">
      <w:pPr>
        <w:pStyle w:val="AHeading10"/>
      </w:pPr>
      <w:r w:rsidRPr="007411D6">
        <w:t>54041003 - Prireditve v ČS Čečovje</w:t>
      </w:r>
      <w:bookmarkStart w:id="51" w:name="PP_54041003_A_185"/>
      <w:bookmarkEnd w:id="51"/>
    </w:p>
    <w:p w:rsidR="00F4215F" w:rsidRPr="007411D6" w:rsidRDefault="00F4215F" w:rsidP="00F4215F">
      <w:pPr>
        <w:pStyle w:val="Heading11"/>
      </w:pPr>
      <w:r w:rsidRPr="007411D6">
        <w:t>Obrazložitev dejavnosti v okviru proračunske postavke</w:t>
      </w:r>
    </w:p>
    <w:p w:rsidR="00F4215F" w:rsidRPr="007411D6" w:rsidRDefault="00BA1FF8" w:rsidP="00F4215F">
      <w:r w:rsidRPr="007411D6">
        <w:t>Sredstva so bila porabljena za postavitev mlaja</w:t>
      </w:r>
      <w:r w:rsidR="00F06BB0" w:rsidRPr="007411D6">
        <w:t xml:space="preserve"> (PGD Ravne)</w:t>
      </w:r>
      <w:r w:rsidRPr="007411D6">
        <w:t xml:space="preserve"> in pogostitev krajanov (1. Maj).</w:t>
      </w:r>
    </w:p>
    <w:p w:rsidR="00F4215F" w:rsidRPr="007411D6" w:rsidRDefault="00F4215F" w:rsidP="00F4215F">
      <w:pPr>
        <w:pStyle w:val="AHeading8"/>
      </w:pPr>
      <w:r w:rsidRPr="007411D6">
        <w:t>0055 - Četrtna skupnost Trg</w:t>
      </w:r>
      <w:bookmarkStart w:id="52" w:name="PU_0055_PPR_04039002_A_185"/>
      <w:bookmarkEnd w:id="52"/>
    </w:p>
    <w:p w:rsidR="00F4215F" w:rsidRPr="007411D6" w:rsidRDefault="00F4215F" w:rsidP="00F4215F">
      <w:pPr>
        <w:pStyle w:val="AHeading10"/>
      </w:pPr>
      <w:r w:rsidRPr="007411D6">
        <w:t>55043005 - Prireditve v ČS Trg</w:t>
      </w:r>
      <w:bookmarkStart w:id="53" w:name="PP_55043005_A_185"/>
      <w:bookmarkEnd w:id="53"/>
    </w:p>
    <w:p w:rsidR="00F4215F" w:rsidRPr="007411D6" w:rsidRDefault="00F4215F" w:rsidP="00F4215F">
      <w:pPr>
        <w:pStyle w:val="Heading11"/>
      </w:pPr>
      <w:r w:rsidRPr="007411D6">
        <w:t>Obrazložitev dejavnosti v okviru proračunske postavke</w:t>
      </w:r>
    </w:p>
    <w:p w:rsidR="00F4215F" w:rsidRPr="007411D6" w:rsidRDefault="00F06BB0" w:rsidP="00F4215F">
      <w:r w:rsidRPr="007411D6">
        <w:t>Sredstva so bila porabljena za izvedbo prireditev, ki jih je organiziral Zavod Zvočni vrt in za postavitev mlaja (PGD Ravne).</w:t>
      </w:r>
    </w:p>
    <w:p w:rsidR="00F4215F" w:rsidRPr="007411D6" w:rsidRDefault="00F4215F" w:rsidP="00F4215F">
      <w:pPr>
        <w:pStyle w:val="AHeading8"/>
      </w:pPr>
      <w:r w:rsidRPr="007411D6">
        <w:t>0056 - Četrtna skupnost Javornik-Šance</w:t>
      </w:r>
      <w:bookmarkStart w:id="54" w:name="PU_0056_PPR_04039002_A_185"/>
      <w:bookmarkEnd w:id="54"/>
    </w:p>
    <w:p w:rsidR="00F4215F" w:rsidRPr="007411D6" w:rsidRDefault="00F4215F" w:rsidP="00F4215F">
      <w:pPr>
        <w:pStyle w:val="AHeading10"/>
      </w:pPr>
      <w:r w:rsidRPr="007411D6">
        <w:t>56042001 - Prireditve v ČS Javornik - Šance</w:t>
      </w:r>
      <w:bookmarkStart w:id="55" w:name="PP_56042001_A_185"/>
      <w:bookmarkEnd w:id="55"/>
    </w:p>
    <w:p w:rsidR="00F4215F" w:rsidRPr="007411D6" w:rsidRDefault="00F4215F" w:rsidP="00F4215F">
      <w:pPr>
        <w:pStyle w:val="Heading11"/>
      </w:pPr>
      <w:r w:rsidRPr="007411D6">
        <w:t>Obrazložitev dejavnosti v okviru proračunske postavke</w:t>
      </w:r>
    </w:p>
    <w:p w:rsidR="00F4215F" w:rsidRPr="007411D6" w:rsidRDefault="00F06BB0" w:rsidP="00F4215F">
      <w:r w:rsidRPr="007411D6">
        <w:t xml:space="preserve">Sredstva so bila porabljena za </w:t>
      </w:r>
      <w:r w:rsidR="009741BA" w:rsidRPr="007411D6">
        <w:t>izvedbo</w:t>
      </w:r>
      <w:r w:rsidRPr="007411D6">
        <w:t xml:space="preserve"> prireditev – Miklavževanje, Silvestrski tek, postavitev mlaja (PGD Ravne)</w:t>
      </w:r>
      <w:r w:rsidR="009741BA" w:rsidRPr="007411D6">
        <w:t>.</w:t>
      </w:r>
    </w:p>
    <w:p w:rsidR="00F4215F" w:rsidRPr="007411D6" w:rsidRDefault="00F4215F" w:rsidP="00F4215F">
      <w:pPr>
        <w:pStyle w:val="AHeading8"/>
      </w:pPr>
      <w:r w:rsidRPr="007411D6">
        <w:t>0057 - Vaška skupnost Strojna</w:t>
      </w:r>
      <w:bookmarkStart w:id="56" w:name="PU_0057_PPR_04039002_A_185"/>
      <w:bookmarkEnd w:id="56"/>
    </w:p>
    <w:p w:rsidR="00F4215F" w:rsidRPr="007411D6" w:rsidRDefault="00F4215F" w:rsidP="00F4215F">
      <w:pPr>
        <w:pStyle w:val="AHeading10"/>
      </w:pPr>
      <w:r w:rsidRPr="007411D6">
        <w:t>57048006 - Prireditve v VS Strojna</w:t>
      </w:r>
      <w:bookmarkStart w:id="57" w:name="PP_57048006_A_185"/>
      <w:bookmarkEnd w:id="57"/>
    </w:p>
    <w:p w:rsidR="00F4215F" w:rsidRPr="007411D6" w:rsidRDefault="00F4215F" w:rsidP="00F4215F">
      <w:pPr>
        <w:pStyle w:val="Heading11"/>
      </w:pPr>
      <w:r w:rsidRPr="007411D6">
        <w:t>Obrazložitev dejavnosti v okviru proračunske postavke</w:t>
      </w:r>
    </w:p>
    <w:p w:rsidR="00F4215F" w:rsidRPr="007411D6" w:rsidRDefault="00950653" w:rsidP="00F4215F">
      <w:r w:rsidRPr="007411D6">
        <w:t>Sredstva so bila porabljena za izvedbo prireditev – Obdaritev otrok in starostnikov, Materinski dan, Kresovanje.</w:t>
      </w:r>
    </w:p>
    <w:p w:rsidR="00F4215F" w:rsidRPr="007411D6" w:rsidRDefault="00F4215F" w:rsidP="00F4215F">
      <w:pPr>
        <w:pStyle w:val="AHeading8"/>
      </w:pPr>
      <w:r w:rsidRPr="007411D6">
        <w:t>0058 - Vaška skupnost Dobrije</w:t>
      </w:r>
      <w:bookmarkStart w:id="58" w:name="PU_0058_PPR_04039002_A_185"/>
      <w:bookmarkEnd w:id="58"/>
    </w:p>
    <w:p w:rsidR="00F4215F" w:rsidRPr="007411D6" w:rsidRDefault="00F4215F" w:rsidP="00F4215F">
      <w:pPr>
        <w:pStyle w:val="AHeading10"/>
      </w:pPr>
      <w:r w:rsidRPr="007411D6">
        <w:t>58047003 - Prireditve v VS Dobrije</w:t>
      </w:r>
      <w:bookmarkStart w:id="59" w:name="PP_58047003_A_185"/>
      <w:bookmarkEnd w:id="59"/>
    </w:p>
    <w:p w:rsidR="00F4215F" w:rsidRPr="007411D6" w:rsidRDefault="00F4215F" w:rsidP="00F4215F">
      <w:pPr>
        <w:pStyle w:val="Heading11"/>
      </w:pPr>
      <w:r w:rsidRPr="007411D6">
        <w:t>Obrazložitev dejavnosti v okviru proračunske postavke</w:t>
      </w:r>
    </w:p>
    <w:p w:rsidR="00F4215F" w:rsidRPr="007411D6" w:rsidRDefault="00950653" w:rsidP="00F4215F">
      <w:r w:rsidRPr="007411D6">
        <w:t>Sredstva so bila porabljena za izvedbo prireditev – Miklavževanje, Obdaritev starejših in Vaški piknik.</w:t>
      </w:r>
    </w:p>
    <w:p w:rsidR="00F4215F" w:rsidRPr="007411D6" w:rsidRDefault="00F4215F" w:rsidP="00F4215F">
      <w:pPr>
        <w:pStyle w:val="AHeading8"/>
      </w:pPr>
      <w:r w:rsidRPr="007411D6">
        <w:t>0043 - Urad za operativne in splošne zadeve</w:t>
      </w:r>
      <w:bookmarkStart w:id="60" w:name="PU_0043_PPR_04039003_A_185"/>
      <w:bookmarkEnd w:id="60"/>
    </w:p>
    <w:p w:rsidR="00F4215F" w:rsidRPr="007411D6" w:rsidRDefault="00F4215F" w:rsidP="00F4215F">
      <w:pPr>
        <w:pStyle w:val="AHeading10"/>
      </w:pPr>
      <w:r w:rsidRPr="007411D6">
        <w:t>42041137 - Sodni stroški</w:t>
      </w:r>
      <w:bookmarkStart w:id="61" w:name="PP_42041137_A_185"/>
      <w:bookmarkEnd w:id="6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Plačilo notarskih storitev ali storitev odvetnikov po ceniku.</w:t>
      </w:r>
    </w:p>
    <w:p w:rsidR="00F4215F" w:rsidRPr="007411D6" w:rsidRDefault="00F4215F" w:rsidP="00F4215F"/>
    <w:p w:rsidR="00F4215F" w:rsidRPr="007411D6" w:rsidRDefault="00F4215F" w:rsidP="00F4215F">
      <w:pPr>
        <w:pStyle w:val="AHeading5"/>
      </w:pPr>
      <w:bookmarkStart w:id="62" w:name="_Toc427218350"/>
      <w:r w:rsidRPr="007411D6">
        <w:t>06 - LOKALNA SAMOUPRAVA</w:t>
      </w:r>
      <w:bookmarkEnd w:id="62"/>
    </w:p>
    <w:p w:rsidR="00F4215F" w:rsidRPr="007411D6" w:rsidRDefault="00F4215F" w:rsidP="00F4215F">
      <w:pPr>
        <w:pStyle w:val="AHeading8"/>
      </w:pPr>
      <w:r w:rsidRPr="007411D6">
        <w:t>0041 - Urad za proračun in finance</w:t>
      </w:r>
      <w:bookmarkStart w:id="63" w:name="PU_0041_PPR_06019002_A_185"/>
      <w:bookmarkEnd w:id="63"/>
    </w:p>
    <w:p w:rsidR="00F4215F" w:rsidRPr="007411D6" w:rsidRDefault="00F4215F" w:rsidP="00F4215F">
      <w:pPr>
        <w:pStyle w:val="AHeading10"/>
      </w:pPr>
      <w:r w:rsidRPr="007411D6">
        <w:t>41061142 - Članarine v Skupnosti Slovenskih občin</w:t>
      </w:r>
      <w:bookmarkStart w:id="64" w:name="PP_41061142_A_185"/>
      <w:bookmarkEnd w:id="64"/>
    </w:p>
    <w:p w:rsidR="00F4215F" w:rsidRPr="007411D6" w:rsidRDefault="00F4215F" w:rsidP="00F4215F">
      <w:pPr>
        <w:pStyle w:val="Heading11"/>
      </w:pPr>
      <w:r w:rsidRPr="007411D6">
        <w:t>Obrazložitev dejavnosti v okviru proračunske postavke</w:t>
      </w:r>
    </w:p>
    <w:p w:rsidR="00F4215F" w:rsidRPr="007411D6" w:rsidRDefault="00F4215F" w:rsidP="00AC3669">
      <w:r w:rsidRPr="007411D6">
        <w:t>Plačilo članarine v Skupnosti Slovenskih občin in Združenju</w:t>
      </w:r>
      <w:r w:rsidR="00AC3669" w:rsidRPr="007411D6">
        <w:t xml:space="preserve"> občin Slovenije.</w:t>
      </w:r>
    </w:p>
    <w:p w:rsidR="00F4215F" w:rsidRPr="007411D6" w:rsidRDefault="00F4215F" w:rsidP="00F4215F">
      <w:pPr>
        <w:pStyle w:val="AHeading8"/>
      </w:pPr>
      <w:r w:rsidRPr="007411D6">
        <w:lastRenderedPageBreak/>
        <w:t>0043 - Urad za operativne in splošne zadeve</w:t>
      </w:r>
      <w:bookmarkStart w:id="65" w:name="PU_0043_PPR_06019003_A_185"/>
      <w:bookmarkEnd w:id="65"/>
    </w:p>
    <w:p w:rsidR="00F4215F" w:rsidRPr="007411D6" w:rsidRDefault="00F4215F" w:rsidP="00F4215F">
      <w:pPr>
        <w:pStyle w:val="AHeading10"/>
      </w:pPr>
      <w:r w:rsidRPr="007411D6">
        <w:t>45061816 - RRA - delovanje</w:t>
      </w:r>
      <w:bookmarkStart w:id="66" w:name="PP_45061816_A_185"/>
      <w:bookmarkEnd w:id="66"/>
    </w:p>
    <w:p w:rsidR="00F4215F" w:rsidRPr="007411D6" w:rsidRDefault="00F4215F" w:rsidP="00F4215F">
      <w:pPr>
        <w:pStyle w:val="Heading11"/>
      </w:pPr>
      <w:r w:rsidRPr="007411D6">
        <w:t>Obrazložitev dejavnosti v okviru proračunske postavke</w:t>
      </w:r>
    </w:p>
    <w:p w:rsidR="00920A75" w:rsidRPr="007411D6" w:rsidRDefault="00920A75" w:rsidP="00920A75">
      <w:r w:rsidRPr="007411D6">
        <w:t>Sredstva se zagotavljajo za delovanje Regionalne razvojne agencije Koroška, v skladu z delitvenim ključem po številu prebivalcev. Občina Ravne zagotavlja 16,58% zneska. Sredstva se nakazujejo na podlagi zahtevkov.</w:t>
      </w:r>
    </w:p>
    <w:p w:rsidR="00F4215F" w:rsidRPr="007411D6" w:rsidRDefault="00F4215F" w:rsidP="00F4215F">
      <w:pPr>
        <w:pStyle w:val="AHeading8"/>
      </w:pPr>
      <w:r w:rsidRPr="007411D6">
        <w:t>0048 - Medobčinska uprava občin Mežiške doline</w:t>
      </w:r>
      <w:bookmarkStart w:id="67" w:name="PU_0048_PPR_06019003_A_185"/>
      <w:bookmarkEnd w:id="67"/>
    </w:p>
    <w:p w:rsidR="00F4215F" w:rsidRPr="007411D6" w:rsidRDefault="00F4215F" w:rsidP="00F4215F">
      <w:pPr>
        <w:pStyle w:val="AHeading10"/>
      </w:pPr>
      <w:r w:rsidRPr="007411D6">
        <w:t>46191666 - Organ skupne občinske uprave</w:t>
      </w:r>
      <w:bookmarkStart w:id="68" w:name="PP_46191666_A_185"/>
      <w:bookmarkEnd w:id="68"/>
    </w:p>
    <w:p w:rsidR="00F4215F" w:rsidRPr="007411D6" w:rsidRDefault="00F4215F" w:rsidP="00F4215F">
      <w:pPr>
        <w:pStyle w:val="Heading11"/>
      </w:pPr>
      <w:r w:rsidRPr="007411D6">
        <w:t>Obrazložitev dejavnosti v okviru proračunske postavke</w:t>
      </w:r>
    </w:p>
    <w:p w:rsidR="00F4215F" w:rsidRPr="007411D6" w:rsidRDefault="00A36843" w:rsidP="00F4215F">
      <w:r w:rsidRPr="007411D6">
        <w:t>Na skupni občinski upravi je zaposlenih 5,5 uslužbencev. V letu 2015 se na skupni občinski upravi predvideva nadomestna zaposlitev 1 uradnika. S 1.8.2015 sta k skupni občinski upravi pristopili še občini Mežica in Črna na Koroškem. Tako bomo v drugi polovici leta iz občine Mežica na skupno občinsko upravo premestili 2 uradnika z nazivom višji svetovalec III, iz Občine Črna na Koroškem pa 1 uradnika z nazivom svetovalec I</w:t>
      </w:r>
      <w:r w:rsidR="004F693A" w:rsidRPr="007411D6">
        <w:t>.</w:t>
      </w:r>
    </w:p>
    <w:p w:rsidR="00F4215F" w:rsidRPr="007411D6" w:rsidRDefault="00F4215F" w:rsidP="00F4215F">
      <w:pPr>
        <w:pStyle w:val="AHeading8"/>
      </w:pPr>
      <w:r w:rsidRPr="007411D6">
        <w:t>0051 - Krajevna skupnost Kotlje</w:t>
      </w:r>
      <w:bookmarkStart w:id="69" w:name="PU_0051_PPR_06029001_A_185"/>
      <w:bookmarkEnd w:id="69"/>
    </w:p>
    <w:p w:rsidR="00F4215F" w:rsidRPr="007411D6" w:rsidRDefault="00F4215F" w:rsidP="00F4215F">
      <w:pPr>
        <w:pStyle w:val="AHeading10"/>
      </w:pPr>
      <w:r w:rsidRPr="007411D6">
        <w:t>51062614 - Krajevna skupnost Kotlje</w:t>
      </w:r>
      <w:bookmarkStart w:id="70" w:name="PP_51062614_A_185"/>
      <w:bookmarkEnd w:id="70"/>
    </w:p>
    <w:p w:rsidR="00F4215F" w:rsidRPr="007411D6" w:rsidRDefault="00F4215F" w:rsidP="00F4215F">
      <w:pPr>
        <w:pStyle w:val="Heading11"/>
      </w:pPr>
      <w:r w:rsidRPr="007411D6">
        <w:t>Obrazložitev dejavnosti v okviru proračunske postavke</w:t>
      </w:r>
    </w:p>
    <w:p w:rsidR="00DC7117" w:rsidRPr="007411D6" w:rsidRDefault="00DC7117" w:rsidP="00DC7117">
      <w:r w:rsidRPr="007411D6">
        <w:t xml:space="preserve">Sredstva so bila </w:t>
      </w:r>
      <w:r w:rsidR="00A84D1D" w:rsidRPr="007411D6">
        <w:t>porabljena</w:t>
      </w:r>
      <w:r w:rsidRPr="007411D6">
        <w:t xml:space="preserve"> za delovanje (sejnine, reprezentančni stroški).</w:t>
      </w:r>
    </w:p>
    <w:p w:rsidR="00F4215F" w:rsidRPr="007411D6" w:rsidRDefault="00F4215F" w:rsidP="00F4215F">
      <w:pPr>
        <w:pStyle w:val="AHeading10"/>
      </w:pPr>
      <w:r w:rsidRPr="007411D6">
        <w:t>51062618 - Kulturni dom Kotlje</w:t>
      </w:r>
      <w:bookmarkStart w:id="71" w:name="PP_51062618_A_185"/>
      <w:bookmarkEnd w:id="71"/>
    </w:p>
    <w:p w:rsidR="00F4215F" w:rsidRPr="007411D6" w:rsidRDefault="00F4215F" w:rsidP="00F4215F">
      <w:pPr>
        <w:pStyle w:val="Heading11"/>
      </w:pPr>
      <w:r w:rsidRPr="007411D6">
        <w:t>Obrazložitev dejavnosti v okviru proračunske postavke</w:t>
      </w:r>
    </w:p>
    <w:p w:rsidR="00F4215F" w:rsidRPr="007411D6" w:rsidRDefault="00A84D1D" w:rsidP="00F4215F">
      <w:r w:rsidRPr="007411D6">
        <w:t xml:space="preserve">Sredstva so bila porabljena </w:t>
      </w:r>
      <w:r w:rsidR="00AC3669" w:rsidRPr="007411D6">
        <w:t>za plačilo stroškov električne energije, ogrevanja, vode, komunalnih storitev in za tekoče vzdrževanje (čiščenje…).</w:t>
      </w:r>
    </w:p>
    <w:p w:rsidR="00F4215F" w:rsidRPr="007411D6" w:rsidRDefault="00F4215F" w:rsidP="00F4215F">
      <w:pPr>
        <w:pStyle w:val="AHeading8"/>
      </w:pPr>
      <w:r w:rsidRPr="007411D6">
        <w:t>0052 - Krajevna skupnost Strojnska Reka</w:t>
      </w:r>
      <w:bookmarkStart w:id="72" w:name="PU_0052_PPR_06029001_A_185"/>
      <w:bookmarkEnd w:id="72"/>
    </w:p>
    <w:p w:rsidR="00F4215F" w:rsidRPr="007411D6" w:rsidRDefault="00F4215F" w:rsidP="00F4215F">
      <w:pPr>
        <w:pStyle w:val="AHeading10"/>
      </w:pPr>
      <w:r w:rsidRPr="007411D6">
        <w:t>52046001 - Mladinski dom</w:t>
      </w:r>
      <w:bookmarkStart w:id="73" w:name="PP_52046001_A_185"/>
      <w:bookmarkEnd w:id="73"/>
    </w:p>
    <w:p w:rsidR="00F4215F" w:rsidRPr="007411D6" w:rsidRDefault="00F4215F" w:rsidP="00F4215F">
      <w:pPr>
        <w:pStyle w:val="Heading11"/>
      </w:pPr>
      <w:r w:rsidRPr="007411D6">
        <w:t>Obrazložitev dejavnosti v okviru proračunske postavke</w:t>
      </w:r>
    </w:p>
    <w:p w:rsidR="00F4215F" w:rsidRPr="007411D6" w:rsidRDefault="00A84D1D" w:rsidP="00F4215F">
      <w:r w:rsidRPr="007411D6">
        <w:t xml:space="preserve">Sredstva so bila porabljena </w:t>
      </w:r>
      <w:r w:rsidR="00897CEB" w:rsidRPr="007411D6">
        <w:t>za plačilo stroškov električne energije in za tekoče vzdrževanje (popravila …)</w:t>
      </w:r>
      <w:r w:rsidR="00F4215F" w:rsidRPr="007411D6">
        <w:t>.</w:t>
      </w:r>
    </w:p>
    <w:p w:rsidR="00F4215F" w:rsidRPr="007411D6" w:rsidRDefault="00F4215F" w:rsidP="00F4215F">
      <w:pPr>
        <w:pStyle w:val="AHeading10"/>
      </w:pPr>
      <w:r w:rsidRPr="007411D6">
        <w:t>52062615 - Krajevna skupnost Strojnska Reka</w:t>
      </w:r>
      <w:bookmarkStart w:id="74" w:name="PP_52062615_A_185"/>
      <w:bookmarkEnd w:id="74"/>
    </w:p>
    <w:p w:rsidR="00F4215F" w:rsidRPr="007411D6" w:rsidRDefault="00F4215F" w:rsidP="00F4215F">
      <w:pPr>
        <w:pStyle w:val="Heading11"/>
      </w:pPr>
      <w:r w:rsidRPr="007411D6">
        <w:t>Obrazložitev dejavnosti v okviru proračunske postavke</w:t>
      </w:r>
    </w:p>
    <w:p w:rsidR="00DC7117" w:rsidRPr="007411D6" w:rsidRDefault="00A84D1D" w:rsidP="00DC7117">
      <w:r w:rsidRPr="007411D6">
        <w:t xml:space="preserve">Sredstva so bila porabljena </w:t>
      </w:r>
      <w:r w:rsidR="00DC7117" w:rsidRPr="007411D6">
        <w:t>za delovanje (sejnine, reprezentančni stroški).</w:t>
      </w:r>
    </w:p>
    <w:p w:rsidR="00F4215F" w:rsidRPr="007411D6" w:rsidRDefault="00F4215F" w:rsidP="00F4215F">
      <w:pPr>
        <w:pStyle w:val="AHeading8"/>
      </w:pPr>
      <w:r w:rsidRPr="007411D6">
        <w:t>0053 - Četrtna skupnost Dobja vas</w:t>
      </w:r>
      <w:bookmarkStart w:id="75" w:name="PU_0053_PPR_06029001_A_185"/>
      <w:bookmarkEnd w:id="75"/>
    </w:p>
    <w:p w:rsidR="00F4215F" w:rsidRPr="007411D6" w:rsidRDefault="00F4215F" w:rsidP="00F4215F">
      <w:pPr>
        <w:pStyle w:val="AHeading10"/>
      </w:pPr>
      <w:r w:rsidRPr="007411D6">
        <w:t>53062616 - Četrtna skupnost Dobja vas</w:t>
      </w:r>
      <w:bookmarkStart w:id="76" w:name="PP_53062616_A_185"/>
      <w:bookmarkEnd w:id="76"/>
    </w:p>
    <w:p w:rsidR="00F4215F" w:rsidRPr="007411D6" w:rsidRDefault="00F4215F" w:rsidP="00F4215F">
      <w:pPr>
        <w:pStyle w:val="Heading11"/>
      </w:pPr>
      <w:r w:rsidRPr="007411D6">
        <w:t>Obrazložitev dejavnosti v okviru proračunske postavke</w:t>
      </w:r>
    </w:p>
    <w:p w:rsidR="00DC7117" w:rsidRPr="007411D6" w:rsidRDefault="00A84D1D" w:rsidP="00DC7117">
      <w:r w:rsidRPr="007411D6">
        <w:t xml:space="preserve">Sredstva so bila porabljena </w:t>
      </w:r>
      <w:r w:rsidR="00DC7117" w:rsidRPr="007411D6">
        <w:t>za delovanje (sejnine, reprezentančni stroški).</w:t>
      </w:r>
    </w:p>
    <w:p w:rsidR="00F4215F" w:rsidRPr="007411D6" w:rsidRDefault="00F4215F" w:rsidP="00F4215F">
      <w:pPr>
        <w:pStyle w:val="AHeading10"/>
      </w:pPr>
      <w:r w:rsidRPr="007411D6">
        <w:t>53062626 - Sofinanciranje materialnih stroškov za potrebe ČS Dobja vas</w:t>
      </w:r>
      <w:bookmarkStart w:id="77" w:name="PP_53062626_A_185"/>
      <w:bookmarkEnd w:id="77"/>
    </w:p>
    <w:p w:rsidR="00F4215F" w:rsidRPr="007411D6" w:rsidRDefault="00F4215F" w:rsidP="00F4215F">
      <w:pPr>
        <w:pStyle w:val="Heading11"/>
      </w:pPr>
      <w:r w:rsidRPr="007411D6">
        <w:t>Obrazložitev dejavnosti v okviru proračunske postavke</w:t>
      </w:r>
    </w:p>
    <w:p w:rsidR="00F4215F" w:rsidRPr="007411D6" w:rsidRDefault="00A84D1D" w:rsidP="00F4215F">
      <w:r w:rsidRPr="007411D6">
        <w:t xml:space="preserve">Sredstva so bila porabljena </w:t>
      </w:r>
      <w:r w:rsidR="00197A11" w:rsidRPr="007411D6">
        <w:t>za plačilo materialnih stroškov za poslovni prostor za potrebe sveta ČS Dobja vas</w:t>
      </w:r>
      <w:r w:rsidR="00F4215F" w:rsidRPr="007411D6">
        <w:t>.</w:t>
      </w:r>
    </w:p>
    <w:p w:rsidR="00F4215F" w:rsidRPr="007411D6" w:rsidRDefault="00F4215F" w:rsidP="00F4215F">
      <w:pPr>
        <w:pStyle w:val="AHeading8"/>
      </w:pPr>
      <w:r w:rsidRPr="007411D6">
        <w:lastRenderedPageBreak/>
        <w:t>0054 - Četrtna skupnost Čečovje</w:t>
      </w:r>
      <w:bookmarkStart w:id="78" w:name="PU_0054_PPR_06029001_A_185"/>
      <w:bookmarkEnd w:id="78"/>
    </w:p>
    <w:p w:rsidR="00F4215F" w:rsidRPr="007411D6" w:rsidRDefault="00F4215F" w:rsidP="00F4215F">
      <w:pPr>
        <w:pStyle w:val="AHeading10"/>
      </w:pPr>
      <w:r w:rsidRPr="007411D6">
        <w:t>54062611 - Četrtna skupnost Čečovje</w:t>
      </w:r>
      <w:bookmarkStart w:id="79" w:name="PP_54062611_A_185"/>
      <w:bookmarkEnd w:id="79"/>
    </w:p>
    <w:p w:rsidR="00F4215F" w:rsidRPr="007411D6" w:rsidRDefault="00F4215F" w:rsidP="00F4215F">
      <w:pPr>
        <w:pStyle w:val="Heading11"/>
      </w:pPr>
      <w:r w:rsidRPr="007411D6">
        <w:t>Obrazložitev dejavnosti v okviru proračunske postavke</w:t>
      </w:r>
    </w:p>
    <w:p w:rsidR="00F4215F" w:rsidRPr="007411D6" w:rsidRDefault="00A84D1D" w:rsidP="00DC7117">
      <w:r w:rsidRPr="007411D6">
        <w:t xml:space="preserve">Sredstva so bila porabljena </w:t>
      </w:r>
      <w:r w:rsidR="00897CEB" w:rsidRPr="007411D6">
        <w:t>za delovanje (sejnine, reprezentančni stroški)</w:t>
      </w:r>
      <w:r w:rsidR="00F4215F" w:rsidRPr="007411D6">
        <w:t>.</w:t>
      </w:r>
    </w:p>
    <w:p w:rsidR="00F4215F" w:rsidRPr="007411D6" w:rsidRDefault="00F4215F" w:rsidP="00F4215F">
      <w:pPr>
        <w:pStyle w:val="AHeading8"/>
      </w:pPr>
      <w:r w:rsidRPr="007411D6">
        <w:t>0055 - Četrtna skupnost Trg</w:t>
      </w:r>
      <w:bookmarkStart w:id="80" w:name="PU_0055_PPR_06029001_A_185"/>
      <w:bookmarkEnd w:id="80"/>
    </w:p>
    <w:p w:rsidR="00F4215F" w:rsidRPr="007411D6" w:rsidRDefault="00F4215F" w:rsidP="00F4215F">
      <w:pPr>
        <w:pStyle w:val="AHeading10"/>
      </w:pPr>
      <w:r w:rsidRPr="007411D6">
        <w:t>55062613 - Četrtna skupnost Trg</w:t>
      </w:r>
      <w:bookmarkStart w:id="81" w:name="PP_55062613_A_185"/>
      <w:bookmarkEnd w:id="81"/>
    </w:p>
    <w:p w:rsidR="00F4215F" w:rsidRPr="007411D6" w:rsidRDefault="00F4215F" w:rsidP="00F4215F">
      <w:pPr>
        <w:pStyle w:val="Heading11"/>
      </w:pPr>
      <w:r w:rsidRPr="007411D6">
        <w:t>Obrazložitev dejavnosti v okviru proračunske postavke</w:t>
      </w:r>
    </w:p>
    <w:p w:rsidR="00DC7117" w:rsidRPr="007411D6" w:rsidRDefault="00A84D1D" w:rsidP="00DC7117">
      <w:r w:rsidRPr="007411D6">
        <w:t xml:space="preserve">Sredstva so bila porabljena </w:t>
      </w:r>
      <w:r w:rsidR="00DC7117" w:rsidRPr="007411D6">
        <w:t>za delovanje (sejnine, reprezentančni stroški).</w:t>
      </w:r>
    </w:p>
    <w:p w:rsidR="00F4215F" w:rsidRPr="007411D6" w:rsidRDefault="00F4215F" w:rsidP="00F4215F">
      <w:pPr>
        <w:pStyle w:val="AHeading8"/>
      </w:pPr>
      <w:r w:rsidRPr="007411D6">
        <w:t>0056 - Četrtna skupnost Javornik-Šance</w:t>
      </w:r>
      <w:bookmarkStart w:id="82" w:name="PU_0056_PPR_06029001_A_185"/>
      <w:bookmarkEnd w:id="82"/>
    </w:p>
    <w:p w:rsidR="00F4215F" w:rsidRPr="007411D6" w:rsidRDefault="00F4215F" w:rsidP="00F4215F">
      <w:pPr>
        <w:pStyle w:val="AHeading10"/>
      </w:pPr>
      <w:r w:rsidRPr="007411D6">
        <w:t>56062612 - Četrtna skupnost Javornik-Šance</w:t>
      </w:r>
      <w:bookmarkStart w:id="83" w:name="PP_56062612_A_185"/>
      <w:bookmarkEnd w:id="83"/>
    </w:p>
    <w:p w:rsidR="00F4215F" w:rsidRPr="007411D6" w:rsidRDefault="00F4215F" w:rsidP="00F4215F">
      <w:pPr>
        <w:pStyle w:val="Heading11"/>
      </w:pPr>
      <w:r w:rsidRPr="007411D6">
        <w:t>Obrazložitev dejavnosti v okviru proračunske postavke</w:t>
      </w:r>
    </w:p>
    <w:p w:rsidR="00DC7117" w:rsidRPr="007411D6" w:rsidRDefault="00A84D1D" w:rsidP="00DC7117">
      <w:r w:rsidRPr="007411D6">
        <w:t xml:space="preserve">Sredstva so bila porabljena </w:t>
      </w:r>
      <w:r w:rsidR="00DC7117" w:rsidRPr="007411D6">
        <w:t>za delovanje (sejnine, reprezentančni stroški).</w:t>
      </w:r>
    </w:p>
    <w:p w:rsidR="00F4215F" w:rsidRPr="007411D6" w:rsidRDefault="00F4215F" w:rsidP="00F4215F">
      <w:pPr>
        <w:pStyle w:val="AHeading8"/>
      </w:pPr>
      <w:r w:rsidRPr="007411D6">
        <w:t>0057 - Vaška skupnost Strojna</w:t>
      </w:r>
      <w:bookmarkStart w:id="84" w:name="PU_0057_PPR_06029001_A_185"/>
      <w:bookmarkEnd w:id="84"/>
    </w:p>
    <w:p w:rsidR="00F4215F" w:rsidRPr="007411D6" w:rsidRDefault="00F4215F" w:rsidP="00F4215F">
      <w:pPr>
        <w:pStyle w:val="AHeading10"/>
      </w:pPr>
      <w:r w:rsidRPr="007411D6">
        <w:t>57062617 - Vaška skupnost Strojna</w:t>
      </w:r>
      <w:bookmarkStart w:id="85" w:name="PP_57062617_A_185"/>
      <w:bookmarkEnd w:id="85"/>
    </w:p>
    <w:p w:rsidR="00F4215F" w:rsidRPr="007411D6" w:rsidRDefault="00F4215F" w:rsidP="00F4215F">
      <w:pPr>
        <w:pStyle w:val="Heading11"/>
      </w:pPr>
      <w:r w:rsidRPr="007411D6">
        <w:t>Obrazložitev dejavnosti v okviru proračunske postavke</w:t>
      </w:r>
    </w:p>
    <w:p w:rsidR="00DC7117" w:rsidRPr="007411D6" w:rsidRDefault="00A84D1D" w:rsidP="00DC7117">
      <w:r w:rsidRPr="007411D6">
        <w:t xml:space="preserve">Sredstva so bila porabljena </w:t>
      </w:r>
      <w:r w:rsidR="00DC7117" w:rsidRPr="007411D6">
        <w:t>za delovanje (sejnine, reprezentančni stroški).</w:t>
      </w:r>
    </w:p>
    <w:p w:rsidR="00F4215F" w:rsidRPr="007411D6" w:rsidRDefault="00F4215F" w:rsidP="00F4215F">
      <w:pPr>
        <w:pStyle w:val="AHeading8"/>
      </w:pPr>
      <w:r w:rsidRPr="007411D6">
        <w:t>0058 - Vaška skupnost Dobrije</w:t>
      </w:r>
      <w:bookmarkStart w:id="86" w:name="PU_0058_PPR_06029001_A_185"/>
      <w:bookmarkEnd w:id="86"/>
    </w:p>
    <w:p w:rsidR="00F4215F" w:rsidRPr="007411D6" w:rsidRDefault="00F4215F" w:rsidP="00F4215F">
      <w:pPr>
        <w:pStyle w:val="AHeading10"/>
      </w:pPr>
      <w:r w:rsidRPr="007411D6">
        <w:t>58062618 - Vaška skupnost Dobrije</w:t>
      </w:r>
      <w:bookmarkStart w:id="87" w:name="PP_58062618_A_185"/>
      <w:bookmarkEnd w:id="87"/>
    </w:p>
    <w:p w:rsidR="00F4215F" w:rsidRPr="007411D6" w:rsidRDefault="00F4215F" w:rsidP="00F4215F">
      <w:pPr>
        <w:pStyle w:val="Heading11"/>
      </w:pPr>
      <w:r w:rsidRPr="007411D6">
        <w:t>Obrazložitev dejavnosti v okviru proračunske postavke</w:t>
      </w:r>
    </w:p>
    <w:p w:rsidR="00DC7117" w:rsidRPr="007411D6" w:rsidRDefault="00A84D1D" w:rsidP="00DC7117">
      <w:r w:rsidRPr="007411D6">
        <w:t xml:space="preserve">Sredstva so bila porabljena </w:t>
      </w:r>
      <w:r w:rsidR="00DC7117" w:rsidRPr="007411D6">
        <w:t>za delovanje (sejnine, reprezentančni stroški).</w:t>
      </w:r>
    </w:p>
    <w:p w:rsidR="00F4215F" w:rsidRPr="007411D6" w:rsidRDefault="00F4215F" w:rsidP="00F4215F">
      <w:pPr>
        <w:pStyle w:val="AHeading8"/>
      </w:pPr>
      <w:r w:rsidRPr="007411D6">
        <w:t>0041 - Urad za proračun in finance</w:t>
      </w:r>
      <w:bookmarkStart w:id="88" w:name="PU_0041_PPR_06039001_A_185"/>
      <w:bookmarkEnd w:id="88"/>
    </w:p>
    <w:p w:rsidR="00F4215F" w:rsidRPr="007411D6" w:rsidRDefault="00F4215F" w:rsidP="00F4215F">
      <w:pPr>
        <w:pStyle w:val="AHeading10"/>
      </w:pPr>
      <w:r w:rsidRPr="007411D6">
        <w:t>41061111 - Plače delavcev občinske uprave</w:t>
      </w:r>
      <w:bookmarkStart w:id="89" w:name="PP_41061111_A_185"/>
      <w:bookmarkEnd w:id="89"/>
    </w:p>
    <w:p w:rsidR="00F4215F" w:rsidRPr="007411D6" w:rsidRDefault="00F4215F" w:rsidP="00F4215F">
      <w:pPr>
        <w:pStyle w:val="Heading11"/>
      </w:pPr>
      <w:r w:rsidRPr="007411D6">
        <w:t>Obrazložitev dejavnosti v okviru proračunske postavke</w:t>
      </w:r>
    </w:p>
    <w:p w:rsidR="00F4215F" w:rsidRPr="007411D6" w:rsidRDefault="00035DA6" w:rsidP="004E6420">
      <w:pPr>
        <w:pStyle w:val="Heading11"/>
        <w:rPr>
          <w:b w:val="0"/>
          <w:i w:val="0"/>
        </w:rPr>
      </w:pPr>
      <w:r w:rsidRPr="007411D6">
        <w:rPr>
          <w:b w:val="0"/>
          <w:i w:val="0"/>
        </w:rPr>
        <w:t>V občinski upravi je bilo zaposlenih na dan 31.12.2014 18 uslužbencev za nedoločen čas, od tega 2 uslužbenca s polovičnim delovnim časom. Od 18-ih uslužbencev so 4 uradniki na položaju, 8,5 uradnikov in 5,5 strokovno tehničnih delavcev.</w:t>
      </w:r>
    </w:p>
    <w:p w:rsidR="00F4215F" w:rsidRPr="007411D6" w:rsidRDefault="00F4215F" w:rsidP="00F4215F">
      <w:pPr>
        <w:pStyle w:val="AHeading10"/>
      </w:pPr>
      <w:r w:rsidRPr="007411D6">
        <w:t>41061112 - Prispevki delodajalcev za socialno varnost občinske uprave</w:t>
      </w:r>
      <w:bookmarkStart w:id="90" w:name="PP_41061112_A_185"/>
      <w:bookmarkEnd w:id="9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Plačilo prispevkov za socialno varnost delavcev občinske uprave.</w:t>
      </w:r>
    </w:p>
    <w:p w:rsidR="00F4215F" w:rsidRPr="007411D6" w:rsidRDefault="00F4215F" w:rsidP="00F4215F">
      <w:pPr>
        <w:pStyle w:val="AHeading10"/>
      </w:pPr>
      <w:r w:rsidRPr="007411D6">
        <w:t>41</w:t>
      </w:r>
      <w:r w:rsidR="00E05F13" w:rsidRPr="007411D6">
        <w:t xml:space="preserve">061113 - Premije za dodatno pokojninsko </w:t>
      </w:r>
      <w:r w:rsidRPr="007411D6">
        <w:t>zavarovanje</w:t>
      </w:r>
      <w:bookmarkStart w:id="91" w:name="PP_41061113_A_185"/>
      <w:bookmarkEnd w:id="9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Plačilo premij za dodatno pokojninsko zavarovanje za delavce občinske uprave.</w:t>
      </w:r>
    </w:p>
    <w:p w:rsidR="00F4215F" w:rsidRPr="007411D6" w:rsidRDefault="00F4215F" w:rsidP="00F4215F">
      <w:pPr>
        <w:pStyle w:val="AHeading10"/>
      </w:pPr>
      <w:r w:rsidRPr="007411D6">
        <w:t>41061115 - Zdravniški pregledi zaposlenih</w:t>
      </w:r>
      <w:bookmarkStart w:id="92" w:name="PP_41061115_A_185"/>
      <w:bookmarkEnd w:id="92"/>
    </w:p>
    <w:p w:rsidR="00F4215F" w:rsidRPr="007411D6" w:rsidRDefault="00F4215F" w:rsidP="00F4215F">
      <w:pPr>
        <w:pStyle w:val="Heading11"/>
      </w:pPr>
      <w:r w:rsidRPr="007411D6">
        <w:t>Obrazložitev dejavnosti v okviru proračunske postavke</w:t>
      </w:r>
    </w:p>
    <w:p w:rsidR="00F4215F" w:rsidRPr="007411D6" w:rsidRDefault="00F4215F" w:rsidP="00E05F13">
      <w:r w:rsidRPr="007411D6">
        <w:t xml:space="preserve">Na podlagi Zakona o varnosti in zdravju pri delu (Uradni list RS št. 43/2011) mora delodajalec zagotoviti varnost in zdravje delavcev pri delu. V ta namen mora izvajati ukrepe, potrebne za zagotovitev varnosti in zdravja delavcev, </w:t>
      </w:r>
      <w:r w:rsidRPr="007411D6">
        <w:lastRenderedPageBreak/>
        <w:t xml:space="preserve">vključno s preprečevanjem, odpravljanjem in obvladovanjem nevarnosti pri delu, obveščanjem in usposabljanjem delavcev. </w:t>
      </w:r>
      <w:r w:rsidRPr="007411D6">
        <w:br/>
        <w:t xml:space="preserve">Tako mora delodajalec zagotoviti zdravstvene preglede delavcev. Prav tako pa mora delodajalec načrtovati in izvajati tudi promocijo zdravja na delovnem mestu ter za ta namen zagotoviti sredstva. </w:t>
      </w:r>
      <w:r w:rsidRPr="007411D6">
        <w:br/>
        <w:t>Na podlagi Zakon in Pravilnika o preventivnih zdravstvenih pregledih (Uradni list RS št. 87/2002) je bila narejena  ocena tveganja ter določeni roki, obseg in vsebina preventivnih zdravstvenih pregledov. Obdobni preventivni zdravstveni pregledi se izvedejo na 5 let. Zdravstvene preglede smo izvedli v letu 2013 za vse uslužbence, tako v letu 2015 v manjšem obsegu zagotavljamo sredstva samo za izvajanje promoc</w:t>
      </w:r>
      <w:r w:rsidR="00E05F13" w:rsidRPr="007411D6">
        <w:t>ije zdravja na delovnem mestu.</w:t>
      </w:r>
    </w:p>
    <w:p w:rsidR="00F4215F" w:rsidRPr="007411D6" w:rsidRDefault="00F4215F" w:rsidP="00F4215F">
      <w:pPr>
        <w:pStyle w:val="AHeading10"/>
      </w:pPr>
      <w:r w:rsidRPr="007411D6">
        <w:t>46061123 - Voda, komunalne storitve, telefon</w:t>
      </w:r>
      <w:bookmarkStart w:id="93" w:name="PP_46061123_A_185"/>
      <w:bookmarkEnd w:id="93"/>
    </w:p>
    <w:p w:rsidR="00F4215F" w:rsidRPr="007411D6" w:rsidRDefault="00F4215F" w:rsidP="00F4215F">
      <w:pPr>
        <w:pStyle w:val="Heading11"/>
      </w:pPr>
      <w:r w:rsidRPr="007411D6">
        <w:t>Obrazložitev dejavnosti v okviru proračunske postavke</w:t>
      </w:r>
    </w:p>
    <w:p w:rsidR="005F5BDA" w:rsidRPr="007411D6" w:rsidRDefault="00F4215F" w:rsidP="00F4215F">
      <w:r w:rsidRPr="007411D6">
        <w:t>Električna energija za mestno hišo.</w:t>
      </w:r>
      <w:r w:rsidRPr="007411D6">
        <w:br/>
      </w:r>
      <w:r w:rsidRPr="007411D6">
        <w:br/>
        <w:t>Poraba kuriv in stroški ogrevanja</w:t>
      </w:r>
      <w:r w:rsidRPr="007411D6">
        <w:br/>
        <w:t>Ogrevanje Mestne hiše.</w:t>
      </w:r>
      <w:r w:rsidRPr="007411D6">
        <w:br/>
      </w:r>
      <w:r w:rsidRPr="007411D6">
        <w:br/>
        <w:t>Voda in komunalne storitve</w:t>
      </w:r>
      <w:r w:rsidRPr="007411D6">
        <w:br/>
        <w:t>Poraba vode in kanalščine v Mestni hiši.</w:t>
      </w:r>
      <w:r w:rsidRPr="007411D6">
        <w:br/>
      </w:r>
    </w:p>
    <w:p w:rsidR="00F4215F" w:rsidRPr="007411D6" w:rsidRDefault="00F4215F" w:rsidP="00F4215F">
      <w:r w:rsidRPr="007411D6">
        <w:t>Odvoz smeti</w:t>
      </w:r>
      <w:r w:rsidRPr="007411D6">
        <w:br/>
        <w:t>Ločen odvoz smeti pred Mestno hišo.</w:t>
      </w:r>
      <w:r w:rsidRPr="007411D6">
        <w:br/>
      </w:r>
      <w:r w:rsidRPr="007411D6">
        <w:br/>
        <w:t>Telefon, telefaks, faks, elektronska pošta</w:t>
      </w:r>
      <w:r w:rsidRPr="007411D6">
        <w:br/>
        <w:t>Plačilo telefonov, ki se uporabljajo v občinski upravi, mobilni telefoni, ki se uporabljajo v občinski upravi in funkcionarji občinskega sveta.</w:t>
      </w:r>
      <w:r w:rsidRPr="007411D6">
        <w:br/>
      </w:r>
      <w:r w:rsidRPr="007411D6">
        <w:br/>
        <w:t>Poštnina</w:t>
      </w:r>
      <w:r w:rsidRPr="007411D6">
        <w:br/>
        <w:t>Plačilo poštnine za delovanje občinske uprave, občinskega sveta in njegovih delovnih teles, četrtnih, krajevnih in vaških skupnosti.</w:t>
      </w:r>
    </w:p>
    <w:p w:rsidR="00F4215F" w:rsidRPr="007411D6" w:rsidRDefault="00F4215F" w:rsidP="00F4215F">
      <w:pPr>
        <w:pStyle w:val="AHeading10"/>
      </w:pPr>
      <w:r w:rsidRPr="007411D6">
        <w:t>46061125 - Izdatki za službena potovanja</w:t>
      </w:r>
      <w:bookmarkStart w:id="94" w:name="PP_46061125_A_185"/>
      <w:bookmarkEnd w:id="9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Dnevnice službenih potovanj doma in v tujini, hotelske in restavracijske storitve za uslužbence.</w:t>
      </w:r>
    </w:p>
    <w:p w:rsidR="00F4215F" w:rsidRPr="007411D6" w:rsidRDefault="00F4215F" w:rsidP="00F4215F">
      <w:pPr>
        <w:pStyle w:val="AHeading8"/>
      </w:pPr>
      <w:r w:rsidRPr="007411D6">
        <w:t>0043 - Urad za operativne in splošne zadeve</w:t>
      </w:r>
      <w:bookmarkStart w:id="95" w:name="PU_0043_PPR_06039001_A_185"/>
      <w:bookmarkEnd w:id="95"/>
    </w:p>
    <w:p w:rsidR="00F4215F" w:rsidRPr="007411D6" w:rsidRDefault="00F4215F" w:rsidP="00F4215F">
      <w:pPr>
        <w:pStyle w:val="AHeading10"/>
      </w:pPr>
      <w:r w:rsidRPr="007411D6">
        <w:t>46061122 - Pisarniški material in storitve</w:t>
      </w:r>
      <w:bookmarkStart w:id="96" w:name="PP_46061122_A_185"/>
      <w:bookmarkEnd w:id="9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Plačilo storitev čiščenja občinskih prostorov in nabava čistilnega materiala ter varovanje prostorov.</w:t>
      </w:r>
    </w:p>
    <w:p w:rsidR="00F4215F" w:rsidRPr="007411D6" w:rsidRDefault="00F4215F" w:rsidP="00F4215F">
      <w:pPr>
        <w:pStyle w:val="AHeading10"/>
      </w:pPr>
      <w:r w:rsidRPr="007411D6">
        <w:t>46061133 - Izobraževanje zaposlenih</w:t>
      </w:r>
      <w:bookmarkStart w:id="97" w:name="PP_46061133_A_185"/>
      <w:bookmarkEnd w:id="9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Usposabljanje zaposlenih, plačilo kotizacij in obveznih izpitov.</w:t>
      </w:r>
    </w:p>
    <w:p w:rsidR="00F4215F" w:rsidRPr="007411D6" w:rsidRDefault="00F4215F" w:rsidP="00F4215F">
      <w:pPr>
        <w:pStyle w:val="AHeading10"/>
      </w:pPr>
      <w:r w:rsidRPr="007411D6">
        <w:t>46061139 - Študentsko delo in obvezna praksa</w:t>
      </w:r>
      <w:bookmarkStart w:id="98" w:name="PP_46061139_A_185"/>
      <w:bookmarkEnd w:id="98"/>
    </w:p>
    <w:p w:rsidR="00F4215F" w:rsidRPr="007411D6" w:rsidRDefault="00F4215F" w:rsidP="00F4215F">
      <w:pPr>
        <w:pStyle w:val="Heading11"/>
      </w:pPr>
      <w:r w:rsidRPr="007411D6">
        <w:t>Obrazložitev dejavnosti v okviru proračunske postavke</w:t>
      </w:r>
    </w:p>
    <w:p w:rsidR="00F4215F" w:rsidRPr="007411D6" w:rsidRDefault="0039122C" w:rsidP="00F4215F">
      <w:r>
        <w:t>Planirana so sredstva za p</w:t>
      </w:r>
      <w:r w:rsidR="00F4215F" w:rsidRPr="007411D6">
        <w:t>lačilo manjših storitev, ki jih opravijo študentje (računalniške storitve, nadomeščanje delavcev med koriščenjem letnega dopusta, ureditev občinskega arhiva, ureditev promocijskega gradiva).</w:t>
      </w:r>
      <w:r w:rsidR="00A36843" w:rsidRPr="007411D6">
        <w:t xml:space="preserve"> V prvem polletju nismo imeli nobenega študenta ali dijaka zaposlenega preko študentskih del.</w:t>
      </w:r>
    </w:p>
    <w:p w:rsidR="00F4215F" w:rsidRPr="007411D6" w:rsidRDefault="00F4215F" w:rsidP="00F4215F">
      <w:pPr>
        <w:pStyle w:val="AHeading8"/>
      </w:pPr>
      <w:r w:rsidRPr="007411D6">
        <w:lastRenderedPageBreak/>
        <w:t>0046 - Urad župana</w:t>
      </w:r>
      <w:bookmarkStart w:id="99" w:name="PU_0046_PPR_06039001_A_185"/>
      <w:bookmarkEnd w:id="99"/>
    </w:p>
    <w:p w:rsidR="00F4215F" w:rsidRPr="007411D6" w:rsidRDefault="00F4215F" w:rsidP="00F4215F">
      <w:pPr>
        <w:pStyle w:val="AHeading10"/>
      </w:pPr>
      <w:r w:rsidRPr="007411D6">
        <w:t>46061121 - Pisarniški material in storitve</w:t>
      </w:r>
      <w:bookmarkStart w:id="100" w:name="PP_46061121_A_185"/>
      <w:bookmarkEnd w:id="10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Pisarniški material za delovanje občinske uprave, občinskega sveta, odborov, komisij, četrtnih, krajevnih in vaških skupnosti.</w:t>
      </w:r>
    </w:p>
    <w:p w:rsidR="00F4215F" w:rsidRPr="007411D6" w:rsidRDefault="00F4215F" w:rsidP="00F4215F">
      <w:pPr>
        <w:pStyle w:val="AHeading10"/>
      </w:pPr>
      <w:r w:rsidRPr="007411D6">
        <w:t>46061140 - Svetovalne storitve</w:t>
      </w:r>
      <w:bookmarkStart w:id="101" w:name="PP_46061140_A_185"/>
      <w:bookmarkEnd w:id="10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 xml:space="preserve">Gre za svetovalne </w:t>
      </w:r>
      <w:r w:rsidR="0039122C">
        <w:t xml:space="preserve">in druge </w:t>
      </w:r>
      <w:r w:rsidRPr="007411D6">
        <w:t>storitve zunanjih sodelavcev.</w:t>
      </w:r>
    </w:p>
    <w:p w:rsidR="00F4215F" w:rsidRPr="007411D6" w:rsidRDefault="00F4215F" w:rsidP="00F4215F">
      <w:pPr>
        <w:pStyle w:val="AHeading10"/>
      </w:pPr>
      <w:r w:rsidRPr="007411D6">
        <w:t>46061141 - Vzpostavitev elektronskega arhiviranja</w:t>
      </w:r>
      <w:bookmarkStart w:id="102" w:name="PP_46061141_A_185"/>
      <w:bookmarkEnd w:id="102"/>
    </w:p>
    <w:p w:rsidR="00F4215F" w:rsidRPr="007411D6" w:rsidRDefault="00F4215F" w:rsidP="00F4215F">
      <w:pPr>
        <w:pStyle w:val="Heading11"/>
      </w:pPr>
      <w:r w:rsidRPr="007411D6">
        <w:t>Obrazložitev dejavnosti v okviru proračunske postavke</w:t>
      </w:r>
    </w:p>
    <w:p w:rsidR="00F4215F" w:rsidRPr="007411D6" w:rsidRDefault="0039122C" w:rsidP="00F4215F">
      <w:r>
        <w:t xml:space="preserve">Zagotovljena so sredstva </w:t>
      </w:r>
      <w:r w:rsidR="00F4215F" w:rsidRPr="007411D6">
        <w:t>vzposta</w:t>
      </w:r>
      <w:r>
        <w:t>vitve elektronskega arhiviranja, sredstva niso bila realizirana.</w:t>
      </w:r>
    </w:p>
    <w:p w:rsidR="00F4215F" w:rsidRPr="007411D6" w:rsidRDefault="00F4215F" w:rsidP="00F4215F">
      <w:pPr>
        <w:pStyle w:val="AHeading10"/>
      </w:pPr>
      <w:r w:rsidRPr="007411D6">
        <w:t>46061142 - Uvedba standarda kakovosti ISO</w:t>
      </w:r>
      <w:bookmarkStart w:id="103" w:name="PP_46061142_A_185"/>
      <w:bookmarkEnd w:id="103"/>
    </w:p>
    <w:p w:rsidR="00F4215F" w:rsidRPr="007411D6" w:rsidRDefault="00F4215F" w:rsidP="00F4215F">
      <w:pPr>
        <w:pStyle w:val="Heading11"/>
      </w:pPr>
      <w:r w:rsidRPr="007411D6">
        <w:t>Obrazložitev dejavnosti v okviru proračunske postavke</w:t>
      </w:r>
    </w:p>
    <w:p w:rsidR="00F4215F" w:rsidRPr="007411D6" w:rsidRDefault="00F4215F" w:rsidP="004E6420">
      <w:r w:rsidRPr="007411D6">
        <w:t>V letu 2015 bo Bureau Veritas izvedel kontrolno presojo.</w:t>
      </w:r>
      <w:r w:rsidRPr="007411D6">
        <w:br/>
        <w:t>Certifikatu se ohranja veljavnost preko programa kontrolnih presoj, ki se oblikuje za vsako triletno certifikacijsko obdobje. V vsakem triletnem certifikacijskem obdobju sta predvideni dve letni kontrolni presoji - vsakih 12 mesecev. Vsaka kontrolna presoja vključuje pripravo in planiranje ter samo izvedbo presoje na lokaciji oz. lokacijah z oceno skladnosti. Plan kontrolne presoje je na voljo pred samo izvedbo. Ob zaključku presoje presojevalska ekipa pripravi poročilo o presoji z ugotovitvami. V primeru ugotovljenih neskladnosti je potrebno le te analizirati, ugotoviti njih izvor ter izvesti ustrezne korektivne ukrepe najkasneje do naslednje presoje oz. v primeru večjih neskladnosti v roku največ 90 dni, učinkovitost izvedenih korektivnih ukrepov pa se preveri na naslednji presoji.</w:t>
      </w:r>
    </w:p>
    <w:p w:rsidR="00F4215F" w:rsidRPr="007411D6" w:rsidRDefault="00F4215F" w:rsidP="00F4215F">
      <w:pPr>
        <w:pStyle w:val="AHeading8"/>
      </w:pPr>
      <w:r w:rsidRPr="007411D6">
        <w:t>0043 - Urad za operativne in splošne zadeve</w:t>
      </w:r>
      <w:bookmarkStart w:id="104" w:name="PU_0043_PPR_06039002_A_185"/>
      <w:bookmarkEnd w:id="104"/>
    </w:p>
    <w:p w:rsidR="00F4215F" w:rsidRPr="007411D6" w:rsidRDefault="00F4215F" w:rsidP="00F4215F">
      <w:pPr>
        <w:pStyle w:val="AHeading10"/>
      </w:pPr>
      <w:r w:rsidRPr="007411D6">
        <w:t>46061124 - Vzdrževanje vozil in prevozni stroški</w:t>
      </w:r>
      <w:bookmarkStart w:id="105" w:name="PP_46061124_A_185"/>
      <w:bookmarkEnd w:id="10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Poraba goriva za službena vozila Občine Ravne na Koroškem ter vzdrževanje in pristojbine za registracijo službenih vozil, ki jih uporablja občinska uprava.</w:t>
      </w:r>
    </w:p>
    <w:p w:rsidR="00F4215F" w:rsidRPr="007411D6" w:rsidRDefault="00F4215F" w:rsidP="00F4215F">
      <w:pPr>
        <w:pStyle w:val="AHeading10"/>
      </w:pPr>
      <w:r w:rsidRPr="007411D6">
        <w:t>46061126 - Tekoče vzdrževanje in zavarovalne premije</w:t>
      </w:r>
      <w:bookmarkStart w:id="106" w:name="PP_46061126_A_185"/>
      <w:bookmarkEnd w:id="10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Zavarovalne premije za nepremičnine (zgradbe) v lasti Občine Ravne na Koroškem, zavarovanje za nezgode tretjih oseb v prostorih občinske zgradbe ter sprotno vzdrževanje programske in strojne računalniške opreme, internetne povezave, sistema PISO</w:t>
      </w:r>
      <w:r w:rsidR="00897CEB" w:rsidRPr="007411D6">
        <w:t>-Prostorski informacijski sistem občin</w:t>
      </w:r>
      <w:r w:rsidRPr="007411D6">
        <w:t>, Ob</w:t>
      </w:r>
      <w:r w:rsidR="00897CEB" w:rsidRPr="007411D6">
        <w:t>činskega dokumentarnega sistema-</w:t>
      </w:r>
      <w:r w:rsidRPr="007411D6">
        <w:t>ODOS in ARCWIEV</w:t>
      </w:r>
      <w:r w:rsidR="00F946CC" w:rsidRPr="007411D6">
        <w:t>-Geografskega informacijskega sistema</w:t>
      </w:r>
      <w:r w:rsidRPr="007411D6">
        <w:t>.</w:t>
      </w:r>
    </w:p>
    <w:p w:rsidR="00F4215F" w:rsidRPr="007411D6" w:rsidRDefault="00F4215F" w:rsidP="00F4215F">
      <w:pPr>
        <w:pStyle w:val="AHeading8"/>
      </w:pPr>
      <w:r w:rsidRPr="007411D6">
        <w:t>0046 - Urad župana</w:t>
      </w:r>
      <w:bookmarkStart w:id="107" w:name="PU_0046_PPR_06039002_A_185"/>
      <w:bookmarkEnd w:id="107"/>
    </w:p>
    <w:p w:rsidR="00F4215F" w:rsidRPr="007411D6" w:rsidRDefault="00F4215F" w:rsidP="00F4215F">
      <w:pPr>
        <w:pStyle w:val="AHeading10"/>
      </w:pPr>
      <w:r w:rsidRPr="007411D6">
        <w:t>46061131 - Nakup opreme za občinsko upravo</w:t>
      </w:r>
      <w:bookmarkStart w:id="108" w:name="PP_46061131_A_185"/>
      <w:bookmarkEnd w:id="108"/>
    </w:p>
    <w:p w:rsidR="00F4215F" w:rsidRPr="007411D6" w:rsidRDefault="00F4215F" w:rsidP="00F4215F">
      <w:pPr>
        <w:pStyle w:val="Heading11"/>
      </w:pPr>
      <w:r w:rsidRPr="007411D6">
        <w:t>Obrazložitev dejavnosti v okviru proračunske postavke</w:t>
      </w:r>
    </w:p>
    <w:p w:rsidR="00F4215F" w:rsidRDefault="00F4215F" w:rsidP="0039122C">
      <w:pPr>
        <w:pStyle w:val="Navadensplet"/>
      </w:pPr>
      <w:r w:rsidRPr="007411D6">
        <w:t>-Nakup strojne računalniške opreme</w:t>
      </w:r>
      <w:r w:rsidR="0039122C">
        <w:t xml:space="preserve"> in licenčne programske opreme</w:t>
      </w:r>
      <w:r w:rsidRPr="007411D6">
        <w:br/>
        <w:t>-Na</w:t>
      </w:r>
      <w:r w:rsidR="0039122C">
        <w:t>kup telekomunikacijske opreme</w:t>
      </w:r>
    </w:p>
    <w:p w:rsidR="0039122C" w:rsidRDefault="0039122C" w:rsidP="0039122C">
      <w:pPr>
        <w:pStyle w:val="Navadensplet"/>
      </w:pPr>
    </w:p>
    <w:p w:rsidR="007411D6" w:rsidRPr="007411D6" w:rsidRDefault="007411D6" w:rsidP="00F4215F">
      <w:pPr>
        <w:pStyle w:val="Navadensplet"/>
      </w:pPr>
    </w:p>
    <w:p w:rsidR="00F4215F" w:rsidRPr="007411D6" w:rsidRDefault="00F4215F" w:rsidP="00E05F13">
      <w:pPr>
        <w:ind w:left="0"/>
      </w:pPr>
    </w:p>
    <w:p w:rsidR="00F4215F" w:rsidRPr="007411D6" w:rsidRDefault="00F4215F" w:rsidP="00F4215F">
      <w:pPr>
        <w:pStyle w:val="AHeading5"/>
      </w:pPr>
      <w:bookmarkStart w:id="109" w:name="_Toc427218351"/>
      <w:r w:rsidRPr="007411D6">
        <w:lastRenderedPageBreak/>
        <w:t>07 - OBRAMBA IN UKREPI OB IZREDNIH DOGODKIH</w:t>
      </w:r>
      <w:bookmarkEnd w:id="109"/>
    </w:p>
    <w:p w:rsidR="00F4215F" w:rsidRPr="007411D6" w:rsidRDefault="00F4215F" w:rsidP="00F4215F"/>
    <w:p w:rsidR="00F4215F" w:rsidRPr="007411D6" w:rsidRDefault="00F4215F" w:rsidP="00F4215F">
      <w:pPr>
        <w:pStyle w:val="AHeading8"/>
      </w:pPr>
      <w:r w:rsidRPr="007411D6">
        <w:t>0043 - Urad za operativne in splošne zadeve</w:t>
      </w:r>
      <w:bookmarkStart w:id="110" w:name="PU_0043_PPR_07039001_A_185"/>
      <w:bookmarkEnd w:id="110"/>
    </w:p>
    <w:p w:rsidR="00F4215F" w:rsidRPr="007411D6" w:rsidRDefault="00F4215F" w:rsidP="00F4215F">
      <w:pPr>
        <w:pStyle w:val="AHeading10"/>
      </w:pPr>
      <w:r w:rsidRPr="007411D6">
        <w:t>45072011 - Vzdrževanje zaklonišč</w:t>
      </w:r>
      <w:bookmarkStart w:id="111" w:name="PP_45072011_A_185"/>
      <w:bookmarkEnd w:id="11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Zagotavljanje sredstev za sprotno vzdrževanje zaklonišč, ki so v lasti občine, skladno z Zakonom o varstvu pred naravnimi in drugimi nesrečami.</w:t>
      </w:r>
    </w:p>
    <w:p w:rsidR="00F4215F" w:rsidRPr="007411D6" w:rsidRDefault="00F4215F" w:rsidP="00F4215F">
      <w:pPr>
        <w:pStyle w:val="AHeading10"/>
      </w:pPr>
      <w:r w:rsidRPr="007411D6">
        <w:t>45072014 - Usposabljanje enot in služb CZ</w:t>
      </w:r>
      <w:bookmarkStart w:id="112" w:name="PP_45072014_A_185"/>
      <w:bookmarkEnd w:id="112"/>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Operativni in administrativni stroški usposabljanja pripadnikov v sistemu zaščite in reševanja- vaje in izobraževanja. Večje občinske vaje zaščite in reševanja ter usposabljanje pripadnikov CZ.</w:t>
      </w:r>
    </w:p>
    <w:p w:rsidR="00F4215F" w:rsidRPr="007411D6" w:rsidRDefault="00F4215F" w:rsidP="00F4215F">
      <w:pPr>
        <w:pStyle w:val="AHeading10"/>
      </w:pPr>
      <w:r w:rsidRPr="007411D6">
        <w:t>45072015 - Nakup opreme za CZ</w:t>
      </w:r>
      <w:bookmarkStart w:id="113" w:name="PP_45072015_A_185"/>
      <w:bookmarkEnd w:id="113"/>
    </w:p>
    <w:p w:rsidR="00F4215F" w:rsidRPr="007411D6" w:rsidRDefault="00F4215F" w:rsidP="00F4215F">
      <w:pPr>
        <w:pStyle w:val="Heading11"/>
      </w:pPr>
      <w:r w:rsidRPr="007411D6">
        <w:t>Obrazložitev dejavnosti v okviru proračunske postavke</w:t>
      </w:r>
    </w:p>
    <w:p w:rsidR="00F4215F" w:rsidRPr="007411D6" w:rsidRDefault="00F4215F" w:rsidP="004E6420">
      <w:r w:rsidRPr="007411D6">
        <w:t>Kontinuiran nakup opreme CZ skladno s predpisano opremo za posamezno enoto CZ in ostalih sil v občini. Občina je na področju CZ  trenutno opremljena 70%.</w:t>
      </w:r>
    </w:p>
    <w:p w:rsidR="00F4215F" w:rsidRPr="007411D6" w:rsidRDefault="00F4215F" w:rsidP="00F4215F">
      <w:pPr>
        <w:pStyle w:val="AHeading10"/>
      </w:pPr>
      <w:r w:rsidRPr="007411D6">
        <w:t>45072012 - Vzdrževanje opreme civilne zaščite</w:t>
      </w:r>
      <w:bookmarkStart w:id="114" w:name="PP_45072012_A_185"/>
      <w:bookmarkEnd w:id="11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Vzdrževanje opreme in sredstev, sredstev zvez, pozivanja in alarmiranja. Zagotavljanje minimalnega stanja opremljenosti vzdrževanje sredstev za morebitno posredovanje ob naravnih in drugih nesrečah.</w:t>
      </w:r>
    </w:p>
    <w:p w:rsidR="00F4215F" w:rsidRPr="007411D6" w:rsidRDefault="00F4215F" w:rsidP="00F4215F">
      <w:pPr>
        <w:pStyle w:val="AHeading10"/>
      </w:pPr>
      <w:r w:rsidRPr="007411D6">
        <w:t>45072021 - Prostovoljno gasilsko društvo Ravne</w:t>
      </w:r>
      <w:bookmarkStart w:id="115" w:name="PP_45072021_A_185"/>
      <w:bookmarkEnd w:id="11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Tekoči transfer je skladen s pogodbo za opravljanje gasilske javne službe in določenih nalog v sistemu zaščite in reševanja v občini.</w:t>
      </w:r>
    </w:p>
    <w:p w:rsidR="00F4215F" w:rsidRPr="007411D6" w:rsidRDefault="00F4215F" w:rsidP="00F4215F">
      <w:pPr>
        <w:pStyle w:val="AHeading10"/>
      </w:pPr>
      <w:r w:rsidRPr="007411D6">
        <w:t>45072031 - Prostovoljno gasilsko društvo Kotlje</w:t>
      </w:r>
      <w:bookmarkStart w:id="116" w:name="PP_45072031_A_185"/>
      <w:bookmarkEnd w:id="11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Tekoči transfer je skladen s pogodbo za opravljanje gasilske javne službe in določenih nalog v sistemu zaščite in reševanja v občini.</w:t>
      </w:r>
    </w:p>
    <w:p w:rsidR="00F4215F" w:rsidRPr="007411D6" w:rsidRDefault="00F4215F" w:rsidP="00F4215F">
      <w:pPr>
        <w:pStyle w:val="AHeading10"/>
      </w:pPr>
      <w:r w:rsidRPr="007411D6">
        <w:t>45072041 - Gasilski zavod Ravne na Koroškem</w:t>
      </w:r>
      <w:bookmarkStart w:id="117" w:name="PP_45072041_A_185"/>
      <w:bookmarkEnd w:id="11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Tekoči transfer je skladen s pogodbo za opravljanje gasilske javne službe in določenih nalog v sistemu zaščite in reševanja v občini.</w:t>
      </w:r>
    </w:p>
    <w:p w:rsidR="00F4215F" w:rsidRPr="007411D6" w:rsidRDefault="00F4215F" w:rsidP="00F4215F">
      <w:pPr>
        <w:pStyle w:val="AHeading10"/>
      </w:pPr>
      <w:r w:rsidRPr="007411D6">
        <w:t>45072050 - Nakup opreme zaščita in reševanje</w:t>
      </w:r>
      <w:bookmarkStart w:id="118" w:name="PP_45072050_A_185"/>
      <w:bookmarkEnd w:id="11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Po Zakonu o varstvu pred požarom so sredstva požarnih taks namenska in se uporabljajo samo za nakup gasilske opreme. Gasilci kupijo opremo po predhodnem dogovoru na sestanku odbora.</w:t>
      </w:r>
    </w:p>
    <w:p w:rsidR="00F4215F" w:rsidRPr="007411D6" w:rsidRDefault="00F4215F" w:rsidP="00F4215F">
      <w:pPr>
        <w:pStyle w:val="AHeading8"/>
      </w:pPr>
      <w:r w:rsidRPr="007411D6">
        <w:t>0047 - Urad za razvoj in investicije</w:t>
      </w:r>
      <w:bookmarkStart w:id="119" w:name="PU_0047_PPR_07039002_A_185"/>
      <w:bookmarkEnd w:id="119"/>
    </w:p>
    <w:p w:rsidR="00F4215F" w:rsidRPr="007411D6" w:rsidRDefault="00F4215F" w:rsidP="00F4215F">
      <w:pPr>
        <w:pStyle w:val="AHeading10"/>
      </w:pPr>
      <w:r w:rsidRPr="007411D6">
        <w:t>46072044 - Sanacija Gasilskega doma Ravne</w:t>
      </w:r>
      <w:bookmarkStart w:id="120" w:name="PP_46072044_A_185"/>
      <w:bookmarkEnd w:id="120"/>
    </w:p>
    <w:p w:rsidR="00F4215F" w:rsidRPr="007411D6" w:rsidRDefault="00F4215F" w:rsidP="00F4215F">
      <w:pPr>
        <w:pStyle w:val="Heading11"/>
      </w:pPr>
      <w:r w:rsidRPr="007411D6">
        <w:t>Obrazložitev dejavnosti v okviru proračunske postavke</w:t>
      </w:r>
    </w:p>
    <w:p w:rsidR="00F4215F" w:rsidRPr="007411D6" w:rsidRDefault="00F4215F" w:rsidP="00E05F13">
      <w:r w:rsidRPr="007411D6">
        <w:t>Sredstva so predvidena za izde</w:t>
      </w:r>
      <w:r w:rsidR="00E05F13" w:rsidRPr="007411D6">
        <w:t>lavo projekta sanacije objekta.</w:t>
      </w:r>
    </w:p>
    <w:p w:rsidR="00F4215F" w:rsidRPr="007411D6" w:rsidRDefault="00F4215F" w:rsidP="00F4215F"/>
    <w:p w:rsidR="00F4215F" w:rsidRPr="007411D6" w:rsidRDefault="00F4215F" w:rsidP="00F4215F">
      <w:pPr>
        <w:pStyle w:val="AHeading5"/>
      </w:pPr>
      <w:bookmarkStart w:id="121" w:name="_Toc427218352"/>
      <w:r w:rsidRPr="007411D6">
        <w:t>08 - NOTRANJE ZADEVE IN VARNOST</w:t>
      </w:r>
      <w:bookmarkEnd w:id="121"/>
    </w:p>
    <w:p w:rsidR="00F4215F" w:rsidRPr="007411D6" w:rsidRDefault="00F4215F" w:rsidP="00F4215F"/>
    <w:p w:rsidR="00F4215F" w:rsidRPr="007411D6" w:rsidRDefault="00F4215F" w:rsidP="00F4215F">
      <w:pPr>
        <w:pStyle w:val="AHeading8"/>
      </w:pPr>
      <w:r w:rsidRPr="007411D6">
        <w:t>0043 - Urad za operativne in splošne zadeve</w:t>
      </w:r>
      <w:bookmarkStart w:id="122" w:name="PU_0043_PPR_08029001_A_185"/>
      <w:bookmarkEnd w:id="122"/>
    </w:p>
    <w:p w:rsidR="00F4215F" w:rsidRPr="007411D6" w:rsidRDefault="00F4215F" w:rsidP="00F4215F">
      <w:pPr>
        <w:pStyle w:val="AHeading10"/>
      </w:pPr>
      <w:r w:rsidRPr="007411D6">
        <w:t>42081264 - Svet za preventivo in vzgojo v cestnem prometu</w:t>
      </w:r>
      <w:bookmarkStart w:id="123" w:name="PP_42081264_A_185"/>
      <w:bookmarkEnd w:id="123"/>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 xml:space="preserve">Stroški preventivnih akcij  za potrebe izobraževanja in preventivnih akcij na šolah v občini: testne pole, izkaznice za kolesarje, letaki, brošure, rutice, kresničke. Dežurstvo na šolskih poteh ob začetku šolskega leta in postavitev panojev - šolska pot. </w:t>
      </w:r>
      <w:r w:rsidR="00762860">
        <w:t>Sredstva bodo porabljena v drugi polovici leta.</w:t>
      </w:r>
    </w:p>
    <w:p w:rsidR="00F4215F" w:rsidRPr="007411D6" w:rsidRDefault="00F4215F" w:rsidP="00F4215F">
      <w:pPr>
        <w:pStyle w:val="AHeading10"/>
      </w:pPr>
      <w:r w:rsidRPr="007411D6">
        <w:t>42081265 - Sosvet Policijske postaje Ravne in občine</w:t>
      </w:r>
      <w:bookmarkStart w:id="124" w:name="PP_42081265_A_185"/>
      <w:bookmarkEnd w:id="124"/>
    </w:p>
    <w:p w:rsidR="00F4215F" w:rsidRPr="007411D6" w:rsidRDefault="00F4215F" w:rsidP="00F4215F">
      <w:pPr>
        <w:pStyle w:val="Heading11"/>
      </w:pPr>
      <w:r w:rsidRPr="007411D6">
        <w:t>Obrazložitev dejavnosti v okviru proračunske postavke</w:t>
      </w:r>
    </w:p>
    <w:p w:rsidR="00F4215F" w:rsidRPr="007411D6" w:rsidRDefault="00A84D1D" w:rsidP="00F946CC">
      <w:r w:rsidRPr="007411D6">
        <w:t xml:space="preserve">Sredstva so bila porabljena </w:t>
      </w:r>
      <w:r w:rsidR="00F946CC" w:rsidRPr="007411D6">
        <w:t xml:space="preserve">za pogostitev </w:t>
      </w:r>
      <w:r w:rsidR="000005E6">
        <w:t>članov sosveta</w:t>
      </w:r>
      <w:r w:rsidR="00E05F13" w:rsidRPr="007411D6">
        <w:t>.</w:t>
      </w:r>
    </w:p>
    <w:p w:rsidR="00F4215F" w:rsidRPr="007411D6" w:rsidRDefault="00F4215F" w:rsidP="00F4215F">
      <w:pPr>
        <w:pStyle w:val="AHeading10"/>
      </w:pPr>
      <w:r w:rsidRPr="007411D6">
        <w:t>43181613 - Varovanje javnih površin</w:t>
      </w:r>
      <w:bookmarkStart w:id="125" w:name="PP_43181613_A_185"/>
      <w:bookmarkEnd w:id="125"/>
    </w:p>
    <w:p w:rsidR="00F4215F" w:rsidRPr="007411D6" w:rsidRDefault="00F4215F" w:rsidP="00F4215F">
      <w:pPr>
        <w:pStyle w:val="Heading11"/>
      </w:pPr>
      <w:r w:rsidRPr="007411D6">
        <w:t>Obrazložitev dejavnosti v okviru proračunske postavke</w:t>
      </w:r>
    </w:p>
    <w:p w:rsidR="00F4215F" w:rsidRPr="007411D6" w:rsidRDefault="00A84D1D" w:rsidP="00E05F13">
      <w:r w:rsidRPr="007411D6">
        <w:t xml:space="preserve">Sredstva so bila porabljena </w:t>
      </w:r>
      <w:r w:rsidR="00DC7117" w:rsidRPr="007411D6">
        <w:t xml:space="preserve">za varovanje javnih površin (Sintal d.o.o.). </w:t>
      </w:r>
      <w:r w:rsidR="003A1752" w:rsidRPr="007411D6">
        <w:t xml:space="preserve"> Ta pogodba </w:t>
      </w:r>
      <w:r w:rsidR="00DC7117" w:rsidRPr="007411D6">
        <w:t>se je</w:t>
      </w:r>
      <w:r w:rsidR="003A1752" w:rsidRPr="007411D6">
        <w:t xml:space="preserve"> z dne 1.2.2015 prekinila, ker</w:t>
      </w:r>
      <w:r w:rsidR="00DC7117" w:rsidRPr="007411D6">
        <w:t xml:space="preserve"> smo ugotovili</w:t>
      </w:r>
      <w:r w:rsidR="003A1752" w:rsidRPr="007411D6">
        <w:t>, da v času sklenjene pogodbe ni</w:t>
      </w:r>
      <w:r w:rsidR="00EA680F" w:rsidRPr="007411D6">
        <w:t>so bile zaznane večje kršitve javnega reda in mira</w:t>
      </w:r>
      <w:r w:rsidR="00DC7117" w:rsidRPr="007411D6">
        <w:t>.</w:t>
      </w:r>
    </w:p>
    <w:p w:rsidR="0071300E" w:rsidRPr="007411D6" w:rsidRDefault="0071300E" w:rsidP="00E05F13"/>
    <w:p w:rsidR="00F4215F" w:rsidRPr="007411D6" w:rsidRDefault="00F4215F" w:rsidP="00F4215F">
      <w:pPr>
        <w:pStyle w:val="AHeading5"/>
      </w:pPr>
      <w:bookmarkStart w:id="126" w:name="_Toc427218353"/>
      <w:r w:rsidRPr="007411D6">
        <w:t>10 - TRG DELA IN DELOVNI POGOJI</w:t>
      </w:r>
      <w:bookmarkEnd w:id="126"/>
    </w:p>
    <w:p w:rsidR="00F4215F" w:rsidRPr="007411D6" w:rsidRDefault="00F4215F" w:rsidP="00F4215F">
      <w:pPr>
        <w:pStyle w:val="AHeading8"/>
      </w:pPr>
      <w:r w:rsidRPr="007411D6">
        <w:t>0047 - Urad za razvoj in investicije</w:t>
      </w:r>
      <w:bookmarkStart w:id="127" w:name="PU_0047_PPR_10039001_A_185"/>
      <w:bookmarkEnd w:id="127"/>
    </w:p>
    <w:p w:rsidR="00F4215F" w:rsidRPr="007411D6" w:rsidRDefault="00F4215F" w:rsidP="00F4215F">
      <w:pPr>
        <w:pStyle w:val="AHeading10"/>
      </w:pPr>
      <w:r w:rsidRPr="007411D6">
        <w:t>47081829 - Mrežni podjetniški inkubator Koroška III. faza s podpornimi aktivnostmi</w:t>
      </w:r>
      <w:bookmarkStart w:id="128" w:name="PP_47081829_A_185"/>
      <w:bookmarkEnd w:id="128"/>
    </w:p>
    <w:p w:rsidR="00F4215F" w:rsidRDefault="00F4215F" w:rsidP="00F4215F">
      <w:pPr>
        <w:pStyle w:val="Heading11"/>
      </w:pPr>
      <w:r w:rsidRPr="007411D6">
        <w:t>Obrazložitev dejavnosti v okviru proračunske postavke</w:t>
      </w:r>
      <w:r w:rsidR="00A250D2">
        <w:t xml:space="preserve"> </w:t>
      </w:r>
    </w:p>
    <w:p w:rsidR="00F4215F" w:rsidRPr="007411D6" w:rsidRDefault="002008B9" w:rsidP="00E05F13">
      <w:r w:rsidRPr="007411D6">
        <w:t>Občina Ravne na Koroškem želi prispevati k dvigu podjetniške aktivnosti in spodbujati tehnološki razvoj. Gre za podaljšanje MPIK 2. faza za dva gradbena rastra, za kar je gradbeno dovoljenje že pridobljeno. Dela so v izvajanju.</w:t>
      </w:r>
      <w:r w:rsidR="00E05F13" w:rsidRPr="007411D6">
        <w:t xml:space="preserve"> </w:t>
      </w:r>
    </w:p>
    <w:p w:rsidR="00F4215F" w:rsidRPr="007411D6" w:rsidRDefault="00F4215F" w:rsidP="00F4215F"/>
    <w:p w:rsidR="00F4215F" w:rsidRPr="007411D6" w:rsidRDefault="00F4215F" w:rsidP="00F4215F">
      <w:pPr>
        <w:pStyle w:val="AHeading5"/>
      </w:pPr>
      <w:bookmarkStart w:id="129" w:name="_Toc427218354"/>
      <w:r w:rsidRPr="007411D6">
        <w:t>11 - KMETIJSTVO, GOZDARSTVO IN RIBIŠTVO</w:t>
      </w:r>
      <w:bookmarkEnd w:id="129"/>
    </w:p>
    <w:p w:rsidR="00F4215F" w:rsidRPr="007411D6" w:rsidRDefault="00F4215F" w:rsidP="00F4215F">
      <w:pPr>
        <w:pStyle w:val="AHeading8"/>
      </w:pPr>
      <w:r w:rsidRPr="007411D6">
        <w:t>0043 - Urad za operativne in splošne zadeve</w:t>
      </w:r>
      <w:bookmarkStart w:id="130" w:name="PU_0043_PPR_11029001_A_185"/>
      <w:bookmarkEnd w:id="130"/>
    </w:p>
    <w:p w:rsidR="00F4215F" w:rsidRPr="007411D6" w:rsidRDefault="00F4215F" w:rsidP="00F4215F">
      <w:pPr>
        <w:pStyle w:val="AHeading10"/>
      </w:pPr>
      <w:r w:rsidRPr="007411D6">
        <w:t>45061817 - Koroška lokalna akcijska skupina LAS</w:t>
      </w:r>
      <w:bookmarkStart w:id="131" w:name="PP_45061817_A_185"/>
      <w:bookmarkEnd w:id="131"/>
    </w:p>
    <w:p w:rsidR="00F4215F" w:rsidRPr="007411D6" w:rsidRDefault="00F4215F" w:rsidP="00F4215F">
      <w:pPr>
        <w:pStyle w:val="Heading11"/>
      </w:pPr>
      <w:r w:rsidRPr="007411D6">
        <w:t>Obrazložitev dejavnosti v okviru proračunske postavke</w:t>
      </w:r>
    </w:p>
    <w:p w:rsidR="00F4215F" w:rsidRPr="007411D6" w:rsidRDefault="00920A75" w:rsidP="00920A75">
      <w:r w:rsidRPr="007411D6">
        <w:t>Sredstva so na podlagi pogodbe zagotovljena za sofinanciranje delovanja lokalne akcijske skupine LAS. Nakazujejo se na podlagi zahtevkov.</w:t>
      </w:r>
    </w:p>
    <w:p w:rsidR="00F4215F" w:rsidRPr="007411D6" w:rsidRDefault="00F4215F" w:rsidP="00F4215F">
      <w:pPr>
        <w:pStyle w:val="AHeading8"/>
      </w:pPr>
      <w:r w:rsidRPr="007411D6">
        <w:t>0047 - Urad za razvoj in investicije</w:t>
      </w:r>
      <w:bookmarkStart w:id="132" w:name="PU_0047_PPR_11029001_A_185"/>
      <w:bookmarkEnd w:id="132"/>
    </w:p>
    <w:p w:rsidR="00F4215F" w:rsidRPr="007411D6" w:rsidRDefault="00F4215F" w:rsidP="00F4215F">
      <w:pPr>
        <w:pStyle w:val="AHeading10"/>
      </w:pPr>
      <w:r w:rsidRPr="007411D6">
        <w:t>47111942 - Mestna tržnica</w:t>
      </w:r>
      <w:bookmarkStart w:id="133" w:name="PP_47111942_A_185"/>
      <w:bookmarkEnd w:id="133"/>
    </w:p>
    <w:p w:rsidR="00F4215F" w:rsidRPr="007411D6" w:rsidRDefault="00F4215F" w:rsidP="00F4215F">
      <w:pPr>
        <w:pStyle w:val="Heading11"/>
      </w:pPr>
      <w:r w:rsidRPr="007411D6">
        <w:t>Obrazložitev dejavnosti v okviru proračunske postavke</w:t>
      </w:r>
    </w:p>
    <w:p w:rsidR="00F4215F" w:rsidRPr="007411D6" w:rsidRDefault="00F4215F" w:rsidP="00E05F13">
      <w:r w:rsidRPr="007411D6">
        <w:t xml:space="preserve">Sredstva so namenjena za </w:t>
      </w:r>
      <w:r w:rsidR="00F946CC" w:rsidRPr="007411D6">
        <w:t>izdelavo projektne dokumentacije</w:t>
      </w:r>
      <w:r w:rsidRPr="007411D6">
        <w:t xml:space="preserve"> priključitve objektov na električno omrežje in </w:t>
      </w:r>
      <w:r w:rsidR="00E05F13" w:rsidRPr="007411D6">
        <w:t>za vzdrževanje hišk in stojnic.</w:t>
      </w:r>
    </w:p>
    <w:p w:rsidR="00F4215F" w:rsidRPr="007411D6" w:rsidRDefault="00F4215F" w:rsidP="00F4215F">
      <w:pPr>
        <w:pStyle w:val="AHeading10"/>
      </w:pPr>
      <w:r w:rsidRPr="007411D6">
        <w:lastRenderedPageBreak/>
        <w:t>45111924 - Financiranje kmetijstva v občini po pravilniku</w:t>
      </w:r>
      <w:bookmarkStart w:id="134" w:name="PP_45111924_A_185"/>
      <w:bookmarkEnd w:id="134"/>
    </w:p>
    <w:p w:rsidR="00F4215F" w:rsidRPr="007411D6" w:rsidRDefault="00F4215F" w:rsidP="00F4215F">
      <w:pPr>
        <w:pStyle w:val="Heading11"/>
      </w:pPr>
      <w:r w:rsidRPr="007411D6">
        <w:t>Obrazložitev dejavnosti v okviru proračunske postavke</w:t>
      </w:r>
    </w:p>
    <w:p w:rsidR="00F4215F" w:rsidRPr="007411D6" w:rsidRDefault="00F4215F" w:rsidP="00E05F13">
      <w:r w:rsidRPr="007411D6">
        <w:t>Občina zagotavlja sredstva za sofinanciranje kmetijstva na podlagi sprejetega pravilnika in izvedenega javnega razpisa bomo razpisali ukrepe in višino, ki jih bo ob</w:t>
      </w:r>
      <w:r w:rsidR="00E05F13" w:rsidRPr="007411D6">
        <w:t>čina sofinancirala v letu 2015.</w:t>
      </w:r>
      <w:r w:rsidR="002008B9" w:rsidRPr="007411D6">
        <w:t xml:space="preserve"> Sprejet je bil nov Pravilnik.</w:t>
      </w:r>
    </w:p>
    <w:p w:rsidR="00592C31" w:rsidRPr="007411D6" w:rsidRDefault="00592C31" w:rsidP="00592C31">
      <w:r w:rsidRPr="007411D6">
        <w:t>Postavka ni bila realizirana. V drugi polovici leta bo izveden javni razpis.</w:t>
      </w:r>
    </w:p>
    <w:p w:rsidR="004B056A" w:rsidRPr="007411D6" w:rsidRDefault="004B056A" w:rsidP="004B056A">
      <w:pPr>
        <w:pStyle w:val="AHeading10"/>
      </w:pPr>
      <w:r w:rsidRPr="007411D6">
        <w:t>4711194</w:t>
      </w:r>
      <w:r w:rsidR="007B4D7E" w:rsidRPr="007411D6">
        <w:t>6</w:t>
      </w:r>
      <w:r w:rsidRPr="007411D6">
        <w:t xml:space="preserve"> – </w:t>
      </w:r>
      <w:r w:rsidR="007B4D7E" w:rsidRPr="007411D6">
        <w:t>Razvoj turizma na Ravnah</w:t>
      </w:r>
    </w:p>
    <w:p w:rsidR="004B056A" w:rsidRPr="007411D6" w:rsidRDefault="004B056A" w:rsidP="004B056A">
      <w:pPr>
        <w:pStyle w:val="Heading11"/>
      </w:pPr>
      <w:r w:rsidRPr="007411D6">
        <w:t>Obrazložitev dejavnosti v okviru proračunske postavke</w:t>
      </w:r>
    </w:p>
    <w:p w:rsidR="004B056A" w:rsidRPr="007411D6" w:rsidRDefault="004B056A" w:rsidP="00E05F13">
      <w:r w:rsidRPr="007411D6">
        <w:t>Občina zagotavlja sredstva za izdelavo mobilne hišice za potrebe prodaje l</w:t>
      </w:r>
      <w:r w:rsidR="007B4D7E" w:rsidRPr="007411D6">
        <w:t>okalnih izdelkov ob prireditvah ter izdelavo študij in ostale dokumentacije za razvoj turizma na podeželju.</w:t>
      </w:r>
    </w:p>
    <w:p w:rsidR="00B14FED" w:rsidRPr="007411D6" w:rsidRDefault="00B14FED" w:rsidP="00B14FED">
      <w:pPr>
        <w:pStyle w:val="AHeading10"/>
      </w:pPr>
      <w:r w:rsidRPr="007411D6">
        <w:t>45111941 – Projekti za razvoj podeželja v občini</w:t>
      </w:r>
    </w:p>
    <w:p w:rsidR="00B14FED" w:rsidRPr="007411D6" w:rsidRDefault="00B14FED" w:rsidP="00B14FED">
      <w:pPr>
        <w:pStyle w:val="Heading11"/>
      </w:pPr>
      <w:r w:rsidRPr="007411D6">
        <w:t>Obrazložitev dejavnosti v okviru proračunske postavke</w:t>
      </w:r>
    </w:p>
    <w:p w:rsidR="00B14FED" w:rsidRPr="007411D6" w:rsidRDefault="00B14FED" w:rsidP="00B14FED">
      <w:r w:rsidRPr="007411D6">
        <w:t>Sredstva so namenjena za spodbujanje razvoja podeželja, izgradnjo širokopasovnega omrežja, postavitve učnega čebelnjaka ter obnove pohodnih poti.</w:t>
      </w:r>
    </w:p>
    <w:p w:rsidR="005C76D8" w:rsidRPr="007411D6" w:rsidRDefault="005C76D8" w:rsidP="005C76D8">
      <w:pPr>
        <w:pStyle w:val="AHeading10"/>
      </w:pPr>
      <w:r w:rsidRPr="007411D6">
        <w:t>47181735 – Turizem in šport-priložnost za razvoj podeželja</w:t>
      </w:r>
    </w:p>
    <w:p w:rsidR="005C76D8" w:rsidRPr="007411D6" w:rsidRDefault="005C76D8" w:rsidP="005C76D8">
      <w:pPr>
        <w:pStyle w:val="Heading11"/>
      </w:pPr>
      <w:r w:rsidRPr="007411D6">
        <w:t>Obrazložitev dejavnosti v okviru proračunske postavke</w:t>
      </w:r>
    </w:p>
    <w:p w:rsidR="005C76D8" w:rsidRPr="007411D6" w:rsidRDefault="005B256C" w:rsidP="005B256C">
      <w:r w:rsidRPr="007411D6">
        <w:t>Naročn</w:t>
      </w:r>
      <w:r w:rsidR="000005E6">
        <w:t>ik Občina Ravne na Koroškem je v letu 2015 poravnala</w:t>
      </w:r>
      <w:r w:rsidRPr="007411D6">
        <w:t xml:space="preserve"> obveznosti do izvajalca.</w:t>
      </w:r>
    </w:p>
    <w:p w:rsidR="00F4215F" w:rsidRPr="007411D6" w:rsidRDefault="00F4215F" w:rsidP="00F4215F">
      <w:pPr>
        <w:pStyle w:val="AHeading8"/>
      </w:pPr>
      <w:r w:rsidRPr="007411D6">
        <w:t>0043 - Urad za operativne in splošne zadeve</w:t>
      </w:r>
      <w:bookmarkStart w:id="135" w:name="PU_0043_PPR_11039002_A_185"/>
      <w:bookmarkEnd w:id="135"/>
    </w:p>
    <w:p w:rsidR="00F4215F" w:rsidRPr="007411D6" w:rsidRDefault="00F4215F" w:rsidP="00F4215F">
      <w:pPr>
        <w:pStyle w:val="AHeading10"/>
      </w:pPr>
      <w:r w:rsidRPr="007411D6">
        <w:t>45111912 - Zaščita zapuščenih živali</w:t>
      </w:r>
      <w:bookmarkStart w:id="136" w:name="PP_45111912_A_185"/>
      <w:bookmarkEnd w:id="13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Občina zagotavlja sredstva za zaščito zapuščenih živali, kar ji narekuje zakonodaja.</w:t>
      </w:r>
    </w:p>
    <w:p w:rsidR="00F4215F" w:rsidRPr="007411D6" w:rsidRDefault="00F4215F" w:rsidP="00F4215F">
      <w:pPr>
        <w:pStyle w:val="AHeading8"/>
      </w:pPr>
      <w:r w:rsidRPr="007411D6">
        <w:t>0047 - Urad za razvoj in investicije</w:t>
      </w:r>
      <w:bookmarkStart w:id="137" w:name="PU_0047_PPR_11049001_A_185"/>
      <w:bookmarkEnd w:id="137"/>
    </w:p>
    <w:p w:rsidR="00F4215F" w:rsidRPr="007411D6" w:rsidRDefault="00F4215F" w:rsidP="00F4215F">
      <w:pPr>
        <w:pStyle w:val="AHeading10"/>
      </w:pPr>
      <w:r w:rsidRPr="007411D6">
        <w:t>42112121 - Gozdne ceste</w:t>
      </w:r>
      <w:bookmarkStart w:id="138" w:name="PP_42112121_A_185"/>
      <w:bookmarkEnd w:id="13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skladu s sklenjeno tripartitno pogodbo med Ministrstvom za kmetijstvo, gozdarstvo in prehrano, Zavodom RS za gozdove in Občino Ravno na Koroškem, zagotavljata Ministrstvo in občina, sredstva za vzdrževanje gozdno kamionskih cest. Zavod za gozdove pripravi programe vzdrževanja cest in izvaja nadzor nad  izvedbo del.</w:t>
      </w:r>
    </w:p>
    <w:p w:rsidR="00F4215F" w:rsidRPr="007411D6" w:rsidRDefault="00F4215F" w:rsidP="00F4215F"/>
    <w:p w:rsidR="00F4215F" w:rsidRPr="007411D6" w:rsidRDefault="00F4215F" w:rsidP="00F4215F">
      <w:pPr>
        <w:pStyle w:val="AHeading5"/>
      </w:pPr>
      <w:bookmarkStart w:id="139" w:name="_Toc427218355"/>
      <w:r w:rsidRPr="007411D6">
        <w:t>12 - PRIDOBIVANJE IN DISTRIBUCIJA ENERGETSKIH SUROVIN</w:t>
      </w:r>
      <w:bookmarkEnd w:id="139"/>
    </w:p>
    <w:p w:rsidR="00F4215F" w:rsidRPr="007411D6" w:rsidRDefault="00F4215F" w:rsidP="00F4215F">
      <w:pPr>
        <w:pStyle w:val="AHeading8"/>
      </w:pPr>
      <w:r w:rsidRPr="007411D6">
        <w:t>0047 - Urad za razvoj in investicije</w:t>
      </w:r>
      <w:bookmarkStart w:id="140" w:name="PU_0047_PPR_12069001_A_185"/>
      <w:bookmarkEnd w:id="140"/>
    </w:p>
    <w:p w:rsidR="00F4215F" w:rsidRPr="007411D6" w:rsidRDefault="00F4215F" w:rsidP="00F4215F">
      <w:pPr>
        <w:pStyle w:val="AHeading10"/>
      </w:pPr>
      <w:r w:rsidRPr="007411D6">
        <w:t>45122448 - Energetska svetovalnica</w:t>
      </w:r>
      <w:bookmarkStart w:id="141" w:name="PP_45122448_A_185"/>
      <w:bookmarkEnd w:id="14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Sofinanciramo materialne stroške za delo energetske svetovalnice.</w:t>
      </w:r>
    </w:p>
    <w:p w:rsidR="00F4215F" w:rsidRPr="007411D6" w:rsidRDefault="00F4215F" w:rsidP="00F4215F">
      <w:pPr>
        <w:pStyle w:val="AHeading10"/>
      </w:pPr>
      <w:r w:rsidRPr="007411D6">
        <w:t>45122450 - Izdelava energetskih izkaznic objektov v lasti občine 1. faza</w:t>
      </w:r>
      <w:bookmarkStart w:id="142" w:name="PP_45122450_A_185"/>
      <w:bookmarkEnd w:id="142"/>
    </w:p>
    <w:p w:rsidR="00F4215F" w:rsidRPr="007411D6" w:rsidRDefault="00F4215F" w:rsidP="00F4215F">
      <w:pPr>
        <w:pStyle w:val="Heading11"/>
      </w:pPr>
      <w:r w:rsidRPr="007411D6">
        <w:t>Obrazložitev dejavnosti v okviru proračunske postavke</w:t>
      </w:r>
    </w:p>
    <w:p w:rsidR="00F4215F" w:rsidRPr="007411D6" w:rsidRDefault="002008B9" w:rsidP="00F4215F">
      <w:r w:rsidRPr="007411D6">
        <w:t>Skladno z energetsko zakonodajo smo dolžni pridobiti energetske izkaznice za javne objekte v občinski lasti. Pridobljena je bila ena energetska izkaznica.</w:t>
      </w:r>
    </w:p>
    <w:p w:rsidR="00F4215F" w:rsidRPr="007411D6" w:rsidRDefault="00F4215F" w:rsidP="00F4215F">
      <w:pPr>
        <w:pStyle w:val="AHeading5"/>
      </w:pPr>
      <w:bookmarkStart w:id="143" w:name="_Toc427218356"/>
      <w:r w:rsidRPr="007411D6">
        <w:lastRenderedPageBreak/>
        <w:t>13 - PROMET, PROMETNA INFRASTRUKTURA IN KOMUNIKACIJE</w:t>
      </w:r>
      <w:bookmarkEnd w:id="143"/>
    </w:p>
    <w:p w:rsidR="00F4215F" w:rsidRPr="007411D6" w:rsidRDefault="00F4215F" w:rsidP="00F4215F">
      <w:pPr>
        <w:pStyle w:val="AHeading8"/>
      </w:pPr>
      <w:r w:rsidRPr="007411D6">
        <w:t>0047 - Urad za razvoj in investicije</w:t>
      </w:r>
      <w:bookmarkStart w:id="144" w:name="PU_0047_PPR_13029001_A_185"/>
      <w:bookmarkEnd w:id="144"/>
    </w:p>
    <w:p w:rsidR="00F4215F" w:rsidRPr="007411D6" w:rsidRDefault="00F4215F" w:rsidP="00F4215F">
      <w:pPr>
        <w:pStyle w:val="AHeading10"/>
      </w:pPr>
      <w:r w:rsidRPr="007411D6">
        <w:t>42132111 - Letno vzdrževanje cest</w:t>
      </w:r>
      <w:bookmarkStart w:id="145" w:name="PP_42132111_A_185"/>
      <w:bookmarkEnd w:id="14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skladu z zakonskimi in občinskimi predpisi je občina dolžna zagotavljati sredstva za redno vzdrževanje občinskih lokalnih cest in javnih poti. Redno vzdrževanje obsega naslednja dela: krpanje udarnih jam, obnova in dograditev propustov, vzdrževanje bankin, manjša sanacijska dela na objektih za odvodnjavanje, zamenjava rešetk in košnja obcestnega pasu.</w:t>
      </w:r>
    </w:p>
    <w:p w:rsidR="00F4215F" w:rsidRPr="007411D6" w:rsidRDefault="00F4215F" w:rsidP="00F4215F">
      <w:pPr>
        <w:pStyle w:val="AHeading10"/>
      </w:pPr>
      <w:r w:rsidRPr="007411D6">
        <w:t>42132112 - Zimska služba</w:t>
      </w:r>
      <w:bookmarkStart w:id="146" w:name="PP_42132112_A_185"/>
      <w:bookmarkEnd w:id="146"/>
    </w:p>
    <w:p w:rsidR="00F4215F" w:rsidRPr="007411D6" w:rsidRDefault="00F4215F" w:rsidP="00F4215F">
      <w:pPr>
        <w:pStyle w:val="Heading11"/>
      </w:pPr>
      <w:r w:rsidRPr="007411D6">
        <w:t>Obrazložitev dejavnosti v okviru proračunske postavke</w:t>
      </w:r>
    </w:p>
    <w:p w:rsidR="00F4215F" w:rsidRPr="007411D6" w:rsidRDefault="000005E6" w:rsidP="00F4215F">
      <w:r>
        <w:t>V tej postavki so realiziran</w:t>
      </w:r>
      <w:r w:rsidR="00F4215F" w:rsidRPr="007411D6">
        <w:t>a sredstva za izvajanje zimske službe. Na podlagi programa del za posamezna leta zimsko službo izvaja Javno Komunalno podjetje LOG.</w:t>
      </w:r>
    </w:p>
    <w:p w:rsidR="00F4215F" w:rsidRPr="007411D6" w:rsidRDefault="00F4215F" w:rsidP="00F4215F">
      <w:pPr>
        <w:pStyle w:val="AHeading10"/>
      </w:pPr>
      <w:r w:rsidRPr="007411D6">
        <w:t>42132114 - Makadamske ceste</w:t>
      </w:r>
      <w:bookmarkStart w:id="147" w:name="PP_42132114_A_185"/>
      <w:bookmarkEnd w:id="14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tej postavki so zagotovljena sredstva za izvajanje del in sicer gramoziranje in grediranje makadamskih cest s ciljem zagotovitve večje prometne varnosti.</w:t>
      </w:r>
    </w:p>
    <w:p w:rsidR="00F4215F" w:rsidRPr="007411D6" w:rsidRDefault="00F4215F" w:rsidP="00F4215F">
      <w:pPr>
        <w:pStyle w:val="AHeading10"/>
      </w:pPr>
      <w:r w:rsidRPr="007411D6">
        <w:t>42132117 - Letno vzdrževanje občinskih lokalnih cest - Faza I - LC 350170 in LC 350100</w:t>
      </w:r>
      <w:bookmarkStart w:id="148" w:name="PP_42132117_A_185"/>
      <w:bookmarkEnd w:id="14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skladu z zakonskimi in občinskimi predpisi je občina dolžna zagotavljati sredstva za redno vzdrževanje občinskih lokalnih cest in javnih poti.</w:t>
      </w:r>
    </w:p>
    <w:p w:rsidR="00F4215F" w:rsidRPr="007411D6" w:rsidRDefault="00F4215F" w:rsidP="00F4215F">
      <w:pPr>
        <w:pStyle w:val="AHeading10"/>
      </w:pPr>
      <w:r w:rsidRPr="007411D6">
        <w:t>42132118 - Letno vzdrževanje občinskih lokalnih cest - Faza II - LC350090</w:t>
      </w:r>
      <w:bookmarkStart w:id="149" w:name="PP_42132118_A_185"/>
      <w:bookmarkEnd w:id="149"/>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skladu z zakonskimi in občinskimi predpisi je občina dolžna zagotavljati sredstva za redno vzdrževanje občinskih lokalnih cest in javnih poti.</w:t>
      </w:r>
    </w:p>
    <w:p w:rsidR="00F4215F" w:rsidRPr="007411D6" w:rsidRDefault="00F4215F" w:rsidP="00F4215F">
      <w:pPr>
        <w:pStyle w:val="AHeading10"/>
      </w:pPr>
      <w:r w:rsidRPr="007411D6">
        <w:t>42132119 - Letno vzdrževanje v mestnem jedru</w:t>
      </w:r>
      <w:bookmarkStart w:id="150" w:name="PP_42132119_A_185"/>
      <w:bookmarkEnd w:id="15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so namenjena samo za nujno vzdrževanje obnovljenih javnih površin v mestnem jedru.</w:t>
      </w:r>
    </w:p>
    <w:p w:rsidR="00F4215F" w:rsidRPr="007411D6" w:rsidRDefault="00F4215F" w:rsidP="00F4215F">
      <w:pPr>
        <w:pStyle w:val="AHeading10"/>
      </w:pPr>
      <w:r w:rsidRPr="007411D6">
        <w:t>42132122 - Zalivanje razpok na asfaltnih cestah</w:t>
      </w:r>
      <w:bookmarkStart w:id="151" w:name="PP_42132122_A_185"/>
      <w:bookmarkEnd w:id="15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Zaradi boljšega vzdrževanja in podaljšanja funkcionalnosti cestišč bomo razpoke na najbolj izpostavljenih cestiščih zalili z bitumnom.</w:t>
      </w:r>
    </w:p>
    <w:p w:rsidR="00F4215F" w:rsidRPr="007411D6" w:rsidRDefault="00F4215F" w:rsidP="00F4215F">
      <w:pPr>
        <w:pStyle w:val="AHeading10"/>
      </w:pPr>
      <w:r w:rsidRPr="007411D6">
        <w:t>42162221 - Letno vzdrževanje javnih površin</w:t>
      </w:r>
      <w:bookmarkStart w:id="152" w:name="PP_42162221_A_185"/>
      <w:bookmarkEnd w:id="152"/>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tej postavki so sredstva za čiščenje in pometanje javnih površin v strnjenih naselij. Naloge obsegajo: pometanje, čiščenje ulic in pešpoti.</w:t>
      </w:r>
    </w:p>
    <w:p w:rsidR="00F4215F" w:rsidRPr="007411D6" w:rsidRDefault="00F4215F" w:rsidP="00F4215F"/>
    <w:p w:rsidR="00F4215F" w:rsidRPr="007411D6" w:rsidRDefault="00F4215F" w:rsidP="00F4215F">
      <w:pPr>
        <w:pStyle w:val="AHeading10"/>
      </w:pPr>
      <w:r w:rsidRPr="007411D6">
        <w:lastRenderedPageBreak/>
        <w:t>47132183 - Rekonstrukcija javnih površin na območju občine</w:t>
      </w:r>
      <w:bookmarkStart w:id="153" w:name="PP_47132183_A_185"/>
      <w:bookmarkEnd w:id="153"/>
    </w:p>
    <w:p w:rsidR="00F4215F" w:rsidRPr="007411D6" w:rsidRDefault="00F4215F" w:rsidP="00F4215F">
      <w:pPr>
        <w:pStyle w:val="Heading11"/>
      </w:pPr>
      <w:r w:rsidRPr="007411D6">
        <w:t>Obrazložitev dejavnosti v okviru proračunske postavke</w:t>
      </w:r>
    </w:p>
    <w:p w:rsidR="00F4215F" w:rsidRPr="007411D6" w:rsidRDefault="002008B9" w:rsidP="00F4215F">
      <w:r w:rsidRPr="007411D6">
        <w:t>V dosedanjem obdobju smo v okviru razpoložljivih sredstev zagotovljenih v proračunih po posameznih letih sanirali posamezne odseke javnih površin na območju celotne občine Ravne na</w:t>
      </w:r>
      <w:r w:rsidR="000005E6">
        <w:t xml:space="preserve"> Koroškem.</w:t>
      </w:r>
      <w:r w:rsidR="000005E6">
        <w:br/>
        <w:t>S ciljem izboljšati prometno infrastrukturo</w:t>
      </w:r>
      <w:r w:rsidRPr="007411D6">
        <w:t>, nadaljujemo z rekonstrukcijo manjših cestnih odsekov na območju občine. Sanacija cestnih odsekov je potrebna, zaradi dotrajanosti določenih cestnih odsekov. Poravnane so bile obveznosti preteklega leta.</w:t>
      </w:r>
    </w:p>
    <w:p w:rsidR="00F4215F" w:rsidRPr="007411D6" w:rsidRDefault="00F4215F" w:rsidP="00F4215F">
      <w:pPr>
        <w:pStyle w:val="AHeading10"/>
      </w:pPr>
      <w:r w:rsidRPr="007411D6">
        <w:t>47132208 - Urbana ureditev Raven na Koroškem</w:t>
      </w:r>
      <w:bookmarkStart w:id="154" w:name="PP_47132208_A_185"/>
      <w:bookmarkEnd w:id="154"/>
    </w:p>
    <w:p w:rsidR="00F4215F" w:rsidRPr="007411D6" w:rsidRDefault="00F4215F" w:rsidP="00F4215F">
      <w:pPr>
        <w:pStyle w:val="Heading11"/>
      </w:pPr>
      <w:r w:rsidRPr="007411D6">
        <w:t>Obrazložitev dejavnosti v okviru proračunske postavke</w:t>
      </w:r>
    </w:p>
    <w:p w:rsidR="00F4215F" w:rsidRPr="007411D6" w:rsidRDefault="002008B9" w:rsidP="002008B9">
      <w:r w:rsidRPr="007411D6">
        <w:t>Ureditev mesta z izvedbo petih zaokroženih projektov, ki predstavljajo vzpostavitev energetsko učinkovitega prometa in trajnostne mobilnosti, zunanji fitnes za starejše in igrala za otroke, ureditev komunalne opreme in obnovo zgradbe Koroškega pokrajinskega muzeja Ravne. Dela so v izvajanju</w:t>
      </w:r>
      <w:r w:rsidR="00F4215F" w:rsidRPr="007411D6">
        <w:t xml:space="preserve">. </w:t>
      </w:r>
    </w:p>
    <w:p w:rsidR="00F4215F" w:rsidRPr="007411D6" w:rsidRDefault="00F4215F" w:rsidP="00F4215F">
      <w:pPr>
        <w:pStyle w:val="AHeading10"/>
      </w:pPr>
      <w:r w:rsidRPr="007411D6">
        <w:t>47132272 - Projektna dokumentacija za izvedbo del cestnega prometa in infrastrukture</w:t>
      </w:r>
      <w:bookmarkStart w:id="155" w:name="PP_47132272_A_185"/>
      <w:bookmarkEnd w:id="15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Na področju projektno tehnične dokumentacije v proračunu vsako leto zagotavljamo sredstva za izvedbo del po posameznih področjih. Projektna dokumentacija je strokovna podlaga novogradenj in rekonstrukcij posameznih objektov in naprav.</w:t>
      </w:r>
    </w:p>
    <w:p w:rsidR="00F4215F" w:rsidRPr="007411D6" w:rsidRDefault="00F4215F" w:rsidP="00F4215F">
      <w:pPr>
        <w:pStyle w:val="AHeading10"/>
      </w:pPr>
      <w:r w:rsidRPr="007411D6">
        <w:t>47132278 - Gradnja ceste Ob Suhi</w:t>
      </w:r>
      <w:bookmarkStart w:id="156" w:name="PP_47132278_A_185"/>
      <w:bookmarkEnd w:id="15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Predvidena je izdelava cestne povezave med dvema ulicama v naselju Ob Suhi, ki bo razbremenila neugoden obstoječi dostop mimo objekta Šport Mojca do stanovanjskih objektov v naselju Ob Suhi.</w:t>
      </w:r>
    </w:p>
    <w:p w:rsidR="00F4215F" w:rsidRPr="007411D6" w:rsidRDefault="00F4215F" w:rsidP="00F4215F">
      <w:pPr>
        <w:pStyle w:val="AHeading10"/>
      </w:pPr>
      <w:r w:rsidRPr="007411D6">
        <w:t>47132281 - Izdelava celostne prometne strategije za koroško regijo</w:t>
      </w:r>
      <w:bookmarkStart w:id="157" w:name="PP_47132281_A_185"/>
      <w:bookmarkEnd w:id="15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Izdelava strateškega dokumenta o urejanju prometa v koroški regiji.</w:t>
      </w:r>
    </w:p>
    <w:p w:rsidR="00F4215F" w:rsidRPr="007411D6" w:rsidRDefault="00F4215F" w:rsidP="00F4215F">
      <w:pPr>
        <w:pStyle w:val="AHeading10"/>
      </w:pPr>
      <w:r w:rsidRPr="007411D6">
        <w:t>42132113 - Prometna signalizacija</w:t>
      </w:r>
      <w:bookmarkStart w:id="158" w:name="PP_42132113_A_185"/>
      <w:bookmarkEnd w:id="15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tej postavki so zagotovljena sredstva za obnovo in postavitev nove vertikalne signalizacije (prometni znaki).</w:t>
      </w:r>
    </w:p>
    <w:p w:rsidR="00F4215F" w:rsidRPr="007411D6" w:rsidRDefault="00F4215F" w:rsidP="00F4215F">
      <w:pPr>
        <w:pStyle w:val="AHeading10"/>
      </w:pPr>
      <w:r w:rsidRPr="007411D6">
        <w:t>42132121 - Vzdrževanje semaforjev</w:t>
      </w:r>
      <w:bookmarkStart w:id="159" w:name="PP_42132121_A_185"/>
      <w:bookmarkEnd w:id="159"/>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skladu z zakonom je občina dolžna vzdrževati semaforje na območju občine.</w:t>
      </w:r>
    </w:p>
    <w:p w:rsidR="00F4215F" w:rsidRPr="007411D6" w:rsidRDefault="00F4215F" w:rsidP="00F4215F">
      <w:pPr>
        <w:pStyle w:val="AHeading10"/>
      </w:pPr>
      <w:r w:rsidRPr="007411D6">
        <w:t>42132222 - Talna prometna signalizacija</w:t>
      </w:r>
      <w:bookmarkStart w:id="160" w:name="PP_42132222_A_185"/>
      <w:bookmarkEnd w:id="16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tej postavki so zagotovljena sredstva za obnovo horizontalne signalizacije na občinskih cestah.</w:t>
      </w:r>
    </w:p>
    <w:p w:rsidR="00F4215F" w:rsidRPr="007411D6" w:rsidRDefault="00F4215F" w:rsidP="00F4215F">
      <w:pPr>
        <w:pStyle w:val="AHeading10"/>
      </w:pPr>
      <w:r w:rsidRPr="007411D6">
        <w:t>42132255 - Avtobusna postajališča-nadstrešnice</w:t>
      </w:r>
      <w:bookmarkStart w:id="161" w:name="PP_42132255_A_185"/>
      <w:bookmarkEnd w:id="16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 ureditev avtobusnih postajališč po posameznih naseljih zagotavljamo sredstva za izgradnjo in obnovo nadstrešnic.</w:t>
      </w:r>
    </w:p>
    <w:p w:rsidR="00F4215F" w:rsidRPr="007411D6" w:rsidRDefault="00F4215F" w:rsidP="00F4215F">
      <w:pPr>
        <w:pStyle w:val="AHeading10"/>
      </w:pPr>
      <w:r w:rsidRPr="007411D6">
        <w:t>47132266 - Izgradnja avtobusnega postajališča Dular-Kotlje</w:t>
      </w:r>
      <w:bookmarkStart w:id="162" w:name="PP_47132266_A_185"/>
      <w:bookmarkEnd w:id="162"/>
    </w:p>
    <w:p w:rsidR="00F4215F" w:rsidRPr="007411D6" w:rsidRDefault="00F4215F" w:rsidP="00F4215F">
      <w:pPr>
        <w:pStyle w:val="Heading11"/>
      </w:pPr>
      <w:r w:rsidRPr="007411D6">
        <w:t>Obrazložitev dejavnosti v okviru proračunske postavke</w:t>
      </w:r>
    </w:p>
    <w:p w:rsidR="00F4215F" w:rsidRPr="007411D6" w:rsidRDefault="002008B9" w:rsidP="002008B9">
      <w:r w:rsidRPr="007411D6">
        <w:t xml:space="preserve">Sredstva so namenjena za sofinanciranje del na podlagi posebnega sporazuma med Ministrstvom za promet, Direkcijo Republike Slovenije za ceste in občino. Investitor je Direkcija Republike Slovenije za ceste, občina pa </w:t>
      </w:r>
      <w:r w:rsidRPr="007411D6">
        <w:lastRenderedPageBreak/>
        <w:t xml:space="preserve">sofinancira cca 28% vrednosti del. V lanskem letu smo porušili objekt in izvedli parcelacijo zemljišča, v letošnjem letu pa </w:t>
      </w:r>
      <w:r w:rsidR="000005E6">
        <w:t>s</w:t>
      </w:r>
      <w:r w:rsidRPr="007411D6">
        <w:t>mo izvedli prenos zemljišča po sklenjeni pogodbi. Plačan je bil zadnji del odškodnine za objekt in zemljišče.</w:t>
      </w:r>
    </w:p>
    <w:p w:rsidR="00F4215F" w:rsidRPr="007411D6" w:rsidRDefault="00F4215F" w:rsidP="00F4215F">
      <w:pPr>
        <w:pStyle w:val="AHeading10"/>
      </w:pPr>
      <w:r w:rsidRPr="007411D6">
        <w:t>47132210 - Javna razsvetljava</w:t>
      </w:r>
      <w:bookmarkStart w:id="163" w:name="PP_47132210_A_185"/>
      <w:bookmarkEnd w:id="163"/>
    </w:p>
    <w:p w:rsidR="00F4215F" w:rsidRPr="007411D6" w:rsidRDefault="00F4215F" w:rsidP="00F4215F">
      <w:pPr>
        <w:pStyle w:val="Heading11"/>
      </w:pPr>
      <w:r w:rsidRPr="007411D6">
        <w:t>Obrazložitev dejavnosti v okviru proračunske postavke</w:t>
      </w:r>
    </w:p>
    <w:p w:rsidR="00F4215F" w:rsidRPr="007411D6" w:rsidRDefault="00F4215F" w:rsidP="00E05F13">
      <w:r w:rsidRPr="007411D6">
        <w:t>Sredstva so namenjena za plačilo električne energije  in za zamenjavo svet</w:t>
      </w:r>
      <w:r w:rsidR="00E05F13" w:rsidRPr="007411D6">
        <w:t xml:space="preserve">ilk, ki niso skladna z Uredbo. </w:t>
      </w:r>
    </w:p>
    <w:p w:rsidR="00F4215F" w:rsidRPr="007411D6" w:rsidRDefault="00F4215F" w:rsidP="00F4215F"/>
    <w:p w:rsidR="00F4215F" w:rsidRPr="007411D6" w:rsidRDefault="00F4215F" w:rsidP="00F4215F">
      <w:pPr>
        <w:pStyle w:val="AHeading5"/>
      </w:pPr>
      <w:bookmarkStart w:id="164" w:name="_Toc427218357"/>
      <w:r w:rsidRPr="007411D6">
        <w:t>14 - GOSPODARSTVO</w:t>
      </w:r>
      <w:bookmarkEnd w:id="164"/>
    </w:p>
    <w:p w:rsidR="00F4215F" w:rsidRPr="007411D6" w:rsidRDefault="00F4215F" w:rsidP="00F4215F">
      <w:pPr>
        <w:pStyle w:val="AHeading8"/>
      </w:pPr>
      <w:r w:rsidRPr="007411D6">
        <w:t>0043 - Urad za operativne in splošne zadeve</w:t>
      </w:r>
      <w:bookmarkStart w:id="165" w:name="PU_0043_PPR_14029001_A_185"/>
      <w:bookmarkEnd w:id="165"/>
    </w:p>
    <w:p w:rsidR="00F4215F" w:rsidRPr="007411D6" w:rsidRDefault="00F4215F" w:rsidP="00F4215F">
      <w:pPr>
        <w:pStyle w:val="AHeading10"/>
      </w:pPr>
      <w:r w:rsidRPr="007411D6">
        <w:t>45141813 - Alp Peca d.o.o.</w:t>
      </w:r>
      <w:bookmarkStart w:id="166" w:name="PP_45141813_A_185"/>
      <w:bookmarkEnd w:id="166"/>
    </w:p>
    <w:p w:rsidR="00F4215F" w:rsidRPr="007411D6" w:rsidRDefault="00F4215F" w:rsidP="00F4215F">
      <w:pPr>
        <w:pStyle w:val="Heading11"/>
      </w:pPr>
      <w:r w:rsidRPr="007411D6">
        <w:t>Obrazložitev dejavnosti v okviru proračunske postavke</w:t>
      </w:r>
    </w:p>
    <w:p w:rsidR="00F4215F" w:rsidRPr="007411D6" w:rsidRDefault="00920A75" w:rsidP="00920A75">
      <w:r w:rsidRPr="007411D6">
        <w:t>Sofinanciramo Razvojni  center ALP, ki ima status Lokalnega pospeševalnega centra in  izvaja  projekte pospeševanja in razvoja podjetništva na lokalni ravni. Sredstva se nakazujejo na podlagi zahtevkov.</w:t>
      </w:r>
    </w:p>
    <w:p w:rsidR="00F4215F" w:rsidRPr="007411D6" w:rsidRDefault="00F4215F" w:rsidP="00F4215F">
      <w:pPr>
        <w:pStyle w:val="AHeading10"/>
      </w:pPr>
      <w:r w:rsidRPr="007411D6">
        <w:t>45141814 - Subvencioniranje cen najemnin poslovnih prostorov podjetnikom(MPIK)</w:t>
      </w:r>
      <w:bookmarkStart w:id="167" w:name="PP_45141814_A_185"/>
      <w:bookmarkEnd w:id="167"/>
    </w:p>
    <w:p w:rsidR="00F4215F" w:rsidRPr="007411D6" w:rsidRDefault="00F4215F" w:rsidP="00F4215F">
      <w:pPr>
        <w:pStyle w:val="Heading11"/>
      </w:pPr>
      <w:r w:rsidRPr="007411D6">
        <w:t>Obrazložitev dejavnosti v okviru proračunske postavke</w:t>
      </w:r>
    </w:p>
    <w:p w:rsidR="00F4215F" w:rsidRPr="007411D6" w:rsidRDefault="00F4215F" w:rsidP="00E05F13">
      <w:r w:rsidRPr="007411D6">
        <w:t>Subvencioniranje najemnin poslovnih prostorov na podlagi sprejetega Praviln</w:t>
      </w:r>
      <w:r w:rsidR="00E05F13" w:rsidRPr="007411D6">
        <w:t>ika v podjetniškem inkubatorju.</w:t>
      </w:r>
    </w:p>
    <w:p w:rsidR="00F4215F" w:rsidRPr="007411D6" w:rsidRDefault="00F4215F" w:rsidP="00F4215F">
      <w:pPr>
        <w:pStyle w:val="AHeading8"/>
      </w:pPr>
      <w:r w:rsidRPr="007411D6">
        <w:t>0046 - Urad župana</w:t>
      </w:r>
      <w:bookmarkStart w:id="168" w:name="PU_0046_PPR_14029001_A_185"/>
      <w:bookmarkEnd w:id="168"/>
    </w:p>
    <w:p w:rsidR="00F4215F" w:rsidRPr="007411D6" w:rsidRDefault="00F4215F" w:rsidP="00F4215F">
      <w:pPr>
        <w:pStyle w:val="AHeading10"/>
      </w:pPr>
      <w:r w:rsidRPr="007411D6">
        <w:t>45141815 - Regionalni razvojni projekti</w:t>
      </w:r>
      <w:bookmarkStart w:id="169" w:name="PP_45141815_A_185"/>
      <w:bookmarkEnd w:id="169"/>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Skupni regionalni razvojni projekti  in programi, ki so potrjeni na svetu Koroške regije. </w:t>
      </w:r>
      <w:r w:rsidR="00FA7F45" w:rsidRPr="007411D6">
        <w:t>S strani RRA še nismo prejeli zahtevkov za nakazilo sredstev na osnovi dogovorjenih programov.</w:t>
      </w:r>
    </w:p>
    <w:p w:rsidR="00F4215F" w:rsidRPr="007411D6" w:rsidRDefault="00F4215F" w:rsidP="00F4215F">
      <w:pPr>
        <w:pStyle w:val="AHeading8"/>
      </w:pPr>
      <w:r w:rsidRPr="007411D6">
        <w:t>0047 - Urad za razvoj in investicije</w:t>
      </w:r>
      <w:bookmarkStart w:id="170" w:name="PU_0047_PPR_14029001_A_185"/>
      <w:bookmarkEnd w:id="170"/>
    </w:p>
    <w:p w:rsidR="00F4215F" w:rsidRPr="007411D6" w:rsidRDefault="00F4215F" w:rsidP="00F4215F">
      <w:pPr>
        <w:pStyle w:val="AHeading10"/>
      </w:pPr>
      <w:r w:rsidRPr="007411D6">
        <w:t>47142265 - Poslovna cona Ravne</w:t>
      </w:r>
      <w:bookmarkStart w:id="171" w:name="PP_47142265_A_185"/>
      <w:bookmarkEnd w:id="171"/>
    </w:p>
    <w:p w:rsidR="00F4215F" w:rsidRPr="007411D6" w:rsidRDefault="00F4215F" w:rsidP="00F4215F">
      <w:pPr>
        <w:pStyle w:val="Heading11"/>
      </w:pPr>
      <w:r w:rsidRPr="007411D6">
        <w:t>Obrazložitev dejavnosti v okviru proračunske postavke</w:t>
      </w:r>
    </w:p>
    <w:p w:rsidR="00F4215F" w:rsidRPr="007411D6" w:rsidRDefault="00F4215F" w:rsidP="00185983">
      <w:r w:rsidRPr="007411D6">
        <w:t>V okviru proračunske postavke se bo izvrševala poraba sredstev za nadaljevanje gradnje v obstoječi poslovni coni. Predvidena so razna prilagoditvena dela na infrastrukturi za postopno priklapljanje novih objektov. Del sredstev je namenjenih za gradnjo infrastr</w:t>
      </w:r>
      <w:r w:rsidR="00185983" w:rsidRPr="007411D6">
        <w:t>ukture, kjer še ta ni zgrajena.</w:t>
      </w:r>
    </w:p>
    <w:p w:rsidR="00F4215F" w:rsidRPr="007411D6" w:rsidRDefault="00F4215F" w:rsidP="00F4215F">
      <w:pPr>
        <w:pStyle w:val="AHeading8"/>
      </w:pPr>
      <w:r w:rsidRPr="007411D6">
        <w:t>0046 - Urad župana</w:t>
      </w:r>
      <w:bookmarkStart w:id="172" w:name="PU_0046_PPR_14039001_A_185"/>
      <w:bookmarkEnd w:id="172"/>
    </w:p>
    <w:p w:rsidR="00F4215F" w:rsidRPr="007411D6" w:rsidRDefault="00F4215F" w:rsidP="00F4215F">
      <w:pPr>
        <w:pStyle w:val="AHeading10"/>
      </w:pPr>
      <w:r w:rsidRPr="007411D6">
        <w:t>45141825 - Promocija občine - turizem</w:t>
      </w:r>
      <w:bookmarkStart w:id="173" w:name="PP_45141825_A_185"/>
      <w:bookmarkEnd w:id="173"/>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pokrivanje stroškov oglaševanja v medijih za namene promocije občine ter za izdajo knjig  in zgoščenk domačih avtorjev.</w:t>
      </w:r>
      <w:r w:rsidR="00FA7F45" w:rsidRPr="007411D6">
        <w:t xml:space="preserve"> Sredstva bodo do konca leta porabljena.</w:t>
      </w:r>
    </w:p>
    <w:p w:rsidR="00F4215F" w:rsidRPr="007411D6" w:rsidRDefault="00F4215F" w:rsidP="00F4215F">
      <w:pPr>
        <w:pStyle w:val="AHeading10"/>
      </w:pPr>
      <w:r w:rsidRPr="007411D6">
        <w:t>45141835 - Promocijsko gradivo</w:t>
      </w:r>
      <w:bookmarkStart w:id="174" w:name="PP_45141835_A_185"/>
      <w:bookmarkEnd w:id="174"/>
    </w:p>
    <w:p w:rsidR="00F4215F" w:rsidRPr="007411D6" w:rsidRDefault="00F4215F" w:rsidP="00F4215F">
      <w:pPr>
        <w:pStyle w:val="Heading11"/>
      </w:pPr>
      <w:r w:rsidRPr="007411D6">
        <w:t>Obrazložitev dejavnosti v okviru proračunske postavke</w:t>
      </w:r>
    </w:p>
    <w:p w:rsidR="00FA7F45" w:rsidRPr="007411D6" w:rsidRDefault="00F4215F" w:rsidP="00FA7F45">
      <w:r w:rsidRPr="007411D6">
        <w:t>Zagotavljamo sredstva za nabavo promocijskega gradiva občine. Izdelava celostne podobe in občinskih  promocijskih tiskovin.</w:t>
      </w:r>
      <w:r w:rsidR="00FA7F45" w:rsidRPr="007411D6">
        <w:t xml:space="preserve"> Sredstva so realizirana.</w:t>
      </w:r>
    </w:p>
    <w:p w:rsidR="00F4215F" w:rsidRPr="007411D6" w:rsidRDefault="00F4215F" w:rsidP="00F4215F"/>
    <w:p w:rsidR="00F4215F" w:rsidRPr="007411D6" w:rsidRDefault="00F4215F" w:rsidP="00F4215F">
      <w:pPr>
        <w:pStyle w:val="AHeading10"/>
      </w:pPr>
      <w:r w:rsidRPr="007411D6">
        <w:lastRenderedPageBreak/>
        <w:t>45141836 - Zloženke</w:t>
      </w:r>
      <w:bookmarkStart w:id="175" w:name="PP_45141836_A_185"/>
      <w:bookmarkEnd w:id="17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Naročili bomo ponatise občinskih zloženk, katerih naklada je pošla.</w:t>
      </w:r>
    </w:p>
    <w:p w:rsidR="00F4215F" w:rsidRPr="007411D6" w:rsidRDefault="00F4215F" w:rsidP="00F4215F">
      <w:pPr>
        <w:pStyle w:val="AHeading8"/>
      </w:pPr>
      <w:r w:rsidRPr="007411D6">
        <w:t>0043 - Urad za operativne in splošne zadeve</w:t>
      </w:r>
      <w:bookmarkStart w:id="176" w:name="PU_0043_PPR_14039002_A_185"/>
      <w:bookmarkEnd w:id="176"/>
    </w:p>
    <w:p w:rsidR="00F4215F" w:rsidRPr="007411D6" w:rsidRDefault="00F4215F" w:rsidP="00F4215F">
      <w:pPr>
        <w:pStyle w:val="AHeading10"/>
      </w:pPr>
      <w:r w:rsidRPr="007411D6">
        <w:t>45142285 - Postavitev oglasnih desk</w:t>
      </w:r>
      <w:bookmarkStart w:id="177" w:name="PP_45142285_A_185"/>
      <w:bookmarkEnd w:id="177"/>
    </w:p>
    <w:p w:rsidR="00F4215F" w:rsidRPr="007411D6" w:rsidRDefault="00F4215F" w:rsidP="00F4215F">
      <w:pPr>
        <w:pStyle w:val="Heading11"/>
      </w:pPr>
      <w:r w:rsidRPr="007411D6">
        <w:t>Obrazložitev dejavnosti v okviru proračunske postavke</w:t>
      </w:r>
    </w:p>
    <w:p w:rsidR="00F4215F" w:rsidRPr="007411D6" w:rsidRDefault="003F06C2" w:rsidP="00F4215F">
      <w:pPr>
        <w:rPr>
          <w:strike/>
        </w:rPr>
      </w:pPr>
      <w:r w:rsidRPr="007411D6">
        <w:t>Naročili smo postavitev dveh oglasnih desk (vitrin) v ČS Javornik – Šance.</w:t>
      </w:r>
    </w:p>
    <w:p w:rsidR="00F4215F" w:rsidRPr="007411D6" w:rsidRDefault="00F4215F" w:rsidP="00F4215F">
      <w:pPr>
        <w:pStyle w:val="AHeading8"/>
      </w:pPr>
      <w:r w:rsidRPr="007411D6">
        <w:t>0047 - Urad za razvoj in investicije</w:t>
      </w:r>
      <w:bookmarkStart w:id="178" w:name="PU_0047_PPR_14039002_A_185"/>
      <w:bookmarkEnd w:id="178"/>
    </w:p>
    <w:p w:rsidR="00F4215F" w:rsidRPr="007411D6" w:rsidRDefault="00F4215F" w:rsidP="00F4215F">
      <w:pPr>
        <w:pStyle w:val="AHeading10"/>
      </w:pPr>
      <w:r w:rsidRPr="007411D6">
        <w:t>45141826 - Projekt neprometnih oznak-urbani del</w:t>
      </w:r>
      <w:bookmarkStart w:id="179" w:name="PP_45141826_A_185"/>
      <w:bookmarkEnd w:id="179"/>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Nadaljevanje projekta postavitve in obnove smernih tabel v mestu (zamenjave in dopolnitve tabel).</w:t>
      </w:r>
    </w:p>
    <w:p w:rsidR="00F4215F" w:rsidRPr="007411D6" w:rsidRDefault="00F4215F" w:rsidP="00F4215F">
      <w:pPr>
        <w:pStyle w:val="AHeading10"/>
      </w:pPr>
      <w:r w:rsidRPr="007411D6">
        <w:t>45141932 - Projekt neprometnih oznak-podeželje</w:t>
      </w:r>
      <w:bookmarkStart w:id="180" w:name="PP_45141932_A_185"/>
      <w:bookmarkEnd w:id="18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Izdelava neprometnih oznak na podeželju v sodelovanju s KS, VS in kmeti. Občina zagotovi izdelavo smernih tabel, KS oz. VS pa v sodelovanju s kmeti postavitev in vzdrževanje.</w:t>
      </w:r>
    </w:p>
    <w:p w:rsidR="00F4215F" w:rsidRPr="007411D6" w:rsidRDefault="00F4215F" w:rsidP="00F4215F">
      <w:pPr>
        <w:pStyle w:val="AHeading10"/>
      </w:pPr>
      <w:r w:rsidRPr="007411D6">
        <w:t>45141933 - Projekt mreža postajališč za avtodome po Sloveniji</w:t>
      </w:r>
      <w:bookmarkStart w:id="181" w:name="PP_45141933_A_185"/>
      <w:bookmarkEnd w:id="18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59 občin sodeluje v skupnem projektu izvedbe mreže postajališč za avtodome. Sredstva so namenjena za izdelavo projekta.</w:t>
      </w:r>
    </w:p>
    <w:p w:rsidR="00F4215F" w:rsidRPr="007411D6" w:rsidRDefault="00F4215F" w:rsidP="00F4215F"/>
    <w:p w:rsidR="00F4215F" w:rsidRPr="007411D6" w:rsidRDefault="00F4215F" w:rsidP="00F4215F">
      <w:pPr>
        <w:pStyle w:val="AHeading5"/>
      </w:pPr>
      <w:bookmarkStart w:id="182" w:name="_Toc427218358"/>
      <w:r w:rsidRPr="007411D6">
        <w:t>15 - VAROVANJE OKOLJA IN NARAVNE DEDIŠČINE</w:t>
      </w:r>
      <w:bookmarkEnd w:id="182"/>
    </w:p>
    <w:p w:rsidR="00F4215F" w:rsidRPr="007411D6" w:rsidRDefault="00F4215F" w:rsidP="00F4215F">
      <w:pPr>
        <w:pStyle w:val="AHeading8"/>
      </w:pPr>
      <w:r w:rsidRPr="007411D6">
        <w:t>0047 - Urad za razvoj in investicije</w:t>
      </w:r>
      <w:bookmarkStart w:id="183" w:name="PU_0047_PPR_15029001_A_185"/>
      <w:bookmarkEnd w:id="183"/>
    </w:p>
    <w:p w:rsidR="00F4215F" w:rsidRPr="007411D6" w:rsidRDefault="00F4215F" w:rsidP="00F4215F">
      <w:pPr>
        <w:pStyle w:val="AHeading10"/>
      </w:pPr>
      <w:r w:rsidRPr="007411D6">
        <w:t>42152268 - Izgradnja ekoloških otokov, platojev in zbirnih centrov</w:t>
      </w:r>
      <w:bookmarkStart w:id="184" w:name="PP_42152268_A_185"/>
      <w:bookmarkEnd w:id="18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so namenjena za obnove ekoloških otokov in dodatno čiščenje.</w:t>
      </w:r>
    </w:p>
    <w:p w:rsidR="00F4215F" w:rsidRPr="007411D6" w:rsidRDefault="00F4215F" w:rsidP="00F4215F">
      <w:pPr>
        <w:pStyle w:val="AHeading10"/>
      </w:pPr>
      <w:r w:rsidRPr="007411D6">
        <w:t>47152141 - KOCEROD - Projekt regijskega odlagališča odpadkov</w:t>
      </w:r>
      <w:bookmarkStart w:id="185" w:name="PP_47152141_A_185"/>
      <w:bookmarkEnd w:id="18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Občine Koroške regije so sprejele enoten Odlok o zbiranju, sortiranju in odlaganju komunalnih odpadkov na območju Koroške regije. V skladu s terminskim planom je dokončano regijsko odlagališče komunalnih odpadkov v občini Prevalje in sortirnica komunalnih od</w:t>
      </w:r>
      <w:r w:rsidR="000005E6">
        <w:t>padkov v občini Slovenj Gradec.</w:t>
      </w:r>
    </w:p>
    <w:p w:rsidR="00F4215F" w:rsidRPr="007411D6" w:rsidRDefault="00F4215F" w:rsidP="00F4215F">
      <w:pPr>
        <w:pStyle w:val="AHeading10"/>
      </w:pPr>
      <w:r w:rsidRPr="007411D6">
        <w:t>47152143 - Zapiranje odlagališča Lokovica</w:t>
      </w:r>
      <w:bookmarkStart w:id="186" w:name="PP_47152143_A_185"/>
      <w:bookmarkEnd w:id="18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Skladno z zakonodajo je potrebno na zaprtem odlagališču komunalnih odpadkov Lokovica izvesti zapiralna dela in izvajati monitoring vplivov na okolje.</w:t>
      </w:r>
    </w:p>
    <w:p w:rsidR="00F4215F" w:rsidRPr="007411D6" w:rsidRDefault="00F4215F" w:rsidP="00F4215F">
      <w:pPr>
        <w:pStyle w:val="AHeading10"/>
      </w:pPr>
      <w:r w:rsidRPr="007411D6">
        <w:lastRenderedPageBreak/>
        <w:t>47152164 - Izgradnja kanalizacijskega omrežja</w:t>
      </w:r>
      <w:bookmarkStart w:id="187" w:name="PP_47152164_A_185"/>
      <w:bookmarkEnd w:id="18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skladu z operativnim programom odvajanja in čiščenja komunalnih in padavinskih voda smo v občini pristopili k dograditvi in obnovitvi sekundarnega kanalizacijskega omrežja po posameznih naseljih. V okviru te postavke gradimo nova omrežja in obnavljamo obstoječa. Viri za te investicije so sredstva okoljskih dajatev in najemnin.</w:t>
      </w:r>
    </w:p>
    <w:p w:rsidR="00F4215F" w:rsidRPr="007411D6" w:rsidRDefault="00F4215F" w:rsidP="00F4215F">
      <w:pPr>
        <w:pStyle w:val="AHeading10"/>
      </w:pPr>
      <w:r w:rsidRPr="007411D6">
        <w:t>47152167 - Obnova zbirne kanalizacije za DTK, Gimnazijo in knjižnico</w:t>
      </w:r>
      <w:bookmarkStart w:id="188" w:name="PP_47152167_A_185"/>
      <w:bookmarkEnd w:id="188"/>
    </w:p>
    <w:p w:rsidR="00F4215F" w:rsidRPr="007411D6" w:rsidRDefault="00F4215F" w:rsidP="00F4215F">
      <w:pPr>
        <w:pStyle w:val="Heading11"/>
      </w:pPr>
      <w:r w:rsidRPr="007411D6">
        <w:t>Obrazložitev dejavnosti v okviru proračunske postavke</w:t>
      </w:r>
    </w:p>
    <w:p w:rsidR="00F4215F" w:rsidRPr="007411D6" w:rsidRDefault="00B73A53" w:rsidP="00B73A53">
      <w:r w:rsidRPr="007411D6">
        <w:t>V letu 2014 je prišlo do vdora meteornih vod v prostore Študijske knjižnice. Izveden je bil detajlni pregled obstoječega kanalizacijskega sistema na tem območju in predlog tehničnih rešitev z oceno stroškov. Investicija posega v območje ureditve parkirišč v okviru projekta Urbana ureditev Raven na Koroškem za katerega smo pridobili evropska sredstva, zato je ta dela nujno potrebno izvesti pred realizacijo tega projekta. Prva faza gradnje je končana. Izvajajo se še prevezave na platoju DTK in nov meteorni kanal skozi park do knjižnice</w:t>
      </w:r>
      <w:r w:rsidR="00F4215F" w:rsidRPr="007411D6">
        <w:t>.</w:t>
      </w:r>
    </w:p>
    <w:p w:rsidR="00F4215F" w:rsidRPr="007411D6" w:rsidRDefault="00F4215F" w:rsidP="00F4215F">
      <w:pPr>
        <w:pStyle w:val="AHeading10"/>
      </w:pPr>
      <w:r w:rsidRPr="007411D6">
        <w:t>47152198 - Odvajanje in čiščenje odpadne vode v porečju Meže: Sklop 1(Ravne)</w:t>
      </w:r>
      <w:bookmarkStart w:id="189" w:name="PP_47152198_A_185"/>
      <w:bookmarkEnd w:id="189"/>
    </w:p>
    <w:p w:rsidR="00F4215F" w:rsidRPr="007411D6" w:rsidRDefault="00F4215F" w:rsidP="00F4215F">
      <w:pPr>
        <w:pStyle w:val="Heading11"/>
      </w:pPr>
      <w:r w:rsidRPr="007411D6">
        <w:t>Obrazložitev dejavnosti v okviru proračunske postavke</w:t>
      </w:r>
    </w:p>
    <w:p w:rsidR="00F4215F" w:rsidRPr="007411D6" w:rsidRDefault="00B73A53" w:rsidP="00F4215F">
      <w:r w:rsidRPr="007411D6">
        <w:t xml:space="preserve">Občina Ravne na Koroškem nima urejenega čiščenja komunalnih odpadnih vod in ga je za aglomeracije večje od 2000 PE dolžna urediti do konca leta 2015, za ostale aglomeracije pa do konca leta 2017. </w:t>
      </w:r>
      <w:r w:rsidRPr="007411D6">
        <w:br/>
        <w:t>Sredstva so namenjena za projekt za gradbeno dovoljenje(PGD)  in projekt za izvedbo (PZI), za izvedbo razpisa za gradbeno obrtniško instalacijska dela(GOI), nadzor in informiranje javnosti, nakup zemljišč in izvedbo del. Objekti bodo letos zgrajeni in pričelo se bo poskusno obratovanje. Projekt bo zaključen do konca letošnjega leta. Čistilna naprava je pričela s poskusnim obratovanjem, zaključujejo se dela na Zelenbreškem kanalu</w:t>
      </w:r>
      <w:r w:rsidR="00F4215F" w:rsidRPr="007411D6">
        <w:t>.</w:t>
      </w:r>
    </w:p>
    <w:p w:rsidR="00F4215F" w:rsidRPr="007411D6" w:rsidRDefault="00F4215F" w:rsidP="00F4215F">
      <w:pPr>
        <w:pStyle w:val="AHeading10"/>
      </w:pPr>
      <w:r w:rsidRPr="007411D6">
        <w:t>47152196 - Sanacija vodotokov</w:t>
      </w:r>
      <w:bookmarkStart w:id="190" w:name="PP_47152196_A_185"/>
      <w:bookmarkEnd w:id="19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Izdelan dolgoročni in srednjeročni program regulacije in sanacije vodotokov na območju občine Ravne na Koroškem. V letu 2015 bomo nadaljevali z deli na hudournikih po pogodbi, ki jo bomo sklenili z Ministrstvom in vzdrževalcem vodotokov.</w:t>
      </w:r>
    </w:p>
    <w:p w:rsidR="00F4215F" w:rsidRPr="007411D6" w:rsidRDefault="00F4215F" w:rsidP="00F4215F"/>
    <w:p w:rsidR="00F4215F" w:rsidRPr="007411D6" w:rsidRDefault="00F4215F" w:rsidP="00F4215F">
      <w:pPr>
        <w:pStyle w:val="AHeading5"/>
      </w:pPr>
      <w:bookmarkStart w:id="191" w:name="_Toc427218359"/>
      <w:r w:rsidRPr="007411D6">
        <w:t>16 - PROSTORSKO PLANIRANJE IN STANOVANJSKO KOMUNALNA DEJAVNOST</w:t>
      </w:r>
      <w:bookmarkEnd w:id="191"/>
    </w:p>
    <w:p w:rsidR="00F4215F" w:rsidRPr="007411D6" w:rsidRDefault="00F4215F" w:rsidP="00F4215F">
      <w:pPr>
        <w:pStyle w:val="AHeading8"/>
      </w:pPr>
      <w:r w:rsidRPr="007411D6">
        <w:t>0047 - Urad za razvoj in investicije</w:t>
      </w:r>
      <w:bookmarkStart w:id="192" w:name="PU_0047_PPR_16029001_A_185"/>
      <w:bookmarkEnd w:id="192"/>
    </w:p>
    <w:p w:rsidR="00F4215F" w:rsidRPr="007411D6" w:rsidRDefault="00F4215F" w:rsidP="00F4215F">
      <w:pPr>
        <w:pStyle w:val="AHeading10"/>
      </w:pPr>
      <w:r w:rsidRPr="007411D6">
        <w:t>42162243 - Program za GIS sistem</w:t>
      </w:r>
      <w:bookmarkStart w:id="193" w:name="PP_42162243_A_185"/>
      <w:bookmarkEnd w:id="193"/>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Na postavki zagotavljamo sredstva za vzdrževanje in dopolnjevanje baz podatkov s področja geodetskih, prostorskih in infrastrukturnih kat</w:t>
      </w:r>
      <w:r w:rsidR="00C001CF" w:rsidRPr="007411D6">
        <w:t>astrov javnih gospodarskih služb</w:t>
      </w:r>
      <w:r w:rsidRPr="007411D6">
        <w:t>.</w:t>
      </w:r>
    </w:p>
    <w:p w:rsidR="00F4215F" w:rsidRPr="007411D6" w:rsidRDefault="00F4215F" w:rsidP="00F4215F">
      <w:pPr>
        <w:pStyle w:val="AHeading10"/>
      </w:pPr>
      <w:r w:rsidRPr="007411D6">
        <w:t>42162244 - Kataster GJI</w:t>
      </w:r>
      <w:bookmarkStart w:id="194" w:name="PP_42162244_A_185"/>
      <w:bookmarkEnd w:id="19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Na postavki zagotavljamo sredstva za vzdrževanje in dopolnjevanje baz podatkov za kataster gospodarske javne infrastrukture, ki ga vodi JKP Log.</w:t>
      </w:r>
    </w:p>
    <w:p w:rsidR="00F4215F" w:rsidRPr="007411D6" w:rsidRDefault="00F4215F" w:rsidP="00F4215F">
      <w:pPr>
        <w:pStyle w:val="AHeading10"/>
      </w:pPr>
      <w:r w:rsidRPr="007411D6">
        <w:t>47162511 - Izdelava prostorskih izvedbenih aktov</w:t>
      </w:r>
      <w:bookmarkStart w:id="195" w:name="PP_47162511_A_185"/>
      <w:bookmarkEnd w:id="19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proračunu 201</w:t>
      </w:r>
      <w:r w:rsidR="00185983" w:rsidRPr="007411D6">
        <w:t>5</w:t>
      </w:r>
      <w:r w:rsidRPr="007411D6">
        <w:t xml:space="preserve"> načrtujemo plačilo pogodbenih obveznosti.</w:t>
      </w:r>
    </w:p>
    <w:p w:rsidR="00F4215F" w:rsidRPr="007411D6" w:rsidRDefault="00F4215F" w:rsidP="00F4215F">
      <w:pPr>
        <w:pStyle w:val="AHeading10"/>
      </w:pPr>
      <w:r w:rsidRPr="007411D6">
        <w:lastRenderedPageBreak/>
        <w:t>47162223 - Izgradnja vodovodnega omrežja</w:t>
      </w:r>
      <w:bookmarkStart w:id="196" w:name="PP_47162223_A_185"/>
      <w:bookmarkEnd w:id="196"/>
    </w:p>
    <w:p w:rsidR="00F4215F" w:rsidRPr="007411D6" w:rsidRDefault="00F4215F" w:rsidP="00F4215F">
      <w:pPr>
        <w:pStyle w:val="Heading11"/>
      </w:pPr>
      <w:r w:rsidRPr="007411D6">
        <w:t>Obrazložitev dejavnosti v okviru proračunske postavke</w:t>
      </w:r>
    </w:p>
    <w:p w:rsidR="00F4215F" w:rsidRPr="007411D6" w:rsidRDefault="00B73A53" w:rsidP="00F4215F">
      <w:r w:rsidRPr="007411D6">
        <w:t>Izvajala se bodo obnovitvena dela na vodovodnem sistemu in dograjevali se bodo obstoječi vodovodni sistemi. Zgrajeno je vodovodno omrežje Šratnek III. faza.</w:t>
      </w:r>
    </w:p>
    <w:p w:rsidR="00F4215F" w:rsidRPr="007411D6" w:rsidRDefault="00F4215F" w:rsidP="00F4215F">
      <w:pPr>
        <w:pStyle w:val="AHeading10"/>
      </w:pPr>
      <w:r w:rsidRPr="007411D6">
        <w:t>47162224 - Obnova hidrantnega omrežja</w:t>
      </w:r>
      <w:bookmarkStart w:id="197" w:name="PP_47162224_A_185"/>
      <w:bookmarkEnd w:id="19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Na območjih zgrajenih javnih vodovodnih sistemov je občina dolžna zagotoviti odvzem požarne vode. Sredstva so namenjena obnovi in nadomeščanju hidrantov.</w:t>
      </w:r>
    </w:p>
    <w:p w:rsidR="00F4215F" w:rsidRPr="007411D6" w:rsidRDefault="00F4215F" w:rsidP="00F4215F">
      <w:pPr>
        <w:pStyle w:val="AHeading10"/>
      </w:pPr>
      <w:r w:rsidRPr="007411D6">
        <w:t>47162226 - Vodooskrba območja Stražišče</w:t>
      </w:r>
      <w:bookmarkStart w:id="198" w:name="PP_47162226_A_185"/>
      <w:bookmarkEnd w:id="19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Izdelana bo idejna rešitev oskrbe.</w:t>
      </w:r>
    </w:p>
    <w:p w:rsidR="00F4215F" w:rsidRPr="007411D6" w:rsidRDefault="00F4215F" w:rsidP="00F4215F">
      <w:pPr>
        <w:pStyle w:val="AHeading8"/>
      </w:pPr>
      <w:r w:rsidRPr="007411D6">
        <w:t>0051 - Krajevna skupnost Kotlje</w:t>
      </w:r>
      <w:bookmarkStart w:id="199" w:name="PU_0051_PPR_16039002_A_185"/>
      <w:bookmarkEnd w:id="199"/>
    </w:p>
    <w:p w:rsidR="00F4215F" w:rsidRPr="007411D6" w:rsidRDefault="00F4215F" w:rsidP="00F4215F">
      <w:pPr>
        <w:pStyle w:val="AHeading10"/>
      </w:pPr>
      <w:r w:rsidRPr="007411D6">
        <w:t>51062619 - Pogrebni govori</w:t>
      </w:r>
      <w:bookmarkStart w:id="200" w:name="PP_51062619_A_185"/>
      <w:bookmarkEnd w:id="200"/>
    </w:p>
    <w:p w:rsidR="00F4215F" w:rsidRPr="007411D6" w:rsidRDefault="00F4215F" w:rsidP="00F4215F">
      <w:pPr>
        <w:pStyle w:val="Heading11"/>
      </w:pPr>
      <w:r w:rsidRPr="007411D6">
        <w:t>Obrazložitev dejavnosti v okviru proračunske postavke</w:t>
      </w:r>
    </w:p>
    <w:p w:rsidR="00F4215F" w:rsidRPr="007411D6" w:rsidRDefault="00A84D1D" w:rsidP="00185983">
      <w:r w:rsidRPr="007411D6">
        <w:t xml:space="preserve">Sredstva so bila porabljena </w:t>
      </w:r>
      <w:r w:rsidR="00F177FC" w:rsidRPr="007411D6">
        <w:t>z</w:t>
      </w:r>
      <w:r w:rsidR="00C001CF" w:rsidRPr="007411D6">
        <w:t>a govore na pogrebih krajanov Krajevne skupnosti Kotlje (podjemna pogodba)</w:t>
      </w:r>
      <w:r w:rsidR="00185983" w:rsidRPr="007411D6">
        <w:t>.</w:t>
      </w:r>
    </w:p>
    <w:p w:rsidR="005C76D8" w:rsidRPr="007411D6" w:rsidRDefault="005C76D8" w:rsidP="005C76D8">
      <w:pPr>
        <w:pStyle w:val="AHeading8"/>
      </w:pPr>
      <w:r w:rsidRPr="007411D6">
        <w:t>0047 - Urad za razvoj in investicije</w:t>
      </w:r>
    </w:p>
    <w:p w:rsidR="005C76D8" w:rsidRPr="007411D6" w:rsidRDefault="00860C92" w:rsidP="005C76D8">
      <w:pPr>
        <w:pStyle w:val="AHeading10"/>
      </w:pPr>
      <w:r w:rsidRPr="007411D6">
        <w:t>42162113 – Poslovilna</w:t>
      </w:r>
      <w:r w:rsidR="005C76D8" w:rsidRPr="007411D6">
        <w:t xml:space="preserve"> vežica Kotlje</w:t>
      </w:r>
    </w:p>
    <w:p w:rsidR="005C76D8" w:rsidRPr="007411D6" w:rsidRDefault="005C76D8" w:rsidP="005C76D8">
      <w:pPr>
        <w:pStyle w:val="Heading11"/>
      </w:pPr>
      <w:r w:rsidRPr="007411D6">
        <w:t>Obrazložitev dejavnosti v okviru proračunske postavke</w:t>
      </w:r>
    </w:p>
    <w:p w:rsidR="005C76D8" w:rsidRPr="007411D6" w:rsidRDefault="00860C92" w:rsidP="005C76D8">
      <w:r w:rsidRPr="007411D6">
        <w:t>Potrebno je izvesti statično sanacijo strešne plošče in preprečiti zamakanje. V letošnjem letu bomo izvedli statično sanacijo z vgradnjo dodatnih stebrov.</w:t>
      </w:r>
    </w:p>
    <w:p w:rsidR="00F4215F" w:rsidRPr="007411D6" w:rsidRDefault="00F4215F" w:rsidP="00F4215F">
      <w:pPr>
        <w:pStyle w:val="AHeading8"/>
      </w:pPr>
      <w:r w:rsidRPr="007411D6">
        <w:t>0043 - Urad za operativne in splošne zadeve</w:t>
      </w:r>
      <w:bookmarkStart w:id="201" w:name="PU_0043_PPR_16039003_A_185"/>
      <w:bookmarkEnd w:id="201"/>
    </w:p>
    <w:p w:rsidR="00F4215F" w:rsidRPr="007411D6" w:rsidRDefault="00F4215F" w:rsidP="00F4215F">
      <w:pPr>
        <w:pStyle w:val="AHeading10"/>
      </w:pPr>
      <w:r w:rsidRPr="007411D6">
        <w:t>45162623 - Otroška igrišča</w:t>
      </w:r>
      <w:bookmarkStart w:id="202" w:name="PP_45162623_A_185"/>
      <w:bookmarkEnd w:id="202"/>
    </w:p>
    <w:p w:rsidR="00F4215F" w:rsidRPr="007411D6" w:rsidRDefault="00F4215F" w:rsidP="00F4215F">
      <w:pPr>
        <w:pStyle w:val="Heading11"/>
      </w:pPr>
      <w:r w:rsidRPr="007411D6">
        <w:t>Obrazložitev dejavnosti v okviru proračunske postavke</w:t>
      </w:r>
    </w:p>
    <w:p w:rsidR="00F4215F" w:rsidRPr="007411D6" w:rsidRDefault="00A84D1D" w:rsidP="00F4215F">
      <w:r w:rsidRPr="007411D6">
        <w:t xml:space="preserve">Sredstva so bila porabljena </w:t>
      </w:r>
      <w:r w:rsidR="00DC7117" w:rsidRPr="007411D6">
        <w:t xml:space="preserve">za pregled in popravila igral. Nabavili smo dve novi gugalnici, ki sta nameščeni na Čečovju 1 in ob Suhi 27 a. </w:t>
      </w:r>
    </w:p>
    <w:p w:rsidR="00F4215F" w:rsidRPr="007411D6" w:rsidRDefault="00F4215F" w:rsidP="00F4215F">
      <w:pPr>
        <w:pStyle w:val="AHeading8"/>
      </w:pPr>
      <w:r w:rsidRPr="007411D6">
        <w:t>0047 - Urad za razvoj in investicije</w:t>
      </w:r>
      <w:bookmarkStart w:id="203" w:name="PU_0047_PPR_16039003_A_185"/>
      <w:bookmarkEnd w:id="203"/>
    </w:p>
    <w:p w:rsidR="00F4215F" w:rsidRPr="007411D6" w:rsidRDefault="00F4215F" w:rsidP="00F4215F">
      <w:pPr>
        <w:pStyle w:val="AHeading10"/>
      </w:pPr>
      <w:r w:rsidRPr="007411D6">
        <w:t>42162231 - Vzdrževanje javnih zelenic in ostalih javnih površin</w:t>
      </w:r>
      <w:bookmarkStart w:id="204" w:name="PP_42162231_A_185"/>
      <w:bookmarkEnd w:id="20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tej postavki so predvidena sredstva za izvedbo akcij spomladanskega in jesenskega čiščenja in tekočih vzdrževalnih del.</w:t>
      </w:r>
      <w:r w:rsidR="00F03157" w:rsidRPr="007411D6">
        <w:t xml:space="preserve"> Za </w:t>
      </w:r>
      <w:r w:rsidR="00E70A4C" w:rsidRPr="007411D6">
        <w:t>urejanje in vzdrževanje površin v javni rabi na</w:t>
      </w:r>
      <w:r w:rsidR="00F03157" w:rsidRPr="007411D6">
        <w:t xml:space="preserve"> turističnih območjih so v tej postavki zagotovljena sredstva v višini 10.000 €.</w:t>
      </w:r>
    </w:p>
    <w:p w:rsidR="00F4215F" w:rsidRPr="007411D6" w:rsidRDefault="00F4215F" w:rsidP="00F4215F">
      <w:pPr>
        <w:pStyle w:val="AHeading10"/>
      </w:pPr>
      <w:r w:rsidRPr="007411D6">
        <w:t>42162232 - Odprava posledic vandalizmov</w:t>
      </w:r>
      <w:bookmarkStart w:id="205" w:name="PP_42162232_A_185"/>
      <w:bookmarkEnd w:id="205"/>
    </w:p>
    <w:p w:rsidR="00F4215F" w:rsidRPr="007411D6" w:rsidRDefault="00F4215F" w:rsidP="00F4215F">
      <w:pPr>
        <w:pStyle w:val="Heading11"/>
      </w:pPr>
      <w:r w:rsidRPr="007411D6">
        <w:t>Obrazložitev dejavnosti v okviru proračunske postavke</w:t>
      </w:r>
    </w:p>
    <w:p w:rsidR="00F4215F" w:rsidRPr="007411D6" w:rsidRDefault="00F4215F" w:rsidP="00185983">
      <w:r w:rsidRPr="007411D6">
        <w:t>V tej postavki so zajeta sredstva za odpravo vandalizma: klopi, pro</w:t>
      </w:r>
      <w:r w:rsidR="00185983" w:rsidRPr="007411D6">
        <w:t>metna signalizacija ter ostalo.</w:t>
      </w:r>
    </w:p>
    <w:p w:rsidR="00F4215F" w:rsidRPr="007411D6" w:rsidRDefault="00F4215F" w:rsidP="00F4215F">
      <w:pPr>
        <w:pStyle w:val="AHeading10"/>
      </w:pPr>
      <w:r w:rsidRPr="007411D6">
        <w:t>42162237 - Grajski park Ravne</w:t>
      </w:r>
      <w:bookmarkStart w:id="206" w:name="PP_42162237_A_185"/>
      <w:bookmarkEnd w:id="20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Postavka je predvidena za redno košnjo in manjša vzdrževalna dela.</w:t>
      </w:r>
    </w:p>
    <w:p w:rsidR="00F4215F" w:rsidRPr="007411D6" w:rsidRDefault="00F4215F" w:rsidP="00F4215F">
      <w:pPr>
        <w:pStyle w:val="AHeading10"/>
      </w:pPr>
      <w:r w:rsidRPr="007411D6">
        <w:lastRenderedPageBreak/>
        <w:t>42162238 - Nadomestna drevesa</w:t>
      </w:r>
      <w:bookmarkStart w:id="207" w:name="PP_42162238_A_185"/>
      <w:bookmarkEnd w:id="20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Na tej postavki zagotavljamo sredstva za redno vzdrževanje dreves, kar pomeni posek starih in zasaditev novih dreves.</w:t>
      </w:r>
    </w:p>
    <w:p w:rsidR="00F4215F" w:rsidRPr="007411D6" w:rsidRDefault="00F4215F" w:rsidP="00F4215F">
      <w:pPr>
        <w:pStyle w:val="AHeading10"/>
      </w:pPr>
      <w:r w:rsidRPr="007411D6">
        <w:t>42162239 - Park za pse</w:t>
      </w:r>
      <w:bookmarkStart w:id="208" w:name="PP_42162239_A_185"/>
      <w:bookmarkEnd w:id="20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Predvidena je ureditev površine namenjene za pse, velikosti cca 1000m2, ograjene in opremljene z urbano opremo. V letošnjem letu so sredstva namenjena za projektno tehnične rešitve.</w:t>
      </w:r>
    </w:p>
    <w:p w:rsidR="00F4215F" w:rsidRPr="007411D6" w:rsidRDefault="00F4215F" w:rsidP="00F4215F">
      <w:pPr>
        <w:pStyle w:val="AHeading10"/>
      </w:pPr>
      <w:r w:rsidRPr="007411D6">
        <w:t>45162620 - Košnja javnih zelenic</w:t>
      </w:r>
      <w:bookmarkStart w:id="209" w:name="PP_45162620_A_185"/>
      <w:bookmarkEnd w:id="209"/>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Zagotavljamo sredstva za košnjo javnih zelenic na podlagi katastra zelenic.</w:t>
      </w:r>
    </w:p>
    <w:p w:rsidR="00F4215F" w:rsidRPr="007411D6" w:rsidRDefault="00F4215F" w:rsidP="00F4215F">
      <w:pPr>
        <w:pStyle w:val="AHeading10"/>
      </w:pPr>
      <w:r w:rsidRPr="007411D6">
        <w:t>45162624 - Hortikulturna ureditev občine</w:t>
      </w:r>
      <w:bookmarkStart w:id="210" w:name="PP_45162624_A_185"/>
      <w:bookmarkEnd w:id="21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Zagotavljamo sredstva za fazno izvedbo hortikulturne ureditve občine.</w:t>
      </w:r>
    </w:p>
    <w:p w:rsidR="00F4215F" w:rsidRPr="007411D6" w:rsidRDefault="00F4215F" w:rsidP="00F4215F">
      <w:pPr>
        <w:pStyle w:val="AHeading8"/>
      </w:pPr>
      <w:r w:rsidRPr="007411D6">
        <w:t>0051 - Krajevna skupnost Kotlje</w:t>
      </w:r>
      <w:bookmarkStart w:id="211" w:name="PU_0051_PPR_16039003_A_185"/>
      <w:bookmarkEnd w:id="211"/>
    </w:p>
    <w:p w:rsidR="00F4215F" w:rsidRPr="007411D6" w:rsidRDefault="00F4215F" w:rsidP="00F4215F">
      <w:pPr>
        <w:pStyle w:val="AHeading10"/>
      </w:pPr>
      <w:r w:rsidRPr="007411D6">
        <w:t>51162613 - Prenesene pristojnosti na KS Kotlje</w:t>
      </w:r>
      <w:bookmarkStart w:id="212" w:name="PP_51162613_A_185"/>
      <w:bookmarkEnd w:id="212"/>
    </w:p>
    <w:p w:rsidR="00F4215F" w:rsidRPr="007411D6" w:rsidRDefault="00F4215F" w:rsidP="00F4215F">
      <w:pPr>
        <w:pStyle w:val="Heading11"/>
      </w:pPr>
      <w:r w:rsidRPr="007411D6">
        <w:t>Obrazložitev dejavnosti v okviru proračunske postavke</w:t>
      </w:r>
    </w:p>
    <w:p w:rsidR="00F4215F" w:rsidRPr="007411D6" w:rsidRDefault="00A84D1D" w:rsidP="00F4215F">
      <w:r w:rsidRPr="007411D6">
        <w:t>Sredstva so bila porabljena za ureditev cvetličnih gred.</w:t>
      </w:r>
    </w:p>
    <w:p w:rsidR="00F4215F" w:rsidRPr="007411D6" w:rsidRDefault="00F4215F" w:rsidP="00F4215F">
      <w:pPr>
        <w:pStyle w:val="AHeading8"/>
      </w:pPr>
      <w:r w:rsidRPr="007411D6">
        <w:t>0052 - Krajevna skupnost Strojnska Reka</w:t>
      </w:r>
      <w:bookmarkStart w:id="213" w:name="PU_0052_PPR_16039003_A_185"/>
      <w:bookmarkEnd w:id="213"/>
    </w:p>
    <w:p w:rsidR="00F4215F" w:rsidRPr="007411D6" w:rsidRDefault="00F4215F" w:rsidP="00F4215F">
      <w:pPr>
        <w:pStyle w:val="AHeading10"/>
      </w:pPr>
      <w:r w:rsidRPr="007411D6">
        <w:t>52162613 - Prenesene pristojnosti na KS Strojnska Reka</w:t>
      </w:r>
      <w:bookmarkStart w:id="214" w:name="PP_52162613_A_185"/>
      <w:bookmarkEnd w:id="214"/>
    </w:p>
    <w:p w:rsidR="00F4215F" w:rsidRPr="007411D6" w:rsidRDefault="00F4215F" w:rsidP="00F4215F">
      <w:pPr>
        <w:pStyle w:val="Heading11"/>
      </w:pPr>
      <w:r w:rsidRPr="007411D6">
        <w:t>Obrazložitev dejavnosti v okviru proračunske postavke</w:t>
      </w:r>
    </w:p>
    <w:p w:rsidR="00F4215F" w:rsidRPr="007411D6" w:rsidRDefault="00C001CF" w:rsidP="00F4215F">
      <w:r w:rsidRPr="007411D6">
        <w:t>Sredstva so namenjena za ureditev cvetličnih gred, popravilo klopi in otroških igrišč ter za nabavo košev za odpadke</w:t>
      </w:r>
      <w:r w:rsidR="00F4215F" w:rsidRPr="007411D6">
        <w:t>.</w:t>
      </w:r>
      <w:r w:rsidR="002A6CE1" w:rsidRPr="007411D6">
        <w:t xml:space="preserve"> Postavka bo realizirana v drugi polovici leta.</w:t>
      </w:r>
    </w:p>
    <w:p w:rsidR="00F4215F" w:rsidRPr="007411D6" w:rsidRDefault="00F4215F" w:rsidP="00F4215F">
      <w:pPr>
        <w:pStyle w:val="AHeading8"/>
      </w:pPr>
      <w:r w:rsidRPr="007411D6">
        <w:t>0053 - Četrtna skupnost Dobja vas</w:t>
      </w:r>
      <w:bookmarkStart w:id="215" w:name="PU_0053_PPR_16039003_A_185"/>
      <w:bookmarkEnd w:id="215"/>
    </w:p>
    <w:p w:rsidR="00F4215F" w:rsidRPr="007411D6" w:rsidRDefault="00F4215F" w:rsidP="00F4215F">
      <w:pPr>
        <w:pStyle w:val="AHeading10"/>
      </w:pPr>
      <w:r w:rsidRPr="007411D6">
        <w:t>53162613 - Prenesene pristojnosti na ČS Dobja vas</w:t>
      </w:r>
      <w:bookmarkStart w:id="216" w:name="PP_53162613_A_185"/>
      <w:bookmarkEnd w:id="216"/>
    </w:p>
    <w:p w:rsidR="00F4215F" w:rsidRPr="007411D6" w:rsidRDefault="00F4215F" w:rsidP="00F4215F">
      <w:pPr>
        <w:pStyle w:val="Heading11"/>
      </w:pPr>
      <w:r w:rsidRPr="007411D6">
        <w:t>Obrazložitev dejavnosti v okviru proračunske postavke</w:t>
      </w:r>
    </w:p>
    <w:p w:rsidR="00F4215F" w:rsidRPr="007411D6" w:rsidRDefault="00A84D1D" w:rsidP="00F4215F">
      <w:r w:rsidRPr="007411D6">
        <w:t>Sredstva so bila porabljena za popravilo klopi.</w:t>
      </w:r>
    </w:p>
    <w:p w:rsidR="00F4215F" w:rsidRPr="007411D6" w:rsidRDefault="00F4215F" w:rsidP="00F4215F">
      <w:pPr>
        <w:pStyle w:val="AHeading8"/>
      </w:pPr>
      <w:r w:rsidRPr="007411D6">
        <w:t>0054 - Četrtna skupnost Čečovje</w:t>
      </w:r>
      <w:bookmarkStart w:id="217" w:name="PU_0054_PPR_16039003_A_185"/>
      <w:bookmarkEnd w:id="217"/>
    </w:p>
    <w:p w:rsidR="00F4215F" w:rsidRPr="007411D6" w:rsidRDefault="00F4215F" w:rsidP="00F4215F">
      <w:pPr>
        <w:pStyle w:val="AHeading10"/>
      </w:pPr>
      <w:r w:rsidRPr="007411D6">
        <w:t>54162613 - Prenesene pristojnosti na ČS Čečovje</w:t>
      </w:r>
      <w:bookmarkStart w:id="218" w:name="PP_54162613_A_185"/>
      <w:bookmarkEnd w:id="218"/>
    </w:p>
    <w:p w:rsidR="00F4215F" w:rsidRPr="007411D6" w:rsidRDefault="00F4215F" w:rsidP="00F4215F">
      <w:pPr>
        <w:pStyle w:val="Heading11"/>
      </w:pPr>
      <w:r w:rsidRPr="007411D6">
        <w:t>Obrazložitev dejavnosti v okviru proračunske postavke</w:t>
      </w:r>
    </w:p>
    <w:p w:rsidR="00F4215F" w:rsidRPr="007411D6" w:rsidRDefault="00A84D1D" w:rsidP="00F4215F">
      <w:r w:rsidRPr="007411D6">
        <w:t>Sredstva so bila porabljena za popravilo klopi in ureditev cvetličnih gred.</w:t>
      </w:r>
    </w:p>
    <w:p w:rsidR="00F4215F" w:rsidRPr="007411D6" w:rsidRDefault="00F4215F" w:rsidP="00F4215F">
      <w:pPr>
        <w:pStyle w:val="AHeading8"/>
      </w:pPr>
      <w:r w:rsidRPr="007411D6">
        <w:t>0055 - Četrtna skupnost Trg</w:t>
      </w:r>
      <w:bookmarkStart w:id="219" w:name="PU_0055_PPR_16039003_A_185"/>
      <w:bookmarkEnd w:id="219"/>
    </w:p>
    <w:p w:rsidR="00F4215F" w:rsidRPr="007411D6" w:rsidRDefault="00F4215F" w:rsidP="00F4215F">
      <w:pPr>
        <w:pStyle w:val="AHeading10"/>
      </w:pPr>
      <w:r w:rsidRPr="007411D6">
        <w:t>55162613 - Prenesene pristojnosti na ČS Trg</w:t>
      </w:r>
      <w:bookmarkStart w:id="220" w:name="PP_55162613_A_185"/>
      <w:bookmarkEnd w:id="220"/>
    </w:p>
    <w:p w:rsidR="00F4215F" w:rsidRPr="007411D6" w:rsidRDefault="00F4215F" w:rsidP="00F4215F">
      <w:pPr>
        <w:pStyle w:val="Heading11"/>
      </w:pPr>
      <w:r w:rsidRPr="007411D6">
        <w:t>Obrazložitev dejavnosti v okviru proračunske postavke</w:t>
      </w:r>
    </w:p>
    <w:p w:rsidR="00F4215F" w:rsidRPr="007411D6" w:rsidRDefault="00A84D1D" w:rsidP="00F4215F">
      <w:r w:rsidRPr="007411D6">
        <w:t>Sredstva so bila porabljena za popravilo igral, klopi in ureditev cvetličnih gred.</w:t>
      </w:r>
    </w:p>
    <w:p w:rsidR="00F4215F" w:rsidRPr="007411D6" w:rsidRDefault="00F4215F" w:rsidP="00F4215F">
      <w:pPr>
        <w:pStyle w:val="AHeading8"/>
      </w:pPr>
      <w:r w:rsidRPr="007411D6">
        <w:lastRenderedPageBreak/>
        <w:t>0056 - Četrtna skupnost Javornik-Šance</w:t>
      </w:r>
      <w:bookmarkStart w:id="221" w:name="PU_0056_PPR_16039003_A_185"/>
      <w:bookmarkEnd w:id="221"/>
    </w:p>
    <w:p w:rsidR="00F4215F" w:rsidRPr="007411D6" w:rsidRDefault="00F4215F" w:rsidP="00F4215F">
      <w:pPr>
        <w:pStyle w:val="AHeading10"/>
      </w:pPr>
      <w:r w:rsidRPr="007411D6">
        <w:t>56162613 - Prenesene pristojnosti na ČS Javornik - Šance</w:t>
      </w:r>
      <w:bookmarkStart w:id="222" w:name="PP_56162613_A_185"/>
      <w:bookmarkEnd w:id="222"/>
    </w:p>
    <w:p w:rsidR="00F4215F" w:rsidRPr="007411D6" w:rsidRDefault="00F4215F" w:rsidP="00F4215F">
      <w:pPr>
        <w:pStyle w:val="Heading11"/>
      </w:pPr>
      <w:r w:rsidRPr="007411D6">
        <w:t>Obrazložitev dejavnosti v okviru proračunske postavke</w:t>
      </w:r>
    </w:p>
    <w:p w:rsidR="00F4215F" w:rsidRPr="007411D6" w:rsidRDefault="00A84D1D" w:rsidP="00F4215F">
      <w:r w:rsidRPr="007411D6">
        <w:t xml:space="preserve">Sredstva so bila porabljena za ureditev otroškega igrišča na Šancah (pesek), </w:t>
      </w:r>
      <w:r w:rsidR="00AB57F7" w:rsidRPr="007411D6">
        <w:t xml:space="preserve">za </w:t>
      </w:r>
      <w:r w:rsidRPr="007411D6">
        <w:t xml:space="preserve">ureditev cvetličnih gred in </w:t>
      </w:r>
      <w:r w:rsidR="00AB57F7" w:rsidRPr="007411D6">
        <w:t xml:space="preserve">za </w:t>
      </w:r>
      <w:r w:rsidRPr="007411D6">
        <w:t>popravilo klopi.</w:t>
      </w:r>
    </w:p>
    <w:p w:rsidR="00F4215F" w:rsidRPr="007411D6" w:rsidRDefault="00F4215F" w:rsidP="00F4215F">
      <w:pPr>
        <w:pStyle w:val="AHeading8"/>
      </w:pPr>
      <w:r w:rsidRPr="007411D6">
        <w:t>0057 - Vaška skupnost Strojna</w:t>
      </w:r>
      <w:bookmarkStart w:id="223" w:name="PU_0057_PPR_16039003_A_185"/>
      <w:bookmarkEnd w:id="223"/>
    </w:p>
    <w:p w:rsidR="00F4215F" w:rsidRPr="007411D6" w:rsidRDefault="00F4215F" w:rsidP="00F4215F">
      <w:pPr>
        <w:pStyle w:val="AHeading10"/>
      </w:pPr>
      <w:r w:rsidRPr="007411D6">
        <w:t>57162613 - Prenesene pristojnosti na VS Strojna</w:t>
      </w:r>
      <w:bookmarkStart w:id="224" w:name="PP_57162613_A_185"/>
      <w:bookmarkEnd w:id="224"/>
    </w:p>
    <w:p w:rsidR="00F4215F" w:rsidRPr="007411D6" w:rsidRDefault="00F4215F" w:rsidP="00F4215F">
      <w:pPr>
        <w:pStyle w:val="Heading11"/>
      </w:pPr>
      <w:r w:rsidRPr="007411D6">
        <w:t>Obrazložitev dejavnosti v okviru proračunske postavke</w:t>
      </w:r>
    </w:p>
    <w:p w:rsidR="00F4215F" w:rsidRPr="007411D6" w:rsidRDefault="00AB57F7" w:rsidP="00F4215F">
      <w:r w:rsidRPr="007411D6">
        <w:t>Sredstva so bila porabljena za nakup pranih plošč za ureditev igrišča.</w:t>
      </w:r>
    </w:p>
    <w:p w:rsidR="00F4215F" w:rsidRPr="007411D6" w:rsidRDefault="00F4215F" w:rsidP="00F4215F">
      <w:pPr>
        <w:pStyle w:val="AHeading8"/>
      </w:pPr>
      <w:r w:rsidRPr="007411D6">
        <w:t>0058 - Vaška skupnost Dobrije</w:t>
      </w:r>
      <w:bookmarkStart w:id="225" w:name="PU_0058_PPR_16039003_A_185"/>
      <w:bookmarkEnd w:id="225"/>
    </w:p>
    <w:p w:rsidR="00F4215F" w:rsidRPr="007411D6" w:rsidRDefault="00F4215F" w:rsidP="00F4215F">
      <w:pPr>
        <w:pStyle w:val="AHeading10"/>
      </w:pPr>
      <w:r w:rsidRPr="007411D6">
        <w:t>58162613 - Prenesene pristojnosti na VS Dobrije</w:t>
      </w:r>
      <w:bookmarkStart w:id="226" w:name="PP_58162613_A_185"/>
      <w:bookmarkEnd w:id="226"/>
    </w:p>
    <w:p w:rsidR="00F4215F" w:rsidRPr="007411D6" w:rsidRDefault="00F4215F" w:rsidP="00F4215F">
      <w:pPr>
        <w:pStyle w:val="Heading11"/>
      </w:pPr>
      <w:r w:rsidRPr="007411D6">
        <w:t>Obrazložitev dejavnosti v okviru proračunske postavke</w:t>
      </w:r>
    </w:p>
    <w:p w:rsidR="00F4215F" w:rsidRPr="007411D6" w:rsidRDefault="00AB57F7" w:rsidP="00F4215F">
      <w:r w:rsidRPr="007411D6">
        <w:t>Sredstva so bila porabljena za nabavo materiala za popravila na otroškem igrišču.</w:t>
      </w:r>
    </w:p>
    <w:p w:rsidR="00F4215F" w:rsidRPr="007411D6" w:rsidRDefault="00F4215F" w:rsidP="00F4215F">
      <w:pPr>
        <w:pStyle w:val="AHeading8"/>
      </w:pPr>
      <w:r w:rsidRPr="007411D6">
        <w:t>0047 - Urad za razvoj in investicije</w:t>
      </w:r>
      <w:bookmarkStart w:id="227" w:name="PU_0047_PPR_16039004_A_185"/>
      <w:bookmarkEnd w:id="227"/>
    </w:p>
    <w:p w:rsidR="00F4215F" w:rsidRPr="007411D6" w:rsidRDefault="00F4215F" w:rsidP="00F4215F">
      <w:pPr>
        <w:pStyle w:val="AHeading10"/>
      </w:pPr>
      <w:r w:rsidRPr="007411D6">
        <w:t>45162211 - Novoletna okrasitev</w:t>
      </w:r>
      <w:bookmarkStart w:id="228" w:name="PP_45162211_A_185"/>
      <w:bookmarkEnd w:id="22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nabavo, montažo in demontažo novoletne okrasitve v občini. V naslednjih letih bomo nadaljevali z izvedbo enovite novoletne okrasitve v vseh naseljih občine.</w:t>
      </w:r>
    </w:p>
    <w:p w:rsidR="00F4215F" w:rsidRPr="007411D6" w:rsidRDefault="00F4215F" w:rsidP="00F4215F">
      <w:pPr>
        <w:pStyle w:val="AHeading10"/>
      </w:pPr>
      <w:r w:rsidRPr="007411D6">
        <w:t>45162625 - Nabava in izobešanje zastav</w:t>
      </w:r>
      <w:bookmarkStart w:id="229" w:name="PP_45162625_A_185"/>
      <w:bookmarkEnd w:id="229"/>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Zagotavljamo sredstva za nabavo in izobešanje zastav.</w:t>
      </w:r>
    </w:p>
    <w:p w:rsidR="00F4215F" w:rsidRPr="007411D6" w:rsidRDefault="00F4215F" w:rsidP="00F4215F">
      <w:pPr>
        <w:pStyle w:val="AHeading8"/>
      </w:pPr>
      <w:r w:rsidRPr="007411D6">
        <w:t>0043 - Urad za operativne in splošne zadeve</w:t>
      </w:r>
      <w:bookmarkStart w:id="230" w:name="PU_0043_PPR_16039005_A_185"/>
      <w:bookmarkEnd w:id="230"/>
    </w:p>
    <w:p w:rsidR="00F4215F" w:rsidRPr="007411D6" w:rsidRDefault="00F4215F" w:rsidP="00F4215F">
      <w:pPr>
        <w:pStyle w:val="AHeading10"/>
      </w:pPr>
      <w:r w:rsidRPr="007411D6">
        <w:t>42162276 - Sofinanciranje delovanja Medobčinskega inšpektorata Koroške</w:t>
      </w:r>
      <w:bookmarkStart w:id="231" w:name="PP_42162276_A_185"/>
      <w:bookmarkEnd w:id="23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tej postavki so zagotovljena sredstva za izvedbo del oziroma sofinanciranje delovanja medobčinskega inšpektorata.</w:t>
      </w:r>
    </w:p>
    <w:p w:rsidR="00F4215F" w:rsidRPr="007411D6" w:rsidRDefault="00F4215F" w:rsidP="00F4215F">
      <w:pPr>
        <w:pStyle w:val="AHeading8"/>
      </w:pPr>
      <w:r w:rsidRPr="007411D6">
        <w:t>0043 - Urad za operativne in splošne zadeve</w:t>
      </w:r>
      <w:bookmarkStart w:id="232" w:name="PU_0043_PPR_16059002_A_185"/>
      <w:bookmarkEnd w:id="232"/>
    </w:p>
    <w:p w:rsidR="00CF55EE" w:rsidRPr="007411D6" w:rsidRDefault="00CF55EE" w:rsidP="00CF55EE">
      <w:pPr>
        <w:pStyle w:val="AHeading10"/>
      </w:pPr>
      <w:r w:rsidRPr="007411D6">
        <w:t>42162314 - Stroški začasno nezasedenih stanovanj in poslovnih prostorov</w:t>
      </w:r>
      <w:bookmarkStart w:id="233" w:name="PP_42162314_A_185"/>
      <w:bookmarkEnd w:id="233"/>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 xml:space="preserve">Sredstva so se porabila za poravnavo obratovalnih stroškov za trenutno prazna stanovanja in predvsem prazne poslovne prostore. </w:t>
      </w:r>
    </w:p>
    <w:p w:rsidR="00CF55EE" w:rsidRPr="007411D6" w:rsidRDefault="00CF55EE" w:rsidP="00CF55EE">
      <w:pPr>
        <w:pStyle w:val="AHeading10"/>
      </w:pPr>
      <w:r w:rsidRPr="007411D6">
        <w:t>42162319 - Drugi izdatki za tekoče vzdrževanje in zavarovanje</w:t>
      </w:r>
      <w:bookmarkStart w:id="234" w:name="PP_42162319_A_185"/>
      <w:bookmarkEnd w:id="234"/>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P</w:t>
      </w:r>
      <w:r w:rsidR="000005E6">
        <w:t>redvidena sredstva so namenjena</w:t>
      </w:r>
      <w:r w:rsidRPr="007411D6">
        <w:t xml:space="preserve"> za zavarovanje objektov.</w:t>
      </w:r>
    </w:p>
    <w:p w:rsidR="00CF55EE" w:rsidRPr="007411D6" w:rsidRDefault="00CF55EE" w:rsidP="00CF55EE">
      <w:pPr>
        <w:pStyle w:val="AHeading10"/>
      </w:pPr>
      <w:r w:rsidRPr="007411D6">
        <w:lastRenderedPageBreak/>
        <w:t>42162321 - Najemnina stanovanj in poslovnih prostorov</w:t>
      </w:r>
      <w:bookmarkStart w:id="235" w:name="PP_42162321_A_185"/>
      <w:bookmarkEnd w:id="235"/>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Sredstva so predvidena za poravnavo najemnin Stanovanjskemu skladu Republike Slovenije v skladu s pogodbami o soinvestiranju izgradnje večstanovanjskih blokov (Kotlje, Ob Suhi 25, Ob Suhi 27) za morebitna prazna stanovanja, ki so v njihovi lasti.</w:t>
      </w:r>
    </w:p>
    <w:p w:rsidR="00CF55EE" w:rsidRPr="007411D6" w:rsidRDefault="00CF55EE" w:rsidP="00CF55EE">
      <w:pPr>
        <w:pStyle w:val="AHeading8"/>
      </w:pPr>
      <w:r w:rsidRPr="007411D6">
        <w:t>0047 - Urad za razvoj in investicije</w:t>
      </w:r>
      <w:bookmarkStart w:id="236" w:name="PU_0047_PPR_16059002_A_185"/>
      <w:bookmarkEnd w:id="236"/>
    </w:p>
    <w:p w:rsidR="00CF55EE" w:rsidRPr="007411D6" w:rsidRDefault="00CF55EE" w:rsidP="00CF55EE">
      <w:pPr>
        <w:pStyle w:val="AHeading10"/>
      </w:pPr>
      <w:r w:rsidRPr="007411D6">
        <w:t>42162312 - Tekoče vzdrževanje stanovanjskih objektov</w:t>
      </w:r>
      <w:bookmarkStart w:id="237" w:name="PP_42162312_A_185"/>
      <w:bookmarkEnd w:id="237"/>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 xml:space="preserve">Sredstva so realizirana za tekoče vzdrževanje stanovanjskih objektov. Dela so se izvajala na podlagi letnega programa vzdrževanja del. </w:t>
      </w:r>
      <w:r w:rsidRPr="007411D6">
        <w:br/>
        <w:t>V  tekočem vzdrževanju so zajeta vsa nujna dela,  ki nastanejo zaradi  okvar  in jih ni  mogoče  predvideti:</w:t>
      </w:r>
      <w:r w:rsidRPr="007411D6">
        <w:br/>
        <w:t xml:space="preserve">-   popravila v kuhinjah ali kopalnicah na vodovodnih in odtočnih instalacijah ter posledično menjava keramike v kopalnicah, </w:t>
      </w:r>
      <w:r w:rsidRPr="007411D6">
        <w:br/>
        <w:t>-   popravila na sistemu centralnega ogrevanja ter radiatorjev in njihova intervencijska menjava,</w:t>
      </w:r>
      <w:r w:rsidRPr="007411D6">
        <w:br/>
        <w:t xml:space="preserve">-   popravila  električnih instalacij, v stanovanjih ter na skupnih delih in napravah stavb, </w:t>
      </w:r>
      <w:r w:rsidRPr="007411D6">
        <w:br/>
        <w:t>-   druga manjša popravila zaradi zamakanja streh, kleparska popravila, popravila stavbnega pohištva v stanovanjih, podov, tlakov.</w:t>
      </w:r>
    </w:p>
    <w:p w:rsidR="00CF55EE" w:rsidRPr="007411D6" w:rsidRDefault="00CF55EE" w:rsidP="00CF55EE">
      <w:pPr>
        <w:pStyle w:val="AHeading10"/>
      </w:pPr>
      <w:r w:rsidRPr="007411D6">
        <w:t>42162318 - Tekoče vzdrževanje poslovnih prostorov</w:t>
      </w:r>
      <w:bookmarkStart w:id="238" w:name="PP_42162318_A_185"/>
      <w:bookmarkEnd w:id="238"/>
    </w:p>
    <w:p w:rsidR="00CF55EE" w:rsidRPr="007411D6" w:rsidRDefault="00CF55EE" w:rsidP="00CF55EE">
      <w:pPr>
        <w:pStyle w:val="Heading11"/>
      </w:pPr>
      <w:r w:rsidRPr="007411D6">
        <w:t>Obrazložitev dejavnosti v okviru proračunske postavke</w:t>
      </w:r>
    </w:p>
    <w:p w:rsidR="00F4215F" w:rsidRPr="007411D6" w:rsidRDefault="00CF55EE" w:rsidP="00CF55EE">
      <w:r w:rsidRPr="007411D6">
        <w:t>Sredstva so se realizirala za vzdrževanje poslovnih prostorov v občinski lasti</w:t>
      </w:r>
      <w:r w:rsidR="00F4215F" w:rsidRPr="007411D6">
        <w:t>.</w:t>
      </w:r>
    </w:p>
    <w:p w:rsidR="00F4215F" w:rsidRPr="007411D6" w:rsidRDefault="00F4215F" w:rsidP="00F4215F">
      <w:pPr>
        <w:pStyle w:val="AHeading10"/>
      </w:pPr>
      <w:r w:rsidRPr="007411D6">
        <w:t>47142262 - Ureditev parcel pri kotlarni - Kotlje</w:t>
      </w:r>
      <w:bookmarkStart w:id="239" w:name="PP_47142262_A_185"/>
      <w:bookmarkEnd w:id="239"/>
    </w:p>
    <w:p w:rsidR="00F4215F" w:rsidRPr="007411D6" w:rsidRDefault="00F4215F" w:rsidP="00F4215F">
      <w:pPr>
        <w:pStyle w:val="Heading11"/>
      </w:pPr>
      <w:r w:rsidRPr="007411D6">
        <w:t>Obrazložitev dejavnosti v okviru proračunske postavke</w:t>
      </w:r>
    </w:p>
    <w:p w:rsidR="00F4215F" w:rsidRPr="007411D6" w:rsidRDefault="00B73A53" w:rsidP="00185983">
      <w:r w:rsidRPr="007411D6">
        <w:t>Za dokončanje investicije je potrebno urediti še odvodnjavanje, položiti robnike in asfaltirati cesto. Poleg tega je potrebno urediti še peš povezavo med naseljema Kotlje II in III. V letošnjem letu bomo uredili odvodnjavanje zalednih vod. Dela so v izvajanju</w:t>
      </w:r>
      <w:r w:rsidR="00185983" w:rsidRPr="007411D6">
        <w:t>.</w:t>
      </w:r>
    </w:p>
    <w:p w:rsidR="00F4215F" w:rsidRPr="007411D6" w:rsidRDefault="00F4215F" w:rsidP="00F4215F">
      <w:pPr>
        <w:pStyle w:val="AHeading10"/>
      </w:pPr>
      <w:r w:rsidRPr="007411D6">
        <w:t>47142268 - Izgradnja komunalne opreme stanovanjske zazidave Kotlje III.</w:t>
      </w:r>
      <w:bookmarkStart w:id="240" w:name="PP_47142268_A_185"/>
      <w:bookmarkEnd w:id="240"/>
    </w:p>
    <w:p w:rsidR="00F4215F" w:rsidRPr="007411D6" w:rsidRDefault="00F4215F" w:rsidP="00F4215F">
      <w:pPr>
        <w:pStyle w:val="Heading11"/>
      </w:pPr>
      <w:r w:rsidRPr="007411D6">
        <w:t>Obrazložitev dejavnosti v okviru proračunske postavke</w:t>
      </w:r>
    </w:p>
    <w:p w:rsidR="00F4215F" w:rsidRPr="007411D6" w:rsidRDefault="000005E6" w:rsidP="00F4215F">
      <w:r>
        <w:t>Zgradili s</w:t>
      </w:r>
      <w:r w:rsidR="00B73A53" w:rsidRPr="007411D6">
        <w:t>mo komunalno infrastrukturo za predvideno zazidavo. Dela so dokončana</w:t>
      </w:r>
      <w:r w:rsidR="00F4215F" w:rsidRPr="007411D6">
        <w:t>.</w:t>
      </w:r>
    </w:p>
    <w:p w:rsidR="00CF55EE" w:rsidRPr="007411D6" w:rsidRDefault="00CF55EE" w:rsidP="00CF55EE">
      <w:pPr>
        <w:pStyle w:val="AHeading10"/>
      </w:pPr>
      <w:r w:rsidRPr="007411D6">
        <w:t>47162342 - Večja obnovitvena dela stanovanj in poslovnih prostorov</w:t>
      </w:r>
      <w:bookmarkStart w:id="241" w:name="PP_47162342_A_185"/>
      <w:bookmarkEnd w:id="241"/>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Sredstva so se realizirala za obnovo stanovanj in poslovnih prostorov v občinski lasti: obnova radiatorjev vključno z ventili, obnova tlakov in finalnih podov v stanovanju, obnova stropov v mavčni izvedbi in dodatni toplotni izolaciji, obnova kopalnic.</w:t>
      </w:r>
    </w:p>
    <w:p w:rsidR="00CF55EE" w:rsidRPr="007411D6" w:rsidRDefault="00CF55EE" w:rsidP="00CF55EE">
      <w:pPr>
        <w:pStyle w:val="AHeading8"/>
      </w:pPr>
      <w:r w:rsidRPr="007411D6">
        <w:t>0043 - Urad za operativne in splošne zadeve</w:t>
      </w:r>
      <w:bookmarkStart w:id="242" w:name="PU_0043_PPR_16059003_A_185"/>
      <w:bookmarkEnd w:id="242"/>
    </w:p>
    <w:p w:rsidR="00CF55EE" w:rsidRPr="007411D6" w:rsidRDefault="00CF55EE" w:rsidP="00CF55EE">
      <w:pPr>
        <w:pStyle w:val="AHeading10"/>
      </w:pPr>
      <w:r w:rsidRPr="007411D6">
        <w:t>42162311 - Upravništvo stanovanj in poslovnih prostorov</w:t>
      </w:r>
      <w:bookmarkStart w:id="243" w:name="PP_42162311_A_185"/>
      <w:bookmarkEnd w:id="243"/>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Sredstva so se realizirala za poravnavo obveznosti za izvedbo storitev upravništva in drugih nalog v skladu s pogodbo o upravništvu.</w:t>
      </w:r>
    </w:p>
    <w:p w:rsidR="00CF55EE" w:rsidRPr="007411D6" w:rsidRDefault="00CF55EE" w:rsidP="00CF55EE">
      <w:pPr>
        <w:pStyle w:val="AHeading10"/>
      </w:pPr>
      <w:r w:rsidRPr="007411D6">
        <w:t>42162315 - Izredna pomoč pri uporabi stanovanja</w:t>
      </w:r>
      <w:bookmarkStart w:id="244" w:name="PP_42162315_A_185"/>
      <w:bookmarkEnd w:id="244"/>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 xml:space="preserve">104. člen Stanovanjskega zakona (UL RS, št. 69/03, 18/04 - ZVKSES, 47/06 - ZEN, 45/08 - ZVEtL, 57/08, 62/10 - ZUPJS, 56/11 - odl. US, 87/11 in 40/12 - ZUJF)) omogoča izredno pomoč pri uporabi stanovanja. Občinski organ, pristojen za stanovanjske zadeve, lahko najemniku, ki ni upravičen do subvencionirane najemnine ali ki kljub </w:t>
      </w:r>
      <w:r w:rsidRPr="007411D6">
        <w:lastRenderedPageBreak/>
        <w:t>subvenciji ni zmožen poravnati najemnine in drugih stroškov, ki se plačujejo poleg najemnine, zaradi izjemnih okoliščin začasno odobri izredna pomoč pri uporabi stanovanja. Do izredne pomoči so upravičeni najemniki, ki zaradi izjemnih okoliščin, v katerih so se znašli sami in osebe, ki poleg njih uporabljajo stanovanje, teh okoliščin niso mogli predvideti oziroma nanje niso mogli in ne morejo vplivati (smrt v družini, izguba zaposlitve, težja bolezen, elementarne nesreče in podobno) ter niso zmogli v celoti poravnati najemnine in drugih stroškov, ki se plačujejo poleg najemnine. Najkasneje v 30 dneh po nastanku navedenih okoliščin mora najemnik sprožili postopek za uveljavljanje subvencionirane najemnine in postopek za uveljavljanje izredne pomoči pri uporabi stanovanja in v tem roku o tem obvestili lastnika stanovanja.</w:t>
      </w:r>
      <w:r w:rsidRPr="007411D6">
        <w:br/>
        <w:t>Na podlagi 5. točke 24. člena odgovarja lastnik stanovanja za obratovalne stroške najemnika subsidiarno.</w:t>
      </w:r>
    </w:p>
    <w:p w:rsidR="00CF55EE" w:rsidRPr="007411D6" w:rsidRDefault="00CF55EE" w:rsidP="00CF55EE">
      <w:r w:rsidRPr="007411D6">
        <w:t xml:space="preserve">Sredstva se bodo realizirala za poravnavo računov, ki smo jih prejeli od Petrol energetike. </w:t>
      </w:r>
    </w:p>
    <w:p w:rsidR="00CF55EE" w:rsidRPr="007411D6" w:rsidRDefault="00CF55EE" w:rsidP="00CF55EE">
      <w:pPr>
        <w:pStyle w:val="AHeading10"/>
      </w:pPr>
      <w:r w:rsidRPr="007411D6">
        <w:t>42162343 - Stanovanjski rezervni sklad</w:t>
      </w:r>
      <w:bookmarkStart w:id="245" w:name="PP_42162343_A_185"/>
      <w:bookmarkEnd w:id="245"/>
    </w:p>
    <w:p w:rsidR="00CF55EE" w:rsidRPr="007411D6" w:rsidRDefault="00CF55EE" w:rsidP="00CF55EE">
      <w:pPr>
        <w:pStyle w:val="Heading11"/>
      </w:pPr>
      <w:r w:rsidRPr="007411D6">
        <w:t>Obrazložitev dejavnosti v okviru proračunske postavke</w:t>
      </w:r>
    </w:p>
    <w:p w:rsidR="00F4215F" w:rsidRPr="007411D6" w:rsidRDefault="00CF55EE" w:rsidP="00CF55EE">
      <w:r w:rsidRPr="007411D6">
        <w:t>V skladu z zakonodajo zagotavljamo sredstva za rezervni sklad glede na število stanovanj, ki jih imamo v lasti, sredstva so namenjena za večja obnovitvena dela na skupnih napravah in prostorih v večstanovanjskih stavbah, kjer se stanovanja, ki so v naši lasti nahajajo</w:t>
      </w:r>
      <w:r w:rsidR="00F4215F" w:rsidRPr="007411D6">
        <w:t>.</w:t>
      </w:r>
    </w:p>
    <w:p w:rsidR="00F4215F" w:rsidRPr="007411D6" w:rsidRDefault="00F4215F" w:rsidP="00F4215F">
      <w:pPr>
        <w:pStyle w:val="AHeading8"/>
      </w:pPr>
      <w:r w:rsidRPr="007411D6">
        <w:t>0043 - Urad za operativne in splošne zadeve</w:t>
      </w:r>
      <w:bookmarkStart w:id="246" w:name="PU_0043_PPR_16069001_A_185"/>
      <w:bookmarkEnd w:id="246"/>
    </w:p>
    <w:p w:rsidR="00F4215F" w:rsidRPr="007411D6" w:rsidRDefault="00F4215F" w:rsidP="00F4215F">
      <w:pPr>
        <w:pStyle w:val="AHeading10"/>
      </w:pPr>
      <w:r w:rsidRPr="007411D6">
        <w:t>42162115 - Geodetska dela</w:t>
      </w:r>
      <w:bookmarkStart w:id="247" w:name="PP_42162115_A_185"/>
      <w:bookmarkEnd w:id="24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skladu s sprejetimi občinskimi proračuni moramo zaradi nakupa nepremičnin za izvedbo občinskih projektov na področju komunalno cestne infrastrukture zagotavljati sredstva za geodetska dela.</w:t>
      </w:r>
    </w:p>
    <w:p w:rsidR="00F4215F" w:rsidRPr="007411D6" w:rsidRDefault="00F4215F" w:rsidP="00F4215F">
      <w:pPr>
        <w:pStyle w:val="AHeading10"/>
      </w:pPr>
      <w:r w:rsidRPr="007411D6">
        <w:t>42162242 - Program geodetskih del in cenitve</w:t>
      </w:r>
      <w:bookmarkStart w:id="248" w:name="PP_42162242_A_185"/>
      <w:bookmarkEnd w:id="248"/>
    </w:p>
    <w:p w:rsidR="00F4215F" w:rsidRPr="007411D6" w:rsidRDefault="00F4215F" w:rsidP="00F4215F">
      <w:pPr>
        <w:pStyle w:val="Heading11"/>
      </w:pPr>
      <w:r w:rsidRPr="007411D6">
        <w:t>Obrazložitev dejavnosti v okviru proračunske postavke</w:t>
      </w:r>
    </w:p>
    <w:p w:rsidR="00F4215F" w:rsidRPr="007411D6" w:rsidRDefault="00F4215F" w:rsidP="00185983">
      <w:r w:rsidRPr="007411D6">
        <w:t>Predvidena sredstva za izvedbo geodetskih in cenitvenih del za n</w:t>
      </w:r>
      <w:r w:rsidR="00185983" w:rsidRPr="007411D6">
        <w:t>epremičnine, ki so last občine.</w:t>
      </w:r>
    </w:p>
    <w:p w:rsidR="00F4215F" w:rsidRPr="007411D6" w:rsidRDefault="00F4215F" w:rsidP="00F4215F">
      <w:pPr>
        <w:pStyle w:val="AHeading8"/>
      </w:pPr>
      <w:r w:rsidRPr="007411D6">
        <w:t>0043 - Urad za operativne in splošne zadeve</w:t>
      </w:r>
      <w:bookmarkStart w:id="249" w:name="PU_0043_PPR_16069002_A_185"/>
      <w:bookmarkEnd w:id="249"/>
    </w:p>
    <w:p w:rsidR="00F4215F" w:rsidRPr="007411D6" w:rsidRDefault="00F4215F" w:rsidP="00F4215F">
      <w:pPr>
        <w:pStyle w:val="AHeading10"/>
      </w:pPr>
      <w:r w:rsidRPr="007411D6">
        <w:t>42162199 - Nakup zemljišč (odškodnine)</w:t>
      </w:r>
      <w:bookmarkStart w:id="250" w:name="PP_42162199_A_185"/>
      <w:bookmarkEnd w:id="25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Zaradi rekonstrukcij cest in gradnje drugih objektov je potrebno plačati odškodnine za nakup zemljišč po Programu nakupa.</w:t>
      </w:r>
    </w:p>
    <w:p w:rsidR="00F4215F" w:rsidRPr="007411D6" w:rsidRDefault="00F4215F" w:rsidP="00F4215F">
      <w:pPr>
        <w:pStyle w:val="AHeading8"/>
      </w:pPr>
      <w:r w:rsidRPr="007411D6">
        <w:t>0047 - Urad za razvoj in investicije</w:t>
      </w:r>
      <w:bookmarkStart w:id="251" w:name="PU_0047_PPR_16069002_A_185"/>
      <w:bookmarkEnd w:id="251"/>
    </w:p>
    <w:p w:rsidR="00F4215F" w:rsidRPr="007411D6" w:rsidRDefault="00F4215F" w:rsidP="00F4215F">
      <w:pPr>
        <w:pStyle w:val="AHeading10"/>
      </w:pPr>
      <w:r w:rsidRPr="007411D6">
        <w:t>47162291 - Nakup zemljišč in objektov</w:t>
      </w:r>
      <w:bookmarkStart w:id="252" w:name="PP_47162291_A_185"/>
      <w:bookmarkEnd w:id="252"/>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 proračunu so zagotovljena sredstva za nakup zemljišč, ki se potrebujejo zaradi izvedbe nekaterih projektov in niso predvidena v drugih proračunskih postavkah.</w:t>
      </w:r>
    </w:p>
    <w:p w:rsidR="002A6CE1" w:rsidRPr="007411D6" w:rsidRDefault="00A36843" w:rsidP="00F4215F">
      <w:r w:rsidRPr="007411D6">
        <w:t>V lanskem letu je Občina v skladu s sklepom občinskega sveta podpisala pogodbo o nakupu zemljišč (na območju Pigla in Kotule), pri čemer se kupnina plača v dveh obrokih. Tako so sredstva namenjena za plačilo drugega obroka.</w:t>
      </w:r>
    </w:p>
    <w:p w:rsidR="008F43BE" w:rsidRPr="007411D6" w:rsidRDefault="008F43BE" w:rsidP="00F4215F"/>
    <w:p w:rsidR="00F4215F" w:rsidRPr="007411D6" w:rsidRDefault="00F4215F" w:rsidP="00F4215F">
      <w:pPr>
        <w:pStyle w:val="AHeading5"/>
      </w:pPr>
      <w:bookmarkStart w:id="253" w:name="_Toc427218360"/>
      <w:r w:rsidRPr="007411D6">
        <w:lastRenderedPageBreak/>
        <w:t>17 - ZDRAVSTVENO VARSTVO</w:t>
      </w:r>
      <w:bookmarkEnd w:id="253"/>
    </w:p>
    <w:p w:rsidR="00F4215F" w:rsidRPr="007411D6" w:rsidRDefault="00F4215F" w:rsidP="00F4215F">
      <w:pPr>
        <w:pStyle w:val="AHeading8"/>
      </w:pPr>
      <w:r w:rsidRPr="007411D6">
        <w:t>0058 - Vaška skupnost Dobrije</w:t>
      </w:r>
      <w:bookmarkStart w:id="254" w:name="PU_0058_PPR_17029001_A_185"/>
      <w:bookmarkEnd w:id="254"/>
    </w:p>
    <w:p w:rsidR="00F4215F" w:rsidRPr="007411D6" w:rsidRDefault="00F4215F" w:rsidP="00F4215F">
      <w:pPr>
        <w:pStyle w:val="AHeading10"/>
      </w:pPr>
      <w:r w:rsidRPr="007411D6">
        <w:t>58177021 - Defibrilator AED</w:t>
      </w:r>
      <w:bookmarkStart w:id="255" w:name="PP_58177021_A_185"/>
      <w:bookmarkEnd w:id="25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namenjamo za</w:t>
      </w:r>
      <w:r w:rsidR="00DB45BE" w:rsidRPr="007411D6">
        <w:t xml:space="preserve"> </w:t>
      </w:r>
      <w:r w:rsidR="003671E9" w:rsidRPr="007411D6">
        <w:t>pokrivanje stroškov električne energije, kjer je nameščen</w:t>
      </w:r>
      <w:r w:rsidR="00DB45BE" w:rsidRPr="007411D6">
        <w:t xml:space="preserve"> </w:t>
      </w:r>
      <w:r w:rsidR="003671E9" w:rsidRPr="007411D6">
        <w:t>defibrilator</w:t>
      </w:r>
      <w:r w:rsidR="00DB45BE" w:rsidRPr="007411D6">
        <w:t>.</w:t>
      </w:r>
      <w:r w:rsidR="002A6CE1" w:rsidRPr="007411D6">
        <w:t xml:space="preserve"> Postavka bo realizirana v drugi polovici leta.</w:t>
      </w:r>
    </w:p>
    <w:p w:rsidR="00920A75" w:rsidRPr="007411D6" w:rsidRDefault="00920A75" w:rsidP="00920A75">
      <w:pPr>
        <w:keepNext/>
        <w:keepLines/>
        <w:spacing w:before="240" w:after="0"/>
        <w:ind w:left="0"/>
        <w:rPr>
          <w:b/>
          <w:sz w:val="28"/>
        </w:rPr>
      </w:pPr>
      <w:r w:rsidRPr="007411D6">
        <w:rPr>
          <w:b/>
          <w:sz w:val="28"/>
        </w:rPr>
        <w:t>0043 - Urad za operativne in splošne zadeve</w:t>
      </w:r>
    </w:p>
    <w:p w:rsidR="00920A75" w:rsidRPr="007411D6" w:rsidRDefault="00920A75" w:rsidP="00920A75">
      <w:pPr>
        <w:keepNext/>
        <w:keepLines/>
        <w:spacing w:before="160" w:after="60"/>
        <w:rPr>
          <w:b/>
          <w:sz w:val="28"/>
        </w:rPr>
      </w:pPr>
      <w:r w:rsidRPr="007411D6">
        <w:rPr>
          <w:b/>
          <w:sz w:val="28"/>
        </w:rPr>
        <w:t>43201467 - Osveščanje in promocija zdravja</w:t>
      </w:r>
    </w:p>
    <w:p w:rsidR="00920A75" w:rsidRPr="007411D6" w:rsidRDefault="00920A75" w:rsidP="00920A75">
      <w:pPr>
        <w:keepNext/>
        <w:keepLines/>
        <w:spacing w:before="120"/>
        <w:rPr>
          <w:b/>
          <w:i/>
        </w:rPr>
      </w:pPr>
      <w:r w:rsidRPr="007411D6">
        <w:rPr>
          <w:b/>
          <w:i/>
        </w:rPr>
        <w:t>Obrazložitev dejavnosti v okviru proračunske postavke</w:t>
      </w:r>
    </w:p>
    <w:p w:rsidR="00920A75" w:rsidRPr="007411D6" w:rsidRDefault="00920A75" w:rsidP="00920A75">
      <w:r w:rsidRPr="007411D6">
        <w:t xml:space="preserve">Sofinanciramo programe osveščanja in promocije zdravja, ki jih izvajajo neprofitne organizacije na območju občine. Gre za izvajanje promocijskih in zdravstvenih oddaj preko lokalne televizije. Sredstva </w:t>
      </w:r>
      <w:r w:rsidR="000005E6">
        <w:t>so bila realizirana.</w:t>
      </w:r>
    </w:p>
    <w:p w:rsidR="00920A75" w:rsidRPr="007411D6" w:rsidRDefault="00920A75" w:rsidP="00920A75">
      <w:pPr>
        <w:keepNext/>
        <w:keepLines/>
        <w:spacing w:before="160" w:after="60"/>
        <w:rPr>
          <w:b/>
          <w:sz w:val="28"/>
        </w:rPr>
      </w:pPr>
      <w:r w:rsidRPr="007411D6">
        <w:rPr>
          <w:b/>
          <w:sz w:val="28"/>
        </w:rPr>
        <w:t>43171510 - Zavarovanje oseb brez prejemkov</w:t>
      </w:r>
    </w:p>
    <w:p w:rsidR="00920A75" w:rsidRPr="007411D6" w:rsidRDefault="00920A75" w:rsidP="00920A75">
      <w:pPr>
        <w:keepNext/>
        <w:keepLines/>
        <w:spacing w:before="120"/>
        <w:rPr>
          <w:b/>
          <w:i/>
        </w:rPr>
      </w:pPr>
      <w:r w:rsidRPr="007411D6">
        <w:rPr>
          <w:b/>
          <w:i/>
        </w:rPr>
        <w:t>Obrazložitev dejavnosti v okviru proračunske postavke</w:t>
      </w:r>
    </w:p>
    <w:p w:rsidR="00920A75" w:rsidRPr="007411D6" w:rsidRDefault="00920A75" w:rsidP="00920A75">
      <w:r w:rsidRPr="007411D6">
        <w:t>V skladu z Zakonom o zdravstvenem varstvu imajo občani brez prejemkov pravico do plačila obveznega zdravstvenega zavarovanja s strani občine. Zagotavljamo sredstva za pokrivanje stroškov obveznega zdravstvenega zavarovanja. Sredstva se nakazujejo na podlagi mesečnih poročil in seznama zavarovancev.</w:t>
      </w:r>
    </w:p>
    <w:p w:rsidR="00920A75" w:rsidRPr="007411D6" w:rsidRDefault="00920A75" w:rsidP="00920A75">
      <w:pPr>
        <w:keepNext/>
        <w:keepLines/>
        <w:spacing w:before="160" w:after="60"/>
        <w:rPr>
          <w:b/>
          <w:sz w:val="28"/>
        </w:rPr>
      </w:pPr>
      <w:r w:rsidRPr="007411D6">
        <w:rPr>
          <w:b/>
          <w:sz w:val="28"/>
        </w:rPr>
        <w:t>43171520 - Mrliški ogledi</w:t>
      </w:r>
    </w:p>
    <w:p w:rsidR="00920A75" w:rsidRPr="007411D6" w:rsidRDefault="00920A75" w:rsidP="00920A75">
      <w:pPr>
        <w:keepNext/>
        <w:keepLines/>
        <w:spacing w:before="120"/>
        <w:rPr>
          <w:b/>
          <w:i/>
        </w:rPr>
      </w:pPr>
      <w:r w:rsidRPr="007411D6">
        <w:rPr>
          <w:b/>
          <w:i/>
        </w:rPr>
        <w:t>Obrazložitev dejavnosti v okviru proračunske postavke</w:t>
      </w:r>
    </w:p>
    <w:p w:rsidR="00920A75" w:rsidRPr="007411D6" w:rsidRDefault="00920A75" w:rsidP="00920A75">
      <w:r w:rsidRPr="007411D6">
        <w:t>V skladu s Pravilnikom o pogojih in načinu opravljanja mrliško pregledne službe je občina dolžna poravnavati stroške mrliških ogledov in obdukcij. Sredstva se nakazujejo na podlagi izstavljenih računov.</w:t>
      </w:r>
    </w:p>
    <w:p w:rsidR="00F4215F" w:rsidRPr="007411D6" w:rsidRDefault="00F4215F" w:rsidP="00F4215F"/>
    <w:p w:rsidR="00F4215F" w:rsidRPr="007411D6" w:rsidRDefault="00F4215F" w:rsidP="00F4215F"/>
    <w:p w:rsidR="00F4215F" w:rsidRPr="007411D6" w:rsidRDefault="00F4215F" w:rsidP="00F4215F">
      <w:pPr>
        <w:pStyle w:val="AHeading5"/>
      </w:pPr>
      <w:bookmarkStart w:id="256" w:name="_Toc427218361"/>
      <w:r w:rsidRPr="007411D6">
        <w:t>18 - KULTURA, ŠPORT IN NEVLADNE ORGANIZACIJE</w:t>
      </w:r>
      <w:bookmarkEnd w:id="256"/>
    </w:p>
    <w:p w:rsidR="00F4215F" w:rsidRPr="007411D6" w:rsidRDefault="00F4215F" w:rsidP="00F4215F">
      <w:pPr>
        <w:pStyle w:val="AHeading8"/>
      </w:pPr>
      <w:r w:rsidRPr="007411D6">
        <w:t>0043 - Urad za operativne in splošne zadeve</w:t>
      </w:r>
      <w:bookmarkStart w:id="257" w:name="PU_0043_PPR_18029001_A_185"/>
      <w:bookmarkEnd w:id="257"/>
    </w:p>
    <w:p w:rsidR="00F4215F" w:rsidRPr="007411D6" w:rsidRDefault="00F4215F" w:rsidP="00F4215F">
      <w:pPr>
        <w:pStyle w:val="AHeading10"/>
      </w:pPr>
      <w:r w:rsidRPr="007411D6">
        <w:t>43181660 - Obnova kulturnih spomenikov</w:t>
      </w:r>
      <w:bookmarkStart w:id="258" w:name="PP_43181660_A_185"/>
      <w:bookmarkEnd w:id="258"/>
    </w:p>
    <w:p w:rsidR="00F4215F" w:rsidRPr="007411D6" w:rsidRDefault="00F4215F" w:rsidP="00F4215F">
      <w:pPr>
        <w:pStyle w:val="Heading11"/>
      </w:pPr>
      <w:r w:rsidRPr="007411D6">
        <w:t>Obrazložitev dejavnosti v okviru proračunske postavke</w:t>
      </w:r>
    </w:p>
    <w:p w:rsidR="00F4215F" w:rsidRPr="007411D6" w:rsidRDefault="00CF55EE" w:rsidP="00F4215F">
      <w:r w:rsidRPr="007411D6">
        <w:t>Sredstva so namenjena  za obnove in vzdrževanja kulturnih spomenikov v občini ter zagotavljanje pogojev za uresničevanje kulturne funkcije dediščine. Javni poziv za dodelitev sredstev se je objavil v drugi polovici leta</w:t>
      </w:r>
      <w:r w:rsidR="00F4215F" w:rsidRPr="007411D6">
        <w:t>.</w:t>
      </w:r>
    </w:p>
    <w:p w:rsidR="00F4215F" w:rsidRPr="007411D6" w:rsidRDefault="00F4215F" w:rsidP="00F4215F">
      <w:pPr>
        <w:pStyle w:val="AHeading8"/>
      </w:pPr>
      <w:r w:rsidRPr="007411D6">
        <w:t>0046 - Urad župana</w:t>
      </w:r>
      <w:bookmarkStart w:id="259" w:name="PU_0046_PPR_18029001_A_185"/>
      <w:bookmarkEnd w:id="259"/>
    </w:p>
    <w:p w:rsidR="00F4215F" w:rsidRPr="007411D6" w:rsidRDefault="00F4215F" w:rsidP="00F4215F">
      <w:pPr>
        <w:pStyle w:val="AHeading10"/>
      </w:pPr>
      <w:r w:rsidRPr="007411D6">
        <w:t>43181648 - Koroški pokrajinski muzej</w:t>
      </w:r>
      <w:bookmarkStart w:id="260" w:name="PP_43181648_A_185"/>
      <w:bookmarkEnd w:id="260"/>
    </w:p>
    <w:p w:rsidR="00F4215F" w:rsidRPr="007411D6" w:rsidRDefault="00F4215F" w:rsidP="00F4215F">
      <w:pPr>
        <w:pStyle w:val="Heading11"/>
      </w:pPr>
      <w:r w:rsidRPr="007411D6">
        <w:t>Obrazložitev dejavnosti v okviru proračunske postavke</w:t>
      </w:r>
    </w:p>
    <w:p w:rsidR="00F4215F" w:rsidRPr="007411D6" w:rsidRDefault="00FA7F45" w:rsidP="00F4215F">
      <w:r w:rsidRPr="007411D6">
        <w:t>Sredstva so namenjena za redno dejavnost Koroškega pokrajinskega muzeja in bodo porabljena na osnovi zahtevkov zavoda po letni pogodbi.</w:t>
      </w:r>
    </w:p>
    <w:p w:rsidR="00F4215F" w:rsidRPr="007411D6" w:rsidRDefault="00F4215F" w:rsidP="00F4215F">
      <w:pPr>
        <w:pStyle w:val="AHeading10"/>
      </w:pPr>
      <w:r w:rsidRPr="007411D6">
        <w:t>43181655 - Predstavitev kulturne dediščine - razstava</w:t>
      </w:r>
      <w:bookmarkStart w:id="261" w:name="PP_43181655_A_185"/>
      <w:bookmarkEnd w:id="261"/>
    </w:p>
    <w:p w:rsidR="00F4215F" w:rsidRPr="007411D6" w:rsidRDefault="00F4215F" w:rsidP="00F4215F">
      <w:pPr>
        <w:pStyle w:val="Heading11"/>
      </w:pPr>
      <w:r w:rsidRPr="007411D6">
        <w:t>Obrazložitev dejavnosti v okviru proračunske postavke</w:t>
      </w:r>
    </w:p>
    <w:p w:rsidR="00FA7F45" w:rsidRPr="007411D6" w:rsidRDefault="005C755C" w:rsidP="00FA7F45">
      <w:r>
        <w:t>Sredstva bodo</w:t>
      </w:r>
      <w:r w:rsidR="00FA7F45" w:rsidRPr="007411D6">
        <w:t xml:space="preserve"> porabljena za obnovitvena dela</w:t>
      </w:r>
      <w:r>
        <w:t xml:space="preserve"> na muzeju Ravne ter za predstavitev kulturne dediščine-razstave</w:t>
      </w:r>
      <w:r w:rsidR="00FA7F45" w:rsidRPr="007411D6">
        <w:t>.</w:t>
      </w:r>
    </w:p>
    <w:p w:rsidR="00F4215F" w:rsidRPr="007411D6" w:rsidRDefault="00F4215F" w:rsidP="00F4215F">
      <w:pPr>
        <w:pStyle w:val="AHeading10"/>
      </w:pPr>
      <w:r w:rsidRPr="007411D6">
        <w:lastRenderedPageBreak/>
        <w:t>46181836 - Koroška galerija likovnih umetnosti</w:t>
      </w:r>
      <w:bookmarkStart w:id="262" w:name="PP_46181836_A_185"/>
      <w:bookmarkEnd w:id="262"/>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Občina Ravne na Koroškem je soustanoviteljica Koroške galerije likovnih umetnosti in soodgovorna za njeno uspešno delo.  Sredstva so namenjena za redno dejavnost galerije in za razstave v Galeriji Ravne v dogovoru z občino</w:t>
      </w:r>
      <w:r w:rsidR="00FA7F45" w:rsidRPr="007411D6">
        <w:t xml:space="preserve"> in bodo porabljena na osnovi zahtevkov zavoda po letni pogodbi.</w:t>
      </w:r>
    </w:p>
    <w:p w:rsidR="00F4215F" w:rsidRPr="007411D6" w:rsidRDefault="00F4215F" w:rsidP="00F4215F">
      <w:pPr>
        <w:pStyle w:val="AHeading8"/>
      </w:pPr>
      <w:r w:rsidRPr="007411D6">
        <w:t>0043 - Urad za operativne in splošne zadeve</w:t>
      </w:r>
      <w:bookmarkStart w:id="263" w:name="PU_0043_PPR_18039001_A_185"/>
      <w:bookmarkEnd w:id="263"/>
    </w:p>
    <w:p w:rsidR="00CF55EE" w:rsidRPr="007411D6" w:rsidRDefault="00CF55EE" w:rsidP="00CF55EE">
      <w:pPr>
        <w:pStyle w:val="AHeading10"/>
      </w:pPr>
      <w:r w:rsidRPr="007411D6">
        <w:t>43181610 - Koroška Osrednja knjižnica-dejavnost</w:t>
      </w:r>
      <w:bookmarkStart w:id="264" w:name="PP_43181610_A_185"/>
      <w:bookmarkEnd w:id="264"/>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Občina Ravne na Koroškem je skupaj z občinami Prevalje, Mežica in Črna soustanovitelj Koroške osrednje knjižnice  dr. Franca Sušnika. Ustanovitelji sorazmerno glede na  število prebivalcev (občina Ravne ima 57,7% prebivalcev Mežiške doline) krijejo sredstva za plače zaposlenim v knjižnici. Sredstva so se nakazovala v skladu z zahtevki Koroške Osrednje knjižnice</w:t>
      </w:r>
    </w:p>
    <w:p w:rsidR="00CF55EE" w:rsidRPr="007411D6" w:rsidRDefault="00CF55EE" w:rsidP="00CF55EE">
      <w:pPr>
        <w:pStyle w:val="AHeading10"/>
      </w:pPr>
      <w:r w:rsidRPr="007411D6">
        <w:t>43181611 - Nabava knjižničnega gradiva</w:t>
      </w:r>
      <w:bookmarkStart w:id="265" w:name="PP_43181611_A_185"/>
      <w:bookmarkEnd w:id="265"/>
    </w:p>
    <w:p w:rsidR="00CF55EE" w:rsidRPr="007411D6" w:rsidRDefault="00CF55EE" w:rsidP="00CF55EE">
      <w:pPr>
        <w:pStyle w:val="Heading11"/>
      </w:pPr>
      <w:r w:rsidRPr="007411D6">
        <w:t>Obrazložitev dejavnosti v okviru proračunske postavke</w:t>
      </w:r>
    </w:p>
    <w:p w:rsidR="00CF55EE" w:rsidRPr="007411D6" w:rsidRDefault="00CF55EE" w:rsidP="00CF55EE">
      <w:pPr>
        <w:jc w:val="both"/>
      </w:pPr>
      <w:r w:rsidRPr="007411D6">
        <w:t xml:space="preserve">Občina prispeva del sredstev za nabavo knjižničnega gradiva v skladu z Zakonom o knjižničarstvu ter Standardov splošnih knjižnic, sprejetih pri nacionalnem svetu knjižničnih dejavnosti, na 1000 prebivalcev je potrebnih 250 knjig. Sredstva so se nakazovala v skladu z zahtevki Koroške Osrednje knjižnice. </w:t>
      </w:r>
    </w:p>
    <w:p w:rsidR="00CF55EE" w:rsidRPr="007411D6" w:rsidRDefault="00CF55EE" w:rsidP="00CF55EE"/>
    <w:p w:rsidR="00CF55EE" w:rsidRPr="007411D6" w:rsidRDefault="00CF55EE" w:rsidP="00CF55EE">
      <w:pPr>
        <w:pStyle w:val="AHeading10"/>
      </w:pPr>
      <w:r w:rsidRPr="007411D6">
        <w:t>43181638 - Izdajateljska dejavnost</w:t>
      </w:r>
      <w:bookmarkStart w:id="266" w:name="PP_43181638_A_185"/>
      <w:bookmarkEnd w:id="266"/>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Sredstva se razdelijo na osnovi javnega razpisa. Namenjena so zagotavljanju pogojev za ustvarjalnost posameznika, založniško dejavnost, knjigarniško mrežo, bralno kulturo, promocijo knjig, branja in avtorjev, literarne večere, mednarodno dejavnost in promocijo. Sredstva bodo realizirana v drugi polovici leta.</w:t>
      </w:r>
    </w:p>
    <w:p w:rsidR="00CF55EE" w:rsidRPr="007411D6" w:rsidRDefault="00CF55EE" w:rsidP="00CF55EE">
      <w:pPr>
        <w:pStyle w:val="AHeading10"/>
      </w:pPr>
      <w:r w:rsidRPr="007411D6">
        <w:t>43181657 - Lokalna knjižnica Kotlje</w:t>
      </w:r>
      <w:bookmarkStart w:id="267" w:name="PP_43181657_A_185"/>
      <w:bookmarkEnd w:id="267"/>
    </w:p>
    <w:p w:rsidR="00CF55EE" w:rsidRPr="007411D6" w:rsidRDefault="00CF55EE" w:rsidP="00CF55EE">
      <w:pPr>
        <w:pStyle w:val="Heading11"/>
      </w:pPr>
      <w:r w:rsidRPr="007411D6">
        <w:t>Obrazložitev dejavnosti v okviru proračunske postavke</w:t>
      </w:r>
    </w:p>
    <w:p w:rsidR="00CF55EE" w:rsidRPr="007411D6" w:rsidRDefault="00CF55EE" w:rsidP="00CF55EE">
      <w:pPr>
        <w:jc w:val="both"/>
      </w:pPr>
      <w:r w:rsidRPr="007411D6">
        <w:t>Občina zagotavlja sredstva za dejavnost lokalne knjižnice v Kotljah. Sredstva se namenjajo za plačilo vzdrževanja knjižnice, za internetno povezavo, stroške elektrike, komunalne storitve, ogrevanje in honorarje za delo v lokalni knjižnici. Sredstva so se nakazovala na osnovi prejetih računov in v skladu z zahtevki Koroške Osrednje knjižnice.</w:t>
      </w:r>
    </w:p>
    <w:p w:rsidR="00CF55EE" w:rsidRPr="007411D6" w:rsidRDefault="00CF55EE" w:rsidP="00CF55EE">
      <w:pPr>
        <w:pStyle w:val="AHeading10"/>
      </w:pPr>
      <w:r w:rsidRPr="007411D6">
        <w:t>43181659 - Lokalna knjižnica Strojnska Reka</w:t>
      </w:r>
      <w:bookmarkStart w:id="268" w:name="PP_43181659_A_185"/>
      <w:bookmarkEnd w:id="268"/>
    </w:p>
    <w:p w:rsidR="00CF55EE" w:rsidRPr="007411D6" w:rsidRDefault="00CF55EE" w:rsidP="00CF55EE">
      <w:pPr>
        <w:pStyle w:val="Heading11"/>
      </w:pPr>
      <w:r w:rsidRPr="007411D6">
        <w:t>Obrazložitev dejavnosti v okviru proračunske postavke</w:t>
      </w:r>
    </w:p>
    <w:p w:rsidR="00CF55EE" w:rsidRPr="007411D6" w:rsidRDefault="00CF55EE" w:rsidP="00CF55EE">
      <w:pPr>
        <w:jc w:val="both"/>
      </w:pPr>
      <w:r w:rsidRPr="007411D6">
        <w:t>Občina zagotavlja sredstva za dejavnost lokalne knjižnice v Strojnski Reki. Sredstva se namenjajo za plačilo vzdrževanja knjižnice in honorarje za delo v lokalni knjižnici. Sredstva so se nakazovala na osnovi prejetih računov in v skladu z zahtevki Koroške Osrednje knjižnice.</w:t>
      </w:r>
    </w:p>
    <w:p w:rsidR="00CF55EE" w:rsidRPr="007411D6" w:rsidRDefault="00CF55EE" w:rsidP="00CF55EE">
      <w:pPr>
        <w:pStyle w:val="AHeading10"/>
      </w:pPr>
      <w:r w:rsidRPr="007411D6">
        <w:t>43201632 - Akcije kulturnih zavodov</w:t>
      </w:r>
      <w:bookmarkStart w:id="269" w:name="PP_43201632_A_185"/>
      <w:bookmarkEnd w:id="269"/>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Sredstva se razdelijo na osnovi javnega razpisa in javnega poziva. Sredstva bodo realizirana v drugi polovici leta.</w:t>
      </w:r>
    </w:p>
    <w:p w:rsidR="00CF55EE" w:rsidRPr="007411D6" w:rsidRDefault="00CF55EE" w:rsidP="00CF55EE">
      <w:pPr>
        <w:pStyle w:val="AHeading10"/>
      </w:pPr>
      <w:r w:rsidRPr="007411D6">
        <w:t>43201634 - Zavod za kulturo, šport, turizem in mladinske dejavnosti Ravne na Koroškem</w:t>
      </w:r>
      <w:bookmarkStart w:id="270" w:name="PP_43201634_A_185"/>
      <w:bookmarkEnd w:id="270"/>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Zavod za kulturo, šport, turizem in mladinske dejavnosti Ravne na Koroškem je bil ustanovljen v letu 2011 s sprejetim odlokom na občinskem svetu dne 28.09.2011 in je pričel delovati s 01.01.2012. Sredstva so namenjena za organizacijo kulturnih prireditev občinskega značaja, turističnih prireditev, večji del abonmajskih in galerijskih dejavnosti, upravljanje s kulturnim centrom Ravne, delovanje TIC,  delovanje Mladinskega hotela Punkl, izdajanje občinskega glasila ter plače zaposlenih. Sredstva so se nakazovala v skladu s podanimi zahtevki zavoda.</w:t>
      </w:r>
    </w:p>
    <w:p w:rsidR="00CF55EE" w:rsidRPr="007411D6" w:rsidRDefault="00CF55EE" w:rsidP="00CF55EE">
      <w:pPr>
        <w:pStyle w:val="AHeading10"/>
      </w:pPr>
      <w:r w:rsidRPr="007411D6">
        <w:lastRenderedPageBreak/>
        <w:t>43181641 - Sofinanciranje programov kulturnih društev</w:t>
      </w:r>
      <w:bookmarkStart w:id="271" w:name="PP_43181641_A_185"/>
      <w:bookmarkEnd w:id="271"/>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 xml:space="preserve">Občina sofinancira delovanje kulturnih društev, ki delujejo na Ravnah. Sredstva se delijo na osnovi razpisa v skladu s Pravilnikom o financiranju ljubiteljske kulture v Občini Ravne na Koroškem. S prijavljenimi društvi na javni razpis se je sklenila pogodba. Sredstva se bodo realizirala v drugi polovici leta. </w:t>
      </w:r>
    </w:p>
    <w:p w:rsidR="00CF55EE" w:rsidRPr="007411D6" w:rsidRDefault="00CF55EE" w:rsidP="00CF55EE">
      <w:pPr>
        <w:pStyle w:val="AHeading10"/>
      </w:pPr>
      <w:r w:rsidRPr="007411D6">
        <w:t>43181644 - Sofinanciranje programov JSKD Ravne</w:t>
      </w:r>
      <w:bookmarkStart w:id="272" w:name="PP_43181644_A_185"/>
      <w:bookmarkEnd w:id="272"/>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Občina sofinancira Javni sklad za kulturne dejavnosti, območno izpostavo Ravne na osnovi predloženega programa, ki zadeva našo občino. Obsega organizacijo kulturnih prireditev, lutkovni abonma, izobraževanje in druge programe s področja kulture. Sredstva so se nakazovala v skladu z zahtevki JSKD Ravne.</w:t>
      </w:r>
    </w:p>
    <w:p w:rsidR="00CF55EE" w:rsidRPr="007411D6" w:rsidRDefault="00CF55EE" w:rsidP="00CF55EE">
      <w:pPr>
        <w:pStyle w:val="AHeading10"/>
      </w:pPr>
      <w:r w:rsidRPr="007411D6">
        <w:t>43181612 - Stroški varovanja ter pomoč pri porokah</w:t>
      </w:r>
      <w:bookmarkStart w:id="273" w:name="PP_43181612_A_185"/>
      <w:bookmarkEnd w:id="273"/>
    </w:p>
    <w:p w:rsidR="00CF55EE" w:rsidRPr="007411D6" w:rsidRDefault="00CF55EE" w:rsidP="00CF55EE">
      <w:pPr>
        <w:pStyle w:val="Heading11"/>
      </w:pPr>
      <w:r w:rsidRPr="007411D6">
        <w:t>Obrazložitev dejavnosti v okviru proračunske postavke</w:t>
      </w:r>
    </w:p>
    <w:p w:rsidR="00F4215F" w:rsidRPr="007411D6" w:rsidRDefault="00CF55EE" w:rsidP="00CF55EE">
      <w:r w:rsidRPr="007411D6">
        <w:t>Občina zagotavlja plačilo stroškov varovanja ter pomoči pri porokah. Sredstva so se nakazovala na podlagi podanih zahtevkov s strani Koroške Osrednje knjižnice dr. Franca Sušnika</w:t>
      </w:r>
      <w:r w:rsidR="00F4215F" w:rsidRPr="007411D6">
        <w:t>.</w:t>
      </w:r>
    </w:p>
    <w:p w:rsidR="00F4215F" w:rsidRPr="007411D6" w:rsidRDefault="00F4215F" w:rsidP="00F4215F">
      <w:pPr>
        <w:pStyle w:val="AHeading10"/>
      </w:pPr>
      <w:r w:rsidRPr="007411D6">
        <w:t>43181656 - Vzdrževanje kulturnih objektov</w:t>
      </w:r>
      <w:bookmarkStart w:id="274" w:name="PP_43181656_A_185"/>
      <w:bookmarkEnd w:id="27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Občina sofinancira vzdrževanje kulturnih prostorov in objektov, ki imajo širši družbeni pomen in niso v upravljanju Zavoda za kulturo, šport, turizem im mladinske dejavnosti. Sredstva se bodo razdelila na osnovi javnega poziva.</w:t>
      </w:r>
    </w:p>
    <w:p w:rsidR="00F4215F" w:rsidRPr="007411D6" w:rsidRDefault="00F4215F" w:rsidP="00F4215F">
      <w:pPr>
        <w:pStyle w:val="AHeading8"/>
      </w:pPr>
      <w:r w:rsidRPr="007411D6">
        <w:t>0046 - Urad župana</w:t>
      </w:r>
      <w:bookmarkStart w:id="275" w:name="PU_0046_PPR_18039005_A_185"/>
      <w:bookmarkEnd w:id="275"/>
    </w:p>
    <w:p w:rsidR="00F4215F" w:rsidRPr="007411D6" w:rsidRDefault="00F4215F" w:rsidP="00F4215F">
      <w:pPr>
        <w:pStyle w:val="AHeading10"/>
      </w:pPr>
      <w:r w:rsidRPr="007411D6">
        <w:t>47181614 - Ravne-mesto Forme vive</w:t>
      </w:r>
      <w:bookmarkStart w:id="276" w:name="PP_47181614_A_185"/>
      <w:bookmarkEnd w:id="27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Vzpostavitev in promocija blagovne znamke RAVNE MESTO FORME VIVE, spodbujanje prepoznavnosti mesta na osnovi promocije zbirke jeklenih skulptur Forme vive kot znamenitosti svetovnih razsežnosti, bogatenje turistične ponudbe, povečanje števila obiskovalcev mesta in občine Ravne na Koroškem. Urejeno arhitekturno podobo mesta bogatijo jeklene skulpture Forme vive, enkratne umetnine tridesetih umetnikov iz petnajstih držav, ki so nastale v okviru mednarodnih kiparskih simpozijev v letih 1964 2008. Monumentalne kiparske kompozicije so se  vrasle v vizualno podobo mesta in okoliških krajev.</w:t>
      </w:r>
    </w:p>
    <w:p w:rsidR="00FA7F45" w:rsidRPr="007411D6" w:rsidRDefault="00FA7F45" w:rsidP="00FA7F45">
      <w:r w:rsidRPr="007411D6">
        <w:t>Investicija je v teku. Sredstva bodo angažirana do konca oktobra 2015.</w:t>
      </w:r>
    </w:p>
    <w:p w:rsidR="00F4215F" w:rsidRPr="007411D6" w:rsidRDefault="00F4215F" w:rsidP="00F4215F">
      <w:pPr>
        <w:pStyle w:val="AHeading8"/>
      </w:pPr>
      <w:r w:rsidRPr="007411D6">
        <w:t>0047 - Urad za razvoj in investicije</w:t>
      </w:r>
      <w:bookmarkStart w:id="277" w:name="PU_0047_PPR_18039005_A_185"/>
      <w:bookmarkEnd w:id="277"/>
    </w:p>
    <w:p w:rsidR="00F4215F" w:rsidRPr="007411D6" w:rsidRDefault="00F4215F" w:rsidP="00F4215F">
      <w:pPr>
        <w:pStyle w:val="AHeading10"/>
      </w:pPr>
      <w:r w:rsidRPr="007411D6">
        <w:t>47181664 - Kulturni center Ravne</w:t>
      </w:r>
      <w:bookmarkStart w:id="278" w:name="PP_47181664_A_185"/>
      <w:bookmarkEnd w:id="278"/>
    </w:p>
    <w:p w:rsidR="00F4215F" w:rsidRPr="007411D6" w:rsidRDefault="00F4215F" w:rsidP="00F4215F">
      <w:pPr>
        <w:pStyle w:val="Heading11"/>
      </w:pPr>
      <w:r w:rsidRPr="007411D6">
        <w:t>Obrazložitev dejavnosti v okviru proračunske postavke</w:t>
      </w:r>
    </w:p>
    <w:p w:rsidR="00F4215F" w:rsidRPr="007411D6" w:rsidRDefault="00F4215F" w:rsidP="00185983">
      <w:r w:rsidRPr="007411D6">
        <w:t>V letošnjem letu namenjamo sredstva za ureditev informacijsko sp</w:t>
      </w:r>
      <w:r w:rsidR="00185983" w:rsidRPr="007411D6">
        <w:t>rejemnega dela v avli prizidka.</w:t>
      </w:r>
    </w:p>
    <w:p w:rsidR="004B056A" w:rsidRPr="007411D6" w:rsidRDefault="004B056A" w:rsidP="004B056A">
      <w:pPr>
        <w:pStyle w:val="AHeading10"/>
      </w:pPr>
      <w:r w:rsidRPr="007411D6">
        <w:t>47181667 – Večnamenska dvorana Kotlje</w:t>
      </w:r>
    </w:p>
    <w:p w:rsidR="004B056A" w:rsidRPr="007411D6" w:rsidRDefault="004B056A" w:rsidP="004B056A">
      <w:pPr>
        <w:pStyle w:val="Heading11"/>
      </w:pPr>
      <w:r w:rsidRPr="007411D6">
        <w:t>Obrazložitev dejavnosti v okviru proračunske postavke</w:t>
      </w:r>
    </w:p>
    <w:p w:rsidR="004B056A" w:rsidRPr="007411D6" w:rsidRDefault="004B056A" w:rsidP="00185983">
      <w:r w:rsidRPr="007411D6">
        <w:t>Sredstva so namenjena za projektno in investicijsko dokumentacijo.</w:t>
      </w:r>
    </w:p>
    <w:p w:rsidR="00F4215F" w:rsidRPr="007411D6" w:rsidRDefault="00F4215F" w:rsidP="00F4215F">
      <w:pPr>
        <w:pStyle w:val="AHeading8"/>
      </w:pPr>
      <w:r w:rsidRPr="007411D6">
        <w:t>0043 - Urad za operativne in splošne zadeve</w:t>
      </w:r>
      <w:bookmarkStart w:id="279" w:name="PU_0043_PPR_18049001_A_185"/>
      <w:bookmarkEnd w:id="279"/>
    </w:p>
    <w:p w:rsidR="00F4215F" w:rsidRPr="007411D6" w:rsidRDefault="00F4215F" w:rsidP="00F4215F">
      <w:pPr>
        <w:pStyle w:val="AHeading10"/>
      </w:pPr>
      <w:r w:rsidRPr="007411D6">
        <w:t>43181721 - Vzdrževanje spomenikov NOB</w:t>
      </w:r>
      <w:bookmarkStart w:id="280" w:name="PP_43181721_A_185"/>
      <w:bookmarkEnd w:id="280"/>
    </w:p>
    <w:p w:rsidR="00F4215F" w:rsidRPr="007411D6" w:rsidRDefault="00F4215F" w:rsidP="00F4215F">
      <w:pPr>
        <w:pStyle w:val="Heading11"/>
      </w:pPr>
      <w:r w:rsidRPr="007411D6">
        <w:t>Obrazložitev dejavnosti v okviru proračunske postavke</w:t>
      </w:r>
    </w:p>
    <w:p w:rsidR="00F4215F" w:rsidRPr="007411D6" w:rsidRDefault="00CF55EE" w:rsidP="00F4215F">
      <w:r w:rsidRPr="007411D6">
        <w:t>Sredstva se bodo realizirala v drugi polovici leta na podlagi podanih zahtevkov za obnovo in vzdrževanje spomenikov iz pretekle zgodovine</w:t>
      </w:r>
      <w:r w:rsidR="00F4215F" w:rsidRPr="007411D6">
        <w:t>.</w:t>
      </w:r>
    </w:p>
    <w:p w:rsidR="00F4215F" w:rsidRPr="007411D6" w:rsidRDefault="00F4215F" w:rsidP="00F4215F">
      <w:pPr>
        <w:pStyle w:val="AHeading10"/>
      </w:pPr>
      <w:r w:rsidRPr="007411D6">
        <w:lastRenderedPageBreak/>
        <w:t>43181720 - Sofinanciranje programov splošnega značaja</w:t>
      </w:r>
      <w:bookmarkStart w:id="281" w:name="PP_43181720_A_185"/>
      <w:bookmarkEnd w:id="281"/>
    </w:p>
    <w:p w:rsidR="00F4215F" w:rsidRPr="007411D6" w:rsidRDefault="00F4215F" w:rsidP="00F4215F">
      <w:pPr>
        <w:pStyle w:val="Heading11"/>
      </w:pPr>
      <w:r w:rsidRPr="007411D6">
        <w:t>Obrazložitev dejavnosti v okviru proračunske postavke</w:t>
      </w:r>
    </w:p>
    <w:p w:rsidR="00F4215F" w:rsidRPr="007411D6" w:rsidRDefault="008C44AE" w:rsidP="00F4215F">
      <w:r w:rsidRPr="007411D6">
        <w:t>Občina sofinancira dejavnost društev splošnega značaja, ki delujejo na območju občine. Sredstva se razdelijo na osnovi javnega razpisa v drugi polovici koledarskega leta.</w:t>
      </w:r>
    </w:p>
    <w:p w:rsidR="00CF55EE" w:rsidRPr="007411D6" w:rsidRDefault="00CF55EE" w:rsidP="00CF55EE">
      <w:pPr>
        <w:pStyle w:val="AHeading10"/>
      </w:pPr>
      <w:r w:rsidRPr="007411D6">
        <w:t>43181664 - Sanacija likvidnosti Zavoda za kulturo, šport, turizem in mladinske dejavnosti</w:t>
      </w:r>
      <w:bookmarkStart w:id="282" w:name="PP_43181664_A_185"/>
      <w:bookmarkEnd w:id="282"/>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Sredstva so se realizirala na podlagi podanega zahtevka s strani Zavoda za kulturo, šport, turizem in mladinske dejavnosti,  za sanacijo likvidnosti javnega zavoda.</w:t>
      </w:r>
    </w:p>
    <w:p w:rsidR="00CF55EE" w:rsidRPr="007411D6" w:rsidRDefault="00CF55EE" w:rsidP="00CF55EE">
      <w:pPr>
        <w:pStyle w:val="AHeading10"/>
      </w:pPr>
      <w:r w:rsidRPr="007411D6">
        <w:t>43181712 - Sofinanciranje športnih programov</w:t>
      </w:r>
      <w:bookmarkStart w:id="283" w:name="PP_43181712_A_185"/>
      <w:bookmarkEnd w:id="283"/>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Sredstva se namenjajo za sofinanciranje programov športnih društev, ki so nosilci javnih programov na področju športa. Sredstva se delijo na osnovi javnega razpisa, v skladu z občinskim Pravilnikom o financiranju športa v Občini Ravne na Koroškem. Sredstva so se nakazovala po končanem javnem razpisu klubom o</w:t>
      </w:r>
      <w:r w:rsidR="00F56ABC" w:rsidRPr="007411D6">
        <w:t>z. društvom po podpisu pogodbe.</w:t>
      </w:r>
    </w:p>
    <w:p w:rsidR="00CF55EE" w:rsidRPr="007411D6" w:rsidRDefault="00CF55EE" w:rsidP="00CF55EE">
      <w:pPr>
        <w:pStyle w:val="AHeading10"/>
      </w:pPr>
      <w:r w:rsidRPr="007411D6">
        <w:t>43181716 - Promocijske športne prireditve</w:t>
      </w:r>
      <w:bookmarkStart w:id="284" w:name="PP_43181716_A_185"/>
      <w:bookmarkEnd w:id="284"/>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Sredstva se razdelijo na osnovi razpisa, namenjena so za udeležbo na mednarodnih igrah šolarjev. Sredstva se bodo realizirala v drugi polovici leta.</w:t>
      </w:r>
    </w:p>
    <w:p w:rsidR="00CF55EE" w:rsidRPr="007411D6" w:rsidRDefault="00CF55EE" w:rsidP="00CF55EE">
      <w:pPr>
        <w:pStyle w:val="AHeading10"/>
      </w:pPr>
      <w:r w:rsidRPr="007411D6">
        <w:t>43181719 - Obratovanje in uporaba športnih objektov za izvajanje letnega programa športa</w:t>
      </w:r>
      <w:bookmarkStart w:id="285" w:name="PP_43181719_A_185"/>
      <w:bookmarkEnd w:id="285"/>
    </w:p>
    <w:p w:rsidR="00CF55EE" w:rsidRPr="007411D6" w:rsidRDefault="00CF55EE" w:rsidP="00CF55EE">
      <w:pPr>
        <w:pStyle w:val="Heading11"/>
      </w:pPr>
      <w:r w:rsidRPr="007411D6">
        <w:t>Obrazložitev dejavnosti v okviru proračunske postavke</w:t>
      </w:r>
    </w:p>
    <w:p w:rsidR="00CF55EE" w:rsidRPr="007411D6" w:rsidRDefault="00CF55EE" w:rsidP="00CF55EE">
      <w:r w:rsidRPr="007411D6">
        <w:t xml:space="preserve">Občina sofinancira najemnino klubom in društvom za uporabo objektov v upravljanju Zavoda za kulturo, šport, turizem in mladinske dejavnosti za izvajanje letnega programa športa. V okviru sredstev se zagotavljajo tudi sredstva za obratovanje mestnega kopališča celo leto. Sredstva se bodo realizirala v drugi polovici leta, po podpisu  pogodb med ZKŠTM, klubi ter Občino Ravne na Koroškem.  </w:t>
      </w:r>
    </w:p>
    <w:p w:rsidR="00CF55EE" w:rsidRPr="007411D6" w:rsidRDefault="00CF55EE" w:rsidP="00CF55EE">
      <w:pPr>
        <w:pStyle w:val="AHeading10"/>
      </w:pPr>
      <w:r w:rsidRPr="007411D6">
        <w:t>43181737 - Obratovanje olimpijskega bazena z balonom</w:t>
      </w:r>
      <w:bookmarkStart w:id="286" w:name="PP_43181737_A_185"/>
      <w:bookmarkEnd w:id="286"/>
    </w:p>
    <w:p w:rsidR="00CF55EE" w:rsidRPr="007411D6" w:rsidRDefault="00CF55EE" w:rsidP="00CF55EE">
      <w:pPr>
        <w:pStyle w:val="Heading11"/>
      </w:pPr>
      <w:r w:rsidRPr="007411D6">
        <w:t>Obrazložitev dejavnosti v okviru proračunske postavke</w:t>
      </w:r>
    </w:p>
    <w:p w:rsidR="00CF55EE" w:rsidRPr="007411D6" w:rsidRDefault="00CF55EE" w:rsidP="00CF55EE">
      <w:pPr>
        <w:pStyle w:val="Heading11"/>
        <w:rPr>
          <w:b w:val="0"/>
          <w:i w:val="0"/>
        </w:rPr>
      </w:pPr>
      <w:r w:rsidRPr="007411D6">
        <w:rPr>
          <w:b w:val="0"/>
          <w:i w:val="0"/>
        </w:rPr>
        <w:t>Sredstva so se realizirala za sofinanciranje obratovanja olimpijskega bazena (ogrevanje).</w:t>
      </w:r>
    </w:p>
    <w:p w:rsidR="00CF55EE" w:rsidRPr="007411D6" w:rsidRDefault="00CF55EE" w:rsidP="00CF55EE">
      <w:pPr>
        <w:pStyle w:val="AHeading8"/>
      </w:pPr>
      <w:r w:rsidRPr="007411D6">
        <w:t>0047 - Urad za razvoj in investicije</w:t>
      </w:r>
      <w:bookmarkStart w:id="287" w:name="PU_0047_PPR_18059001_A_185"/>
      <w:bookmarkEnd w:id="287"/>
    </w:p>
    <w:p w:rsidR="00CF55EE" w:rsidRPr="007411D6" w:rsidRDefault="00CF55EE" w:rsidP="00CF55EE">
      <w:pPr>
        <w:pStyle w:val="AHeading10"/>
      </w:pPr>
      <w:r w:rsidRPr="007411D6">
        <w:t>47181732 - Obnova zunanjih športnih objektov in vzdrževanje</w:t>
      </w:r>
      <w:bookmarkStart w:id="288" w:name="PP_47181732_A_185"/>
      <w:bookmarkEnd w:id="288"/>
    </w:p>
    <w:p w:rsidR="00CF55EE" w:rsidRPr="007411D6" w:rsidRDefault="00CF55EE" w:rsidP="00CF55EE">
      <w:pPr>
        <w:pStyle w:val="Heading11"/>
      </w:pPr>
      <w:r w:rsidRPr="007411D6">
        <w:t>Obrazložitev dejavnosti v okviru proračunske postavke</w:t>
      </w:r>
    </w:p>
    <w:p w:rsidR="00F4215F" w:rsidRPr="007411D6" w:rsidRDefault="00CF55EE" w:rsidP="00CF55EE">
      <w:r w:rsidRPr="007411D6">
        <w:t>Lokalna skupnost v skladu s 3. členom Zakona o športu (Ur. l. RS 22/98)  uresničuje javni interes na področju športa tako, da načrtuje, gradi in vzdržuje lokalno pomembne javne športne objekte. Zunanji športni objekti spadajo v javno športno infrastrukturo občine Ravne na Koroškem. Z objekti upravlja Zavod za kulturo, šport, turizem in mladinske dejavnosti Ravne na Koroškem. Na tej proračunski postavki so zagotovljena sredstva za obnovo dotrajanih površin, pripadajoče opreme in okolice zunanjih športnih objektov, s ciljem zagotavljanja varnosti uporabnikov športnih površin. Sredstva se bodo na podlagi podanih zahtevkov realizirala v drugi polovici leta.</w:t>
      </w:r>
    </w:p>
    <w:p w:rsidR="003578AE" w:rsidRPr="007411D6" w:rsidRDefault="003578AE" w:rsidP="003578AE">
      <w:pPr>
        <w:pStyle w:val="AHeading10"/>
      </w:pPr>
      <w:r w:rsidRPr="007411D6">
        <w:t>47181722 – Športni park Ravne</w:t>
      </w:r>
    </w:p>
    <w:p w:rsidR="003578AE" w:rsidRPr="007411D6" w:rsidRDefault="003578AE" w:rsidP="003578AE">
      <w:pPr>
        <w:pStyle w:val="Heading11"/>
      </w:pPr>
      <w:r w:rsidRPr="007411D6">
        <w:t>Obrazložitev dejavnosti v okviru proračunske postavke</w:t>
      </w:r>
    </w:p>
    <w:p w:rsidR="003578AE" w:rsidRPr="007411D6" w:rsidRDefault="00B73A53" w:rsidP="003578AE">
      <w:r w:rsidRPr="007411D6">
        <w:t>Sredstva so</w:t>
      </w:r>
      <w:r w:rsidR="005C755C">
        <w:t xml:space="preserve"> namenjena za</w:t>
      </w:r>
      <w:r w:rsidRPr="007411D6">
        <w:t xml:space="preserve"> vzpostavitev Energetskega monitoringa v Športnem parku Ravne na Koroškem. Postavka je realizirana</w:t>
      </w:r>
      <w:r w:rsidR="003578AE" w:rsidRPr="007411D6">
        <w:t>.</w:t>
      </w:r>
    </w:p>
    <w:p w:rsidR="00F4215F" w:rsidRPr="007411D6" w:rsidRDefault="00F4215F" w:rsidP="00F4215F">
      <w:pPr>
        <w:pStyle w:val="AHeading8"/>
      </w:pPr>
      <w:r w:rsidRPr="007411D6">
        <w:lastRenderedPageBreak/>
        <w:t>0043 - Urad za operativne in splošne zadeve</w:t>
      </w:r>
      <w:bookmarkStart w:id="289" w:name="PU_0043_PPR_18059002_A_185"/>
      <w:bookmarkEnd w:id="289"/>
    </w:p>
    <w:p w:rsidR="00F56ABC" w:rsidRPr="007411D6" w:rsidRDefault="00F56ABC" w:rsidP="00F56ABC">
      <w:pPr>
        <w:pStyle w:val="AHeading10"/>
      </w:pPr>
      <w:r w:rsidRPr="007411D6">
        <w:t>43181645 - Delovanje mladinskih organizacij in mladinskega sveta</w:t>
      </w:r>
      <w:bookmarkStart w:id="290" w:name="PP_43181645_A_185"/>
      <w:bookmarkEnd w:id="290"/>
    </w:p>
    <w:p w:rsidR="00F56ABC" w:rsidRPr="007411D6" w:rsidRDefault="00F56ABC" w:rsidP="00F56ABC">
      <w:pPr>
        <w:pStyle w:val="Heading11"/>
      </w:pPr>
      <w:r w:rsidRPr="007411D6">
        <w:t>Obrazložitev dejavnosti v okviru proračunske postavke</w:t>
      </w:r>
    </w:p>
    <w:p w:rsidR="00F56ABC" w:rsidRPr="007411D6" w:rsidRDefault="00F56ABC" w:rsidP="00F56ABC">
      <w:pPr>
        <w:jc w:val="both"/>
      </w:pPr>
      <w:r w:rsidRPr="007411D6">
        <w:t xml:space="preserve">Sredstva se </w:t>
      </w:r>
      <w:r w:rsidR="005C755C">
        <w:t>dodelujejo</w:t>
      </w:r>
      <w:r w:rsidRPr="007411D6">
        <w:t xml:space="preserve"> na podlagi javnega poziva za delovanje Mladinskega sveta</w:t>
      </w:r>
      <w:r w:rsidR="005C755C">
        <w:t xml:space="preserve"> in javnega razpisa</w:t>
      </w:r>
      <w:r w:rsidRPr="007411D6">
        <w:t xml:space="preserve">. Z javnim razpisom se </w:t>
      </w:r>
      <w:r w:rsidR="005C755C">
        <w:t>je</w:t>
      </w:r>
      <w:r w:rsidRPr="007411D6">
        <w:t xml:space="preserve"> razdelilo 5.000 € sredstev za izvedbo programov oz. projektov na mladinskem področju. Za vzdrževanje mladinskega objekta </w:t>
      </w:r>
      <w:r w:rsidR="005C755C">
        <w:t xml:space="preserve">pa se </w:t>
      </w:r>
      <w:r w:rsidRPr="007411D6">
        <w:t xml:space="preserve">je </w:t>
      </w:r>
      <w:r w:rsidR="005C755C">
        <w:t xml:space="preserve">objavil </w:t>
      </w:r>
      <w:r w:rsidRPr="007411D6">
        <w:t>javni poziv</w:t>
      </w:r>
      <w:r w:rsidR="005C755C">
        <w:t>, ki je</w:t>
      </w:r>
      <w:r w:rsidRPr="007411D6">
        <w:t xml:space="preserve"> še odprt</w:t>
      </w:r>
      <w:r w:rsidR="005C755C">
        <w:t xml:space="preserve"> do porabe sredstev</w:t>
      </w:r>
      <w:r w:rsidRPr="007411D6">
        <w:t xml:space="preserve">. Sredstva se bodo realizirala v drugi polovici leta. </w:t>
      </w:r>
    </w:p>
    <w:p w:rsidR="00F56ABC" w:rsidRPr="007411D6" w:rsidRDefault="00F56ABC" w:rsidP="00F56ABC">
      <w:pPr>
        <w:pStyle w:val="AHeading10"/>
      </w:pPr>
      <w:r w:rsidRPr="007411D6">
        <w:t>43181715 - Program preživljanja prostega časa otrok med počitnicami</w:t>
      </w:r>
      <w:bookmarkStart w:id="291" w:name="PP_43181715_A_185"/>
      <w:bookmarkEnd w:id="291"/>
    </w:p>
    <w:p w:rsidR="00F56ABC" w:rsidRPr="007411D6" w:rsidRDefault="00F56ABC" w:rsidP="00F56ABC">
      <w:pPr>
        <w:pStyle w:val="Heading11"/>
      </w:pPr>
      <w:r w:rsidRPr="007411D6">
        <w:t>Obrazložitev dejavnosti v okviru proračunske postavke</w:t>
      </w:r>
    </w:p>
    <w:p w:rsidR="00F56ABC" w:rsidRPr="007411D6" w:rsidRDefault="00F56ABC" w:rsidP="00F56ABC">
      <w:r w:rsidRPr="007411D6">
        <w:t>Za regresiranje rekreacije otrok se namenjajo sredstva za zimske in letne počitnice. Med zimskimi počitnicami se sofinancira uporaba smučišča Poseka, Rimski vrelec, telovadnice na Zavodu za kulturo, šport, turizem in mladinske dejavnosti ter zimski bazen, med letnimi počitnicami pa uporaba Mestnega kopališča. Gre za sofinanciranje  brezplačne uporabe objektov za učence in dijake iz Občine Ravne na Koroškem. Sredstva so bodo nakazala na podlagi podanega zahtevka.</w:t>
      </w:r>
    </w:p>
    <w:p w:rsidR="00F56ABC" w:rsidRPr="007411D6" w:rsidRDefault="00F56ABC" w:rsidP="00F56ABC">
      <w:pPr>
        <w:pStyle w:val="AHeading10"/>
      </w:pPr>
      <w:r w:rsidRPr="007411D6">
        <w:t>43181646 – Projekt »Mladim prijazna občina«</w:t>
      </w:r>
    </w:p>
    <w:p w:rsidR="00F56ABC" w:rsidRPr="007411D6" w:rsidRDefault="00F56ABC" w:rsidP="00F56ABC">
      <w:pPr>
        <w:pStyle w:val="Heading11"/>
      </w:pPr>
      <w:r w:rsidRPr="007411D6">
        <w:t>Obrazložitev dejavnosti v okviru proračunske postavke</w:t>
      </w:r>
    </w:p>
    <w:p w:rsidR="005C76D8" w:rsidRPr="007411D6" w:rsidRDefault="00F56ABC" w:rsidP="00F56ABC">
      <w:r w:rsidRPr="007411D6">
        <w:t>Sredstva se bodo namenila za izvajanje ukrepov na podlagi sprejete Strategije za mlade, in sicer za organizacijo dogodkov za osnovno in srednje šolsko mladino, ureditev mladinske sobe, programe za zaposlovanje mladih, izvedel se bo natečaj za najboljšo diplomsko nalogo, spodbujalo se bo ukrepe za preprečevanje odvisnosti. Sredstva se bodo v realizirala v drugi polovici leta.</w:t>
      </w:r>
    </w:p>
    <w:p w:rsidR="00F4215F" w:rsidRPr="007411D6" w:rsidRDefault="00F4215F" w:rsidP="00F4215F"/>
    <w:p w:rsidR="00F4215F" w:rsidRPr="007411D6" w:rsidRDefault="00F4215F" w:rsidP="00F4215F">
      <w:pPr>
        <w:pStyle w:val="AHeading5"/>
      </w:pPr>
      <w:bookmarkStart w:id="292" w:name="_Toc427218362"/>
      <w:r w:rsidRPr="007411D6">
        <w:t>19 - IZOBRAŽEVANJE</w:t>
      </w:r>
      <w:bookmarkEnd w:id="292"/>
    </w:p>
    <w:p w:rsidR="00F4215F" w:rsidRPr="007411D6" w:rsidRDefault="00F4215F" w:rsidP="00F4215F">
      <w:pPr>
        <w:pStyle w:val="AHeading8"/>
      </w:pPr>
      <w:r w:rsidRPr="007411D6">
        <w:t>0043 - Urad za operativne in splošne zadeve</w:t>
      </w:r>
      <w:bookmarkStart w:id="293" w:name="PU_0043_PPR_19029001_A_185"/>
      <w:bookmarkEnd w:id="293"/>
    </w:p>
    <w:p w:rsidR="00F4215F" w:rsidRPr="007411D6" w:rsidRDefault="00F4215F" w:rsidP="00F4215F">
      <w:pPr>
        <w:pStyle w:val="AHeading10"/>
      </w:pPr>
      <w:r w:rsidRPr="007411D6">
        <w:t>43191311 - Vrtec Ravne - redna dejavnost</w:t>
      </w:r>
      <w:bookmarkStart w:id="294" w:name="PP_43191311_A_185"/>
      <w:bookmarkEnd w:id="294"/>
    </w:p>
    <w:p w:rsidR="00F4215F" w:rsidRPr="007411D6" w:rsidRDefault="00F4215F" w:rsidP="00F4215F">
      <w:pPr>
        <w:pStyle w:val="Heading11"/>
      </w:pPr>
      <w:r w:rsidRPr="007411D6">
        <w:t>Obrazložitev dejavnosti v okviru proračunske postavke</w:t>
      </w:r>
    </w:p>
    <w:p w:rsidR="008C44AE" w:rsidRPr="007411D6" w:rsidRDefault="008C44AE" w:rsidP="008C44AE">
      <w:r w:rsidRPr="007411D6">
        <w:t>Sredstva načrtujemo na osnovi sistemizacije delovnih mest v vrtcu, sprejete na seji občinskega sveta. V skladu z Zakonom o vrtcih in drugimi podzakonskimi akti krije občina razliko med ekonomsko ceno in ceno, ki jo plačujejo starši, ter druge stroške, ki niso zajeti v ceno programa. Sredstva se nakazujejo na podlagi mesečnih zahtevkov in seznama otrok.</w:t>
      </w:r>
    </w:p>
    <w:p w:rsidR="008C44AE" w:rsidRPr="007411D6" w:rsidRDefault="008C44AE" w:rsidP="008C44AE">
      <w:pPr>
        <w:keepNext/>
        <w:keepLines/>
        <w:spacing w:before="160" w:after="60"/>
        <w:rPr>
          <w:b/>
          <w:sz w:val="28"/>
        </w:rPr>
      </w:pPr>
      <w:r w:rsidRPr="007411D6">
        <w:rPr>
          <w:b/>
          <w:sz w:val="28"/>
        </w:rPr>
        <w:t>43191321 - Sofinanciranje predšolske vzgoje izven občine</w:t>
      </w:r>
    </w:p>
    <w:p w:rsidR="008C44AE" w:rsidRPr="007411D6" w:rsidRDefault="008C44AE" w:rsidP="008C44AE">
      <w:pPr>
        <w:keepNext/>
        <w:keepLines/>
        <w:spacing w:before="120"/>
        <w:rPr>
          <w:b/>
          <w:i/>
        </w:rPr>
      </w:pPr>
      <w:r w:rsidRPr="007411D6">
        <w:rPr>
          <w:b/>
          <w:i/>
        </w:rPr>
        <w:t>Obrazložitev dejavnosti v okviru proračunske postavke</w:t>
      </w:r>
    </w:p>
    <w:p w:rsidR="00F4215F" w:rsidRPr="007411D6" w:rsidRDefault="008C44AE" w:rsidP="008C44AE">
      <w:r w:rsidRPr="007411D6">
        <w:t>V skladu z zakonodajo je občina dolžna plačevati razliko med ekonomsko ceno in prispevki staršev otrok, ki obiskujejo vrtce izven Občine Ravne na Koroškem in imajo stalno prebivališče v občini. Sredstva se nakazujejo na podlagi mesečnih zahtevkov in seznama otrok.</w:t>
      </w:r>
    </w:p>
    <w:p w:rsidR="00F56ABC" w:rsidRPr="007411D6" w:rsidRDefault="00F56ABC" w:rsidP="00F56ABC">
      <w:pPr>
        <w:pStyle w:val="AHeading10"/>
      </w:pPr>
      <w:r w:rsidRPr="007411D6">
        <w:t>43191124 - Investicije OŠ Koroški Jeklarji</w:t>
      </w:r>
      <w:bookmarkStart w:id="295" w:name="PP_43191124_A_185"/>
      <w:bookmarkEnd w:id="295"/>
    </w:p>
    <w:p w:rsidR="00F56ABC" w:rsidRPr="007411D6" w:rsidRDefault="00F56ABC" w:rsidP="00F56ABC">
      <w:pPr>
        <w:pStyle w:val="Heading11"/>
      </w:pPr>
      <w:r w:rsidRPr="007411D6">
        <w:t>Obrazložitev dejavnosti v okviru proračunske postavke</w:t>
      </w:r>
    </w:p>
    <w:p w:rsidR="00F56ABC" w:rsidRPr="007411D6" w:rsidRDefault="00F56ABC" w:rsidP="00F56ABC">
      <w:pPr>
        <w:jc w:val="both"/>
      </w:pPr>
      <w:r w:rsidRPr="007411D6">
        <w:t>Sredstva so namenjena za najnujnejše investicije na šoli. Sredstva se bodo nakazala na podlagi podanih zahtevkov s strani šole.</w:t>
      </w:r>
    </w:p>
    <w:p w:rsidR="00F56ABC" w:rsidRPr="007411D6" w:rsidRDefault="00F56ABC" w:rsidP="00F56ABC">
      <w:pPr>
        <w:pStyle w:val="AHeading10"/>
      </w:pPr>
      <w:r w:rsidRPr="007411D6">
        <w:t>43191211 - Osnovna šola Prežihov Voranc</w:t>
      </w:r>
      <w:bookmarkStart w:id="296" w:name="PP_43191211_A_185"/>
      <w:bookmarkEnd w:id="296"/>
    </w:p>
    <w:p w:rsidR="00F56ABC" w:rsidRPr="007411D6" w:rsidRDefault="00F56ABC" w:rsidP="00F56ABC">
      <w:pPr>
        <w:pStyle w:val="Heading11"/>
      </w:pPr>
      <w:r w:rsidRPr="007411D6">
        <w:t>Obrazložitev dejavnosti v okviru proračunske postavke</w:t>
      </w:r>
    </w:p>
    <w:p w:rsidR="00F56ABC" w:rsidRPr="007411D6" w:rsidRDefault="00F56ABC" w:rsidP="00F56ABC">
      <w:pPr>
        <w:jc w:val="both"/>
      </w:pPr>
      <w:r w:rsidRPr="007411D6">
        <w:t>Občina mora v skladu z Zakonom o financiranju vzgoje in izobraževanja zagotavljati sredstva za obratovanje šol. Gre za stroške elektrike, ogrevanja, komunale, zavarovanja, davka na nepremičnine in tekočega vzdrževanja. Sredstva smo realizirali mesečno na podlagi podanih zahtevkov.</w:t>
      </w:r>
    </w:p>
    <w:p w:rsidR="00F56ABC" w:rsidRPr="007411D6" w:rsidRDefault="00F56ABC" w:rsidP="00F56ABC"/>
    <w:p w:rsidR="00F56ABC" w:rsidRPr="007411D6" w:rsidRDefault="00F56ABC" w:rsidP="00F56ABC">
      <w:pPr>
        <w:pStyle w:val="AHeading10"/>
      </w:pPr>
      <w:r w:rsidRPr="007411D6">
        <w:lastRenderedPageBreak/>
        <w:t>43191212 - Dogovorjeni program OŠ Prežihov Voranc - varstvo vozačev</w:t>
      </w:r>
      <w:bookmarkStart w:id="297" w:name="PP_43191212_A_185"/>
      <w:bookmarkEnd w:id="297"/>
    </w:p>
    <w:p w:rsidR="00F56ABC" w:rsidRPr="007411D6" w:rsidRDefault="00F56ABC" w:rsidP="00F56ABC">
      <w:pPr>
        <w:pStyle w:val="Heading11"/>
      </w:pPr>
      <w:r w:rsidRPr="007411D6">
        <w:t>Obrazložitev dejavnosti v okviru proračunske postavke</w:t>
      </w:r>
    </w:p>
    <w:p w:rsidR="00F56ABC" w:rsidRPr="007411D6" w:rsidRDefault="00F56ABC" w:rsidP="00F56ABC">
      <w:pPr>
        <w:jc w:val="both"/>
      </w:pPr>
      <w:r w:rsidRPr="007411D6">
        <w:t>Sredstva so namenjena za jutranje in popoldansko varstvo vozačev. Prvi vozači pridejo v šolo ob 6.55 in odhajajo do 14.00 ure. Zanje je potrebno organizirati varstvo v skladu z zakonodajo. Sredstva smo realizirali mesečno na podlagi podanih zahtevkov.</w:t>
      </w:r>
    </w:p>
    <w:p w:rsidR="00F56ABC" w:rsidRPr="007411D6" w:rsidRDefault="00F56ABC" w:rsidP="00F56ABC">
      <w:pPr>
        <w:pStyle w:val="AHeading10"/>
      </w:pPr>
      <w:r w:rsidRPr="007411D6">
        <w:t>43191214 - Investicije OŠ Prežihov Voranc</w:t>
      </w:r>
      <w:bookmarkStart w:id="298" w:name="PP_43191214_A_185"/>
      <w:bookmarkEnd w:id="298"/>
    </w:p>
    <w:p w:rsidR="00F56ABC" w:rsidRPr="007411D6" w:rsidRDefault="00F56ABC" w:rsidP="00F56ABC">
      <w:pPr>
        <w:pStyle w:val="Heading11"/>
      </w:pPr>
      <w:r w:rsidRPr="007411D6">
        <w:t>Obrazložitev dejavnosti v okviru proračunske postavke</w:t>
      </w:r>
    </w:p>
    <w:p w:rsidR="00F56ABC" w:rsidRPr="007411D6" w:rsidRDefault="00F56ABC" w:rsidP="00F56ABC">
      <w:pPr>
        <w:jc w:val="both"/>
      </w:pPr>
      <w:r w:rsidRPr="007411D6">
        <w:t>Sredstva so namenjena za najnujnejše investicije na šoli. Sredstva se bodo nakazala na podlagi podanih zahtevkov s strani šole.</w:t>
      </w:r>
    </w:p>
    <w:p w:rsidR="00F56ABC" w:rsidRPr="007411D6" w:rsidRDefault="00F56ABC" w:rsidP="00F56ABC">
      <w:pPr>
        <w:pStyle w:val="AHeading10"/>
      </w:pPr>
      <w:r w:rsidRPr="007411D6">
        <w:t>43191221 - Osnovna šola Koroški Jeklarji</w:t>
      </w:r>
      <w:bookmarkStart w:id="299" w:name="PP_43191221_A_185"/>
      <w:bookmarkEnd w:id="299"/>
    </w:p>
    <w:p w:rsidR="00F56ABC" w:rsidRPr="007411D6" w:rsidRDefault="00F56ABC" w:rsidP="00F56ABC">
      <w:pPr>
        <w:pStyle w:val="Heading11"/>
      </w:pPr>
      <w:r w:rsidRPr="007411D6">
        <w:t>Obrazložitev dejavnosti v okviru proračunske postavke</w:t>
      </w:r>
    </w:p>
    <w:p w:rsidR="00F56ABC" w:rsidRPr="007411D6" w:rsidRDefault="00F56ABC" w:rsidP="00F56ABC">
      <w:r w:rsidRPr="007411D6">
        <w:t xml:space="preserve">Sredstva so namenjena za pokrivanje stroškov tekočega vzdrževanja na matični šoli Osnovne šole Koroški jeklarji zaradi prenosa obveznosti. </w:t>
      </w:r>
      <w:r w:rsidRPr="007411D6">
        <w:br/>
        <w:t>Koncesijska pogodba št. 215-00/08-CMC</w:t>
      </w:r>
      <w:r w:rsidRPr="007411D6">
        <w:br/>
        <w:t>Najemnine in zakupnine za druge objekte</w:t>
      </w:r>
      <w:r w:rsidRPr="007411D6">
        <w:br/>
        <w:t xml:space="preserve">Sredstva so namenjena za pokrivanje letnega nadomestila za obnovo objekta na podlagi koncesijske pogodbe. </w:t>
      </w:r>
      <w:r w:rsidRPr="007411D6">
        <w:br/>
        <w:t xml:space="preserve">Občina mora v skladu z Zakonom o financiranju vzgoje in izobraževanja zagotavljati sredstva za obratovanje šol. Gre za stroške elektrike, ogrevanja, komunale, zavarovanja, davka na nepremičnine za matično šolo ter Podružnično šolo Kotlje ter tekoče vzdrževanje matične in podružnične šole. Sredstva so se realizirala na podlagi podanih zahtevkov s strani šole. </w:t>
      </w:r>
    </w:p>
    <w:p w:rsidR="00F56ABC" w:rsidRPr="007411D6" w:rsidRDefault="00F56ABC" w:rsidP="00F56ABC">
      <w:pPr>
        <w:pStyle w:val="AHeading10"/>
      </w:pPr>
      <w:r w:rsidRPr="007411D6">
        <w:t>43191226 - Dogovorjeni program OŠ Koroški Jeklarji - varstvo vozačev</w:t>
      </w:r>
      <w:bookmarkStart w:id="300" w:name="PP_43191226_A_185"/>
      <w:bookmarkEnd w:id="300"/>
    </w:p>
    <w:p w:rsidR="00F56ABC" w:rsidRPr="007411D6" w:rsidRDefault="00F56ABC" w:rsidP="00F56ABC">
      <w:pPr>
        <w:pStyle w:val="Heading11"/>
      </w:pPr>
      <w:r w:rsidRPr="007411D6">
        <w:t>Obrazložitev dejavnosti v okviru proračunske postavke</w:t>
      </w:r>
    </w:p>
    <w:p w:rsidR="00F56ABC" w:rsidRPr="007411D6" w:rsidRDefault="00F56ABC" w:rsidP="00F56ABC">
      <w:pPr>
        <w:jc w:val="both"/>
      </w:pPr>
      <w:r w:rsidRPr="007411D6">
        <w:t>Sredstva so namenjena za jutranje in popoldansko varstvo vozačev. Prvi vozači pridejo v šolo ob 6.55 uri, odhajajo pa do 14.00 ure. Zanje je potrebno organizirati varstvo v skladu z zakonodajo. Sredstva so se nakazala na podlagi podanih zahtevkov s strani šole.</w:t>
      </w:r>
    </w:p>
    <w:p w:rsidR="00F56ABC" w:rsidRPr="007411D6" w:rsidRDefault="00F56ABC" w:rsidP="00F56ABC">
      <w:pPr>
        <w:pStyle w:val="AHeading10"/>
      </w:pPr>
      <w:r w:rsidRPr="007411D6">
        <w:t>43191231 - Juričev Drejček</w:t>
      </w:r>
      <w:bookmarkStart w:id="301" w:name="PP_43191231_A_185"/>
      <w:bookmarkEnd w:id="301"/>
    </w:p>
    <w:p w:rsidR="00F56ABC" w:rsidRPr="007411D6" w:rsidRDefault="00F56ABC" w:rsidP="00F56ABC">
      <w:pPr>
        <w:pStyle w:val="Heading11"/>
      </w:pPr>
      <w:r w:rsidRPr="007411D6">
        <w:t>Obrazložitev dejavnosti v okviru proračunske postavke</w:t>
      </w:r>
    </w:p>
    <w:p w:rsidR="00F56ABC" w:rsidRPr="007411D6" w:rsidRDefault="00F56ABC" w:rsidP="00F56ABC">
      <w:pPr>
        <w:jc w:val="both"/>
      </w:pPr>
      <w:r w:rsidRPr="007411D6">
        <w:t>V skladu z zakonodajo občina zagotavlja sredstva za obratovalne stroške in najemnino, ki jo šola plačuje Stanovanjskemu podjetju. V okviru postavke se zagotavljajo sredstva še za logopeda. Občina Ravne zagotavlja sredstva za materialne stroške v višini 52 %, preostalo  zagotavljajo občine Prevalje, Mežica, Črna na Koroškem in Dravograd. Stroški se financirajo na osnovi števila učencev iz posamezne občine. Sredstva so se realizirala na podlagi podanih zahtevkov s strani šole po dvanajstinah.</w:t>
      </w:r>
    </w:p>
    <w:p w:rsidR="00F56ABC" w:rsidRPr="007411D6" w:rsidRDefault="00F56ABC" w:rsidP="00F56ABC">
      <w:pPr>
        <w:pStyle w:val="AHeading10"/>
      </w:pPr>
      <w:r w:rsidRPr="007411D6">
        <w:t>43191233 - Tretja osnovna šola Slovenj Gradec</w:t>
      </w:r>
      <w:bookmarkStart w:id="302" w:name="PP_43191233_A_185"/>
      <w:bookmarkEnd w:id="302"/>
    </w:p>
    <w:p w:rsidR="00F56ABC" w:rsidRPr="007411D6" w:rsidRDefault="00F56ABC" w:rsidP="00F56ABC">
      <w:pPr>
        <w:pStyle w:val="Heading11"/>
      </w:pPr>
      <w:r w:rsidRPr="007411D6">
        <w:t>Obrazložitev dejavnosti v okviru proračunske postavke</w:t>
      </w:r>
    </w:p>
    <w:p w:rsidR="00F56ABC" w:rsidRPr="007411D6" w:rsidRDefault="00F56ABC" w:rsidP="00F56ABC">
      <w:r w:rsidRPr="007411D6">
        <w:t>Občina zagotavlja materialne stroške za dva učenca iz naše občine, na osnovi števila učencev iz posamezne občine. Sredstva se bodo realizirala v drugi polovici leta.</w:t>
      </w:r>
    </w:p>
    <w:p w:rsidR="00F56ABC" w:rsidRPr="007411D6" w:rsidRDefault="00F56ABC" w:rsidP="00F56ABC">
      <w:pPr>
        <w:pStyle w:val="AHeading10"/>
      </w:pPr>
      <w:r w:rsidRPr="007411D6">
        <w:t>43191241 - Glasbena šola Ravne na Koroškem</w:t>
      </w:r>
      <w:bookmarkStart w:id="303" w:name="PP_43191241_A_185"/>
      <w:bookmarkEnd w:id="303"/>
    </w:p>
    <w:p w:rsidR="00F56ABC" w:rsidRPr="007411D6" w:rsidRDefault="00F56ABC" w:rsidP="00F56ABC">
      <w:pPr>
        <w:pStyle w:val="Heading11"/>
      </w:pPr>
      <w:r w:rsidRPr="007411D6">
        <w:t>Obrazložitev dejavnosti v okviru proračunske postavke</w:t>
      </w:r>
    </w:p>
    <w:p w:rsidR="00F56ABC" w:rsidRPr="007411D6" w:rsidRDefault="00F56ABC" w:rsidP="00F56ABC">
      <w:r w:rsidRPr="007411D6">
        <w:t>V skladu z zakonodajo se zagotavljajo sredstva za prehrano med delovnim časom , prevoze delavcev na delo in dogovorjeni program poučevanja narodnih instrumentov (citre). Program sofinancirajo občine Mežiške doline in Občina Dravograd. V šolskem letu 2014/2015 je Glasbena šola pričela z izvajanjem baleta, z Občine Ravne na Koroškem balet obiskuje devet od skupno petnajstih deklic. Sorazmerni stroški za izvajanje baleta v šolskem letu 2014/2015 znašajo 3.300 €. Sredstva so se realizirala na podlagi podanih zahtevkov s strani šole.</w:t>
      </w:r>
    </w:p>
    <w:p w:rsidR="00F56ABC" w:rsidRPr="007411D6" w:rsidRDefault="00F56ABC" w:rsidP="00F56ABC">
      <w:pPr>
        <w:pStyle w:val="AHeading10"/>
      </w:pPr>
      <w:r w:rsidRPr="007411D6">
        <w:lastRenderedPageBreak/>
        <w:t>43191255 - Razvojni sklad - Šolski center</w:t>
      </w:r>
      <w:bookmarkStart w:id="304" w:name="PP_43191255_A_185"/>
      <w:bookmarkEnd w:id="304"/>
    </w:p>
    <w:p w:rsidR="00F56ABC" w:rsidRPr="007411D6" w:rsidRDefault="00F56ABC" w:rsidP="00F56ABC">
      <w:pPr>
        <w:pStyle w:val="Heading11"/>
      </w:pPr>
      <w:r w:rsidRPr="007411D6">
        <w:t>Obrazložitev dejavnosti v okviru proračunske postavke</w:t>
      </w:r>
    </w:p>
    <w:p w:rsidR="00F4215F" w:rsidRPr="007411D6" w:rsidRDefault="00F56ABC" w:rsidP="00F56ABC">
      <w:r w:rsidRPr="007411D6">
        <w:t>Zagotavljajo se sredstva za šolski sklad Srednje šole Ravne na Koroškem ter sredstva za šolski sklad Gimnazije. Sredstva se bodo realizirala v drugi polovici leta</w:t>
      </w:r>
      <w:r w:rsidR="00F4215F" w:rsidRPr="007411D6">
        <w:t>.</w:t>
      </w:r>
    </w:p>
    <w:p w:rsidR="00F4215F" w:rsidRPr="007411D6" w:rsidRDefault="00F4215F" w:rsidP="00F4215F">
      <w:pPr>
        <w:pStyle w:val="AHeading8"/>
      </w:pPr>
      <w:r w:rsidRPr="007411D6">
        <w:t>0046 - Urad župana</w:t>
      </w:r>
      <w:bookmarkStart w:id="305" w:name="PU_0046_PPR_19049002_A_185"/>
      <w:bookmarkEnd w:id="305"/>
    </w:p>
    <w:p w:rsidR="00F4215F" w:rsidRPr="007411D6" w:rsidRDefault="00F4215F" w:rsidP="00F4215F">
      <w:pPr>
        <w:pStyle w:val="AHeading10"/>
      </w:pPr>
      <w:r w:rsidRPr="007411D6">
        <w:t>47191259 - Visoka šola Ravne</w:t>
      </w:r>
      <w:bookmarkStart w:id="306" w:name="PP_47191259_A_185"/>
      <w:bookmarkEnd w:id="306"/>
    </w:p>
    <w:p w:rsidR="00F4215F" w:rsidRPr="007411D6" w:rsidRDefault="00F4215F" w:rsidP="00FA7F45">
      <w:pPr>
        <w:pStyle w:val="Heading11"/>
      </w:pPr>
      <w:r w:rsidRPr="007411D6">
        <w:t>Obrazložitev dejavnost</w:t>
      </w:r>
      <w:r w:rsidR="00FA7F45" w:rsidRPr="007411D6">
        <w:t>i v okviru proračunske postavke</w:t>
      </w:r>
    </w:p>
    <w:p w:rsidR="00FA7F45" w:rsidRPr="007411D6" w:rsidRDefault="00FA7F45" w:rsidP="00FA7F45">
      <w:r w:rsidRPr="007411D6">
        <w:t>Sredstva so namenjena za redno dejavnost Visoke šole in bodo porabljena na osnovi zahtevkov zavoda po letni pogodbi.</w:t>
      </w:r>
    </w:p>
    <w:p w:rsidR="00F4215F" w:rsidRPr="007411D6" w:rsidRDefault="00F4215F" w:rsidP="00F4215F">
      <w:pPr>
        <w:pStyle w:val="AHeading8"/>
      </w:pPr>
      <w:r w:rsidRPr="007411D6">
        <w:t>0043 - Urad za operativne in splošne zadeve</w:t>
      </w:r>
      <w:bookmarkStart w:id="307" w:name="PU_0043_PPR_19059001_A_185"/>
      <w:bookmarkEnd w:id="307"/>
    </w:p>
    <w:p w:rsidR="00F56ABC" w:rsidRPr="007411D6" w:rsidRDefault="00F56ABC" w:rsidP="00F56ABC">
      <w:pPr>
        <w:pStyle w:val="AHeading10"/>
      </w:pPr>
      <w:r w:rsidRPr="007411D6">
        <w:t>43191257 - Izobraževanje odraslih</w:t>
      </w:r>
      <w:bookmarkStart w:id="308" w:name="PP_43191257_A_185"/>
      <w:bookmarkEnd w:id="308"/>
    </w:p>
    <w:p w:rsidR="00F56ABC" w:rsidRPr="007411D6" w:rsidRDefault="00F56ABC" w:rsidP="00F56ABC">
      <w:pPr>
        <w:pStyle w:val="Heading11"/>
      </w:pPr>
      <w:r w:rsidRPr="007411D6">
        <w:t>Obrazložitev dejavnosti v okviru proračunske postavke</w:t>
      </w:r>
    </w:p>
    <w:p w:rsidR="00F56ABC" w:rsidRPr="007411D6" w:rsidRDefault="00F56ABC" w:rsidP="00F56ABC">
      <w:r w:rsidRPr="007411D6">
        <w:t xml:space="preserve">Sredstva so namenjena za sofinanciranje  delovanja Ljudske univerze ter sofinanciranje izobraževanja za tretje življenjsko obdobje. Del sredstev se razdeli v skladu z javnim razpisom, preostanek se nameni za delovanje Ljudske univerze. Sredstva se bodo realizirala na podlagi podanih poročil o opravljenih aktivnostih v drugi polovici leta. Sredstva tekočega transferja v javne zavode se nakazujejo </w:t>
      </w:r>
      <w:r w:rsidR="005C755C">
        <w:t>v skladu s podanimi zahtevki</w:t>
      </w:r>
      <w:r w:rsidRPr="007411D6">
        <w:t>.</w:t>
      </w:r>
    </w:p>
    <w:p w:rsidR="00F56ABC" w:rsidRPr="007411D6" w:rsidRDefault="00F56ABC" w:rsidP="00F56ABC">
      <w:pPr>
        <w:pStyle w:val="AHeading10"/>
      </w:pPr>
      <w:r w:rsidRPr="007411D6">
        <w:t>43191258 - Drugi izobraževalni programi</w:t>
      </w:r>
      <w:bookmarkStart w:id="309" w:name="PP_43191258_A_185"/>
      <w:bookmarkEnd w:id="309"/>
    </w:p>
    <w:p w:rsidR="00F56ABC" w:rsidRPr="007411D6" w:rsidRDefault="00F56ABC" w:rsidP="00F56ABC">
      <w:pPr>
        <w:pStyle w:val="Heading11"/>
      </w:pPr>
      <w:r w:rsidRPr="007411D6">
        <w:t>Obrazložitev dejavnosti v okviru proračunske postavke</w:t>
      </w:r>
    </w:p>
    <w:p w:rsidR="00F56ABC" w:rsidRPr="007411D6" w:rsidRDefault="00F56ABC" w:rsidP="00F56ABC">
      <w:pPr>
        <w:jc w:val="both"/>
      </w:pPr>
      <w:r w:rsidRPr="007411D6">
        <w:t>Sredstva so namenjena za sofinanciranje "Tedna vseživljenskega učenja" in sofinanciranje projekta "Mladi raziskovalci Koroške" Sredstva za Teden vseživljenjskega učenja se razdelijo na podlagi javnega razpisa. Sredstva se bodo realizirala na podlagi podanega zahtevka v skladu s podpisano pogodbo</w:t>
      </w:r>
      <w:r w:rsidR="005C755C">
        <w:t>.</w:t>
      </w:r>
    </w:p>
    <w:p w:rsidR="00F56ABC" w:rsidRPr="007411D6" w:rsidRDefault="00F56ABC" w:rsidP="00F56ABC">
      <w:pPr>
        <w:pStyle w:val="AHeading10"/>
      </w:pPr>
      <w:r w:rsidRPr="007411D6">
        <w:t>43191252 - Regresiranje prevozov v šolo</w:t>
      </w:r>
      <w:bookmarkStart w:id="310" w:name="PP_43191252_A_185"/>
      <w:bookmarkEnd w:id="310"/>
    </w:p>
    <w:p w:rsidR="00F56ABC" w:rsidRPr="007411D6" w:rsidRDefault="00F56ABC" w:rsidP="00F56ABC">
      <w:pPr>
        <w:pStyle w:val="Heading11"/>
      </w:pPr>
      <w:r w:rsidRPr="007411D6">
        <w:t>Obrazložitev dejavnosti v okviru proračunske postavke</w:t>
      </w:r>
    </w:p>
    <w:p w:rsidR="00F56ABC" w:rsidRPr="007411D6" w:rsidRDefault="00F56ABC" w:rsidP="00F56ABC">
      <w:r w:rsidRPr="007411D6">
        <w:t>Občina v skladu z Zakonom o osnovni šoli zagotavlja sredstva za brezplačne prevoze učencev, ki so od doma do šole oddaljeni več kot 4 km,  učencem 1. razredov devetletke za brezplačni prevoz ne glede na oddaljenost ter za učence, pri katerih je komisija za preventivo in vzgojo v cestnem prometu ugotovila, da učenci hodijo v šolo po nevarnih poteh. Sredstva so se realizirala na podlagi prejetih računov izvajalcev storitev.</w:t>
      </w:r>
    </w:p>
    <w:p w:rsidR="00F56ABC" w:rsidRPr="007411D6" w:rsidRDefault="00F56ABC" w:rsidP="00F56ABC">
      <w:pPr>
        <w:pStyle w:val="AHeading10"/>
      </w:pPr>
      <w:r w:rsidRPr="007411D6">
        <w:t>43191253 - Doplačila za šolo v naravi</w:t>
      </w:r>
      <w:bookmarkStart w:id="311" w:name="PP_43191253_A_185"/>
      <w:bookmarkEnd w:id="311"/>
    </w:p>
    <w:p w:rsidR="00F56ABC" w:rsidRPr="007411D6" w:rsidRDefault="00F56ABC" w:rsidP="00F56ABC">
      <w:pPr>
        <w:pStyle w:val="Heading11"/>
      </w:pPr>
      <w:r w:rsidRPr="007411D6">
        <w:t>Obrazložitev dejavnosti v okviru proračunske postavke</w:t>
      </w:r>
    </w:p>
    <w:p w:rsidR="00F56ABC" w:rsidRPr="007411D6" w:rsidRDefault="00F56ABC" w:rsidP="00F56ABC">
      <w:r w:rsidRPr="007411D6">
        <w:t xml:space="preserve">Občina sofinancira izvedbo zimske in </w:t>
      </w:r>
      <w:r w:rsidR="005C755C">
        <w:t>letne šole v naravi. Sredstva bodo nakazana</w:t>
      </w:r>
      <w:r w:rsidRPr="007411D6">
        <w:t xml:space="preserve"> na podlagi podanih zahtevkov s strani šol. </w:t>
      </w:r>
    </w:p>
    <w:p w:rsidR="00F56ABC" w:rsidRPr="007411D6" w:rsidRDefault="00F56ABC" w:rsidP="00F56ABC">
      <w:pPr>
        <w:pStyle w:val="AHeading10"/>
      </w:pPr>
      <w:r w:rsidRPr="007411D6">
        <w:t>43191254 - Tekmovanja in priznanja učencem ter dijakom</w:t>
      </w:r>
      <w:bookmarkStart w:id="312" w:name="PP_43191254_A_185"/>
      <w:bookmarkEnd w:id="312"/>
    </w:p>
    <w:p w:rsidR="00F56ABC" w:rsidRPr="007411D6" w:rsidRDefault="00F56ABC" w:rsidP="00F56ABC">
      <w:pPr>
        <w:pStyle w:val="Heading11"/>
      </w:pPr>
      <w:r w:rsidRPr="007411D6">
        <w:t>Obrazložitev dejavnosti v okviru proračunske postavke</w:t>
      </w:r>
    </w:p>
    <w:p w:rsidR="00F56ABC" w:rsidRPr="007411D6" w:rsidRDefault="00F56ABC" w:rsidP="00F56ABC">
      <w:pPr>
        <w:jc w:val="both"/>
      </w:pPr>
      <w:r w:rsidRPr="007411D6">
        <w:t xml:space="preserve">Zagotavljamo sredstva za sofinanciranje učencev in dijakov na tekmovanjih iz športa in znanja, ki so nad občinskim nivojem, ter priznanja učencem in dijakom, ki dosegajo odličen uspeh (županove zlate petice, sofinanciranje izvedbe Tabora za nadarjene - Obretanovo ter prevozov nadarjenih na tekmovanja). ). Sredstva se bodo realizirala na podlagi podanih faktur ter zahtevkov šol. </w:t>
      </w:r>
    </w:p>
    <w:p w:rsidR="00F56ABC" w:rsidRPr="007411D6" w:rsidRDefault="00F56ABC" w:rsidP="00F56ABC">
      <w:pPr>
        <w:pStyle w:val="AHeading10"/>
      </w:pPr>
      <w:r w:rsidRPr="007411D6">
        <w:t>43191431 - Subvencioniranje šolske prehrane</w:t>
      </w:r>
      <w:bookmarkStart w:id="313" w:name="PP_43191431_A_185"/>
      <w:bookmarkEnd w:id="313"/>
    </w:p>
    <w:p w:rsidR="00F56ABC" w:rsidRPr="007411D6" w:rsidRDefault="00F56ABC" w:rsidP="00F56ABC">
      <w:pPr>
        <w:pStyle w:val="Heading11"/>
      </w:pPr>
      <w:r w:rsidRPr="007411D6">
        <w:t>Obrazložitev dejavnosti v okviru proračunske postavke</w:t>
      </w:r>
    </w:p>
    <w:p w:rsidR="00F4215F" w:rsidRPr="007411D6" w:rsidRDefault="00F56ABC" w:rsidP="00F56ABC">
      <w:r w:rsidRPr="007411D6">
        <w:t>Občina sofinancira kosila socialno ogroženim učencem na šolah. Seznam upravičencev pripravijo šolsk</w:t>
      </w:r>
      <w:r w:rsidR="005C755C">
        <w:t>e svetovalne službe. Sredstva bodo nakazana</w:t>
      </w:r>
      <w:r w:rsidRPr="007411D6">
        <w:t xml:space="preserve"> na podlagi podanega zahtevka s strani šol</w:t>
      </w:r>
      <w:r w:rsidR="00F4215F" w:rsidRPr="007411D6">
        <w:t>.</w:t>
      </w:r>
    </w:p>
    <w:p w:rsidR="00F4215F" w:rsidRPr="007411D6" w:rsidRDefault="00F4215F" w:rsidP="00F4215F">
      <w:pPr>
        <w:pStyle w:val="AHeading5"/>
      </w:pPr>
      <w:bookmarkStart w:id="314" w:name="_Toc427218363"/>
      <w:r w:rsidRPr="007411D6">
        <w:lastRenderedPageBreak/>
        <w:t>20 - SOCIALNO VARSTVO</w:t>
      </w:r>
      <w:bookmarkEnd w:id="314"/>
    </w:p>
    <w:p w:rsidR="00F4215F" w:rsidRPr="007411D6" w:rsidRDefault="00F4215F" w:rsidP="00F4215F">
      <w:pPr>
        <w:pStyle w:val="AHeading8"/>
      </w:pPr>
      <w:r w:rsidRPr="007411D6">
        <w:t>0047 - Urad za razvoj in investicije</w:t>
      </w:r>
      <w:bookmarkStart w:id="315" w:name="PU_0047_PPR_20019001_A_185"/>
      <w:bookmarkEnd w:id="315"/>
    </w:p>
    <w:p w:rsidR="00F4215F" w:rsidRPr="007411D6" w:rsidRDefault="00F4215F" w:rsidP="00F4215F">
      <w:pPr>
        <w:pStyle w:val="AHeading10"/>
      </w:pPr>
      <w:r w:rsidRPr="007411D6">
        <w:t>47162344 - Dom starejših Ravne</w:t>
      </w:r>
      <w:bookmarkStart w:id="316" w:name="PP_47162344_A_185"/>
      <w:bookmarkEnd w:id="31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so v letošnjem letu namenjena za izdelavo investicijske dokumentacije.</w:t>
      </w:r>
    </w:p>
    <w:p w:rsidR="00F4215F" w:rsidRPr="007411D6" w:rsidRDefault="00F4215F" w:rsidP="00F4215F">
      <w:pPr>
        <w:pStyle w:val="AHeading8"/>
      </w:pPr>
      <w:r w:rsidRPr="007411D6">
        <w:t>0043 - Urad za operativne in splošne zadeve</w:t>
      </w:r>
      <w:bookmarkStart w:id="317" w:name="PU_0043_PPR_20029001_A_185"/>
      <w:bookmarkEnd w:id="317"/>
    </w:p>
    <w:p w:rsidR="008C44AE" w:rsidRPr="007411D6" w:rsidRDefault="008C44AE" w:rsidP="008C44AE">
      <w:pPr>
        <w:keepNext/>
        <w:keepLines/>
        <w:spacing w:before="160" w:after="60"/>
        <w:rPr>
          <w:b/>
          <w:sz w:val="28"/>
        </w:rPr>
      </w:pPr>
      <w:r w:rsidRPr="007411D6">
        <w:rPr>
          <w:b/>
          <w:sz w:val="28"/>
        </w:rPr>
        <w:t>43201422 - Regionalna varna hiša</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Regionalna varna hiša je projekt, ki je bil sprejet na Svetu Koroške regije in jo podpirajo vse občine v koroški regiji. Hiša nudi varnost materam in otrokom. Sredstva se nakazujejo na podlagi pogodbe.</w:t>
      </w:r>
    </w:p>
    <w:p w:rsidR="008C44AE" w:rsidRPr="007411D6" w:rsidRDefault="008C44AE" w:rsidP="008C44AE">
      <w:pPr>
        <w:keepNext/>
        <w:keepLines/>
        <w:spacing w:before="160" w:after="60"/>
        <w:rPr>
          <w:b/>
          <w:sz w:val="28"/>
        </w:rPr>
      </w:pPr>
      <w:r w:rsidRPr="007411D6">
        <w:rPr>
          <w:b/>
          <w:sz w:val="28"/>
        </w:rPr>
        <w:t>43201426 - Pomoč staršem ob rojstvu otrok</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so namenjena za denarno pomoč ob rojstvu otroka in nakup darilnih knjig, ki jih starši prejmejo v prvi posvetovalnici. Sredstva se delijo na osnovi pravilnika.</w:t>
      </w:r>
    </w:p>
    <w:p w:rsidR="008C44AE" w:rsidRPr="007411D6" w:rsidRDefault="008C44AE" w:rsidP="008C44AE">
      <w:pPr>
        <w:keepNext/>
        <w:keepLines/>
        <w:spacing w:before="160" w:after="60"/>
        <w:rPr>
          <w:b/>
          <w:sz w:val="28"/>
        </w:rPr>
      </w:pPr>
      <w:r w:rsidRPr="007411D6">
        <w:rPr>
          <w:b/>
          <w:sz w:val="28"/>
        </w:rPr>
        <w:t>43201411 - Vodenje pomoči na domu</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so namenjena za koordinacijo in vodenje programa socialne oskrbe na domu, ki jo izvaja Koroški dom starostnikov Črneče. Sreds</w:t>
      </w:r>
      <w:r w:rsidR="005C755C">
        <w:t>tva se nakazujejo</w:t>
      </w:r>
      <w:r w:rsidRPr="007411D6">
        <w:t xml:space="preserve"> na podlagi pogodbe.</w:t>
      </w:r>
    </w:p>
    <w:p w:rsidR="008C44AE" w:rsidRPr="007411D6" w:rsidRDefault="008C44AE" w:rsidP="008C44AE">
      <w:pPr>
        <w:keepNext/>
        <w:keepLines/>
        <w:spacing w:before="160" w:after="60"/>
        <w:rPr>
          <w:b/>
          <w:sz w:val="28"/>
        </w:rPr>
      </w:pPr>
      <w:r w:rsidRPr="007411D6">
        <w:rPr>
          <w:b/>
          <w:sz w:val="28"/>
        </w:rPr>
        <w:t>43201424 - Psihosocialna pomoč družinam</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se namenjajo za pomoč otrokom iz socialno ogroženih družin, ki potrebujejo vodenje in usmerjanje. Sreds</w:t>
      </w:r>
      <w:r w:rsidR="005C755C">
        <w:t>tva se nakazujejo</w:t>
      </w:r>
      <w:r w:rsidRPr="007411D6">
        <w:t xml:space="preserve"> na podlagi pogodbe.</w:t>
      </w:r>
    </w:p>
    <w:p w:rsidR="008C44AE" w:rsidRPr="007411D6" w:rsidRDefault="008C44AE" w:rsidP="008C44AE">
      <w:pPr>
        <w:keepNext/>
        <w:keepLines/>
        <w:spacing w:before="160" w:after="60"/>
        <w:rPr>
          <w:b/>
          <w:sz w:val="28"/>
        </w:rPr>
      </w:pPr>
      <w:r w:rsidRPr="007411D6">
        <w:rPr>
          <w:b/>
          <w:sz w:val="28"/>
        </w:rPr>
        <w:t>43191322 - Sofinanciranje vrtca bolnišničnega oddelka</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Vse občine Koroške regije sofinancirajo bolnišnični oddelek vrtca v Slovenj Gradcu. Ključ financiranja je število prebivalcev. Bolnišnica v SG nima statusa državnega pomena in se oddelek vrtca ne more financirati po Zakonu o vrtcih, kjer to financiranje prevzame država. Sr</w:t>
      </w:r>
      <w:r w:rsidR="005C755C">
        <w:t>edstva se nakazujejo na</w:t>
      </w:r>
      <w:r w:rsidRPr="007411D6">
        <w:t xml:space="preserve"> podlagi pogodbe.</w:t>
      </w:r>
    </w:p>
    <w:p w:rsidR="008C44AE" w:rsidRPr="007411D6" w:rsidRDefault="008C44AE" w:rsidP="008C44AE">
      <w:pPr>
        <w:keepNext/>
        <w:keepLines/>
        <w:spacing w:before="160" w:after="60"/>
        <w:rPr>
          <w:b/>
          <w:sz w:val="28"/>
        </w:rPr>
      </w:pPr>
      <w:r w:rsidRPr="007411D6">
        <w:rPr>
          <w:b/>
          <w:sz w:val="28"/>
        </w:rPr>
        <w:t>43201433 - Regresiranje oskrbe v domovih - posebni zavodi</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Sofinancira se oskrba občanov, ki so v posebnih zavodih (Hrastovec, Altra, Šent). Sredstva se nakazujejo na podlagi mesečnih računov in seznama oskrbovancev.</w:t>
      </w:r>
    </w:p>
    <w:p w:rsidR="008C44AE" w:rsidRPr="007411D6" w:rsidRDefault="008C44AE" w:rsidP="008C44AE">
      <w:pPr>
        <w:keepNext/>
        <w:keepLines/>
        <w:spacing w:before="160" w:after="60"/>
        <w:rPr>
          <w:b/>
          <w:sz w:val="28"/>
        </w:rPr>
      </w:pPr>
      <w:r w:rsidRPr="007411D6">
        <w:rPr>
          <w:b/>
          <w:sz w:val="28"/>
        </w:rPr>
        <w:t>43201434 - Regresiranje oskrbe v domovih - delovnovarstveni center</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Sofinancira se oskrba občanov s stalnim prebivališčem v Občini Ravne na Koroškem, ki so v delovno varstvenih centrih (CUDV Črna na Koroškem).Sredstva se nakazujejo na podlagi mesečnih računov in seznama oskrbovancev.</w:t>
      </w:r>
    </w:p>
    <w:p w:rsidR="008C44AE" w:rsidRPr="007411D6" w:rsidRDefault="008C44AE" w:rsidP="008C44AE">
      <w:pPr>
        <w:keepNext/>
        <w:keepLines/>
        <w:spacing w:before="160" w:after="60"/>
        <w:rPr>
          <w:b/>
          <w:sz w:val="28"/>
        </w:rPr>
      </w:pPr>
      <w:r w:rsidRPr="007411D6">
        <w:rPr>
          <w:b/>
          <w:sz w:val="28"/>
        </w:rPr>
        <w:t>43201443 – Družinski pomočnik</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Sofinancira se pomoč osebam s posebnimi potrebami, ki opravljajo to delo kot redno zaposlitev. Od leta 2008 nimamo družinskega pomočnika.</w:t>
      </w:r>
    </w:p>
    <w:p w:rsidR="008C44AE" w:rsidRPr="007411D6" w:rsidRDefault="008C44AE" w:rsidP="008C44AE">
      <w:pPr>
        <w:keepNext/>
        <w:keepLines/>
        <w:spacing w:before="160" w:after="60"/>
        <w:rPr>
          <w:b/>
          <w:sz w:val="28"/>
        </w:rPr>
      </w:pPr>
      <w:r w:rsidRPr="007411D6">
        <w:rPr>
          <w:b/>
          <w:sz w:val="28"/>
        </w:rPr>
        <w:lastRenderedPageBreak/>
        <w:t>43191259 - Prevozi upokojencev</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so namenjena za pokrivanje brezplačnega prevoza upokojencev za obisk grobov in pokopališč na relaciji Kotlje-Ravne-Prevalje in obratno.</w:t>
      </w:r>
    </w:p>
    <w:p w:rsidR="008C44AE" w:rsidRPr="007411D6" w:rsidRDefault="008C44AE" w:rsidP="008C44AE">
      <w:pPr>
        <w:keepNext/>
        <w:keepLines/>
        <w:spacing w:before="160" w:after="60"/>
        <w:rPr>
          <w:b/>
          <w:sz w:val="28"/>
        </w:rPr>
      </w:pPr>
      <w:r w:rsidRPr="007411D6">
        <w:rPr>
          <w:b/>
          <w:sz w:val="28"/>
        </w:rPr>
        <w:t>43201421 - Pomoč in nega na domu</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Občina sofinancira program za pomoč in nego starejših na domu, ki jo izvaja Koroški dom starostnikov Črneče. Sredstva se nakazujejo na podlagi mesečnih zahtevkov in seznama oskrbovancev.</w:t>
      </w:r>
    </w:p>
    <w:p w:rsidR="008C44AE" w:rsidRPr="007411D6" w:rsidRDefault="008C44AE" w:rsidP="008C44AE">
      <w:pPr>
        <w:keepNext/>
        <w:keepLines/>
        <w:spacing w:before="160" w:after="60"/>
        <w:rPr>
          <w:b/>
          <w:sz w:val="28"/>
        </w:rPr>
      </w:pPr>
      <w:r w:rsidRPr="007411D6">
        <w:rPr>
          <w:b/>
          <w:sz w:val="28"/>
        </w:rPr>
        <w:t>43201431 - Programi za starejše</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so namenjena sofinanciranju programa za starejše in sicer za spodbujanje medgeneracijskega sožitja med mlajšo in starejšo generacijo z namenom, da se dvigne kakovost njihovega življenja. Sredstva so bila porabljena za pokrivanje stroškov sodelovanja pri programu Društvu upokojencev Ravne, mentoricam srednjih šol ter za nagrade dijakom.</w:t>
      </w:r>
    </w:p>
    <w:p w:rsidR="008C44AE" w:rsidRPr="007411D6" w:rsidRDefault="008C44AE" w:rsidP="008C44AE">
      <w:pPr>
        <w:keepNext/>
        <w:keepLines/>
        <w:spacing w:before="160" w:after="60"/>
        <w:rPr>
          <w:b/>
          <w:sz w:val="28"/>
        </w:rPr>
      </w:pPr>
      <w:r w:rsidRPr="007411D6">
        <w:rPr>
          <w:b/>
          <w:sz w:val="28"/>
        </w:rPr>
        <w:t>43201432 - Regresiranje oskrbe v domovih - splošni zavodi</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se namenjajo za sofinanciranje oskrbe v domovih za starejše občane (Dom starejših Na Fari, Koroški dom starostnikov Črneče, Slovenj Gradec, Dom Hmelina, Center Zimzelen). Sredstva se nakazujejo na podlagi mesečnih računov in seznama oskrbovancev.</w:t>
      </w:r>
    </w:p>
    <w:p w:rsidR="008C44AE" w:rsidRPr="007411D6" w:rsidRDefault="008C44AE" w:rsidP="008C44AE">
      <w:pPr>
        <w:keepNext/>
        <w:keepLines/>
        <w:spacing w:before="160" w:after="60"/>
        <w:rPr>
          <w:b/>
          <w:sz w:val="28"/>
        </w:rPr>
      </w:pPr>
      <w:r w:rsidRPr="007411D6">
        <w:rPr>
          <w:b/>
          <w:sz w:val="28"/>
        </w:rPr>
        <w:t>43201462 - Projekt "Starosti prijazna občina"</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Občina Ravne na Koroškem je na podlagi sklepa Občinskega sveta pristopila k projektu "Starosti prijazna občina". Sredstva bodo porabljena za pokrivanje potrebnih stroškov za koordinacijo in sodelovanje Inštitutu Antona Trstenjaka, za pokrivanje stroškov uporabe zimskega bazena za starejše ter za druge ukrepe na podlagi sprejete strategije za starejše.</w:t>
      </w:r>
    </w:p>
    <w:p w:rsidR="008C44AE" w:rsidRPr="007411D6" w:rsidRDefault="008C44AE" w:rsidP="008C44AE">
      <w:pPr>
        <w:keepNext/>
        <w:keepLines/>
        <w:spacing w:before="160" w:after="60"/>
        <w:rPr>
          <w:b/>
          <w:sz w:val="28"/>
        </w:rPr>
      </w:pPr>
      <w:r w:rsidRPr="007411D6">
        <w:rPr>
          <w:b/>
          <w:sz w:val="28"/>
        </w:rPr>
        <w:t>43201465 - Medgeneracijski center aktivnosti</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Občina Ravne na Koroškem je v letu 2014 ustanovila Koroški medgeneracijski center, ki je namenjen starejši, srednji in mlajši generaciji, ki so aktivnosti sposobni, si aktivnosti želijo, ki si želijo druženja s svojimi vrstniki in z drugimi generacijami, ki želijo spoznavati nove ljudi in navade, se želijo kaj novega naučiti, ki želijo dobiti razne informacije, nasvete in tudi pomoč. S centrom je zagotovljen prostor za prijetno druženje, ustvarjanje, učenje, deljenje izkušenj in predvsem sklepanje novih vezi med starejšimi, srednjo generacijo in mladimi. Sredstva so bila porabljena za programe centra in za pokrivanje obratovalnih, materialnih stroškov ter stroškov dela.</w:t>
      </w:r>
    </w:p>
    <w:p w:rsidR="008C44AE" w:rsidRPr="007411D6" w:rsidRDefault="008C44AE" w:rsidP="008C44AE">
      <w:pPr>
        <w:keepNext/>
        <w:keepLines/>
        <w:spacing w:before="160" w:after="60"/>
        <w:rPr>
          <w:b/>
          <w:sz w:val="28"/>
        </w:rPr>
      </w:pPr>
      <w:r w:rsidRPr="007411D6">
        <w:rPr>
          <w:b/>
          <w:sz w:val="28"/>
        </w:rPr>
        <w:t>43201425 - Počitniški in novoletni program</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so namenjena za organizacijo počitniških aktivnosti (11. šola  šala - počitniški program v mesecu juliju in avgustu in za program v mesecu decembru). Sredstva bodo nakazana v drugi polovici koledarskega leta.</w:t>
      </w:r>
    </w:p>
    <w:p w:rsidR="008C44AE" w:rsidRPr="007411D6" w:rsidRDefault="008C44AE" w:rsidP="008C44AE">
      <w:pPr>
        <w:keepNext/>
        <w:keepLines/>
        <w:spacing w:before="160" w:after="60"/>
        <w:rPr>
          <w:b/>
          <w:sz w:val="28"/>
        </w:rPr>
      </w:pPr>
      <w:r w:rsidRPr="007411D6">
        <w:rPr>
          <w:b/>
          <w:sz w:val="28"/>
        </w:rPr>
        <w:t>43201436 - Zdravstvena kolonija</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Občina sofinancira letovanje za otroke, ki imajo zdravstvene težave. Predlog udeležencev pripravi otroški dispanzer Zdravstvenega doma na Ravnah. Sredstva bodo nakazana v drugi polovici koledarskega leta.</w:t>
      </w:r>
    </w:p>
    <w:p w:rsidR="008C44AE" w:rsidRPr="007411D6" w:rsidRDefault="008C44AE" w:rsidP="008C44AE"/>
    <w:p w:rsidR="008C44AE" w:rsidRPr="007411D6" w:rsidRDefault="008C44AE" w:rsidP="008C44AE">
      <w:pPr>
        <w:keepNext/>
        <w:keepLines/>
        <w:spacing w:before="160" w:after="60"/>
        <w:rPr>
          <w:b/>
          <w:sz w:val="28"/>
        </w:rPr>
      </w:pPr>
      <w:r w:rsidRPr="007411D6">
        <w:rPr>
          <w:b/>
          <w:sz w:val="28"/>
        </w:rPr>
        <w:lastRenderedPageBreak/>
        <w:t>43201437 - Subvencioniranje stanarin</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5C755C" w:rsidP="008C44AE">
      <w:r>
        <w:t>V skladu s</w:t>
      </w:r>
      <w:r w:rsidR="008C44AE" w:rsidRPr="007411D6">
        <w:t xml:space="preserve"> Stanovanjskim zakonom  in Zakonom o uveljavljanju pravic iz javnih sredstev občina subvencionira najemnine za neprofitna in tržna stanovanja občanom, ki izpolnjujejo splošne in dohodkovne pogoje. Sredstva se nakazujejo na podlagi izstavljenih računov in seznama upravičencev.</w:t>
      </w:r>
    </w:p>
    <w:p w:rsidR="008C44AE" w:rsidRPr="007411D6" w:rsidRDefault="008C44AE" w:rsidP="008C44AE">
      <w:pPr>
        <w:keepNext/>
        <w:keepLines/>
        <w:spacing w:before="160" w:after="60"/>
        <w:rPr>
          <w:b/>
          <w:sz w:val="28"/>
        </w:rPr>
      </w:pPr>
      <w:r w:rsidRPr="007411D6">
        <w:rPr>
          <w:b/>
          <w:sz w:val="28"/>
        </w:rPr>
        <w:t>43201438 - Socialna pomoč</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Občina lahko občanu dodeli denarno pomoč, kadar je v materialni stiski in izpolnjuje pogoje, opredeljene v pravilniku. Sredstva se delijo na osnovi javnega razpisa in v skladu s Pravilnikom o dodelitvi denarne pomoči.</w:t>
      </w:r>
    </w:p>
    <w:p w:rsidR="008C44AE" w:rsidRPr="007411D6" w:rsidRDefault="008C44AE" w:rsidP="008C44AE">
      <w:pPr>
        <w:keepNext/>
        <w:keepLines/>
        <w:spacing w:before="160" w:after="60"/>
        <w:rPr>
          <w:b/>
          <w:sz w:val="28"/>
        </w:rPr>
      </w:pPr>
      <w:r w:rsidRPr="007411D6">
        <w:rPr>
          <w:b/>
          <w:sz w:val="28"/>
        </w:rPr>
        <w:t>43201441 - Subvencioniranje stroškov plačilnega prometa občanom</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Gre za subvencioniranje plačil provizij občanom pri plačilu položnic.</w:t>
      </w:r>
    </w:p>
    <w:p w:rsidR="008C44AE" w:rsidRPr="007411D6" w:rsidRDefault="008C44AE" w:rsidP="008C44AE">
      <w:pPr>
        <w:keepNext/>
        <w:keepLines/>
        <w:spacing w:before="160" w:after="60"/>
        <w:rPr>
          <w:b/>
          <w:sz w:val="28"/>
        </w:rPr>
      </w:pPr>
      <w:r w:rsidRPr="007411D6">
        <w:rPr>
          <w:b/>
          <w:sz w:val="28"/>
        </w:rPr>
        <w:t>43201442 - Plačilo najemnine in obratovalnih stroškov-g. Kores (p.d. Čičman)</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so namenjena za pokrivanje najemnine in obratovalnih stroškov za bivanje v samski sobi ob Suhi 19 občanu, ki mu občina nudi pomoč zaradi požara v letu 2013. Sredstva se zagotavljajo še za dobo šestih mesecev.</w:t>
      </w:r>
    </w:p>
    <w:p w:rsidR="008C44AE" w:rsidRPr="007411D6" w:rsidRDefault="008C44AE" w:rsidP="008C44AE">
      <w:pPr>
        <w:keepNext/>
        <w:keepLines/>
        <w:spacing w:before="160" w:after="60"/>
        <w:rPr>
          <w:b/>
          <w:sz w:val="28"/>
        </w:rPr>
      </w:pPr>
      <w:r w:rsidRPr="007411D6">
        <w:rPr>
          <w:b/>
          <w:sz w:val="28"/>
        </w:rPr>
        <w:t>43201445 - Razdeljevanje hrane socialno ogroženim-oprema in materialni stroški</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bodo namenjena zagotovitvi potrebne opreme in za morebitne materialne stroške pri izvajanju akcije razdeljevanja hrane socialno ogroženim občanom v občini. Sredstva so bila porabljena za potrebno embalažo in drug material pri razdeljevanju hrane.</w:t>
      </w:r>
    </w:p>
    <w:p w:rsidR="008C44AE" w:rsidRPr="007411D6" w:rsidRDefault="008C44AE" w:rsidP="008C44AE">
      <w:pPr>
        <w:keepNext/>
        <w:keepLines/>
        <w:spacing w:before="160" w:after="60"/>
        <w:rPr>
          <w:b/>
          <w:sz w:val="28"/>
        </w:rPr>
      </w:pPr>
      <w:r w:rsidRPr="007411D6">
        <w:rPr>
          <w:b/>
          <w:sz w:val="28"/>
        </w:rPr>
        <w:t>43201427 - Programi preprečevanja zasvojenosti od sodobnih tehnologij in spleta</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Sredstva bodo namenjena za izvajanje programa LOGOUT &amp; RESTART in sicer dvigu ozaveščenosti o pomenu vzgoje o sodobnih medijih, o pomenu varne in odgovorne uporabe ter o problematiki čezmerne uporabe in zasvojenosti s sodobnimi tehnologijami in spletom.</w:t>
      </w:r>
    </w:p>
    <w:p w:rsidR="008C44AE" w:rsidRPr="007411D6" w:rsidRDefault="008C44AE" w:rsidP="008C44AE">
      <w:pPr>
        <w:keepNext/>
        <w:keepLines/>
        <w:spacing w:before="160" w:after="60"/>
        <w:rPr>
          <w:b/>
          <w:sz w:val="28"/>
        </w:rPr>
      </w:pPr>
      <w:r w:rsidRPr="007411D6">
        <w:rPr>
          <w:b/>
          <w:sz w:val="28"/>
        </w:rPr>
        <w:t>43201440 - Sofinanciranje javnih del</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5C755C" w:rsidP="008C44AE">
      <w:r>
        <w:t xml:space="preserve">Občina sofinancira javna </w:t>
      </w:r>
      <w:r w:rsidR="008C44AE" w:rsidRPr="007411D6">
        <w:t>del</w:t>
      </w:r>
      <w:r>
        <w:t>a</w:t>
      </w:r>
      <w:r w:rsidR="008C44AE" w:rsidRPr="007411D6">
        <w:t xml:space="preserve"> v društvih in javnih zavodih v Občini Ravne na Koroškem. V letu 2015 </w:t>
      </w:r>
      <w:r>
        <w:t>sofinanciramo</w:t>
      </w:r>
      <w:r w:rsidR="008C44AE" w:rsidRPr="007411D6">
        <w:t xml:space="preserve"> </w:t>
      </w:r>
      <w:r>
        <w:t>15</w:t>
      </w:r>
      <w:r w:rsidR="008C44AE" w:rsidRPr="007411D6">
        <w:t xml:space="preserve"> javnih del. Sredstva se nakazujejo na podlagi mesečnih zahtevkov.</w:t>
      </w:r>
    </w:p>
    <w:p w:rsidR="008C44AE" w:rsidRPr="007411D6" w:rsidRDefault="008C44AE" w:rsidP="008C44AE">
      <w:pPr>
        <w:keepNext/>
        <w:keepLines/>
        <w:spacing w:before="160" w:after="60"/>
        <w:rPr>
          <w:b/>
          <w:sz w:val="28"/>
        </w:rPr>
      </w:pPr>
      <w:r w:rsidRPr="007411D6">
        <w:rPr>
          <w:b/>
          <w:sz w:val="28"/>
        </w:rPr>
        <w:t>43201451 - Rdeči križ (plače)</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Občina sofinancira stroške zaposlenih na Območnem združenju Rdečega križa Mežiške doline. Sredstva prispevajo v skladu z razdelilnikom vse občine v Mežiški dolini. Sredstva se nakazujejo na podlagi mesečnih zahtevkov.</w:t>
      </w:r>
    </w:p>
    <w:p w:rsidR="008C44AE" w:rsidRPr="007411D6" w:rsidRDefault="008C44AE" w:rsidP="008C44AE">
      <w:pPr>
        <w:keepNext/>
        <w:keepLines/>
        <w:spacing w:before="160" w:after="60"/>
        <w:rPr>
          <w:b/>
          <w:sz w:val="28"/>
        </w:rPr>
      </w:pPr>
      <w:r w:rsidRPr="007411D6">
        <w:rPr>
          <w:b/>
          <w:sz w:val="28"/>
        </w:rPr>
        <w:t>43201452 - Sofinanciranje programov za dejavnosti preprečevanja odvisnosti</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Občina sofinancira programe dejavnosti za preprečevanje odvisnosti od prepovedanih drog. Sredstva se delijo na podlagi javnega razpisa in bodo nakazana v drugi polovici koledarskega leta.</w:t>
      </w:r>
    </w:p>
    <w:p w:rsidR="008C44AE" w:rsidRPr="007411D6" w:rsidRDefault="008C44AE" w:rsidP="008C44AE">
      <w:pPr>
        <w:keepNext/>
        <w:keepLines/>
        <w:spacing w:before="160" w:after="60"/>
        <w:rPr>
          <w:b/>
          <w:sz w:val="28"/>
        </w:rPr>
      </w:pPr>
      <w:r w:rsidRPr="007411D6">
        <w:rPr>
          <w:b/>
          <w:sz w:val="28"/>
        </w:rPr>
        <w:lastRenderedPageBreak/>
        <w:t>43201453 - Financiranje društev na področju sociale in zdravstva</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Občina sofinancira dejavnost javnih zavodov, društev in drugih neprofitnih organizacij s področja socialnega in zdravstvenega varstva. Sredstva se delijo na osnovi javnega razpisa in bodo nakazana v drugi polovici koledarskega leta.</w:t>
      </w:r>
    </w:p>
    <w:p w:rsidR="008C44AE" w:rsidRPr="007411D6" w:rsidRDefault="008C44AE" w:rsidP="008C44AE">
      <w:pPr>
        <w:keepNext/>
        <w:keepLines/>
        <w:spacing w:before="160" w:after="60"/>
        <w:rPr>
          <w:b/>
          <w:sz w:val="28"/>
        </w:rPr>
      </w:pPr>
      <w:r w:rsidRPr="007411D6">
        <w:rPr>
          <w:b/>
          <w:sz w:val="28"/>
        </w:rPr>
        <w:t>43201454 - Financiranje društev na področju humanitarnih dejavnosti</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Občina  v obdobju svetovne finančne krize še dodatno sofinancira dejavnost humanitarnih organizacij in društev s področja socialnega varstva kot pomoč pri nabavi prehrambenih paketov in dodeljevanja denarnih pomoči socialno ogroženim občanom. Sredstva se delijo na osnovi javnega razpisa in bodo nakazana v drugi polovici koledarskega leta.</w:t>
      </w:r>
    </w:p>
    <w:p w:rsidR="008C44AE" w:rsidRPr="007411D6" w:rsidRDefault="008C44AE" w:rsidP="008C44AE">
      <w:pPr>
        <w:keepNext/>
        <w:keepLines/>
        <w:spacing w:before="160" w:after="60"/>
        <w:rPr>
          <w:b/>
          <w:sz w:val="28"/>
        </w:rPr>
      </w:pPr>
      <w:r w:rsidRPr="007411D6">
        <w:rPr>
          <w:b/>
          <w:sz w:val="28"/>
        </w:rPr>
        <w:t>43201455 - Programi preprečevanja nasilja v družini</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Po podatkih Centra za socialno delo se v občini drastično povečuje tudi nasilje v družini, zato bo občina dodatno sofinancirala programe in projekte preprečevanja nasilja v družini. Sredstva  bomo delili na osnovi javnega razpisa in bodo nakazana v drugi polovici koledarskega leta.</w:t>
      </w:r>
    </w:p>
    <w:p w:rsidR="008C44AE" w:rsidRPr="007411D6" w:rsidRDefault="008C44AE" w:rsidP="008C44AE">
      <w:pPr>
        <w:keepNext/>
        <w:keepLines/>
        <w:spacing w:before="160" w:after="60"/>
        <w:rPr>
          <w:b/>
          <w:sz w:val="28"/>
        </w:rPr>
      </w:pPr>
      <w:r w:rsidRPr="007411D6">
        <w:rPr>
          <w:b/>
          <w:sz w:val="28"/>
        </w:rPr>
        <w:t>43201461 - Projekt "Občina po meri invalidov"</w:t>
      </w:r>
    </w:p>
    <w:p w:rsidR="008C44AE" w:rsidRPr="007411D6" w:rsidRDefault="008C44AE" w:rsidP="008C44AE">
      <w:pPr>
        <w:keepNext/>
        <w:keepLines/>
        <w:spacing w:before="120"/>
        <w:rPr>
          <w:b/>
          <w:i/>
        </w:rPr>
      </w:pPr>
      <w:r w:rsidRPr="007411D6">
        <w:rPr>
          <w:b/>
          <w:i/>
        </w:rPr>
        <w:t>Obrazložitev dejavnosti v okviru proračunske postavke</w:t>
      </w:r>
    </w:p>
    <w:p w:rsidR="008C44AE" w:rsidRPr="007411D6" w:rsidRDefault="008C44AE" w:rsidP="008C44AE">
      <w:r w:rsidRPr="007411D6">
        <w:t xml:space="preserve">Občina Ravne na Koroškem je na podlagi sklepa Občinskega sveta pristopila k projektu "Občina po meri invalidov". Sredstva bodo porabljena za ureditev klančin oz. ramp znotraj in zunaj naselja Javornik in bodo nakazana v drugi polovici koledarskega leta. </w:t>
      </w:r>
    </w:p>
    <w:p w:rsidR="008C44AE" w:rsidRPr="007411D6" w:rsidRDefault="008C44AE" w:rsidP="008C44AE">
      <w:pPr>
        <w:keepNext/>
        <w:keepLines/>
        <w:spacing w:before="160" w:after="60"/>
        <w:rPr>
          <w:b/>
          <w:sz w:val="28"/>
        </w:rPr>
      </w:pPr>
      <w:r w:rsidRPr="007411D6">
        <w:rPr>
          <w:b/>
          <w:sz w:val="28"/>
        </w:rPr>
        <w:t>43201469 - Prostovoljstvu prijazno mesto</w:t>
      </w:r>
    </w:p>
    <w:p w:rsidR="008C44AE" w:rsidRPr="007411D6" w:rsidRDefault="008C44AE" w:rsidP="008C44AE">
      <w:pPr>
        <w:keepNext/>
        <w:keepLines/>
        <w:spacing w:before="120"/>
        <w:rPr>
          <w:b/>
          <w:i/>
        </w:rPr>
      </w:pPr>
      <w:r w:rsidRPr="007411D6">
        <w:rPr>
          <w:b/>
          <w:i/>
        </w:rPr>
        <w:t>Obrazložitev dejavnosti v okviru proračunske postavke</w:t>
      </w:r>
    </w:p>
    <w:p w:rsidR="00F4215F" w:rsidRPr="007411D6" w:rsidRDefault="008C44AE" w:rsidP="008C44AE">
      <w:r w:rsidRPr="007411D6">
        <w:t>Občina Ravne na Koroškem je v letu 2014 pridobila certifikat "Prostovoljstvu prijazno mesto", v okviru katerega se je zavezala, da bo z raznimi ukrepi spodbujala prostovoljstvo v občini. Sredstva so bila porabljena za aktivnosti pri izvedbi prostovoljske akcije "Dan za spremembe - spreminjajmo Ravne".</w:t>
      </w:r>
      <w:r w:rsidR="00F4215F" w:rsidRPr="007411D6">
        <w:t>.</w:t>
      </w:r>
    </w:p>
    <w:p w:rsidR="00F4215F" w:rsidRPr="007411D6" w:rsidRDefault="00F4215F" w:rsidP="00F4215F"/>
    <w:p w:rsidR="00F4215F" w:rsidRPr="007411D6" w:rsidRDefault="00F4215F" w:rsidP="00F4215F">
      <w:pPr>
        <w:pStyle w:val="AHeading5"/>
      </w:pPr>
      <w:bookmarkStart w:id="318" w:name="_Toc427218364"/>
      <w:r w:rsidRPr="007411D6">
        <w:t>22 - SERVISIRANJE JAVNEGA DOLGA</w:t>
      </w:r>
      <w:bookmarkEnd w:id="318"/>
    </w:p>
    <w:p w:rsidR="00F4215F" w:rsidRPr="007411D6" w:rsidRDefault="00F4215F" w:rsidP="00F4215F">
      <w:pPr>
        <w:pStyle w:val="AHeading8"/>
      </w:pPr>
      <w:r w:rsidRPr="007411D6">
        <w:t>0041 - Urad za proračun in finance</w:t>
      </w:r>
      <w:bookmarkStart w:id="319" w:name="PU_0041_PPR_22019001_A_185"/>
      <w:bookmarkEnd w:id="319"/>
    </w:p>
    <w:p w:rsidR="00F4215F" w:rsidRPr="007411D6" w:rsidRDefault="00F4215F" w:rsidP="00F4215F">
      <w:pPr>
        <w:pStyle w:val="AHeading10"/>
      </w:pPr>
      <w:r w:rsidRPr="007411D6">
        <w:t>41222265 - Odplačila obresti-2010-PC faza II. in III.</w:t>
      </w:r>
      <w:bookmarkStart w:id="320" w:name="PP_41222265_A_185"/>
      <w:bookmarkEnd w:id="32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plačilo obresti za najeti kredit.</w:t>
      </w:r>
    </w:p>
    <w:p w:rsidR="00F4215F" w:rsidRPr="007411D6" w:rsidRDefault="00F4215F" w:rsidP="00F4215F">
      <w:pPr>
        <w:pStyle w:val="AHeading10"/>
      </w:pPr>
      <w:r w:rsidRPr="007411D6">
        <w:t>41222266 - Odplačila obresti-2011-(ŠRTP, MJ II., Strojna, Kol. pešpoti, DV, Vrtec)</w:t>
      </w:r>
      <w:bookmarkStart w:id="321" w:name="PP_41222266_A_185"/>
      <w:bookmarkEnd w:id="321"/>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plačilo obresti za najeti kredit.</w:t>
      </w:r>
    </w:p>
    <w:p w:rsidR="00F4215F" w:rsidRPr="007411D6" w:rsidRDefault="00F4215F" w:rsidP="00F4215F">
      <w:pPr>
        <w:pStyle w:val="AHeading10"/>
      </w:pPr>
      <w:r w:rsidRPr="007411D6">
        <w:t>41222267 - Odplačila obresti-2011-Investicije v Vrtcu Ravne-Sklad</w:t>
      </w:r>
      <w:bookmarkStart w:id="322" w:name="PP_41222267_A_185"/>
      <w:bookmarkEnd w:id="322"/>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plačilo obresti za najeti kredit.</w:t>
      </w:r>
    </w:p>
    <w:p w:rsidR="00F4215F" w:rsidRPr="007411D6" w:rsidRDefault="00F4215F" w:rsidP="00F4215F">
      <w:pPr>
        <w:pStyle w:val="AHeading10"/>
      </w:pPr>
      <w:r w:rsidRPr="007411D6">
        <w:lastRenderedPageBreak/>
        <w:t>41222268 - Odplačila obresti-2011-ŠTRP-Sklad</w:t>
      </w:r>
      <w:bookmarkStart w:id="323" w:name="PP_41222268_A_185"/>
      <w:bookmarkEnd w:id="323"/>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plačilo obresti za najeti kredit.</w:t>
      </w:r>
    </w:p>
    <w:p w:rsidR="00F4215F" w:rsidRPr="007411D6" w:rsidRDefault="00F4215F" w:rsidP="00F4215F">
      <w:pPr>
        <w:pStyle w:val="AHeading10"/>
      </w:pPr>
      <w:r w:rsidRPr="007411D6">
        <w:t>41222269 - Odplačila obresti 2013-Čistilna naprava (Delavska hranilnica)</w:t>
      </w:r>
      <w:bookmarkStart w:id="324" w:name="PP_41222269_A_185"/>
      <w:bookmarkEnd w:id="32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plačilo obresti za najeti kredit.</w:t>
      </w:r>
    </w:p>
    <w:p w:rsidR="00F4215F" w:rsidRPr="007411D6" w:rsidRDefault="00F4215F" w:rsidP="00F4215F">
      <w:pPr>
        <w:pStyle w:val="AHeading10"/>
      </w:pPr>
      <w:r w:rsidRPr="007411D6">
        <w:t>41222270 - Odplačila obresti 2014-Čistilna naprava, MPIK-2(Delavska hranilnica)</w:t>
      </w:r>
      <w:bookmarkStart w:id="325" w:name="PP_41222270_A_185"/>
      <w:bookmarkEnd w:id="325"/>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za plačilo obresti za najeti kredit.</w:t>
      </w:r>
    </w:p>
    <w:p w:rsidR="00F4215F" w:rsidRPr="007411D6" w:rsidRDefault="00F4215F" w:rsidP="00F4215F">
      <w:pPr>
        <w:pStyle w:val="AHeading10"/>
      </w:pPr>
      <w:r w:rsidRPr="007411D6">
        <w:t>47222263 - Poslovna cona Ravne - III. Faza</w:t>
      </w:r>
      <w:bookmarkStart w:id="326" w:name="PP_47222263_A_185"/>
      <w:bookmarkEnd w:id="32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Plačilo obresti za najeti kredit.</w:t>
      </w:r>
    </w:p>
    <w:p w:rsidR="00F4215F" w:rsidRPr="007411D6" w:rsidRDefault="00F4215F" w:rsidP="00F4215F">
      <w:pPr>
        <w:pStyle w:val="AHeading10"/>
      </w:pPr>
      <w:r w:rsidRPr="007411D6">
        <w:t>47222264 - Odplačila obresti - 2010-(KC, ŠRTP, MJ, PC II in III, manjši odseki)</w:t>
      </w:r>
      <w:bookmarkStart w:id="327" w:name="PP_47222264_A_185"/>
      <w:bookmarkEnd w:id="32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Odplačila obresti za najete kredite.</w:t>
      </w:r>
    </w:p>
    <w:p w:rsidR="00F4215F" w:rsidRPr="007411D6" w:rsidRDefault="00F4215F" w:rsidP="00F4215F"/>
    <w:p w:rsidR="00F4215F" w:rsidRPr="007411D6" w:rsidRDefault="00F4215F" w:rsidP="00F4215F">
      <w:pPr>
        <w:pStyle w:val="AHeading5"/>
      </w:pPr>
      <w:bookmarkStart w:id="328" w:name="_Toc427218365"/>
      <w:r w:rsidRPr="007411D6">
        <w:t>23 - INTERVENCIJSKI PROGRAMI IN OBVEZNOSTI</w:t>
      </w:r>
      <w:bookmarkEnd w:id="328"/>
    </w:p>
    <w:p w:rsidR="00F4215F" w:rsidRPr="007411D6" w:rsidRDefault="00F4215F" w:rsidP="00F4215F">
      <w:pPr>
        <w:pStyle w:val="AHeading8"/>
      </w:pPr>
      <w:r w:rsidRPr="007411D6">
        <w:t>0041 - Urad za proračun in finance</w:t>
      </w:r>
      <w:bookmarkStart w:id="329" w:name="PU_0041_PPR_23029001_A_185"/>
      <w:bookmarkEnd w:id="329"/>
    </w:p>
    <w:p w:rsidR="00F4215F" w:rsidRPr="007411D6" w:rsidRDefault="00F4215F" w:rsidP="00F4215F">
      <w:pPr>
        <w:pStyle w:val="AHeading10"/>
      </w:pPr>
      <w:r w:rsidRPr="007411D6">
        <w:t>41232712 - Rezerva občine</w:t>
      </w:r>
      <w:bookmarkStart w:id="330" w:name="PP_41232712_A_185"/>
      <w:bookmarkEnd w:id="330"/>
    </w:p>
    <w:p w:rsidR="00F4215F" w:rsidRPr="007411D6" w:rsidRDefault="00F4215F" w:rsidP="00F4215F">
      <w:pPr>
        <w:pStyle w:val="Heading11"/>
      </w:pPr>
      <w:r w:rsidRPr="007411D6">
        <w:t>Obrazložitev dejavnosti v okviru proračunske postavke</w:t>
      </w:r>
    </w:p>
    <w:p w:rsidR="00F4215F" w:rsidRPr="007411D6" w:rsidRDefault="00236829" w:rsidP="00F4215F">
      <w:r w:rsidRPr="007411D6">
        <w:t>V skladu z Zakonom o javnih financah se oblikuje proračunska rezerva. Sredstva so se že namenila za plačilo projektne dokumentacije za sanacijo dveh plazov, za sanacijo plazu na cesti Čečovje-Šratnek in za varovanje plazišča Žaže od sprožitve plazu do končne sanacije v letošnjem letu</w:t>
      </w:r>
      <w:r w:rsidR="00F4215F" w:rsidRPr="007411D6">
        <w:t>.</w:t>
      </w:r>
    </w:p>
    <w:p w:rsidR="00F4215F" w:rsidRPr="007411D6" w:rsidRDefault="00F4215F" w:rsidP="00F4215F">
      <w:pPr>
        <w:pStyle w:val="AHeading8"/>
      </w:pPr>
      <w:r w:rsidRPr="007411D6">
        <w:t>0047 - Urad za razvoj in investicije</w:t>
      </w:r>
      <w:bookmarkStart w:id="331" w:name="PU_0047_PPR_23029002_A_185"/>
      <w:bookmarkEnd w:id="331"/>
    </w:p>
    <w:p w:rsidR="00F4215F" w:rsidRPr="007411D6" w:rsidRDefault="00F4215F" w:rsidP="00F4215F">
      <w:pPr>
        <w:pStyle w:val="AHeading10"/>
      </w:pPr>
      <w:r w:rsidRPr="007411D6">
        <w:t>41232714 - Sanacija plazu Korešnik</w:t>
      </w:r>
      <w:bookmarkStart w:id="332" w:name="PP_41232714_A_185"/>
      <w:bookmarkEnd w:id="332"/>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so namenjena za stabilizacijo in zaščito lokalne ceste pri kmetiji Korešnik. Na podlagi ugotovitev pristojnih služb bo potrebno izvesti podporna objekta pod in nad cesto, za preprečitev nadaljnjega plazenja. Proračunska postavka vsebuje sredstva za tehnično in investicijsko dokumentacijo in za izvedbo del. Izvedba je odvisna od realizacije državnega sanacijskega programa.</w:t>
      </w:r>
    </w:p>
    <w:p w:rsidR="00F4215F" w:rsidRPr="007411D6" w:rsidRDefault="00F4215F" w:rsidP="00F4215F">
      <w:pPr>
        <w:pStyle w:val="AHeading10"/>
      </w:pPr>
      <w:r w:rsidRPr="007411D6">
        <w:t>41232719 - Sanacija plazu na LC 350120 Dobrije-Koroški Selovec-Brdinje</w:t>
      </w:r>
      <w:bookmarkStart w:id="333" w:name="PP_41232719_A_185"/>
      <w:bookmarkEnd w:id="333"/>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Plaz je bil saniran konec preteklega leta. Postavka je namenjena za plačilo obveznosti.</w:t>
      </w:r>
    </w:p>
    <w:p w:rsidR="00F4215F" w:rsidRPr="007411D6" w:rsidRDefault="00F4215F" w:rsidP="00F4215F">
      <w:pPr>
        <w:pStyle w:val="AHeading10"/>
      </w:pPr>
      <w:r w:rsidRPr="007411D6">
        <w:t>41232720 - Sanacija plazu na GC 116096 Žmelcar-Kotnik 1.</w:t>
      </w:r>
      <w:r w:rsidR="00413416" w:rsidRPr="007411D6">
        <w:t xml:space="preserve"> </w:t>
      </w:r>
      <w:r w:rsidRPr="007411D6">
        <w:t>faza</w:t>
      </w:r>
      <w:bookmarkStart w:id="334" w:name="PP_41232720_A_185"/>
      <w:bookmarkEnd w:id="334"/>
    </w:p>
    <w:p w:rsidR="00F4215F" w:rsidRPr="007411D6" w:rsidRDefault="00F4215F" w:rsidP="00F4215F">
      <w:pPr>
        <w:pStyle w:val="Heading11"/>
      </w:pPr>
      <w:r w:rsidRPr="007411D6">
        <w:t>Obrazložitev dejavnosti v okviru proračunske postavke</w:t>
      </w:r>
    </w:p>
    <w:p w:rsidR="00F4215F" w:rsidRPr="007411D6" w:rsidRDefault="00236829" w:rsidP="00F4215F">
      <w:r w:rsidRPr="007411D6">
        <w:t>Sredstva so predvidena za sanacijo plazu, ki je nastal v mesecu marcu 2013 in februarju 2014. Izvedba je sofinancirana s strani države. Sanacija je zaključena</w:t>
      </w:r>
      <w:r w:rsidR="00F4215F" w:rsidRPr="007411D6">
        <w:t>.</w:t>
      </w:r>
    </w:p>
    <w:p w:rsidR="00F4215F" w:rsidRPr="007411D6" w:rsidRDefault="00F4215F" w:rsidP="00F4215F">
      <w:pPr>
        <w:pStyle w:val="AHeading10"/>
      </w:pPr>
      <w:r w:rsidRPr="007411D6">
        <w:lastRenderedPageBreak/>
        <w:t>41232721 - Sanacija plazu na GC 116096 Žmelcar-Kotnik 2.</w:t>
      </w:r>
      <w:r w:rsidR="00413416" w:rsidRPr="007411D6">
        <w:t xml:space="preserve"> </w:t>
      </w:r>
      <w:r w:rsidRPr="007411D6">
        <w:t>faza</w:t>
      </w:r>
      <w:bookmarkStart w:id="335" w:name="PP_41232721_A_185"/>
      <w:bookmarkEnd w:id="335"/>
    </w:p>
    <w:p w:rsidR="00F4215F" w:rsidRPr="007411D6" w:rsidRDefault="00F4215F" w:rsidP="00F4215F">
      <w:pPr>
        <w:pStyle w:val="Heading11"/>
      </w:pPr>
      <w:r w:rsidRPr="007411D6">
        <w:t>Obrazložitev dejavnosti v okviru proračunske postavke</w:t>
      </w:r>
    </w:p>
    <w:p w:rsidR="00F4215F" w:rsidRPr="007411D6" w:rsidRDefault="00236829" w:rsidP="00F4215F">
      <w:r w:rsidRPr="007411D6">
        <w:t>Sredstva so predvidena za sanacijo plazu, ki je nastal v mesecu marcu 2013 in februarju 2014. Izvedba je sofinancirana s strani države. Sanacija je zaključena</w:t>
      </w:r>
      <w:r w:rsidR="00F4215F" w:rsidRPr="007411D6">
        <w:t>.</w:t>
      </w:r>
    </w:p>
    <w:p w:rsidR="00F4215F" w:rsidRPr="007411D6" w:rsidRDefault="00F4215F" w:rsidP="00F4215F">
      <w:pPr>
        <w:pStyle w:val="AHeading10"/>
      </w:pPr>
      <w:r w:rsidRPr="007411D6">
        <w:t>41232722 - Sanacija plazu Pogorevc</w:t>
      </w:r>
      <w:bookmarkStart w:id="336" w:name="PP_41232722_A_185"/>
      <w:bookmarkEnd w:id="336"/>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so predvidena za zaščito stanovanjskega objekta.</w:t>
      </w:r>
    </w:p>
    <w:p w:rsidR="00F4215F" w:rsidRPr="007411D6" w:rsidRDefault="00F4215F" w:rsidP="00F4215F">
      <w:pPr>
        <w:pStyle w:val="AHeading10"/>
      </w:pPr>
      <w:r w:rsidRPr="007411D6">
        <w:t>41232724 - Sanacija plazu na dovozni cesti do stanovanjskega objekta Tolsti vrh 28a</w:t>
      </w:r>
      <w:bookmarkStart w:id="337" w:name="PP_41232724_A_185"/>
      <w:bookmarkEnd w:id="337"/>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so namenjena za sanacijo plazu, ki ogroža dovozno cesto do stanovanjskega objekta.</w:t>
      </w:r>
    </w:p>
    <w:p w:rsidR="00F4215F" w:rsidRPr="007411D6" w:rsidRDefault="00F4215F" w:rsidP="00F4215F">
      <w:pPr>
        <w:pStyle w:val="AHeading10"/>
      </w:pPr>
      <w:r w:rsidRPr="007411D6">
        <w:t>41232725 - Sanacija plazu na JP 850901 križišče Lipovnik-Pogorevc</w:t>
      </w:r>
      <w:bookmarkStart w:id="338" w:name="PP_41232725_A_185"/>
      <w:bookmarkEnd w:id="338"/>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Sredstva so namenjena za sanacijo večjega udora na cesti.</w:t>
      </w:r>
    </w:p>
    <w:p w:rsidR="00D122C9" w:rsidRPr="007411D6" w:rsidRDefault="00D122C9" w:rsidP="00D122C9">
      <w:pPr>
        <w:pStyle w:val="AHeading10"/>
      </w:pPr>
      <w:r w:rsidRPr="007411D6">
        <w:t>41232726 - Sanacija plazu Dobrava- križišče Lipovnik-Kneps</w:t>
      </w:r>
    </w:p>
    <w:p w:rsidR="00D122C9" w:rsidRPr="007411D6" w:rsidRDefault="00D122C9" w:rsidP="00D122C9">
      <w:pPr>
        <w:pStyle w:val="Heading11"/>
      </w:pPr>
      <w:r w:rsidRPr="007411D6">
        <w:t>Obrazložitev dejavnosti v okviru proračunske postavke</w:t>
      </w:r>
    </w:p>
    <w:p w:rsidR="00D122C9" w:rsidRPr="007411D6" w:rsidRDefault="00860C92" w:rsidP="00D122C9">
      <w:r w:rsidRPr="007411D6">
        <w:t>Sanacija usada je s sklepom Vlade uvrščena v Program odprave posledic neposredne škode zaradi posledic poplav, visokega snega in žleda med 30. januarjem in 27. februarjem 2014. Državna sredstva so namenjena za obnovitvena dela brez DDV. DDV, stroške nadzorov in tehnične dokumentacije zagotovi Občina.</w:t>
      </w:r>
    </w:p>
    <w:p w:rsidR="00D122C9" w:rsidRPr="007411D6" w:rsidRDefault="00D122C9" w:rsidP="00D122C9">
      <w:pPr>
        <w:pStyle w:val="AHeading10"/>
      </w:pPr>
      <w:r w:rsidRPr="007411D6">
        <w:t>41232727 - Sanacija plazu Dobrije-Koroški Selovec-Brdinje</w:t>
      </w:r>
    </w:p>
    <w:p w:rsidR="00D122C9" w:rsidRPr="007411D6" w:rsidRDefault="00D122C9" w:rsidP="00D122C9">
      <w:pPr>
        <w:pStyle w:val="Heading11"/>
      </w:pPr>
      <w:r w:rsidRPr="007411D6">
        <w:t>Obrazložitev dejavnosti v okviru proračunske postavke</w:t>
      </w:r>
    </w:p>
    <w:p w:rsidR="00D122C9" w:rsidRPr="007411D6" w:rsidRDefault="00860C92" w:rsidP="00D122C9">
      <w:r w:rsidRPr="007411D6">
        <w:t xml:space="preserve">Sanacija usada je s sklepom Vlade uvrščena v Program odprave posledic neposredne škode zaradi posledic poplav, visokega snega in žleda med 30. januarjem in 27. februarjem 2014. Državna sredstva so namenjena za obnovitvena dela brez DDV. DDV, stroške nadzorov in tehnične dokumentacije zagotovi </w:t>
      </w:r>
      <w:r w:rsidR="005C755C">
        <w:t>o</w:t>
      </w:r>
      <w:r w:rsidRPr="007411D6">
        <w:t>bčina.</w:t>
      </w:r>
    </w:p>
    <w:p w:rsidR="00F4215F" w:rsidRPr="007411D6" w:rsidRDefault="00F4215F" w:rsidP="00F4215F">
      <w:pPr>
        <w:pStyle w:val="AHeading8"/>
      </w:pPr>
      <w:r w:rsidRPr="007411D6">
        <w:t>0030 - Župan</w:t>
      </w:r>
      <w:bookmarkStart w:id="339" w:name="PU_0030_PPR_23039001_A_185"/>
      <w:bookmarkEnd w:id="339"/>
    </w:p>
    <w:p w:rsidR="00F4215F" w:rsidRPr="007411D6" w:rsidRDefault="00F4215F" w:rsidP="00F4215F">
      <w:pPr>
        <w:pStyle w:val="AHeading10"/>
      </w:pPr>
      <w:r w:rsidRPr="007411D6">
        <w:t>30232711 - Splošna proračunska rezervacija</w:t>
      </w:r>
      <w:bookmarkStart w:id="340" w:name="PP_30232711_A_185"/>
      <w:bookmarkEnd w:id="340"/>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Skladno z 42. členom Zakona o javnih financah se v proračunu del predvidenih prejemkov  vnaprej ne razporedi. Ta sredstva se uporabljajo v skladu z odlokom. O uporabi teh sredstev odloča župan.</w:t>
      </w:r>
    </w:p>
    <w:p w:rsidR="00F4215F" w:rsidRPr="007411D6" w:rsidRDefault="00F4215F" w:rsidP="00F4215F">
      <w:r w:rsidRPr="007411D6">
        <w:br w:type="page"/>
      </w:r>
    </w:p>
    <w:p w:rsidR="00F4215F" w:rsidRPr="007411D6" w:rsidRDefault="00F4215F" w:rsidP="00F4215F">
      <w:pPr>
        <w:pStyle w:val="AHeading3"/>
      </w:pPr>
      <w:bookmarkStart w:id="341" w:name="_Toc427218366"/>
      <w:r w:rsidRPr="007411D6">
        <w:lastRenderedPageBreak/>
        <w:t>B - Račun finančnih terjatev in naložb</w:t>
      </w:r>
      <w:bookmarkEnd w:id="341"/>
    </w:p>
    <w:p w:rsidR="00F4215F" w:rsidRPr="007411D6" w:rsidRDefault="00F4215F" w:rsidP="00F4215F">
      <w:pPr>
        <w:pStyle w:val="AHeading5"/>
      </w:pPr>
      <w:bookmarkStart w:id="342" w:name="_Toc427218367"/>
      <w:r w:rsidRPr="007411D6">
        <w:t>14 - GOSPODARSTVO</w:t>
      </w:r>
      <w:bookmarkEnd w:id="342"/>
    </w:p>
    <w:p w:rsidR="00F4215F" w:rsidRPr="007411D6" w:rsidRDefault="00F4215F" w:rsidP="00F4215F">
      <w:pPr>
        <w:pStyle w:val="AHeading8"/>
      </w:pPr>
      <w:r w:rsidRPr="007411D6">
        <w:t>0047 - Urad za razvoj in investicije</w:t>
      </w:r>
      <w:bookmarkStart w:id="343" w:name="PU_0047_PPR_14029001_B_185"/>
      <w:bookmarkEnd w:id="343"/>
    </w:p>
    <w:p w:rsidR="00F4215F" w:rsidRPr="007411D6" w:rsidRDefault="00F4215F" w:rsidP="00F4215F">
      <w:pPr>
        <w:pStyle w:val="AHeading10"/>
      </w:pPr>
      <w:r w:rsidRPr="007411D6">
        <w:t>47142261 - Dokapitalizacija JKP Log</w:t>
      </w:r>
      <w:bookmarkStart w:id="344" w:name="PP_47142261_B_185"/>
      <w:bookmarkEnd w:id="344"/>
    </w:p>
    <w:p w:rsidR="00F4215F" w:rsidRPr="007411D6" w:rsidRDefault="00F4215F" w:rsidP="00F4215F">
      <w:pPr>
        <w:pStyle w:val="Heading11"/>
      </w:pPr>
      <w:r w:rsidRPr="007411D6">
        <w:t>Obrazložitev dejavnosti v okviru proračunske postavke</w:t>
      </w:r>
    </w:p>
    <w:p w:rsidR="00F4215F" w:rsidRPr="007411D6" w:rsidRDefault="00F4215F" w:rsidP="00F4215F">
      <w:r w:rsidRPr="007411D6">
        <w:t>Dokapitalizacija za Občino Ravne na Koroškem pomeni povečanje lastniškega kapitala  za 104.90</w:t>
      </w:r>
      <w:r w:rsidR="00505CF7" w:rsidRPr="007411D6">
        <w:t>4</w:t>
      </w:r>
      <w:r w:rsidRPr="007411D6">
        <w:t xml:space="preserve"> € in hkrati zmanjšanje terjatev do JKP Log d.o.o v bilanci stanja občine.</w:t>
      </w:r>
    </w:p>
    <w:p w:rsidR="00966FA7" w:rsidRPr="007411D6" w:rsidRDefault="00966FA7" w:rsidP="00966FA7">
      <w:pPr>
        <w:pStyle w:val="AHeading10"/>
      </w:pPr>
      <w:r w:rsidRPr="007411D6">
        <w:t>47142270 – Javno podjetje</w:t>
      </w:r>
    </w:p>
    <w:p w:rsidR="00966FA7" w:rsidRPr="007411D6" w:rsidRDefault="00966FA7" w:rsidP="00966FA7">
      <w:pPr>
        <w:pStyle w:val="Heading11"/>
      </w:pPr>
      <w:r w:rsidRPr="007411D6">
        <w:t>Obrazložitev dejavnosti v okviru proračunske postavke</w:t>
      </w:r>
    </w:p>
    <w:p w:rsidR="00F4215F" w:rsidRPr="007411D6" w:rsidRDefault="00860C92" w:rsidP="00F4215F">
      <w:r w:rsidRPr="007411D6">
        <w:t>Sredstva so namenjena za</w:t>
      </w:r>
      <w:r w:rsidR="005C755C">
        <w:t xml:space="preserve"> vzpostavitev javnega podjetja.</w:t>
      </w:r>
      <w:r w:rsidR="00F4215F" w:rsidRPr="007411D6">
        <w:br w:type="page"/>
      </w:r>
    </w:p>
    <w:p w:rsidR="00F4215F" w:rsidRPr="007411D6" w:rsidRDefault="00F4215F" w:rsidP="00F4215F">
      <w:pPr>
        <w:pStyle w:val="AHeading3"/>
      </w:pPr>
      <w:bookmarkStart w:id="345" w:name="_Toc427218368"/>
      <w:r w:rsidRPr="007411D6">
        <w:lastRenderedPageBreak/>
        <w:t>C - Račun financiranja</w:t>
      </w:r>
      <w:bookmarkEnd w:id="345"/>
    </w:p>
    <w:p w:rsidR="00F4215F" w:rsidRPr="007411D6" w:rsidRDefault="00F4215F" w:rsidP="00F4215F">
      <w:pPr>
        <w:pStyle w:val="AHeading8"/>
      </w:pPr>
      <w:r w:rsidRPr="007411D6">
        <w:t>0041 - Urad za proračun in finance</w:t>
      </w:r>
      <w:bookmarkStart w:id="346" w:name="PU_0041_PPR_22019001_C_185"/>
      <w:bookmarkEnd w:id="346"/>
    </w:p>
    <w:p w:rsidR="00F4215F" w:rsidRPr="007411D6" w:rsidRDefault="00F4215F" w:rsidP="00F4215F">
      <w:pPr>
        <w:pStyle w:val="AHeading10"/>
      </w:pPr>
      <w:r w:rsidRPr="007411D6">
        <w:t>41221151 - Odplačila kreditov</w:t>
      </w:r>
      <w:bookmarkStart w:id="347" w:name="PP_41221151_C_185"/>
      <w:bookmarkEnd w:id="347"/>
    </w:p>
    <w:p w:rsidR="00F4215F" w:rsidRPr="007411D6" w:rsidRDefault="00F4215F" w:rsidP="00F4215F">
      <w:pPr>
        <w:pStyle w:val="Heading11"/>
      </w:pPr>
      <w:r w:rsidRPr="007411D6">
        <w:t>Obrazložitev dejavnosti v okviru proračunske postavke</w:t>
      </w:r>
    </w:p>
    <w:p w:rsidR="00F4215F" w:rsidRPr="007411D6" w:rsidRDefault="00F4215F" w:rsidP="000037F1">
      <w:r w:rsidRPr="007411D6">
        <w:t>Za odplačila dolga po obstoječih kreditnih pogodbah predvidevamo skupaj 468.244 € proračunskih sredstev. V letošnjem letu bomo odplačali glavnice v skladu s pogodbeno dogovor</w:t>
      </w:r>
      <w:r w:rsidR="000037F1" w:rsidRPr="007411D6">
        <w:t>jenimi amortizacijskimi načrti.</w:t>
      </w:r>
    </w:p>
    <w:p w:rsidR="00F201A4" w:rsidRPr="007411D6" w:rsidRDefault="00F201A4">
      <w:pPr>
        <w:overflowPunct/>
        <w:autoSpaceDE/>
        <w:autoSpaceDN/>
        <w:adjustRightInd/>
        <w:spacing w:before="0" w:after="0"/>
        <w:ind w:left="0"/>
        <w:textAlignment w:val="auto"/>
      </w:pPr>
      <w:r w:rsidRPr="007411D6">
        <w:br w:type="page"/>
      </w:r>
    </w:p>
    <w:p w:rsidR="00F201A4" w:rsidRPr="007411D6" w:rsidRDefault="00F201A4" w:rsidP="00F201A4">
      <w:pPr>
        <w:pStyle w:val="AHeading5"/>
      </w:pPr>
      <w:bookmarkStart w:id="348" w:name="_Toc427218369"/>
      <w:r w:rsidRPr="007411D6">
        <w:lastRenderedPageBreak/>
        <w:t>3 – PRERAZPOREJANJE PRAVIC PORABE PRORAČUNSKIH SREDSTEV</w:t>
      </w:r>
      <w:bookmarkEnd w:id="348"/>
    </w:p>
    <w:p w:rsidR="00F4215F" w:rsidRPr="007411D6" w:rsidRDefault="00F4215F" w:rsidP="00A30A4D"/>
    <w:p w:rsidR="008633E6" w:rsidRPr="008633E6" w:rsidRDefault="00BA528E" w:rsidP="008633E6">
      <w:pPr>
        <w:ind w:left="0"/>
        <w:jc w:val="both"/>
        <w:rPr>
          <w:sz w:val="22"/>
          <w:szCs w:val="22"/>
          <w:lang w:eastAsia="sl-SI"/>
        </w:rPr>
      </w:pPr>
      <w:r w:rsidRPr="007411D6">
        <w:rPr>
          <w:sz w:val="22"/>
          <w:szCs w:val="22"/>
          <w:lang w:eastAsia="sl-SI"/>
        </w:rPr>
        <w:t xml:space="preserve">Na </w:t>
      </w:r>
      <w:r w:rsidR="008633E6" w:rsidRPr="008633E6">
        <w:rPr>
          <w:sz w:val="22"/>
          <w:szCs w:val="22"/>
          <w:lang w:eastAsia="sl-SI"/>
        </w:rPr>
        <w:t>podlagi 38. člena  Zakona o javnih financah (Ur.l. RS, št. 11/11-UPB4, (14/13 popr.),101/13) in 14. člena Odloka o proračunu Občine Ravne na Koroškem za leto 2015 (Uradno glasilo slovenskih občin 13/15) je sprejel župan Občine Ravne na Koroškem sklepe o prerazporeditvi sredstev.</w:t>
      </w:r>
    </w:p>
    <w:p w:rsidR="008633E6" w:rsidRPr="008633E6" w:rsidRDefault="008633E6" w:rsidP="008633E6">
      <w:pPr>
        <w:overflowPunct/>
        <w:autoSpaceDE/>
        <w:autoSpaceDN/>
        <w:adjustRightInd/>
        <w:spacing w:before="0" w:after="0"/>
        <w:ind w:left="0"/>
        <w:jc w:val="both"/>
        <w:textAlignment w:val="auto"/>
        <w:rPr>
          <w:sz w:val="22"/>
          <w:szCs w:val="22"/>
          <w:lang w:eastAsia="sl-SI"/>
        </w:rPr>
      </w:pPr>
    </w:p>
    <w:p w:rsidR="008633E6" w:rsidRPr="008633E6" w:rsidRDefault="008633E6" w:rsidP="008633E6">
      <w:pPr>
        <w:overflowPunct/>
        <w:autoSpaceDE/>
        <w:autoSpaceDN/>
        <w:adjustRightInd/>
        <w:spacing w:before="0" w:after="0"/>
        <w:ind w:left="0"/>
        <w:jc w:val="both"/>
        <w:textAlignment w:val="auto"/>
        <w:rPr>
          <w:sz w:val="22"/>
          <w:szCs w:val="22"/>
          <w:lang w:eastAsia="sl-SI"/>
        </w:rPr>
      </w:pPr>
      <w:r w:rsidRPr="008633E6">
        <w:rPr>
          <w:sz w:val="22"/>
          <w:szCs w:val="22"/>
          <w:lang w:eastAsia="sl-SI"/>
        </w:rPr>
        <w:t>Iz realizacije je razvidno, da so se prerazporedila tudi sredstva v skladu z ekonomsko klasifikacijo, kar pomeni prerazporeditev stroškov znotraj posamezne proračunske postavke (namena).</w:t>
      </w:r>
    </w:p>
    <w:p w:rsidR="008633E6" w:rsidRPr="008633E6" w:rsidRDefault="008633E6" w:rsidP="008633E6">
      <w:pPr>
        <w:overflowPunct/>
        <w:autoSpaceDE/>
        <w:autoSpaceDN/>
        <w:adjustRightInd/>
        <w:spacing w:before="0" w:after="0"/>
        <w:ind w:left="0"/>
        <w:jc w:val="both"/>
        <w:textAlignment w:val="auto"/>
        <w:rPr>
          <w:sz w:val="22"/>
          <w:szCs w:val="22"/>
          <w:lang w:eastAsia="sl-SI"/>
        </w:rPr>
      </w:pPr>
    </w:p>
    <w:p w:rsidR="008633E6" w:rsidRPr="008633E6" w:rsidRDefault="008633E6" w:rsidP="008633E6">
      <w:pPr>
        <w:overflowPunct/>
        <w:autoSpaceDE/>
        <w:autoSpaceDN/>
        <w:adjustRightInd/>
        <w:spacing w:before="0" w:after="0"/>
        <w:ind w:left="0"/>
        <w:jc w:val="both"/>
        <w:textAlignment w:val="auto"/>
        <w:rPr>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sz w:val="22"/>
          <w:szCs w:val="22"/>
          <w:lang w:eastAsia="sl-SI"/>
        </w:rPr>
      </w:pPr>
      <w:r w:rsidRPr="008633E6">
        <w:rPr>
          <w:b/>
          <w:bCs/>
          <w:sz w:val="22"/>
          <w:szCs w:val="22"/>
          <w:lang w:eastAsia="sl-SI"/>
        </w:rPr>
        <w:t>01 POLITIČNI SISTEM</w:t>
      </w:r>
    </w:p>
    <w:p w:rsidR="008633E6" w:rsidRPr="008633E6" w:rsidRDefault="008633E6" w:rsidP="008633E6">
      <w:pPr>
        <w:overflowPunct/>
        <w:autoSpaceDE/>
        <w:autoSpaceDN/>
        <w:adjustRightInd/>
        <w:spacing w:before="0" w:after="0"/>
        <w:ind w:left="0"/>
        <w:jc w:val="both"/>
        <w:textAlignment w:val="auto"/>
        <w:rPr>
          <w:b/>
          <w:bCs/>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0101 Politični sistem</w:t>
      </w: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46011129 Občinske volitve, konto 4026 Poslovne najemnine in zakupnine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121 €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4022 Energija, voda , komunalne storitve in komunikacije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121 €</w:t>
            </w: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04 SKUPNE ADMINISTRATIVNE SLUŽBE IN SPLOŠNE JAVNE STORITVE</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0403 Druge skupne administrativne službe</w:t>
      </w: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51045003 Prireditve v KS Kotlje, konto 4020 Pisarniški in  splošni material in storitve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33 €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4029 Drugi operativni odhodki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33 €</w:t>
            </w: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55043005 Prireditve v ČS Trg, konto 4020 Pisarniški in  splošni material in storitve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44 €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4120 Tekoči transferi nepridobitnim organizacijam in ustanovam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44 €</w:t>
            </w: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56042001 Prireditve v ČS Javornik - Šance, konto 4029 Drugi operativni odhodki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105 €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4020 Pisarniški in splošni material in storitve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105 €</w:t>
            </w: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52046006 Prireditve v KS Strojnska Reka, konto 4020 Pisarniški in splošni material in storitve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150 €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4029 Drugi operativni odhodki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100 €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4120 Tekoči transferi nepridobitnim organizacijam in ustanovam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50 €</w:t>
            </w: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br w:type="page"/>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lastRenderedPageBreak/>
        <w:t>06 LOKALNA SAMOUPRAVA</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0603Dejavnost občinske uprave</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7200"/>
        <w:gridCol w:w="1942"/>
      </w:tblGrid>
      <w:tr w:rsidR="008633E6" w:rsidRPr="008633E6" w:rsidTr="00762860">
        <w:trPr>
          <w:gridBefore w:val="1"/>
          <w:wBefore w:w="70" w:type="dxa"/>
        </w:trPr>
        <w:tc>
          <w:tcPr>
            <w:tcW w:w="720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51062618 Kulturni dom Kotlje, konto 4022 Energija, voda ,komunalne storitve in komunikacije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600 €</w:t>
            </w:r>
          </w:p>
        </w:tc>
      </w:tr>
      <w:tr w:rsidR="008633E6" w:rsidRPr="008633E6" w:rsidTr="00762860">
        <w:trPr>
          <w:gridBefore w:val="1"/>
          <w:wBefore w:w="70" w:type="dxa"/>
        </w:trPr>
        <w:tc>
          <w:tcPr>
            <w:tcW w:w="720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4020 Pisarniški in splošni material in storitve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400 €</w:t>
            </w:r>
          </w:p>
        </w:tc>
      </w:tr>
      <w:tr w:rsidR="008633E6" w:rsidRPr="008633E6" w:rsidTr="00762860">
        <w:trPr>
          <w:gridBefore w:val="1"/>
          <w:wBefore w:w="70" w:type="dxa"/>
        </w:trPr>
        <w:tc>
          <w:tcPr>
            <w:tcW w:w="720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4025 Tekoče vzdrževanje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200 €</w:t>
            </w:r>
          </w:p>
        </w:tc>
      </w:tr>
      <w:tr w:rsidR="008633E6" w:rsidRPr="008633E6" w:rsidTr="00762860">
        <w:tc>
          <w:tcPr>
            <w:tcW w:w="7270" w:type="dxa"/>
            <w:gridSpan w:val="2"/>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r w:rsidR="008633E6" w:rsidRPr="008633E6" w:rsidTr="00762860">
        <w:trPr>
          <w:gridBefore w:val="1"/>
          <w:wBefore w:w="70" w:type="dxa"/>
        </w:trPr>
        <w:tc>
          <w:tcPr>
            <w:tcW w:w="720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46061131 Nakup opreme za občinsko upravo, konto 4202 Nakup opreme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253 €</w:t>
            </w:r>
          </w:p>
        </w:tc>
      </w:tr>
      <w:tr w:rsidR="008633E6" w:rsidRPr="008633E6" w:rsidTr="00762860">
        <w:trPr>
          <w:gridBefore w:val="1"/>
          <w:wBefore w:w="70" w:type="dxa"/>
        </w:trPr>
        <w:tc>
          <w:tcPr>
            <w:tcW w:w="720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4207 Nakup nematerialnega premoženja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253 €</w:t>
            </w:r>
          </w:p>
        </w:tc>
      </w:tr>
      <w:tr w:rsidR="008633E6" w:rsidRPr="008633E6" w:rsidTr="00762860">
        <w:trPr>
          <w:gridBefore w:val="1"/>
          <w:wBefore w:w="70" w:type="dxa"/>
        </w:trPr>
        <w:tc>
          <w:tcPr>
            <w:tcW w:w="720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r w:rsidR="008633E6" w:rsidRPr="008633E6" w:rsidTr="00762860">
        <w:trPr>
          <w:gridBefore w:val="1"/>
          <w:wBefore w:w="70" w:type="dxa"/>
        </w:trPr>
        <w:tc>
          <w:tcPr>
            <w:tcW w:w="720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58062618 Vaška skupnost Dobrije, konto 4029 Drugi operativni odhodki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54 €</w:t>
            </w:r>
          </w:p>
        </w:tc>
      </w:tr>
      <w:tr w:rsidR="008633E6" w:rsidRPr="008633E6" w:rsidTr="00762860">
        <w:trPr>
          <w:gridBefore w:val="1"/>
          <w:wBefore w:w="70" w:type="dxa"/>
        </w:trPr>
        <w:tc>
          <w:tcPr>
            <w:tcW w:w="720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4025 Tekoče vzdrževanje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54 €</w:t>
            </w:r>
          </w:p>
        </w:tc>
      </w:tr>
      <w:tr w:rsidR="008633E6" w:rsidRPr="008633E6" w:rsidTr="00762860">
        <w:trPr>
          <w:gridBefore w:val="1"/>
          <w:wBefore w:w="70" w:type="dxa"/>
        </w:trPr>
        <w:tc>
          <w:tcPr>
            <w:tcW w:w="720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bl>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13 PROMET, PROMETNA INFRASTRUKTURA IN KOMUNIKACIJE</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1302 Cestni promet in infrastruktura</w:t>
      </w: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42132111 Letno vzdrževanje cest, konto 4025 Tekoče vzdrževanje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2.621 €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 xml:space="preserve">-Na proračunsko postavko 42132112 Zimska služba, konto 4025 Tekoče vzdrževanje v višini </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2.621 €</w:t>
            </w: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47132210 Javna razsvetljava, konto 4022 Energija, voda, komunalne storitve in komunikacije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4.223 €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 xml:space="preserve">-Na konto 4025 Tekoče vzdrževanje v višini </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4.223 €</w:t>
            </w: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14  GOSPODARSTVO</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1403 Promocija Slovenije, razvoj turizma in gostinstva</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0" w:type="auto"/>
        <w:tblLook w:val="04A0" w:firstRow="1" w:lastRow="0" w:firstColumn="1" w:lastColumn="0" w:noHBand="0" w:noVBand="1"/>
      </w:tblPr>
      <w:tblGrid>
        <w:gridCol w:w="7338"/>
        <w:gridCol w:w="1874"/>
      </w:tblGrid>
      <w:tr w:rsidR="008633E6" w:rsidRPr="008633E6" w:rsidTr="00762860">
        <w:tc>
          <w:tcPr>
            <w:tcW w:w="7338" w:type="dxa"/>
            <w:shd w:val="clear" w:color="auto" w:fill="auto"/>
          </w:tcPr>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color w:val="000000"/>
                <w:sz w:val="22"/>
                <w:szCs w:val="22"/>
                <w:lang w:eastAsia="sl-SI"/>
              </w:rPr>
              <w:t>-Iz proračunske postavke 45141825 Promocija občine – turizem, konto 4020 Pisarniški in splošni material in storitve v višini</w:t>
            </w:r>
          </w:p>
        </w:tc>
        <w:tc>
          <w:tcPr>
            <w:tcW w:w="1874" w:type="dxa"/>
            <w:shd w:val="clear" w:color="auto" w:fill="auto"/>
          </w:tcPr>
          <w:p w:rsidR="008633E6" w:rsidRPr="008633E6" w:rsidRDefault="008633E6" w:rsidP="008633E6">
            <w:pPr>
              <w:overflowPunct/>
              <w:autoSpaceDE/>
              <w:autoSpaceDN/>
              <w:adjustRightInd/>
              <w:spacing w:before="0" w:after="0"/>
              <w:ind w:left="0"/>
              <w:jc w:val="right"/>
              <w:textAlignment w:val="auto"/>
              <w:rPr>
                <w:bCs/>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bCs/>
                <w:color w:val="000000"/>
                <w:sz w:val="22"/>
                <w:szCs w:val="22"/>
                <w:lang w:eastAsia="sl-SI"/>
              </w:rPr>
            </w:pPr>
            <w:r w:rsidRPr="008633E6">
              <w:rPr>
                <w:bCs/>
                <w:color w:val="000000"/>
                <w:sz w:val="22"/>
                <w:szCs w:val="22"/>
                <w:lang w:eastAsia="sl-SI"/>
              </w:rPr>
              <w:t>1.447 €</w:t>
            </w:r>
          </w:p>
        </w:tc>
      </w:tr>
      <w:tr w:rsidR="008633E6" w:rsidRPr="008633E6" w:rsidTr="00762860">
        <w:tc>
          <w:tcPr>
            <w:tcW w:w="7338" w:type="dxa"/>
            <w:shd w:val="clear" w:color="auto" w:fill="auto"/>
          </w:tcPr>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color w:val="000000"/>
                <w:sz w:val="22"/>
                <w:szCs w:val="22"/>
                <w:lang w:eastAsia="sl-SI"/>
              </w:rPr>
              <w:t>-Na konto 4120 Tekoči transferi nepridobitnim organizacijam in ustanovam v višini</w:t>
            </w:r>
          </w:p>
        </w:tc>
        <w:tc>
          <w:tcPr>
            <w:tcW w:w="1874" w:type="dxa"/>
            <w:shd w:val="clear" w:color="auto" w:fill="auto"/>
          </w:tcPr>
          <w:p w:rsidR="008633E6" w:rsidRPr="008633E6" w:rsidRDefault="008633E6" w:rsidP="008633E6">
            <w:pPr>
              <w:overflowPunct/>
              <w:autoSpaceDE/>
              <w:autoSpaceDN/>
              <w:adjustRightInd/>
              <w:spacing w:before="0" w:after="0"/>
              <w:ind w:left="0"/>
              <w:jc w:val="right"/>
              <w:textAlignment w:val="auto"/>
              <w:rPr>
                <w:bCs/>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bCs/>
                <w:color w:val="000000"/>
                <w:sz w:val="22"/>
                <w:szCs w:val="22"/>
                <w:lang w:eastAsia="sl-SI"/>
              </w:rPr>
            </w:pPr>
            <w:r w:rsidRPr="008633E6">
              <w:rPr>
                <w:bCs/>
                <w:color w:val="000000"/>
                <w:sz w:val="22"/>
                <w:szCs w:val="22"/>
                <w:lang w:eastAsia="sl-SI"/>
              </w:rPr>
              <w:t>380 €</w:t>
            </w:r>
          </w:p>
        </w:tc>
      </w:tr>
      <w:tr w:rsidR="008633E6" w:rsidRPr="008633E6" w:rsidTr="00762860">
        <w:tc>
          <w:tcPr>
            <w:tcW w:w="7338" w:type="dxa"/>
            <w:shd w:val="clear" w:color="auto" w:fill="auto"/>
          </w:tcPr>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color w:val="000000"/>
                <w:sz w:val="22"/>
                <w:szCs w:val="22"/>
                <w:lang w:eastAsia="sl-SI"/>
              </w:rPr>
              <w:t>Na konto 4133 Tekoči transferi v javne zavode v višini</w:t>
            </w:r>
          </w:p>
        </w:tc>
        <w:tc>
          <w:tcPr>
            <w:tcW w:w="1874" w:type="dxa"/>
            <w:shd w:val="clear" w:color="auto" w:fill="auto"/>
          </w:tcPr>
          <w:p w:rsidR="008633E6" w:rsidRPr="008633E6" w:rsidRDefault="008633E6" w:rsidP="008633E6">
            <w:pPr>
              <w:overflowPunct/>
              <w:autoSpaceDE/>
              <w:autoSpaceDN/>
              <w:adjustRightInd/>
              <w:spacing w:before="0" w:after="0"/>
              <w:ind w:left="0"/>
              <w:jc w:val="right"/>
              <w:textAlignment w:val="auto"/>
              <w:rPr>
                <w:bCs/>
                <w:color w:val="000000"/>
                <w:sz w:val="22"/>
                <w:szCs w:val="22"/>
                <w:lang w:eastAsia="sl-SI"/>
              </w:rPr>
            </w:pPr>
            <w:r w:rsidRPr="008633E6">
              <w:rPr>
                <w:bCs/>
                <w:color w:val="000000"/>
                <w:sz w:val="22"/>
                <w:szCs w:val="22"/>
                <w:lang w:eastAsia="sl-SI"/>
              </w:rPr>
              <w:t>1.067 €</w:t>
            </w: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br w:type="page"/>
      </w:r>
      <w:r w:rsidRPr="008633E6">
        <w:rPr>
          <w:b/>
          <w:bCs/>
          <w:color w:val="000000"/>
          <w:sz w:val="22"/>
          <w:szCs w:val="22"/>
          <w:lang w:eastAsia="sl-SI"/>
        </w:rPr>
        <w:lastRenderedPageBreak/>
        <w:t>15 VAROVANJE OKOLJA IN NARAVNE DEDIŠČINE</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1502 Zmanjševanje onesnaževanja, kontrola in nadzor</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47152164 Izgradnja kanalizacijskega omrežja, konto 4205 Investicijsko vzdrževanje in obnove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15.248 €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konta 4208 Študije o izvedljivosti projektov, projektna dokumentacija, nadzor in investicijski inženiring v višini</w:t>
            </w: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4204 Novogradnje, rekonstrukcije in adaptacije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 xml:space="preserve">6.000 € </w:t>
            </w: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21.248 €</w:t>
            </w:r>
          </w:p>
        </w:tc>
      </w:tr>
    </w:tbl>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47152167 Obnova zbirne kanalizacije za DTK, Gimnazijo in knjižnico, konto 4205 Investicijsko vzdrževanje in obnove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14.605 €</w:t>
            </w: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4204 Novogradnje, rekonstrukcije in adaptacije v višini</w:t>
            </w: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14.605 €</w:t>
            </w: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16 PROSTORSKO PLANIRANJE IN STANOVANJSKO KOMUNALNA DEJAVNOST</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1603 Komunalna dejavnost</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47162223 Izgradnja vodovodnega omrežja, konto 4204 Novogradnje, rekonstrukcije in adaptacije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5.407 €</w:t>
            </w:r>
          </w:p>
        </w:tc>
      </w:tr>
      <w:tr w:rsidR="008633E6" w:rsidRPr="008633E6" w:rsidTr="00762860">
        <w:tc>
          <w:tcPr>
            <w:tcW w:w="727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7"/>
              <w:gridCol w:w="1523"/>
            </w:tblGrid>
            <w:tr w:rsidR="008633E6" w:rsidRPr="008633E6" w:rsidTr="00762860">
              <w:tc>
                <w:tcPr>
                  <w:tcW w:w="5607"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4205 Investicijsko vzdrževanje in obnove v višini</w:t>
                  </w:r>
                </w:p>
              </w:tc>
              <w:tc>
                <w:tcPr>
                  <w:tcW w:w="1523"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5.407 €</w:t>
            </w:r>
          </w:p>
        </w:tc>
      </w:tr>
    </w:tbl>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9214" w:type="dxa"/>
        <w:tblCellMar>
          <w:left w:w="70" w:type="dxa"/>
          <w:right w:w="70" w:type="dxa"/>
        </w:tblCellMar>
        <w:tblLook w:val="0000" w:firstRow="0" w:lastRow="0" w:firstColumn="0" w:lastColumn="0" w:noHBand="0" w:noVBand="0"/>
      </w:tblPr>
      <w:tblGrid>
        <w:gridCol w:w="8434"/>
        <w:gridCol w:w="780"/>
      </w:tblGrid>
      <w:tr w:rsidR="008633E6" w:rsidRPr="008633E6" w:rsidTr="008633E6">
        <w:tc>
          <w:tcPr>
            <w:tcW w:w="8434" w:type="dxa"/>
          </w:tcPr>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18 KULTURA, ŠPORT IN NEVLADNE ORGANIZACIJE</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1802 Ohranjanje kulturne dediščine</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3"/>
              <w:gridCol w:w="1731"/>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43181655 Predstavitev kulturne dediščine – razstava, konto 4203 Nakup drugih osnovnih sredstev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4205 Investicijsko vzdrževanje in obnove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780" w:type="dxa"/>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925 €</w:t>
            </w: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925 €</w:t>
            </w:r>
          </w:p>
        </w:tc>
      </w:tr>
      <w:tr w:rsidR="008633E6" w:rsidRPr="008633E6" w:rsidTr="008633E6">
        <w:tc>
          <w:tcPr>
            <w:tcW w:w="8434" w:type="dxa"/>
          </w:tcPr>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c>
        <w:tc>
          <w:tcPr>
            <w:tcW w:w="780" w:type="dxa"/>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bl>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1803 Programi v kulturi</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9214" w:type="dxa"/>
        <w:tblCellMar>
          <w:left w:w="70" w:type="dxa"/>
          <w:right w:w="70" w:type="dxa"/>
        </w:tblCellMar>
        <w:tblLook w:val="0000" w:firstRow="0" w:lastRow="0" w:firstColumn="0" w:lastColumn="0" w:noHBand="0" w:noVBand="0"/>
      </w:tblPr>
      <w:tblGrid>
        <w:gridCol w:w="7270"/>
        <w:gridCol w:w="1944"/>
      </w:tblGrid>
      <w:tr w:rsidR="008633E6" w:rsidRPr="008633E6" w:rsidTr="008633E6">
        <w:tc>
          <w:tcPr>
            <w:tcW w:w="7270" w:type="dxa"/>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47181614 Ravne-mesto Forme vive, konto 4029 Drugi operativni odhodki v višini</w:t>
            </w:r>
          </w:p>
        </w:tc>
        <w:tc>
          <w:tcPr>
            <w:tcW w:w="1944" w:type="dxa"/>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563 €</w:t>
            </w:r>
          </w:p>
        </w:tc>
      </w:tr>
      <w:tr w:rsidR="008633E6" w:rsidRPr="008633E6" w:rsidTr="008633E6">
        <w:tc>
          <w:tcPr>
            <w:tcW w:w="7270" w:type="dxa"/>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4133 Tekoči transferi v javne zavode v višini</w:t>
            </w: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1944" w:type="dxa"/>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563 €</w:t>
            </w: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bl>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1805 Šport in prostočasne aktivnosti</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1942"/>
      </w:tblGrid>
      <w:tr w:rsidR="008633E6" w:rsidRPr="008633E6" w:rsidTr="008633E6">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43181712 Sofinanciranje športnih programov, konto 4120 Tekoči transferi nepridobitnim organizacijam in ustanovam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1.469 €</w:t>
            </w:r>
          </w:p>
        </w:tc>
      </w:tr>
      <w:tr w:rsidR="008633E6" w:rsidRPr="008633E6" w:rsidTr="008633E6">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4133 Tekoči transferi v javne zavode   v višini</w:t>
            </w:r>
          </w:p>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1.469 €</w:t>
            </w:r>
          </w:p>
        </w:tc>
      </w:tr>
      <w:tr w:rsidR="008633E6" w:rsidRPr="008633E6" w:rsidTr="008633E6">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r w:rsidR="008633E6" w:rsidRPr="008633E6" w:rsidTr="008633E6">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r w:rsidR="008633E6" w:rsidRPr="008633E6" w:rsidTr="008633E6">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lastRenderedPageBreak/>
              <w:t>-Iz proračunske postavke 43181646 Projekt Mladim prijazna občina, konto 4120 Tekoči transferi nepridobitnim organizacijam in ustanovam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1.333 €</w:t>
            </w:r>
          </w:p>
        </w:tc>
      </w:tr>
      <w:tr w:rsidR="008633E6" w:rsidRPr="008633E6" w:rsidTr="008633E6">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4020 Pisarniški in splošni material in storitve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1.333 €</w:t>
            </w:r>
          </w:p>
        </w:tc>
      </w:tr>
    </w:tbl>
    <w:p w:rsidR="008633E6" w:rsidRPr="008633E6" w:rsidRDefault="008633E6" w:rsidP="008633E6">
      <w:pPr>
        <w:overflowPunct/>
        <w:autoSpaceDE/>
        <w:autoSpaceDN/>
        <w:adjustRightInd/>
        <w:spacing w:before="0" w:after="0"/>
        <w:ind w:left="0"/>
        <w:jc w:val="both"/>
        <w:textAlignment w:val="auto"/>
        <w:rPr>
          <w:b/>
          <w:bCs/>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sz w:val="22"/>
          <w:szCs w:val="22"/>
          <w:lang w:eastAsia="sl-SI"/>
        </w:rPr>
      </w:pPr>
    </w:p>
    <w:tbl>
      <w:tblPr>
        <w:tblW w:w="9214" w:type="dxa"/>
        <w:tblCellMar>
          <w:left w:w="70" w:type="dxa"/>
          <w:right w:w="70" w:type="dxa"/>
        </w:tblCellMar>
        <w:tblLook w:val="0000" w:firstRow="0" w:lastRow="0" w:firstColumn="0" w:lastColumn="0" w:noHBand="0" w:noVBand="0"/>
      </w:tblPr>
      <w:tblGrid>
        <w:gridCol w:w="8434"/>
        <w:gridCol w:w="780"/>
      </w:tblGrid>
      <w:tr w:rsidR="008633E6" w:rsidRPr="008633E6" w:rsidTr="008633E6">
        <w:tc>
          <w:tcPr>
            <w:tcW w:w="8434" w:type="dxa"/>
          </w:tcPr>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20 SOCIALNO VARSTVO</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r w:rsidRPr="008633E6">
              <w:rPr>
                <w:b/>
                <w:bCs/>
                <w:color w:val="000000"/>
                <w:sz w:val="22"/>
                <w:szCs w:val="22"/>
                <w:lang w:eastAsia="sl-SI"/>
              </w:rPr>
              <w:t>2004 Izvajanje programa socialnega varstva</w:t>
            </w: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p w:rsidR="008633E6" w:rsidRPr="008633E6" w:rsidRDefault="008633E6" w:rsidP="008633E6">
            <w:pPr>
              <w:overflowPunct/>
              <w:autoSpaceDE/>
              <w:autoSpaceDN/>
              <w:adjustRightInd/>
              <w:spacing w:before="0" w:after="0"/>
              <w:ind w:left="0"/>
              <w:jc w:val="both"/>
              <w:textAlignment w:val="auto"/>
              <w:rPr>
                <w:b/>
                <w:bCs/>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1725"/>
            </w:tblGrid>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-Iz proračunske postavke 43201440 Sofinanciranje javnih del, konto 4119 Drugi prispevki posameznikom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r w:rsidR="008633E6" w:rsidRPr="008633E6" w:rsidTr="00762860">
              <w:tc>
                <w:tcPr>
                  <w:tcW w:w="7270" w:type="dxa"/>
                  <w:tcBorders>
                    <w:top w:val="nil"/>
                    <w:left w:val="nil"/>
                    <w:bottom w:val="nil"/>
                    <w:right w:val="nil"/>
                  </w:tcBorders>
                </w:tcPr>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r w:rsidRPr="008633E6">
                    <w:rPr>
                      <w:color w:val="000000"/>
                      <w:sz w:val="22"/>
                      <w:szCs w:val="22"/>
                      <w:lang w:eastAsia="sl-SI"/>
                    </w:rPr>
                    <w:t>-Na konto 4001 Regres za letni dopust v višini</w:t>
                  </w:r>
                </w:p>
              </w:tc>
              <w:tc>
                <w:tcPr>
                  <w:tcW w:w="1942" w:type="dxa"/>
                  <w:tcBorders>
                    <w:top w:val="nil"/>
                    <w:left w:val="nil"/>
                    <w:bottom w:val="nil"/>
                    <w:right w:val="nil"/>
                  </w:tcBorders>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tc>
            </w:tr>
          </w:tbl>
          <w:p w:rsidR="008633E6" w:rsidRPr="008633E6" w:rsidRDefault="008633E6" w:rsidP="008633E6">
            <w:pPr>
              <w:overflowPunct/>
              <w:autoSpaceDE/>
              <w:autoSpaceDN/>
              <w:adjustRightInd/>
              <w:spacing w:before="0" w:after="0"/>
              <w:ind w:left="0"/>
              <w:jc w:val="both"/>
              <w:textAlignment w:val="auto"/>
              <w:rPr>
                <w:color w:val="000000"/>
                <w:sz w:val="22"/>
                <w:szCs w:val="22"/>
                <w:lang w:eastAsia="sl-SI"/>
              </w:rPr>
            </w:pPr>
          </w:p>
        </w:tc>
        <w:tc>
          <w:tcPr>
            <w:tcW w:w="780" w:type="dxa"/>
          </w:tcPr>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108 €</w:t>
            </w:r>
          </w:p>
          <w:p w:rsidR="008633E6" w:rsidRPr="008633E6" w:rsidRDefault="008633E6" w:rsidP="008633E6">
            <w:pPr>
              <w:overflowPunct/>
              <w:autoSpaceDE/>
              <w:autoSpaceDN/>
              <w:adjustRightInd/>
              <w:spacing w:before="0" w:after="0"/>
              <w:ind w:left="0"/>
              <w:jc w:val="right"/>
              <w:textAlignment w:val="auto"/>
              <w:rPr>
                <w:color w:val="000000"/>
                <w:sz w:val="22"/>
                <w:szCs w:val="22"/>
                <w:lang w:eastAsia="sl-SI"/>
              </w:rPr>
            </w:pPr>
            <w:r w:rsidRPr="008633E6">
              <w:rPr>
                <w:color w:val="000000"/>
                <w:sz w:val="22"/>
                <w:szCs w:val="22"/>
                <w:lang w:eastAsia="sl-SI"/>
              </w:rPr>
              <w:t>108 €</w:t>
            </w:r>
          </w:p>
        </w:tc>
      </w:tr>
    </w:tbl>
    <w:p w:rsidR="00BA528E" w:rsidRPr="007411D6" w:rsidRDefault="00BA528E" w:rsidP="008633E6">
      <w:pPr>
        <w:overflowPunct/>
        <w:autoSpaceDE/>
        <w:autoSpaceDN/>
        <w:adjustRightInd/>
        <w:spacing w:before="0" w:after="0"/>
        <w:ind w:left="0"/>
        <w:jc w:val="both"/>
        <w:textAlignment w:val="auto"/>
        <w:rPr>
          <w:b/>
          <w:bCs/>
          <w:sz w:val="22"/>
          <w:szCs w:val="22"/>
          <w:lang w:eastAsia="sl-SI"/>
        </w:rPr>
      </w:pPr>
    </w:p>
    <w:p w:rsidR="00BA528E" w:rsidRPr="007411D6" w:rsidRDefault="00BA528E" w:rsidP="00BA528E">
      <w:pPr>
        <w:overflowPunct/>
        <w:autoSpaceDE/>
        <w:autoSpaceDN/>
        <w:adjustRightInd/>
        <w:spacing w:before="0" w:after="0"/>
        <w:ind w:left="0"/>
        <w:jc w:val="both"/>
        <w:textAlignment w:val="auto"/>
        <w:rPr>
          <w:b/>
          <w:bCs/>
          <w:sz w:val="22"/>
          <w:szCs w:val="22"/>
          <w:lang w:eastAsia="sl-SI"/>
        </w:rPr>
      </w:pPr>
    </w:p>
    <w:p w:rsidR="00BA528E" w:rsidRPr="007411D6" w:rsidRDefault="00BA528E" w:rsidP="00BA528E">
      <w:pPr>
        <w:overflowPunct/>
        <w:autoSpaceDE/>
        <w:autoSpaceDN/>
        <w:adjustRightInd/>
        <w:spacing w:before="0" w:after="0"/>
        <w:ind w:left="0"/>
        <w:jc w:val="both"/>
        <w:textAlignment w:val="auto"/>
        <w:rPr>
          <w:sz w:val="22"/>
          <w:szCs w:val="22"/>
          <w:lang w:eastAsia="sl-SI"/>
        </w:rPr>
      </w:pPr>
      <w:r w:rsidRPr="007411D6">
        <w:rPr>
          <w:sz w:val="22"/>
          <w:szCs w:val="22"/>
          <w:lang w:eastAsia="sl-SI"/>
        </w:rPr>
        <w:t>Prerazporeditev se opravi za izvrševanje proračuna od 1.1.2015 do 31.12.2015 ter se ustrezno knjigovodsko evidentira.</w:t>
      </w:r>
    </w:p>
    <w:p w:rsidR="00BA528E" w:rsidRPr="007411D6" w:rsidRDefault="00BA528E" w:rsidP="00BA528E">
      <w:pPr>
        <w:overflowPunct/>
        <w:autoSpaceDE/>
        <w:autoSpaceDN/>
        <w:adjustRightInd/>
        <w:spacing w:before="0" w:after="0"/>
        <w:ind w:left="0"/>
        <w:jc w:val="both"/>
        <w:textAlignment w:val="auto"/>
        <w:rPr>
          <w:sz w:val="22"/>
          <w:szCs w:val="22"/>
          <w:lang w:eastAsia="sl-SI"/>
        </w:rPr>
      </w:pPr>
    </w:p>
    <w:p w:rsidR="00BA528E" w:rsidRPr="007411D6" w:rsidRDefault="00BA528E" w:rsidP="00BA528E">
      <w:pPr>
        <w:overflowPunct/>
        <w:autoSpaceDE/>
        <w:autoSpaceDN/>
        <w:adjustRightInd/>
        <w:spacing w:before="0" w:after="0"/>
        <w:ind w:left="0"/>
        <w:jc w:val="both"/>
        <w:textAlignment w:val="auto"/>
        <w:rPr>
          <w:b/>
          <w:sz w:val="22"/>
          <w:szCs w:val="22"/>
          <w:lang w:eastAsia="sl-SI"/>
        </w:rPr>
      </w:pPr>
    </w:p>
    <w:p w:rsidR="00BA528E" w:rsidRPr="007411D6" w:rsidRDefault="00BA528E" w:rsidP="00BA528E">
      <w:pPr>
        <w:overflowPunct/>
        <w:autoSpaceDE/>
        <w:autoSpaceDN/>
        <w:adjustRightInd/>
        <w:spacing w:before="0" w:after="0"/>
        <w:ind w:left="0"/>
        <w:jc w:val="both"/>
        <w:textAlignment w:val="auto"/>
        <w:rPr>
          <w:b/>
          <w:sz w:val="22"/>
          <w:szCs w:val="22"/>
          <w:lang w:eastAsia="sl-SI"/>
        </w:rPr>
      </w:pPr>
    </w:p>
    <w:p w:rsidR="00BA528E" w:rsidRPr="007411D6" w:rsidRDefault="00BA528E" w:rsidP="00BA528E">
      <w:pPr>
        <w:overflowPunct/>
        <w:autoSpaceDE/>
        <w:autoSpaceDN/>
        <w:adjustRightInd/>
        <w:spacing w:before="0" w:after="0"/>
        <w:ind w:left="0"/>
        <w:textAlignment w:val="auto"/>
        <w:rPr>
          <w:b/>
          <w:sz w:val="22"/>
          <w:szCs w:val="22"/>
          <w:lang w:eastAsia="sl-SI"/>
        </w:rPr>
      </w:pPr>
      <w:r w:rsidRPr="007411D6">
        <w:rPr>
          <w:b/>
          <w:sz w:val="22"/>
          <w:szCs w:val="22"/>
          <w:lang w:eastAsia="sl-SI"/>
        </w:rPr>
        <w:t xml:space="preserve">           </w:t>
      </w:r>
      <w:r w:rsidRPr="007411D6">
        <w:rPr>
          <w:b/>
          <w:sz w:val="22"/>
          <w:szCs w:val="22"/>
          <w:lang w:eastAsia="sl-SI"/>
        </w:rPr>
        <w:tab/>
      </w:r>
      <w:r w:rsidRPr="007411D6">
        <w:rPr>
          <w:b/>
          <w:sz w:val="22"/>
          <w:szCs w:val="22"/>
          <w:lang w:eastAsia="sl-SI"/>
        </w:rPr>
        <w:tab/>
      </w:r>
      <w:r w:rsidRPr="007411D6">
        <w:rPr>
          <w:b/>
          <w:sz w:val="22"/>
          <w:szCs w:val="22"/>
          <w:lang w:eastAsia="sl-SI"/>
        </w:rPr>
        <w:tab/>
      </w:r>
      <w:r w:rsidRPr="007411D6">
        <w:rPr>
          <w:b/>
          <w:sz w:val="22"/>
          <w:szCs w:val="22"/>
          <w:lang w:eastAsia="sl-SI"/>
        </w:rPr>
        <w:tab/>
      </w:r>
      <w:r w:rsidRPr="007411D6">
        <w:rPr>
          <w:b/>
          <w:sz w:val="22"/>
          <w:szCs w:val="22"/>
          <w:lang w:eastAsia="sl-SI"/>
        </w:rPr>
        <w:tab/>
      </w:r>
      <w:r w:rsidRPr="007411D6">
        <w:rPr>
          <w:b/>
          <w:sz w:val="22"/>
          <w:szCs w:val="22"/>
          <w:lang w:eastAsia="sl-SI"/>
        </w:rPr>
        <w:tab/>
      </w:r>
      <w:r w:rsidRPr="007411D6">
        <w:rPr>
          <w:b/>
          <w:sz w:val="22"/>
          <w:szCs w:val="22"/>
          <w:lang w:eastAsia="sl-SI"/>
        </w:rPr>
        <w:tab/>
      </w:r>
      <w:r w:rsidRPr="007411D6">
        <w:rPr>
          <w:b/>
          <w:sz w:val="22"/>
          <w:szCs w:val="22"/>
          <w:lang w:eastAsia="sl-SI"/>
        </w:rPr>
        <w:tab/>
        <w:t>ŽUPAN OBČINE</w:t>
      </w:r>
    </w:p>
    <w:p w:rsidR="00BA528E" w:rsidRPr="007411D6" w:rsidRDefault="00BA528E" w:rsidP="00BA528E">
      <w:pPr>
        <w:overflowPunct/>
        <w:autoSpaceDE/>
        <w:autoSpaceDN/>
        <w:adjustRightInd/>
        <w:spacing w:before="0" w:after="0"/>
        <w:ind w:left="0"/>
        <w:textAlignment w:val="auto"/>
        <w:rPr>
          <w:b/>
          <w:sz w:val="22"/>
          <w:szCs w:val="22"/>
          <w:lang w:eastAsia="sl-SI"/>
        </w:rPr>
      </w:pPr>
      <w:r w:rsidRPr="007411D6">
        <w:rPr>
          <w:b/>
          <w:sz w:val="22"/>
          <w:szCs w:val="22"/>
          <w:lang w:eastAsia="sl-SI"/>
        </w:rPr>
        <w:t xml:space="preserve">                                                                                         </w:t>
      </w:r>
      <w:r w:rsidR="008633E6">
        <w:rPr>
          <w:b/>
          <w:sz w:val="22"/>
          <w:szCs w:val="22"/>
          <w:lang w:eastAsia="sl-SI"/>
        </w:rPr>
        <w:t xml:space="preserve">   </w:t>
      </w:r>
      <w:r w:rsidRPr="007411D6">
        <w:rPr>
          <w:b/>
          <w:sz w:val="22"/>
          <w:szCs w:val="22"/>
          <w:lang w:eastAsia="sl-SI"/>
        </w:rPr>
        <w:t xml:space="preserve">     RAVNE NA KOROŠKEM</w:t>
      </w:r>
    </w:p>
    <w:p w:rsidR="00F201A4" w:rsidRPr="007411D6" w:rsidRDefault="00BA528E" w:rsidP="00BA528E">
      <w:r w:rsidRPr="007411D6">
        <w:rPr>
          <w:b/>
          <w:sz w:val="22"/>
          <w:szCs w:val="22"/>
          <w:lang w:eastAsia="sl-SI"/>
        </w:rPr>
        <w:t xml:space="preserve">                                                                                                   </w:t>
      </w:r>
      <w:r w:rsidR="005C755C">
        <w:rPr>
          <w:b/>
          <w:sz w:val="22"/>
          <w:szCs w:val="22"/>
          <w:lang w:eastAsia="sl-SI"/>
        </w:rPr>
        <w:t>d</w:t>
      </w:r>
      <w:r w:rsidRPr="007411D6">
        <w:rPr>
          <w:b/>
          <w:sz w:val="22"/>
          <w:szCs w:val="22"/>
          <w:lang w:eastAsia="sl-SI"/>
        </w:rPr>
        <w:t xml:space="preserve">r. </w:t>
      </w:r>
      <w:smartTag w:uri="urn:schemas-microsoft-com:office:smarttags" w:element="PersonName">
        <w:smartTagPr>
          <w:attr w:name="ProductID" w:val="Tomaž ROŽEN"/>
        </w:smartTagPr>
        <w:r w:rsidRPr="007411D6">
          <w:rPr>
            <w:b/>
            <w:sz w:val="22"/>
            <w:szCs w:val="22"/>
            <w:lang w:eastAsia="sl-SI"/>
          </w:rPr>
          <w:t>Tomaž ROŽEN</w:t>
        </w:r>
      </w:smartTag>
    </w:p>
    <w:p w:rsidR="00F201A4" w:rsidRPr="007411D6" w:rsidRDefault="00F201A4">
      <w:pPr>
        <w:overflowPunct/>
        <w:autoSpaceDE/>
        <w:autoSpaceDN/>
        <w:adjustRightInd/>
        <w:spacing w:before="0" w:after="0"/>
        <w:ind w:left="0"/>
        <w:textAlignment w:val="auto"/>
      </w:pPr>
      <w:r w:rsidRPr="007411D6">
        <w:br w:type="page"/>
      </w:r>
    </w:p>
    <w:p w:rsidR="00F201A4" w:rsidRPr="007411D6" w:rsidRDefault="00F201A4" w:rsidP="00F201A4">
      <w:pPr>
        <w:pStyle w:val="AHeading5"/>
      </w:pPr>
      <w:bookmarkStart w:id="349" w:name="_Toc427218370"/>
      <w:r w:rsidRPr="007411D6">
        <w:lastRenderedPageBreak/>
        <w:t>4 – PREVZEMANJE OBVEZNOSTI V BREME PRORAČUNA LETA 2015 IN 2016</w:t>
      </w:r>
      <w:bookmarkEnd w:id="349"/>
    </w:p>
    <w:p w:rsidR="00BA528E" w:rsidRPr="007411D6" w:rsidRDefault="00BA528E">
      <w:pPr>
        <w:overflowPunct/>
        <w:autoSpaceDE/>
        <w:autoSpaceDN/>
        <w:adjustRightInd/>
        <w:spacing w:before="0" w:after="0"/>
        <w:ind w:left="0"/>
        <w:textAlignment w:val="auto"/>
      </w:pPr>
    </w:p>
    <w:p w:rsidR="00BA528E" w:rsidRPr="007411D6" w:rsidRDefault="00BA528E">
      <w:pPr>
        <w:overflowPunct/>
        <w:autoSpaceDE/>
        <w:autoSpaceDN/>
        <w:adjustRightInd/>
        <w:spacing w:before="0" w:after="0"/>
        <w:ind w:left="0"/>
        <w:textAlignment w:val="auto"/>
      </w:pPr>
    </w:p>
    <w:p w:rsidR="00BA528E" w:rsidRPr="007411D6" w:rsidRDefault="00BA528E" w:rsidP="00BA528E">
      <w:pPr>
        <w:rPr>
          <w:sz w:val="22"/>
          <w:szCs w:val="22"/>
        </w:rPr>
      </w:pPr>
      <w:r w:rsidRPr="007411D6">
        <w:rPr>
          <w:sz w:val="22"/>
          <w:szCs w:val="22"/>
        </w:rPr>
        <w:t>Občinski svet Občine Ravne na Koroškem v obdobju od 1.1.2015 do 30.6.2015 ni sprejel sklepa za prenos obveznosti v breme proračunov.</w:t>
      </w:r>
    </w:p>
    <w:p w:rsidR="00BA528E" w:rsidRPr="007411D6" w:rsidRDefault="00BA528E">
      <w:pPr>
        <w:overflowPunct/>
        <w:autoSpaceDE/>
        <w:autoSpaceDN/>
        <w:adjustRightInd/>
        <w:spacing w:before="0" w:after="0"/>
        <w:ind w:left="0"/>
        <w:textAlignment w:val="auto"/>
      </w:pPr>
    </w:p>
    <w:p w:rsidR="00BA528E" w:rsidRPr="007411D6" w:rsidRDefault="00BA528E">
      <w:pPr>
        <w:overflowPunct/>
        <w:autoSpaceDE/>
        <w:autoSpaceDN/>
        <w:adjustRightInd/>
        <w:spacing w:before="0" w:after="0"/>
        <w:ind w:left="0"/>
        <w:textAlignment w:val="auto"/>
      </w:pPr>
    </w:p>
    <w:p w:rsidR="00F201A4" w:rsidRPr="007411D6" w:rsidRDefault="00F201A4">
      <w:pPr>
        <w:overflowPunct/>
        <w:autoSpaceDE/>
        <w:autoSpaceDN/>
        <w:adjustRightInd/>
        <w:spacing w:before="0" w:after="0"/>
        <w:ind w:left="0"/>
        <w:textAlignment w:val="auto"/>
      </w:pPr>
      <w:r w:rsidRPr="007411D6">
        <w:br w:type="page"/>
      </w:r>
    </w:p>
    <w:p w:rsidR="00F201A4" w:rsidRPr="007411D6" w:rsidRDefault="00F201A4" w:rsidP="00F201A4">
      <w:pPr>
        <w:pStyle w:val="AHeading5"/>
      </w:pPr>
      <w:bookmarkStart w:id="350" w:name="_Toc427218371"/>
      <w:r w:rsidRPr="007411D6">
        <w:lastRenderedPageBreak/>
        <w:t>5 – PORABA SREDSTEV PRORAČUNSKE REZERVE</w:t>
      </w:r>
      <w:bookmarkEnd w:id="350"/>
    </w:p>
    <w:p w:rsidR="00BA528E" w:rsidRPr="007411D6" w:rsidRDefault="00BA528E">
      <w:pPr>
        <w:overflowPunct/>
        <w:autoSpaceDE/>
        <w:autoSpaceDN/>
        <w:adjustRightInd/>
        <w:spacing w:before="0" w:after="0"/>
        <w:ind w:left="0"/>
        <w:textAlignment w:val="auto"/>
      </w:pPr>
    </w:p>
    <w:p w:rsidR="00BA528E" w:rsidRPr="007411D6" w:rsidRDefault="00BA528E">
      <w:pPr>
        <w:overflowPunct/>
        <w:autoSpaceDE/>
        <w:autoSpaceDN/>
        <w:adjustRightInd/>
        <w:spacing w:before="0" w:after="0"/>
        <w:ind w:left="0"/>
        <w:textAlignment w:val="auto"/>
      </w:pP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r w:rsidRPr="007411D6">
        <w:rPr>
          <w:rFonts w:eastAsia="Calibri"/>
          <w:sz w:val="22"/>
          <w:szCs w:val="22"/>
          <w:lang w:eastAsia="sl-SI"/>
        </w:rPr>
        <w:t>Sredstva proračunske rezerve so bila porabljena na podlagi sklepov župana o izplačilu sredstev proračunske rezerve za naslednje namene:</w:t>
      </w: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r w:rsidRPr="007411D6">
        <w:rPr>
          <w:rFonts w:eastAsia="Calibri"/>
          <w:sz w:val="22"/>
          <w:szCs w:val="22"/>
          <w:lang w:eastAsia="sl-SI"/>
        </w:rPr>
        <w:t>-Odprava posledic plazov in usadov</w:t>
      </w: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r w:rsidRPr="007411D6">
        <w:rPr>
          <w:rFonts w:eastAsia="Calibri"/>
          <w:sz w:val="22"/>
          <w:szCs w:val="22"/>
          <w:lang w:eastAsia="sl-SI"/>
        </w:rPr>
        <w:t>1.Izdelava PZI dokumentacije za sanacijo plazu JP 850901 v višini 14.103,20 €</w:t>
      </w: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r w:rsidRPr="007411D6">
        <w:rPr>
          <w:rFonts w:eastAsia="Calibri"/>
          <w:sz w:val="22"/>
          <w:szCs w:val="22"/>
          <w:lang w:eastAsia="sl-SI"/>
        </w:rPr>
        <w:t>2. Izdelava PZI dokumentacije za sanacijo plazu pri stanovanjski hiši Zelenbreg 19a ( Pogorevc) v višini 12.346,40 €</w:t>
      </w: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r w:rsidRPr="007411D6">
        <w:rPr>
          <w:rFonts w:eastAsia="Calibri"/>
          <w:sz w:val="22"/>
          <w:szCs w:val="22"/>
          <w:lang w:eastAsia="sl-SI"/>
        </w:rPr>
        <w:t>3. Sanacija plazu na LC 350 101 Čečovje – Šratnek – Kotlje zaradi interventne stabilizacije nestabilnega terena ceste v višini 30.428,05 €</w:t>
      </w: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r w:rsidRPr="007411D6">
        <w:rPr>
          <w:rFonts w:eastAsia="Calibri"/>
          <w:sz w:val="22"/>
          <w:szCs w:val="22"/>
          <w:lang w:eastAsia="sl-SI"/>
        </w:rPr>
        <w:t xml:space="preserve">4. Odprava posledic plazu Žaže – april 2013 (varovanje plazišča z zagatnicami ) v višini 32.499,29 € </w:t>
      </w: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p>
    <w:p w:rsidR="00BA528E" w:rsidRPr="007411D6" w:rsidRDefault="00BA528E" w:rsidP="00BA528E">
      <w:pPr>
        <w:overflowPunct/>
        <w:autoSpaceDE/>
        <w:autoSpaceDN/>
        <w:adjustRightInd/>
        <w:spacing w:before="0" w:after="0"/>
        <w:ind w:left="0"/>
        <w:textAlignment w:val="auto"/>
        <w:rPr>
          <w:rFonts w:eastAsia="Calibri"/>
          <w:sz w:val="22"/>
          <w:szCs w:val="22"/>
          <w:lang w:eastAsia="sl-SI"/>
        </w:rPr>
      </w:pPr>
    </w:p>
    <w:p w:rsidR="00BA528E" w:rsidRPr="007411D6" w:rsidRDefault="00BA528E" w:rsidP="00BA528E">
      <w:pPr>
        <w:overflowPunct/>
        <w:autoSpaceDE/>
        <w:autoSpaceDN/>
        <w:adjustRightInd/>
        <w:spacing w:before="0" w:after="0"/>
        <w:ind w:left="0"/>
        <w:textAlignment w:val="auto"/>
      </w:pPr>
      <w:r w:rsidRPr="007411D6">
        <w:rPr>
          <w:rFonts w:eastAsia="Calibri"/>
          <w:sz w:val="22"/>
          <w:szCs w:val="22"/>
          <w:lang w:eastAsia="sl-SI"/>
        </w:rPr>
        <w:t>Porabljena sredstva proračunske rezerve so bila v skupni višini 89.376,94 €.</w:t>
      </w:r>
    </w:p>
    <w:p w:rsidR="00BA528E" w:rsidRPr="007411D6" w:rsidRDefault="00BA528E">
      <w:pPr>
        <w:overflowPunct/>
        <w:autoSpaceDE/>
        <w:autoSpaceDN/>
        <w:adjustRightInd/>
        <w:spacing w:before="0" w:after="0"/>
        <w:ind w:left="0"/>
        <w:textAlignment w:val="auto"/>
      </w:pPr>
    </w:p>
    <w:p w:rsidR="00BA528E" w:rsidRPr="007411D6" w:rsidRDefault="00BA528E">
      <w:pPr>
        <w:overflowPunct/>
        <w:autoSpaceDE/>
        <w:autoSpaceDN/>
        <w:adjustRightInd/>
        <w:spacing w:before="0" w:after="0"/>
        <w:ind w:left="0"/>
        <w:textAlignment w:val="auto"/>
      </w:pPr>
    </w:p>
    <w:p w:rsidR="00BA528E" w:rsidRPr="007411D6" w:rsidRDefault="00F201A4">
      <w:pPr>
        <w:overflowPunct/>
        <w:autoSpaceDE/>
        <w:autoSpaceDN/>
        <w:adjustRightInd/>
        <w:spacing w:before="0" w:after="0"/>
        <w:ind w:left="0"/>
        <w:textAlignment w:val="auto"/>
      </w:pPr>
      <w:r w:rsidRPr="007411D6">
        <w:br w:type="page"/>
      </w:r>
    </w:p>
    <w:p w:rsidR="00F201A4" w:rsidRPr="007411D6" w:rsidRDefault="00F201A4" w:rsidP="00F201A4">
      <w:pPr>
        <w:pStyle w:val="AHeading5"/>
      </w:pPr>
      <w:bookmarkStart w:id="351" w:name="_Toc427218372"/>
      <w:r w:rsidRPr="007411D6">
        <w:lastRenderedPageBreak/>
        <w:t>6 – PORABA SREDSTEV SPLOŠNE PRORAČUNSKE REZERVACIJE</w:t>
      </w:r>
      <w:bookmarkEnd w:id="351"/>
    </w:p>
    <w:p w:rsidR="00BA528E" w:rsidRPr="007411D6" w:rsidRDefault="00BA528E">
      <w:pPr>
        <w:overflowPunct/>
        <w:autoSpaceDE/>
        <w:autoSpaceDN/>
        <w:adjustRightInd/>
        <w:spacing w:before="0" w:after="0"/>
        <w:ind w:left="0"/>
        <w:textAlignment w:val="auto"/>
      </w:pPr>
    </w:p>
    <w:p w:rsidR="00BA528E" w:rsidRPr="007411D6" w:rsidRDefault="00BA528E">
      <w:pPr>
        <w:overflowPunct/>
        <w:autoSpaceDE/>
        <w:autoSpaceDN/>
        <w:adjustRightInd/>
        <w:spacing w:before="0" w:after="0"/>
        <w:ind w:left="0"/>
        <w:textAlignment w:val="auto"/>
      </w:pPr>
    </w:p>
    <w:p w:rsidR="00BA528E" w:rsidRPr="007411D6" w:rsidRDefault="00BA528E" w:rsidP="00BA528E">
      <w:pPr>
        <w:overflowPunct/>
        <w:autoSpaceDE/>
        <w:autoSpaceDN/>
        <w:adjustRightInd/>
        <w:spacing w:before="0" w:after="0"/>
        <w:ind w:left="0"/>
        <w:jc w:val="both"/>
        <w:textAlignment w:val="auto"/>
        <w:rPr>
          <w:bCs/>
          <w:sz w:val="22"/>
          <w:szCs w:val="22"/>
          <w:lang w:eastAsia="sl-SI"/>
        </w:rPr>
      </w:pPr>
      <w:r w:rsidRPr="007411D6">
        <w:rPr>
          <w:bCs/>
          <w:sz w:val="22"/>
          <w:szCs w:val="22"/>
          <w:lang w:eastAsia="sl-SI"/>
        </w:rPr>
        <w:t>Sredstva splošne proračunske rezervacije so se v skladu  z 42. členom Zakona o javnih financah in 5. členom Odloka o proračunu Občine Ravne na Koroškem za leto 2015 uporabljala za nepredvidene  namene, za katere v  proračunu ni bilo zagotovljenih sredstev, oziroma ni bilo zagotovljenih sredstev v  zadostnem obsegu. O uporabi sredstev splošne proračunske rezervacije odloči župan.</w:t>
      </w:r>
    </w:p>
    <w:p w:rsidR="00BA528E" w:rsidRPr="007411D6" w:rsidRDefault="00BA528E" w:rsidP="00BA528E">
      <w:pPr>
        <w:overflowPunct/>
        <w:autoSpaceDE/>
        <w:autoSpaceDN/>
        <w:adjustRightInd/>
        <w:spacing w:before="0" w:after="0"/>
        <w:ind w:left="0"/>
        <w:jc w:val="both"/>
        <w:textAlignment w:val="auto"/>
        <w:rPr>
          <w:bCs/>
          <w:sz w:val="22"/>
          <w:szCs w:val="22"/>
          <w:lang w:eastAsia="sl-SI"/>
        </w:rPr>
      </w:pPr>
    </w:p>
    <w:tbl>
      <w:tblPr>
        <w:tblW w:w="8970" w:type="dxa"/>
        <w:tblLayout w:type="fixed"/>
        <w:tblCellMar>
          <w:left w:w="70" w:type="dxa"/>
          <w:right w:w="70" w:type="dxa"/>
        </w:tblCellMar>
        <w:tblLook w:val="04A0" w:firstRow="1" w:lastRow="0" w:firstColumn="1" w:lastColumn="0" w:noHBand="0" w:noVBand="1"/>
      </w:tblPr>
      <w:tblGrid>
        <w:gridCol w:w="781"/>
        <w:gridCol w:w="2124"/>
        <w:gridCol w:w="4824"/>
        <w:gridCol w:w="1241"/>
      </w:tblGrid>
      <w:tr w:rsidR="007411D6" w:rsidRPr="007411D6" w:rsidTr="00762860">
        <w:trPr>
          <w:trHeight w:val="213"/>
        </w:trPr>
        <w:tc>
          <w:tcPr>
            <w:tcW w:w="781" w:type="dxa"/>
            <w:tcBorders>
              <w:top w:val="nil"/>
              <w:left w:val="nil"/>
              <w:bottom w:val="single" w:sz="4" w:space="0" w:color="auto"/>
              <w:right w:val="nil"/>
            </w:tcBorders>
          </w:tcPr>
          <w:p w:rsidR="00BA528E" w:rsidRPr="007411D6" w:rsidRDefault="00BA528E" w:rsidP="00BA528E">
            <w:pPr>
              <w:overflowPunct/>
              <w:autoSpaceDE/>
              <w:autoSpaceDN/>
              <w:adjustRightInd/>
              <w:spacing w:before="0" w:after="0"/>
              <w:ind w:left="0"/>
              <w:textAlignment w:val="auto"/>
              <w:rPr>
                <w:b/>
                <w:bCs/>
                <w:lang w:eastAsia="sl-SI"/>
              </w:rPr>
            </w:pPr>
          </w:p>
        </w:tc>
        <w:tc>
          <w:tcPr>
            <w:tcW w:w="2124" w:type="dxa"/>
            <w:tcBorders>
              <w:top w:val="nil"/>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
                <w:bCs/>
                <w:lang w:eastAsia="sl-SI"/>
              </w:rPr>
            </w:pPr>
            <w:r w:rsidRPr="007411D6">
              <w:rPr>
                <w:b/>
                <w:bCs/>
                <w:lang w:eastAsia="sl-SI"/>
              </w:rPr>
              <w:t>UPORABNIK</w:t>
            </w:r>
          </w:p>
        </w:tc>
        <w:tc>
          <w:tcPr>
            <w:tcW w:w="4824" w:type="dxa"/>
            <w:tcBorders>
              <w:top w:val="nil"/>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
                <w:bCs/>
                <w:lang w:eastAsia="sl-SI"/>
              </w:rPr>
            </w:pPr>
            <w:r w:rsidRPr="007411D6">
              <w:rPr>
                <w:b/>
                <w:bCs/>
                <w:lang w:eastAsia="sl-SI"/>
              </w:rPr>
              <w:t>NAMEN</w:t>
            </w:r>
          </w:p>
        </w:tc>
        <w:tc>
          <w:tcPr>
            <w:tcW w:w="1241" w:type="dxa"/>
            <w:tcBorders>
              <w:top w:val="nil"/>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
                <w:bCs/>
                <w:lang w:eastAsia="sl-SI"/>
              </w:rPr>
            </w:pPr>
            <w:r w:rsidRPr="007411D6">
              <w:rPr>
                <w:b/>
                <w:bCs/>
                <w:lang w:eastAsia="sl-SI"/>
              </w:rPr>
              <w:t>Znesek v €</w:t>
            </w:r>
          </w:p>
        </w:tc>
      </w:tr>
      <w:tr w:rsidR="007411D6" w:rsidRPr="007411D6" w:rsidTr="00762860">
        <w:trPr>
          <w:trHeight w:val="426"/>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Prostovoljno gasilsko društvo Ravne</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Sklep</w:t>
            </w:r>
          </w:p>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Sofinanciranje Božično-novoletnega koncerta</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lang w:eastAsia="sl-SI"/>
              </w:rPr>
            </w:pPr>
          </w:p>
          <w:p w:rsidR="00BA528E" w:rsidRPr="007411D6" w:rsidRDefault="00BA528E" w:rsidP="00BA528E">
            <w:pPr>
              <w:overflowPunct/>
              <w:autoSpaceDE/>
              <w:autoSpaceDN/>
              <w:adjustRightInd/>
              <w:spacing w:before="0" w:after="0"/>
              <w:ind w:left="0"/>
              <w:jc w:val="right"/>
              <w:textAlignment w:val="auto"/>
              <w:rPr>
                <w:lang w:eastAsia="sl-SI"/>
              </w:rPr>
            </w:pPr>
            <w:r w:rsidRPr="007411D6">
              <w:rPr>
                <w:lang w:eastAsia="sl-SI"/>
              </w:rPr>
              <w:t>400,00</w:t>
            </w:r>
          </w:p>
        </w:tc>
      </w:tr>
      <w:tr w:rsidR="007411D6" w:rsidRPr="007411D6" w:rsidTr="00762860">
        <w:trPr>
          <w:trHeight w:val="426"/>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Kulturno društvo Drugi zvoki</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Sklep</w:t>
            </w:r>
          </w:p>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Sofinanciranje abonmaja</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lang w:eastAsia="sl-SI"/>
              </w:rPr>
            </w:pPr>
          </w:p>
          <w:p w:rsidR="00BA528E" w:rsidRPr="007411D6" w:rsidRDefault="00BA528E" w:rsidP="00BA528E">
            <w:pPr>
              <w:overflowPunct/>
              <w:autoSpaceDE/>
              <w:autoSpaceDN/>
              <w:adjustRightInd/>
              <w:spacing w:before="0" w:after="0"/>
              <w:ind w:left="0"/>
              <w:jc w:val="right"/>
              <w:textAlignment w:val="auto"/>
              <w:rPr>
                <w:lang w:eastAsia="sl-SI"/>
              </w:rPr>
            </w:pPr>
            <w:r w:rsidRPr="007411D6">
              <w:rPr>
                <w:lang w:eastAsia="sl-SI"/>
              </w:rPr>
              <w:t>640,00</w:t>
            </w:r>
          </w:p>
        </w:tc>
      </w:tr>
      <w:tr w:rsidR="007411D6" w:rsidRPr="007411D6" w:rsidTr="00762860">
        <w:trPr>
          <w:trHeight w:val="441"/>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Gostinstvo Korošc, Rok Pšeničnik s.p.</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Sklep</w:t>
            </w:r>
          </w:p>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Sofinanciranje pogostitve starostnikov</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lang w:eastAsia="sl-SI"/>
              </w:rPr>
            </w:pPr>
          </w:p>
          <w:p w:rsidR="00BA528E" w:rsidRPr="007411D6" w:rsidRDefault="00BA528E" w:rsidP="00BA528E">
            <w:pPr>
              <w:overflowPunct/>
              <w:autoSpaceDE/>
              <w:autoSpaceDN/>
              <w:adjustRightInd/>
              <w:spacing w:before="0" w:after="0"/>
              <w:ind w:left="0"/>
              <w:jc w:val="right"/>
              <w:textAlignment w:val="auto"/>
              <w:rPr>
                <w:lang w:eastAsia="sl-SI"/>
              </w:rPr>
            </w:pPr>
            <w:r w:rsidRPr="007411D6">
              <w:rPr>
                <w:lang w:eastAsia="sl-SI"/>
              </w:rPr>
              <w:t>1.250,00</w:t>
            </w:r>
          </w:p>
        </w:tc>
      </w:tr>
      <w:tr w:rsidR="007411D6" w:rsidRPr="007411D6" w:rsidTr="00762860">
        <w:trPr>
          <w:trHeight w:val="417"/>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Koroški atletski klub</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Sklep</w:t>
            </w:r>
          </w:p>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Sofinanciranje stroškov prevoza</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lang w:eastAsia="sl-SI"/>
              </w:rPr>
            </w:pPr>
          </w:p>
          <w:p w:rsidR="00BA528E" w:rsidRPr="007411D6" w:rsidRDefault="00BA528E" w:rsidP="00BA528E">
            <w:pPr>
              <w:overflowPunct/>
              <w:autoSpaceDE/>
              <w:autoSpaceDN/>
              <w:adjustRightInd/>
              <w:spacing w:before="0" w:after="0"/>
              <w:ind w:left="0"/>
              <w:jc w:val="right"/>
              <w:textAlignment w:val="auto"/>
              <w:rPr>
                <w:lang w:eastAsia="sl-SI"/>
              </w:rPr>
            </w:pPr>
            <w:r w:rsidRPr="007411D6">
              <w:rPr>
                <w:lang w:eastAsia="sl-SI"/>
              </w:rPr>
              <w:t>400,00</w:t>
            </w:r>
          </w:p>
        </w:tc>
      </w:tr>
      <w:tr w:rsidR="007411D6" w:rsidRPr="007411D6" w:rsidTr="00762860">
        <w:trPr>
          <w:trHeight w:val="441"/>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Društvo klekljaric Koroške</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Sklep</w:t>
            </w:r>
          </w:p>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Sofinanciranje organizacije večje razstave</w:t>
            </w:r>
          </w:p>
        </w:tc>
        <w:tc>
          <w:tcPr>
            <w:tcW w:w="1241"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 xml:space="preserve">               </w:t>
            </w:r>
          </w:p>
          <w:p w:rsidR="00BA528E" w:rsidRPr="007411D6" w:rsidRDefault="00BA528E" w:rsidP="00BA528E">
            <w:pPr>
              <w:overflowPunct/>
              <w:autoSpaceDE/>
              <w:autoSpaceDN/>
              <w:adjustRightInd/>
              <w:spacing w:before="0" w:after="0"/>
              <w:ind w:left="0"/>
              <w:jc w:val="right"/>
              <w:textAlignment w:val="auto"/>
              <w:rPr>
                <w:lang w:eastAsia="sl-SI"/>
              </w:rPr>
            </w:pPr>
            <w:r w:rsidRPr="007411D6">
              <w:rPr>
                <w:lang w:eastAsia="sl-SI"/>
              </w:rPr>
              <w:t>300,00</w:t>
            </w:r>
          </w:p>
        </w:tc>
      </w:tr>
      <w:tr w:rsidR="007411D6" w:rsidRPr="007411D6" w:rsidTr="00762860">
        <w:trPr>
          <w:trHeight w:val="426"/>
        </w:trPr>
        <w:tc>
          <w:tcPr>
            <w:tcW w:w="781" w:type="dxa"/>
            <w:tcBorders>
              <w:top w:val="single" w:sz="4" w:space="0" w:color="auto"/>
              <w:left w:val="nil"/>
              <w:bottom w:val="single" w:sz="4" w:space="0" w:color="auto"/>
              <w:right w:val="nil"/>
            </w:tcBorders>
            <w:hideMark/>
          </w:tcPr>
          <w:p w:rsidR="00BA528E" w:rsidRPr="007411D6" w:rsidRDefault="00BA528E" w:rsidP="00BA528E">
            <w:pPr>
              <w:numPr>
                <w:ilvl w:val="0"/>
                <w:numId w:val="35"/>
              </w:numPr>
              <w:overflowPunct/>
              <w:autoSpaceDE/>
              <w:autoSpaceDN/>
              <w:adjustRightInd/>
              <w:spacing w:before="0" w:after="0"/>
              <w:textAlignment w:val="auto"/>
              <w:rPr>
                <w:lang w:eastAsia="sl-SI"/>
              </w:rPr>
            </w:pPr>
            <w:r w:rsidRPr="007411D6">
              <w:rPr>
                <w:lang w:eastAsia="sl-SI"/>
              </w:rPr>
              <w:t>1</w:t>
            </w: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Namizno-teniški klub Interdiskont</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Sklep</w:t>
            </w:r>
          </w:p>
          <w:p w:rsidR="00BA528E" w:rsidRPr="007411D6" w:rsidRDefault="00BA528E" w:rsidP="00BA528E">
            <w:pPr>
              <w:overflowPunct/>
              <w:autoSpaceDE/>
              <w:autoSpaceDN/>
              <w:adjustRightInd/>
              <w:spacing w:before="0" w:after="0"/>
              <w:ind w:left="0"/>
              <w:textAlignment w:val="auto"/>
              <w:rPr>
                <w:lang w:eastAsia="sl-SI"/>
              </w:rPr>
            </w:pPr>
            <w:r w:rsidRPr="007411D6">
              <w:rPr>
                <w:lang w:eastAsia="sl-SI"/>
              </w:rPr>
              <w:t>Sofinanciranje udeležbe veteranov na tekmovanju</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lang w:eastAsia="sl-SI"/>
              </w:rPr>
            </w:pPr>
          </w:p>
          <w:p w:rsidR="00BA528E" w:rsidRPr="007411D6" w:rsidRDefault="00BA528E" w:rsidP="00BA528E">
            <w:pPr>
              <w:overflowPunct/>
              <w:autoSpaceDE/>
              <w:autoSpaceDN/>
              <w:adjustRightInd/>
              <w:spacing w:before="0" w:after="0"/>
              <w:ind w:left="0"/>
              <w:jc w:val="right"/>
              <w:textAlignment w:val="auto"/>
              <w:rPr>
                <w:lang w:eastAsia="sl-SI"/>
              </w:rPr>
            </w:pPr>
            <w:r w:rsidRPr="007411D6">
              <w:rPr>
                <w:lang w:eastAsia="sl-SI"/>
              </w:rPr>
              <w:t>200,00</w:t>
            </w:r>
          </w:p>
        </w:tc>
      </w:tr>
      <w:tr w:rsidR="007411D6" w:rsidRPr="007411D6" w:rsidTr="00762860">
        <w:trPr>
          <w:trHeight w:val="361"/>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Športno društvo Ruše</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Sklep</w:t>
            </w:r>
          </w:p>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Sofinanciranje Neli Štruc na gimnastičnem tekmovanju</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bCs/>
                <w:lang w:eastAsia="sl-SI"/>
              </w:rPr>
            </w:pPr>
          </w:p>
          <w:p w:rsidR="00BA528E" w:rsidRPr="007411D6" w:rsidRDefault="00BA528E" w:rsidP="00BA528E">
            <w:pPr>
              <w:overflowPunct/>
              <w:autoSpaceDE/>
              <w:autoSpaceDN/>
              <w:adjustRightInd/>
              <w:spacing w:before="0" w:after="0"/>
              <w:ind w:left="0"/>
              <w:jc w:val="right"/>
              <w:textAlignment w:val="auto"/>
              <w:rPr>
                <w:bCs/>
                <w:lang w:eastAsia="sl-SI"/>
              </w:rPr>
            </w:pPr>
            <w:r w:rsidRPr="007411D6">
              <w:rPr>
                <w:bCs/>
                <w:lang w:eastAsia="sl-SI"/>
              </w:rPr>
              <w:t>300,00</w:t>
            </w:r>
          </w:p>
        </w:tc>
      </w:tr>
      <w:tr w:rsidR="007411D6" w:rsidRPr="007411D6" w:rsidTr="00762860">
        <w:trPr>
          <w:trHeight w:val="361"/>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Mladinski svet Ravne</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Sklep</w:t>
            </w:r>
          </w:p>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Sofinanciranje projekta Rekreacija za mladino</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bCs/>
                <w:lang w:eastAsia="sl-SI"/>
              </w:rPr>
            </w:pPr>
          </w:p>
          <w:p w:rsidR="00BA528E" w:rsidRPr="007411D6" w:rsidRDefault="00BA528E" w:rsidP="00BA528E">
            <w:pPr>
              <w:overflowPunct/>
              <w:autoSpaceDE/>
              <w:autoSpaceDN/>
              <w:adjustRightInd/>
              <w:spacing w:before="0" w:after="0"/>
              <w:ind w:left="0"/>
              <w:jc w:val="right"/>
              <w:textAlignment w:val="auto"/>
              <w:rPr>
                <w:bCs/>
                <w:lang w:eastAsia="sl-SI"/>
              </w:rPr>
            </w:pPr>
            <w:r w:rsidRPr="007411D6">
              <w:rPr>
                <w:bCs/>
                <w:lang w:eastAsia="sl-SI"/>
              </w:rPr>
              <w:t>150,00</w:t>
            </w:r>
          </w:p>
        </w:tc>
      </w:tr>
      <w:tr w:rsidR="007411D6" w:rsidRPr="007411D6" w:rsidTr="00762860">
        <w:trPr>
          <w:trHeight w:val="361"/>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Pokeršnik Danijel</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Sklep</w:t>
            </w:r>
          </w:p>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Sofinanciranje udeležbe na turnirjih</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bCs/>
                <w:lang w:eastAsia="sl-SI"/>
              </w:rPr>
            </w:pPr>
          </w:p>
          <w:p w:rsidR="00BA528E" w:rsidRPr="007411D6" w:rsidRDefault="00BA528E" w:rsidP="00BA528E">
            <w:pPr>
              <w:overflowPunct/>
              <w:autoSpaceDE/>
              <w:autoSpaceDN/>
              <w:adjustRightInd/>
              <w:spacing w:before="0" w:after="0"/>
              <w:ind w:left="0"/>
              <w:jc w:val="right"/>
              <w:textAlignment w:val="auto"/>
              <w:rPr>
                <w:bCs/>
                <w:lang w:eastAsia="sl-SI"/>
              </w:rPr>
            </w:pPr>
            <w:r w:rsidRPr="007411D6">
              <w:rPr>
                <w:bCs/>
                <w:lang w:eastAsia="sl-SI"/>
              </w:rPr>
              <w:t>300,00</w:t>
            </w:r>
          </w:p>
        </w:tc>
      </w:tr>
      <w:tr w:rsidR="007411D6" w:rsidRPr="007411D6" w:rsidTr="00762860">
        <w:trPr>
          <w:trHeight w:val="361"/>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Združenje borcev za vrednote NOB</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Sklep</w:t>
            </w:r>
          </w:p>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Sofinanciranje letnega zbora članov</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bCs/>
                <w:lang w:eastAsia="sl-SI"/>
              </w:rPr>
            </w:pPr>
          </w:p>
          <w:p w:rsidR="00BA528E" w:rsidRPr="007411D6" w:rsidRDefault="00BA528E" w:rsidP="00BA528E">
            <w:pPr>
              <w:overflowPunct/>
              <w:autoSpaceDE/>
              <w:autoSpaceDN/>
              <w:adjustRightInd/>
              <w:spacing w:before="0" w:after="0"/>
              <w:ind w:left="0"/>
              <w:jc w:val="right"/>
              <w:textAlignment w:val="auto"/>
              <w:rPr>
                <w:bCs/>
                <w:lang w:eastAsia="sl-SI"/>
              </w:rPr>
            </w:pPr>
            <w:r w:rsidRPr="007411D6">
              <w:rPr>
                <w:bCs/>
                <w:lang w:eastAsia="sl-SI"/>
              </w:rPr>
              <w:t>200,00</w:t>
            </w:r>
          </w:p>
        </w:tc>
      </w:tr>
      <w:tr w:rsidR="007411D6" w:rsidRPr="007411D6" w:rsidTr="00762860">
        <w:trPr>
          <w:trHeight w:val="361"/>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Vaška skupnost Dobrije-Rok Cehner s.p.</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Sklep</w:t>
            </w:r>
          </w:p>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Sofinanciranje kresovanja</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bCs/>
                <w:lang w:eastAsia="sl-SI"/>
              </w:rPr>
            </w:pPr>
          </w:p>
          <w:p w:rsidR="00BA528E" w:rsidRPr="007411D6" w:rsidRDefault="00BA528E" w:rsidP="00BA528E">
            <w:pPr>
              <w:overflowPunct/>
              <w:autoSpaceDE/>
              <w:autoSpaceDN/>
              <w:adjustRightInd/>
              <w:spacing w:before="0" w:after="0"/>
              <w:ind w:left="0"/>
              <w:jc w:val="right"/>
              <w:textAlignment w:val="auto"/>
              <w:rPr>
                <w:bCs/>
                <w:lang w:eastAsia="sl-SI"/>
              </w:rPr>
            </w:pPr>
            <w:r w:rsidRPr="007411D6">
              <w:rPr>
                <w:bCs/>
                <w:lang w:eastAsia="sl-SI"/>
              </w:rPr>
              <w:t>347,47</w:t>
            </w:r>
          </w:p>
        </w:tc>
      </w:tr>
      <w:tr w:rsidR="007411D6" w:rsidRPr="007411D6" w:rsidTr="00762860">
        <w:trPr>
          <w:trHeight w:val="361"/>
        </w:trPr>
        <w:tc>
          <w:tcPr>
            <w:tcW w:w="781" w:type="dxa"/>
            <w:tcBorders>
              <w:top w:val="single" w:sz="4" w:space="0" w:color="auto"/>
              <w:left w:val="nil"/>
              <w:bottom w:val="single" w:sz="4" w:space="0" w:color="auto"/>
              <w:right w:val="nil"/>
            </w:tcBorders>
          </w:tcPr>
          <w:p w:rsidR="00BA528E" w:rsidRPr="007411D6" w:rsidRDefault="00BA528E" w:rsidP="00BA528E">
            <w:pPr>
              <w:numPr>
                <w:ilvl w:val="0"/>
                <w:numId w:val="35"/>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Koratur d.d.</w:t>
            </w: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R: 15010605, Sklep</w:t>
            </w:r>
          </w:p>
          <w:p w:rsidR="00BA528E" w:rsidRPr="007411D6" w:rsidRDefault="00BA528E" w:rsidP="00BA528E">
            <w:pPr>
              <w:overflowPunct/>
              <w:autoSpaceDE/>
              <w:autoSpaceDN/>
              <w:adjustRightInd/>
              <w:spacing w:before="0" w:after="0"/>
              <w:ind w:left="0"/>
              <w:textAlignment w:val="auto"/>
              <w:rPr>
                <w:bCs/>
                <w:lang w:eastAsia="sl-SI"/>
              </w:rPr>
            </w:pPr>
            <w:r w:rsidRPr="007411D6">
              <w:rPr>
                <w:bCs/>
                <w:lang w:eastAsia="sl-SI"/>
              </w:rPr>
              <w:t xml:space="preserve">Sofinanciranje prevoza pihalnega orkestra ob 1. maju </w:t>
            </w:r>
          </w:p>
        </w:tc>
        <w:tc>
          <w:tcPr>
            <w:tcW w:w="124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jc w:val="right"/>
              <w:textAlignment w:val="auto"/>
              <w:rPr>
                <w:bCs/>
                <w:lang w:eastAsia="sl-SI"/>
              </w:rPr>
            </w:pPr>
          </w:p>
          <w:p w:rsidR="00BA528E" w:rsidRPr="007411D6" w:rsidRDefault="00BA528E" w:rsidP="00BA528E">
            <w:pPr>
              <w:overflowPunct/>
              <w:autoSpaceDE/>
              <w:autoSpaceDN/>
              <w:adjustRightInd/>
              <w:spacing w:before="0" w:after="0"/>
              <w:ind w:left="0"/>
              <w:jc w:val="right"/>
              <w:textAlignment w:val="auto"/>
              <w:rPr>
                <w:bCs/>
                <w:lang w:eastAsia="sl-SI"/>
              </w:rPr>
            </w:pPr>
            <w:r w:rsidRPr="007411D6">
              <w:rPr>
                <w:bCs/>
                <w:lang w:eastAsia="sl-SI"/>
              </w:rPr>
              <w:t>341,07</w:t>
            </w:r>
          </w:p>
        </w:tc>
      </w:tr>
      <w:tr w:rsidR="00BA528E" w:rsidRPr="007411D6" w:rsidTr="00762860">
        <w:trPr>
          <w:trHeight w:val="194"/>
        </w:trPr>
        <w:tc>
          <w:tcPr>
            <w:tcW w:w="781"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360"/>
              <w:textAlignment w:val="auto"/>
              <w:rPr>
                <w:bCs/>
                <w:lang w:eastAsia="sl-SI"/>
              </w:rPr>
            </w:pPr>
          </w:p>
        </w:tc>
        <w:tc>
          <w:tcPr>
            <w:tcW w:w="2124" w:type="dxa"/>
            <w:tcBorders>
              <w:top w:val="single" w:sz="4" w:space="0" w:color="auto"/>
              <w:left w:val="nil"/>
              <w:bottom w:val="single" w:sz="4" w:space="0" w:color="auto"/>
              <w:right w:val="nil"/>
            </w:tcBorders>
          </w:tcPr>
          <w:p w:rsidR="00BA528E" w:rsidRPr="007411D6" w:rsidRDefault="00BA528E" w:rsidP="00BA528E">
            <w:pPr>
              <w:overflowPunct/>
              <w:autoSpaceDE/>
              <w:autoSpaceDN/>
              <w:adjustRightInd/>
              <w:spacing w:before="0" w:after="0"/>
              <w:ind w:left="0"/>
              <w:textAlignment w:val="auto"/>
              <w:rPr>
                <w:bCs/>
                <w:lang w:eastAsia="sl-SI"/>
              </w:rPr>
            </w:pPr>
          </w:p>
        </w:tc>
        <w:tc>
          <w:tcPr>
            <w:tcW w:w="4824"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textAlignment w:val="auto"/>
              <w:rPr>
                <w:b/>
                <w:bCs/>
                <w:lang w:eastAsia="sl-SI"/>
              </w:rPr>
            </w:pPr>
            <w:r w:rsidRPr="007411D6">
              <w:rPr>
                <w:b/>
                <w:bCs/>
                <w:lang w:eastAsia="sl-SI"/>
              </w:rPr>
              <w:t xml:space="preserve">SKUPAJ: </w:t>
            </w:r>
          </w:p>
        </w:tc>
        <w:tc>
          <w:tcPr>
            <w:tcW w:w="1241" w:type="dxa"/>
            <w:tcBorders>
              <w:top w:val="single" w:sz="4" w:space="0" w:color="auto"/>
              <w:left w:val="nil"/>
              <w:bottom w:val="single" w:sz="4" w:space="0" w:color="auto"/>
              <w:right w:val="nil"/>
            </w:tcBorders>
            <w:hideMark/>
          </w:tcPr>
          <w:p w:rsidR="00BA528E" w:rsidRPr="007411D6" w:rsidRDefault="00BA528E" w:rsidP="00BA528E">
            <w:pPr>
              <w:overflowPunct/>
              <w:autoSpaceDE/>
              <w:autoSpaceDN/>
              <w:adjustRightInd/>
              <w:spacing w:before="0" w:after="0"/>
              <w:ind w:left="0"/>
              <w:jc w:val="right"/>
              <w:textAlignment w:val="auto"/>
              <w:rPr>
                <w:b/>
                <w:bCs/>
                <w:lang w:eastAsia="sl-SI"/>
              </w:rPr>
            </w:pPr>
            <w:r w:rsidRPr="007411D6">
              <w:rPr>
                <w:b/>
                <w:bCs/>
                <w:lang w:eastAsia="sl-SI"/>
              </w:rPr>
              <w:t>4.828,54 €</w:t>
            </w:r>
          </w:p>
        </w:tc>
      </w:tr>
    </w:tbl>
    <w:p w:rsidR="00BA528E" w:rsidRPr="007411D6" w:rsidRDefault="00BA528E" w:rsidP="00BA528E">
      <w:pPr>
        <w:overflowPunct/>
        <w:autoSpaceDE/>
        <w:autoSpaceDN/>
        <w:adjustRightInd/>
        <w:spacing w:before="0" w:after="0"/>
        <w:ind w:left="0"/>
        <w:textAlignment w:val="auto"/>
        <w:rPr>
          <w:b/>
          <w:sz w:val="22"/>
          <w:szCs w:val="22"/>
          <w:lang w:eastAsia="sl-SI"/>
        </w:rPr>
      </w:pPr>
    </w:p>
    <w:p w:rsidR="00BA528E" w:rsidRPr="007411D6" w:rsidRDefault="00BA528E" w:rsidP="00BA528E">
      <w:pPr>
        <w:overflowPunct/>
        <w:autoSpaceDE/>
        <w:autoSpaceDN/>
        <w:adjustRightInd/>
        <w:spacing w:before="0" w:after="0"/>
        <w:ind w:left="5040"/>
        <w:textAlignment w:val="auto"/>
        <w:rPr>
          <w:b/>
          <w:sz w:val="22"/>
          <w:szCs w:val="22"/>
          <w:lang w:eastAsia="sl-SI"/>
        </w:rPr>
      </w:pPr>
      <w:r w:rsidRPr="007411D6">
        <w:rPr>
          <w:b/>
          <w:sz w:val="22"/>
          <w:szCs w:val="22"/>
          <w:lang w:eastAsia="sl-SI"/>
        </w:rPr>
        <w:t xml:space="preserve">                </w:t>
      </w:r>
    </w:p>
    <w:p w:rsidR="00BA528E" w:rsidRPr="007411D6" w:rsidRDefault="00BA528E" w:rsidP="00BA528E">
      <w:pPr>
        <w:overflowPunct/>
        <w:autoSpaceDE/>
        <w:autoSpaceDN/>
        <w:adjustRightInd/>
        <w:spacing w:before="0" w:after="0"/>
        <w:ind w:left="5040"/>
        <w:textAlignment w:val="auto"/>
        <w:rPr>
          <w:b/>
          <w:sz w:val="22"/>
          <w:szCs w:val="22"/>
          <w:lang w:eastAsia="sl-SI"/>
        </w:rPr>
      </w:pPr>
    </w:p>
    <w:p w:rsidR="00BA528E" w:rsidRPr="007411D6" w:rsidRDefault="00BA528E" w:rsidP="00BA528E">
      <w:pPr>
        <w:overflowPunct/>
        <w:autoSpaceDE/>
        <w:autoSpaceDN/>
        <w:adjustRightInd/>
        <w:spacing w:before="0" w:after="0"/>
        <w:ind w:left="5040" w:firstLine="624"/>
        <w:textAlignment w:val="auto"/>
        <w:rPr>
          <w:b/>
          <w:sz w:val="22"/>
          <w:szCs w:val="22"/>
          <w:lang w:eastAsia="sl-SI"/>
        </w:rPr>
      </w:pPr>
      <w:r w:rsidRPr="007411D6">
        <w:rPr>
          <w:b/>
          <w:sz w:val="22"/>
          <w:szCs w:val="22"/>
          <w:lang w:eastAsia="sl-SI"/>
        </w:rPr>
        <w:t xml:space="preserve">  ŽUPAN OBČINE</w:t>
      </w:r>
    </w:p>
    <w:p w:rsidR="00BA528E" w:rsidRPr="007411D6" w:rsidRDefault="00BA528E" w:rsidP="00BA528E">
      <w:pPr>
        <w:overflowPunct/>
        <w:autoSpaceDE/>
        <w:autoSpaceDN/>
        <w:adjustRightInd/>
        <w:spacing w:before="0" w:after="0"/>
        <w:ind w:left="5040"/>
        <w:textAlignment w:val="auto"/>
        <w:rPr>
          <w:b/>
          <w:sz w:val="22"/>
          <w:szCs w:val="22"/>
          <w:lang w:eastAsia="sl-SI"/>
        </w:rPr>
      </w:pPr>
      <w:r w:rsidRPr="007411D6">
        <w:rPr>
          <w:b/>
          <w:sz w:val="22"/>
          <w:szCs w:val="22"/>
          <w:lang w:eastAsia="sl-SI"/>
        </w:rPr>
        <w:t xml:space="preserve">        RAVNE NA KOROŠKEM</w:t>
      </w:r>
    </w:p>
    <w:p w:rsidR="00BA528E" w:rsidRPr="007411D6" w:rsidRDefault="00125323" w:rsidP="00BA528E">
      <w:pPr>
        <w:overflowPunct/>
        <w:autoSpaceDE/>
        <w:autoSpaceDN/>
        <w:adjustRightInd/>
        <w:spacing w:before="0" w:after="0"/>
        <w:ind w:left="5040" w:firstLine="624"/>
        <w:textAlignment w:val="auto"/>
        <w:rPr>
          <w:b/>
          <w:sz w:val="22"/>
          <w:szCs w:val="22"/>
          <w:lang w:eastAsia="sl-SI"/>
        </w:rPr>
      </w:pPr>
      <w:r>
        <w:rPr>
          <w:b/>
          <w:sz w:val="22"/>
          <w:szCs w:val="22"/>
          <w:lang w:eastAsia="sl-SI"/>
        </w:rPr>
        <w:t>d</w:t>
      </w:r>
      <w:r w:rsidR="00BA528E" w:rsidRPr="007411D6">
        <w:rPr>
          <w:b/>
          <w:sz w:val="22"/>
          <w:szCs w:val="22"/>
          <w:lang w:eastAsia="sl-SI"/>
        </w:rPr>
        <w:t>r. Tomaž ROŽEN</w:t>
      </w:r>
    </w:p>
    <w:p w:rsidR="00BA528E" w:rsidRPr="007411D6" w:rsidRDefault="00BA528E">
      <w:pPr>
        <w:overflowPunct/>
        <w:autoSpaceDE/>
        <w:autoSpaceDN/>
        <w:adjustRightInd/>
        <w:spacing w:before="0" w:after="0"/>
        <w:ind w:left="0"/>
        <w:textAlignment w:val="auto"/>
      </w:pPr>
    </w:p>
    <w:p w:rsidR="00BA528E" w:rsidRPr="007411D6" w:rsidRDefault="00BA528E">
      <w:pPr>
        <w:overflowPunct/>
        <w:autoSpaceDE/>
        <w:autoSpaceDN/>
        <w:adjustRightInd/>
        <w:spacing w:before="0" w:after="0"/>
        <w:ind w:left="0"/>
        <w:textAlignment w:val="auto"/>
      </w:pPr>
    </w:p>
    <w:p w:rsidR="00F201A4" w:rsidRPr="007411D6" w:rsidRDefault="00F201A4">
      <w:pPr>
        <w:overflowPunct/>
        <w:autoSpaceDE/>
        <w:autoSpaceDN/>
        <w:adjustRightInd/>
        <w:spacing w:before="0" w:after="0"/>
        <w:ind w:left="0"/>
        <w:textAlignment w:val="auto"/>
      </w:pPr>
      <w:r w:rsidRPr="007411D6">
        <w:br w:type="page"/>
      </w:r>
    </w:p>
    <w:p w:rsidR="00F201A4" w:rsidRPr="007411D6" w:rsidRDefault="00F201A4" w:rsidP="00F201A4">
      <w:pPr>
        <w:pStyle w:val="AHeading5"/>
      </w:pPr>
      <w:bookmarkStart w:id="352" w:name="_Toc427218373"/>
      <w:r w:rsidRPr="007411D6">
        <w:lastRenderedPageBreak/>
        <w:t>7 – TABELARNE PRILOGE</w:t>
      </w:r>
      <w:bookmarkEnd w:id="352"/>
    </w:p>
    <w:p w:rsidR="00F201A4" w:rsidRPr="007411D6" w:rsidRDefault="00F201A4" w:rsidP="00A30A4D"/>
    <w:sectPr w:rsidR="00F201A4" w:rsidRPr="007411D6"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BB" w:rsidRDefault="001B6EBB">
      <w:r>
        <w:separator/>
      </w:r>
    </w:p>
  </w:endnote>
  <w:endnote w:type="continuationSeparator" w:id="0">
    <w:p w:rsidR="001B6EBB" w:rsidRDefault="001B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60" w:rsidRDefault="00762860" w:rsidP="0088600C">
    <w:pPr>
      <w:pStyle w:val="Noga"/>
      <w:pBdr>
        <w:top w:val="single" w:sz="4" w:space="1" w:color="auto"/>
      </w:pBdr>
      <w:jc w:val="center"/>
    </w:pPr>
    <w:r>
      <w:t xml:space="preserve">Stran </w:t>
    </w:r>
    <w:r>
      <w:fldChar w:fldCharType="begin"/>
    </w:r>
    <w:r>
      <w:instrText xml:space="preserve"> PAGE </w:instrText>
    </w:r>
    <w:r>
      <w:fldChar w:fldCharType="separate"/>
    </w:r>
    <w:r w:rsidR="00D855A7">
      <w:rPr>
        <w:noProof/>
      </w:rPr>
      <w:t>48</w:t>
    </w:r>
    <w:r>
      <w:rPr>
        <w:noProof/>
      </w:rPr>
      <w:fldChar w:fldCharType="end"/>
    </w:r>
    <w:r>
      <w:t xml:space="preserve"> od </w:t>
    </w:r>
    <w:r w:rsidR="001B6EBB">
      <w:fldChar w:fldCharType="begin"/>
    </w:r>
    <w:r w:rsidR="001B6EBB">
      <w:instrText xml:space="preserve"> NUMPAGES </w:instrText>
    </w:r>
    <w:r w:rsidR="001B6EBB">
      <w:fldChar w:fldCharType="separate"/>
    </w:r>
    <w:r w:rsidR="00D855A7">
      <w:rPr>
        <w:noProof/>
      </w:rPr>
      <w:t>49</w:t>
    </w:r>
    <w:r w:rsidR="001B6EB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60" w:rsidRPr="001F22D2" w:rsidRDefault="00762860" w:rsidP="001F22D2">
    <w:pPr>
      <w:pStyle w:val="Noga"/>
      <w:pBdr>
        <w:top w:val="single" w:sz="4" w:space="1" w:color="auto"/>
      </w:pBdr>
      <w:jc w:val="center"/>
    </w:pPr>
    <w:r>
      <w:t xml:space="preserve">Stran </w:t>
    </w:r>
    <w:r>
      <w:fldChar w:fldCharType="begin"/>
    </w:r>
    <w:r>
      <w:instrText xml:space="preserve"> PAGE </w:instrText>
    </w:r>
    <w:r>
      <w:fldChar w:fldCharType="separate"/>
    </w:r>
    <w:r w:rsidR="00D855A7">
      <w:rPr>
        <w:noProof/>
      </w:rPr>
      <w:t>47</w:t>
    </w:r>
    <w:r>
      <w:rPr>
        <w:noProof/>
      </w:rPr>
      <w:fldChar w:fldCharType="end"/>
    </w:r>
    <w:r>
      <w:t xml:space="preserve"> od </w:t>
    </w:r>
    <w:r w:rsidR="001B6EBB">
      <w:fldChar w:fldCharType="begin"/>
    </w:r>
    <w:r w:rsidR="001B6EBB">
      <w:instrText xml:space="preserve"> NUMPAGES </w:instrText>
    </w:r>
    <w:r w:rsidR="001B6EBB">
      <w:fldChar w:fldCharType="separate"/>
    </w:r>
    <w:r w:rsidR="00D855A7">
      <w:rPr>
        <w:noProof/>
      </w:rPr>
      <w:t>49</w:t>
    </w:r>
    <w:r w:rsidR="001B6EB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BB" w:rsidRDefault="001B6EBB">
      <w:r>
        <w:separator/>
      </w:r>
    </w:p>
  </w:footnote>
  <w:footnote w:type="continuationSeparator" w:id="0">
    <w:p w:rsidR="001B6EBB" w:rsidRDefault="001B6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60" w:rsidRPr="00747EBA" w:rsidRDefault="00762860"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60" w:rsidRDefault="00762860"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60" w:rsidRDefault="00762860"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107EA8"/>
    <w:multiLevelType w:val="hybridMultilevel"/>
    <w:tmpl w:val="475C25A4"/>
    <w:lvl w:ilvl="0" w:tplc="0424000F">
      <w:start w:val="1"/>
      <w:numFmt w:val="decimal"/>
      <w:lvlText w:val="%1."/>
      <w:lvlJc w:val="left"/>
      <w:pPr>
        <w:tabs>
          <w:tab w:val="num" w:pos="360"/>
        </w:tabs>
        <w:ind w:left="360" w:hanging="360"/>
      </w:pPr>
    </w:lvl>
    <w:lvl w:ilvl="1" w:tplc="04240005">
      <w:start w:val="1"/>
      <w:numFmt w:val="bullet"/>
      <w:lvlText w:val=""/>
      <w:lvlJc w:val="left"/>
      <w:pPr>
        <w:tabs>
          <w:tab w:val="num" w:pos="1440"/>
        </w:tabs>
        <w:ind w:left="1440" w:hanging="360"/>
      </w:pPr>
      <w:rPr>
        <w:rFonts w:ascii="Wingdings" w:hAnsi="Wingdings" w:cs="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nsid w:val="0E516999"/>
    <w:multiLevelType w:val="singleLevel"/>
    <w:tmpl w:val="FFFFFFFF"/>
    <w:lvl w:ilvl="0">
      <w:numFmt w:val="bullet"/>
      <w:lvlText w:val="-"/>
      <w:legacy w:legacy="1" w:legacySpace="0" w:legacyIndent="360"/>
      <w:lvlJc w:val="left"/>
      <w:pPr>
        <w:ind w:left="360" w:hanging="360"/>
      </w:pPr>
    </w:lvl>
  </w:abstractNum>
  <w:abstractNum w:abstractNumId="14">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AB5399"/>
    <w:multiLevelType w:val="hybridMultilevel"/>
    <w:tmpl w:val="A5A67F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198D5FA8"/>
    <w:multiLevelType w:val="hybridMultilevel"/>
    <w:tmpl w:val="601C6A28"/>
    <w:lvl w:ilvl="0" w:tplc="0CB61372">
      <w:start w:val="2"/>
      <w:numFmt w:val="upperRoman"/>
      <w:lvlText w:val="%1."/>
      <w:lvlJc w:val="left"/>
      <w:pPr>
        <w:ind w:left="2782" w:hanging="108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17">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790BFD"/>
    <w:multiLevelType w:val="hybridMultilevel"/>
    <w:tmpl w:val="762CE64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1FD2491"/>
    <w:multiLevelType w:val="hybridMultilevel"/>
    <w:tmpl w:val="D81C4CA6"/>
    <w:lvl w:ilvl="0" w:tplc="4176BE0E">
      <w:start w:val="19"/>
      <w:numFmt w:val="decimal"/>
      <w:lvlText w:val="%1."/>
      <w:lvlJc w:val="left"/>
      <w:pPr>
        <w:tabs>
          <w:tab w:val="num" w:pos="674"/>
        </w:tabs>
        <w:ind w:left="674" w:hanging="39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0">
    <w:nsid w:val="2298565C"/>
    <w:multiLevelType w:val="hybridMultilevel"/>
    <w:tmpl w:val="3F96B9C4"/>
    <w:lvl w:ilvl="0" w:tplc="D28CC864">
      <w:start w:val="2"/>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21">
    <w:nsid w:val="277E5099"/>
    <w:multiLevelType w:val="singleLevel"/>
    <w:tmpl w:val="04240013"/>
    <w:lvl w:ilvl="0">
      <w:start w:val="1"/>
      <w:numFmt w:val="upperRoman"/>
      <w:lvlText w:val="%1."/>
      <w:lvlJc w:val="left"/>
      <w:pPr>
        <w:tabs>
          <w:tab w:val="num" w:pos="720"/>
        </w:tabs>
        <w:ind w:left="720" w:hanging="720"/>
      </w:pPr>
      <w:rPr>
        <w:rFonts w:hint="default"/>
      </w:rPr>
    </w:lvl>
  </w:abstractNum>
  <w:abstractNum w:abstractNumId="22">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8A7E34"/>
    <w:multiLevelType w:val="hybridMultilevel"/>
    <w:tmpl w:val="96BC30D8"/>
    <w:lvl w:ilvl="0" w:tplc="4CDC1038">
      <w:start w:val="1"/>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25">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91627"/>
    <w:multiLevelType w:val="hybridMultilevel"/>
    <w:tmpl w:val="2E944A2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6C7CCF"/>
    <w:multiLevelType w:val="hybridMultilevel"/>
    <w:tmpl w:val="76AE77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nsid w:val="60810D1F"/>
    <w:multiLevelType w:val="hybridMultilevel"/>
    <w:tmpl w:val="14DEC62E"/>
    <w:lvl w:ilvl="0" w:tplc="04240005">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0">
    <w:nsid w:val="60F43FAA"/>
    <w:multiLevelType w:val="singleLevel"/>
    <w:tmpl w:val="FFFFFFFF"/>
    <w:lvl w:ilvl="0">
      <w:numFmt w:val="bullet"/>
      <w:lvlText w:val="-"/>
      <w:legacy w:legacy="1" w:legacySpace="0" w:legacyIndent="360"/>
      <w:lvlJc w:val="left"/>
      <w:pPr>
        <w:ind w:left="360" w:hanging="360"/>
      </w:pPr>
    </w:lvl>
  </w:abstractNum>
  <w:abstractNum w:abstractNumId="31">
    <w:nsid w:val="630B5B8A"/>
    <w:multiLevelType w:val="hybridMultilevel"/>
    <w:tmpl w:val="C8C6DB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C0D0EF0"/>
    <w:multiLevelType w:val="singleLevel"/>
    <w:tmpl w:val="0424000F"/>
    <w:lvl w:ilvl="0">
      <w:start w:val="1"/>
      <w:numFmt w:val="decimal"/>
      <w:lvlText w:val="%1."/>
      <w:lvlJc w:val="left"/>
      <w:pPr>
        <w:ind w:left="360" w:hanging="360"/>
      </w:pPr>
      <w:rPr>
        <w:rFonts w:hint="default"/>
      </w:rPr>
    </w:lvl>
  </w:abstractNum>
  <w:abstractNum w:abstractNumId="33">
    <w:nsid w:val="79807D05"/>
    <w:multiLevelType w:val="hybridMultilevel"/>
    <w:tmpl w:val="9736886C"/>
    <w:lvl w:ilvl="0" w:tplc="284A0F12">
      <w:start w:val="1"/>
      <w:numFmt w:val="upperRoman"/>
      <w:lvlText w:val="%1."/>
      <w:lvlJc w:val="left"/>
      <w:pPr>
        <w:ind w:left="2782" w:hanging="108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34">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0"/>
  </w:num>
  <w:num w:numId="4">
    <w:abstractNumId w:val="17"/>
  </w:num>
  <w:num w:numId="5">
    <w:abstractNumId w:val="27"/>
  </w:num>
  <w:num w:numId="6">
    <w:abstractNumId w:val="25"/>
  </w:num>
  <w:num w:numId="7">
    <w:abstractNumId w:val="11"/>
  </w:num>
  <w:num w:numId="8">
    <w:abstractNumId w:val="3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2"/>
  </w:num>
  <w:num w:numId="21">
    <w:abstractNumId w:val="29"/>
  </w:num>
  <w:num w:numId="22">
    <w:abstractNumId w:val="28"/>
  </w:num>
  <w:num w:numId="23">
    <w:abstractNumId w:val="16"/>
  </w:num>
  <w:num w:numId="24">
    <w:abstractNumId w:val="33"/>
  </w:num>
  <w:num w:numId="25">
    <w:abstractNumId w:val="21"/>
  </w:num>
  <w:num w:numId="26">
    <w:abstractNumId w:val="32"/>
  </w:num>
  <w:num w:numId="27">
    <w:abstractNumId w:val="20"/>
  </w:num>
  <w:num w:numId="28">
    <w:abstractNumId w:val="24"/>
  </w:num>
  <w:num w:numId="29">
    <w:abstractNumId w:val="13"/>
  </w:num>
  <w:num w:numId="30">
    <w:abstractNumId w:val="30"/>
  </w:num>
  <w:num w:numId="31">
    <w:abstractNumId w:val="15"/>
  </w:num>
  <w:num w:numId="32">
    <w:abstractNumId w:val="18"/>
  </w:num>
  <w:num w:numId="33">
    <w:abstractNumId w:val="19"/>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5F"/>
    <w:rsid w:val="000005E6"/>
    <w:rsid w:val="000027D9"/>
    <w:rsid w:val="000037F1"/>
    <w:rsid w:val="00015351"/>
    <w:rsid w:val="000219D7"/>
    <w:rsid w:val="00026F58"/>
    <w:rsid w:val="00035DA6"/>
    <w:rsid w:val="00046E44"/>
    <w:rsid w:val="00071BA7"/>
    <w:rsid w:val="00073018"/>
    <w:rsid w:val="0008750B"/>
    <w:rsid w:val="00090FE0"/>
    <w:rsid w:val="000937D9"/>
    <w:rsid w:val="00095E99"/>
    <w:rsid w:val="000A2E9C"/>
    <w:rsid w:val="000A3596"/>
    <w:rsid w:val="000B3A85"/>
    <w:rsid w:val="000C316D"/>
    <w:rsid w:val="000C5935"/>
    <w:rsid w:val="000C71FC"/>
    <w:rsid w:val="000C7D41"/>
    <w:rsid w:val="000D45CB"/>
    <w:rsid w:val="000D47D8"/>
    <w:rsid w:val="000E25C5"/>
    <w:rsid w:val="000E5A45"/>
    <w:rsid w:val="000E7580"/>
    <w:rsid w:val="000F071A"/>
    <w:rsid w:val="000F25B3"/>
    <w:rsid w:val="000F57AA"/>
    <w:rsid w:val="000F64CE"/>
    <w:rsid w:val="000F6D86"/>
    <w:rsid w:val="00100743"/>
    <w:rsid w:val="0012453B"/>
    <w:rsid w:val="00124A2E"/>
    <w:rsid w:val="00125323"/>
    <w:rsid w:val="0012625C"/>
    <w:rsid w:val="001329DE"/>
    <w:rsid w:val="00142A93"/>
    <w:rsid w:val="00143A45"/>
    <w:rsid w:val="00144ACF"/>
    <w:rsid w:val="00145392"/>
    <w:rsid w:val="001475B6"/>
    <w:rsid w:val="00150AA5"/>
    <w:rsid w:val="00164CCA"/>
    <w:rsid w:val="00170EE3"/>
    <w:rsid w:val="00172FC0"/>
    <w:rsid w:val="0017566D"/>
    <w:rsid w:val="0018292C"/>
    <w:rsid w:val="00182B24"/>
    <w:rsid w:val="0018304D"/>
    <w:rsid w:val="00185983"/>
    <w:rsid w:val="00187497"/>
    <w:rsid w:val="0019379F"/>
    <w:rsid w:val="00197A11"/>
    <w:rsid w:val="001A17CD"/>
    <w:rsid w:val="001A5A22"/>
    <w:rsid w:val="001A76BE"/>
    <w:rsid w:val="001B16BD"/>
    <w:rsid w:val="001B3E68"/>
    <w:rsid w:val="001B6EBB"/>
    <w:rsid w:val="001D10C4"/>
    <w:rsid w:val="001D6EBF"/>
    <w:rsid w:val="001D7CF6"/>
    <w:rsid w:val="001E00C7"/>
    <w:rsid w:val="001E0FAE"/>
    <w:rsid w:val="001E1A73"/>
    <w:rsid w:val="001E5028"/>
    <w:rsid w:val="001F22D2"/>
    <w:rsid w:val="002008B9"/>
    <w:rsid w:val="0021794B"/>
    <w:rsid w:val="002366D8"/>
    <w:rsid w:val="00236829"/>
    <w:rsid w:val="00240052"/>
    <w:rsid w:val="00243CBC"/>
    <w:rsid w:val="00244D40"/>
    <w:rsid w:val="00245B69"/>
    <w:rsid w:val="00246DF4"/>
    <w:rsid w:val="00252208"/>
    <w:rsid w:val="00253FD7"/>
    <w:rsid w:val="002548B1"/>
    <w:rsid w:val="002609FC"/>
    <w:rsid w:val="002617A4"/>
    <w:rsid w:val="00266642"/>
    <w:rsid w:val="002704DA"/>
    <w:rsid w:val="00284D5D"/>
    <w:rsid w:val="002851F1"/>
    <w:rsid w:val="0028644C"/>
    <w:rsid w:val="00286E95"/>
    <w:rsid w:val="00291B6A"/>
    <w:rsid w:val="00297D1D"/>
    <w:rsid w:val="002A2084"/>
    <w:rsid w:val="002A3CF9"/>
    <w:rsid w:val="002A578A"/>
    <w:rsid w:val="002A6CE1"/>
    <w:rsid w:val="002A7D37"/>
    <w:rsid w:val="002B1ED6"/>
    <w:rsid w:val="002B6615"/>
    <w:rsid w:val="002C4493"/>
    <w:rsid w:val="002C6CC0"/>
    <w:rsid w:val="002D5CD3"/>
    <w:rsid w:val="002D6368"/>
    <w:rsid w:val="002D6982"/>
    <w:rsid w:val="002E1E7A"/>
    <w:rsid w:val="002E5462"/>
    <w:rsid w:val="002E6BD6"/>
    <w:rsid w:val="002F60F6"/>
    <w:rsid w:val="002F6C89"/>
    <w:rsid w:val="0030078F"/>
    <w:rsid w:val="0030228D"/>
    <w:rsid w:val="0030362F"/>
    <w:rsid w:val="00314637"/>
    <w:rsid w:val="003166F7"/>
    <w:rsid w:val="00317931"/>
    <w:rsid w:val="00317A76"/>
    <w:rsid w:val="00321C0C"/>
    <w:rsid w:val="00323458"/>
    <w:rsid w:val="00330F76"/>
    <w:rsid w:val="0034435E"/>
    <w:rsid w:val="00344F66"/>
    <w:rsid w:val="00350103"/>
    <w:rsid w:val="003506EC"/>
    <w:rsid w:val="00352988"/>
    <w:rsid w:val="003578AE"/>
    <w:rsid w:val="00363569"/>
    <w:rsid w:val="003662C4"/>
    <w:rsid w:val="003671E9"/>
    <w:rsid w:val="00367B2D"/>
    <w:rsid w:val="00373C7D"/>
    <w:rsid w:val="00376503"/>
    <w:rsid w:val="0037715D"/>
    <w:rsid w:val="0039122C"/>
    <w:rsid w:val="00392672"/>
    <w:rsid w:val="003A1752"/>
    <w:rsid w:val="003B0C7A"/>
    <w:rsid w:val="003B3821"/>
    <w:rsid w:val="003B510F"/>
    <w:rsid w:val="003D0D1D"/>
    <w:rsid w:val="003D14A0"/>
    <w:rsid w:val="003D54FB"/>
    <w:rsid w:val="003E0E47"/>
    <w:rsid w:val="003E2347"/>
    <w:rsid w:val="003E2E99"/>
    <w:rsid w:val="003E341A"/>
    <w:rsid w:val="003F06C2"/>
    <w:rsid w:val="003F17F0"/>
    <w:rsid w:val="003F3DE7"/>
    <w:rsid w:val="003F3E68"/>
    <w:rsid w:val="003F7670"/>
    <w:rsid w:val="004038F3"/>
    <w:rsid w:val="00406432"/>
    <w:rsid w:val="00413416"/>
    <w:rsid w:val="004150C8"/>
    <w:rsid w:val="00422FC8"/>
    <w:rsid w:val="00443D58"/>
    <w:rsid w:val="00445DC7"/>
    <w:rsid w:val="004741D2"/>
    <w:rsid w:val="00475F86"/>
    <w:rsid w:val="004803B3"/>
    <w:rsid w:val="004833A0"/>
    <w:rsid w:val="00484B9A"/>
    <w:rsid w:val="00487589"/>
    <w:rsid w:val="004A4444"/>
    <w:rsid w:val="004B0552"/>
    <w:rsid w:val="004B056A"/>
    <w:rsid w:val="004B094D"/>
    <w:rsid w:val="004B16A0"/>
    <w:rsid w:val="004B55CE"/>
    <w:rsid w:val="004C0A1D"/>
    <w:rsid w:val="004D0D0F"/>
    <w:rsid w:val="004D111D"/>
    <w:rsid w:val="004D21AC"/>
    <w:rsid w:val="004D2B9E"/>
    <w:rsid w:val="004E50DF"/>
    <w:rsid w:val="004E5FCB"/>
    <w:rsid w:val="004E6420"/>
    <w:rsid w:val="004F693A"/>
    <w:rsid w:val="004F6DFB"/>
    <w:rsid w:val="004F7851"/>
    <w:rsid w:val="00500DAD"/>
    <w:rsid w:val="00505CF7"/>
    <w:rsid w:val="00507EC7"/>
    <w:rsid w:val="00515058"/>
    <w:rsid w:val="00517D4A"/>
    <w:rsid w:val="00524DAB"/>
    <w:rsid w:val="005433AF"/>
    <w:rsid w:val="005453BB"/>
    <w:rsid w:val="005527E1"/>
    <w:rsid w:val="00554784"/>
    <w:rsid w:val="00566A99"/>
    <w:rsid w:val="00575BF0"/>
    <w:rsid w:val="00576C1B"/>
    <w:rsid w:val="00584D70"/>
    <w:rsid w:val="00586421"/>
    <w:rsid w:val="00590813"/>
    <w:rsid w:val="00592C31"/>
    <w:rsid w:val="005A0A6E"/>
    <w:rsid w:val="005B0D76"/>
    <w:rsid w:val="005B256C"/>
    <w:rsid w:val="005C021A"/>
    <w:rsid w:val="005C6424"/>
    <w:rsid w:val="005C72FC"/>
    <w:rsid w:val="005C755C"/>
    <w:rsid w:val="005C76D8"/>
    <w:rsid w:val="005D097C"/>
    <w:rsid w:val="005D108A"/>
    <w:rsid w:val="005E68E2"/>
    <w:rsid w:val="005F1048"/>
    <w:rsid w:val="005F5BDA"/>
    <w:rsid w:val="005F69A4"/>
    <w:rsid w:val="0060185B"/>
    <w:rsid w:val="0060229E"/>
    <w:rsid w:val="006123B8"/>
    <w:rsid w:val="0063222F"/>
    <w:rsid w:val="00634976"/>
    <w:rsid w:val="00637848"/>
    <w:rsid w:val="00640668"/>
    <w:rsid w:val="00651436"/>
    <w:rsid w:val="006566FE"/>
    <w:rsid w:val="006605D4"/>
    <w:rsid w:val="00664029"/>
    <w:rsid w:val="00667225"/>
    <w:rsid w:val="0067346B"/>
    <w:rsid w:val="006800A0"/>
    <w:rsid w:val="006819FF"/>
    <w:rsid w:val="00685D19"/>
    <w:rsid w:val="00690F0E"/>
    <w:rsid w:val="00695A61"/>
    <w:rsid w:val="006A00F1"/>
    <w:rsid w:val="006A471A"/>
    <w:rsid w:val="006A59FA"/>
    <w:rsid w:val="006A60BC"/>
    <w:rsid w:val="006A7138"/>
    <w:rsid w:val="006B0675"/>
    <w:rsid w:val="006B2135"/>
    <w:rsid w:val="006B307D"/>
    <w:rsid w:val="006B445F"/>
    <w:rsid w:val="006B7C6E"/>
    <w:rsid w:val="006C1013"/>
    <w:rsid w:val="006C15F7"/>
    <w:rsid w:val="006C4A8A"/>
    <w:rsid w:val="006C5C68"/>
    <w:rsid w:val="006D4158"/>
    <w:rsid w:val="006D5BC1"/>
    <w:rsid w:val="006E1E41"/>
    <w:rsid w:val="006E4792"/>
    <w:rsid w:val="006E7203"/>
    <w:rsid w:val="006F37A2"/>
    <w:rsid w:val="00700806"/>
    <w:rsid w:val="0070196B"/>
    <w:rsid w:val="00704109"/>
    <w:rsid w:val="00707F0E"/>
    <w:rsid w:val="00710E68"/>
    <w:rsid w:val="0071300E"/>
    <w:rsid w:val="0071665A"/>
    <w:rsid w:val="00716ECD"/>
    <w:rsid w:val="007303D2"/>
    <w:rsid w:val="00734291"/>
    <w:rsid w:val="007411D6"/>
    <w:rsid w:val="0074183E"/>
    <w:rsid w:val="007439D3"/>
    <w:rsid w:val="00744187"/>
    <w:rsid w:val="00747EBA"/>
    <w:rsid w:val="0076091F"/>
    <w:rsid w:val="00762860"/>
    <w:rsid w:val="00763124"/>
    <w:rsid w:val="007730C7"/>
    <w:rsid w:val="00775175"/>
    <w:rsid w:val="00780FB2"/>
    <w:rsid w:val="00782FA6"/>
    <w:rsid w:val="007859D2"/>
    <w:rsid w:val="007879C8"/>
    <w:rsid w:val="007904B1"/>
    <w:rsid w:val="00790892"/>
    <w:rsid w:val="007A4112"/>
    <w:rsid w:val="007B13F3"/>
    <w:rsid w:val="007B3CCD"/>
    <w:rsid w:val="007B43FD"/>
    <w:rsid w:val="007B4D7E"/>
    <w:rsid w:val="007B63D2"/>
    <w:rsid w:val="007B77E6"/>
    <w:rsid w:val="007C4946"/>
    <w:rsid w:val="007C62F2"/>
    <w:rsid w:val="007C7F7F"/>
    <w:rsid w:val="007D05ED"/>
    <w:rsid w:val="007D0B71"/>
    <w:rsid w:val="007E0FB9"/>
    <w:rsid w:val="007F4179"/>
    <w:rsid w:val="007F48A3"/>
    <w:rsid w:val="007F7CE9"/>
    <w:rsid w:val="00805F8D"/>
    <w:rsid w:val="008164EA"/>
    <w:rsid w:val="008217C9"/>
    <w:rsid w:val="00835B22"/>
    <w:rsid w:val="008400DD"/>
    <w:rsid w:val="008448A5"/>
    <w:rsid w:val="00847A52"/>
    <w:rsid w:val="00850FA7"/>
    <w:rsid w:val="008516C5"/>
    <w:rsid w:val="00860C92"/>
    <w:rsid w:val="00860E93"/>
    <w:rsid w:val="008626A6"/>
    <w:rsid w:val="00863013"/>
    <w:rsid w:val="008633E6"/>
    <w:rsid w:val="00872E07"/>
    <w:rsid w:val="00876A71"/>
    <w:rsid w:val="00877A9D"/>
    <w:rsid w:val="0088076E"/>
    <w:rsid w:val="00881EDF"/>
    <w:rsid w:val="0088413C"/>
    <w:rsid w:val="0088600C"/>
    <w:rsid w:val="00886374"/>
    <w:rsid w:val="00890638"/>
    <w:rsid w:val="00892CC6"/>
    <w:rsid w:val="00897CEB"/>
    <w:rsid w:val="008A60E0"/>
    <w:rsid w:val="008A765F"/>
    <w:rsid w:val="008C1C44"/>
    <w:rsid w:val="008C2868"/>
    <w:rsid w:val="008C44AE"/>
    <w:rsid w:val="008D70C1"/>
    <w:rsid w:val="008E5C4E"/>
    <w:rsid w:val="008F2893"/>
    <w:rsid w:val="008F43BE"/>
    <w:rsid w:val="008F55FE"/>
    <w:rsid w:val="0090632D"/>
    <w:rsid w:val="009144A2"/>
    <w:rsid w:val="00916409"/>
    <w:rsid w:val="00920A75"/>
    <w:rsid w:val="00926CB7"/>
    <w:rsid w:val="00927DB5"/>
    <w:rsid w:val="009370A0"/>
    <w:rsid w:val="00945394"/>
    <w:rsid w:val="00950653"/>
    <w:rsid w:val="00953844"/>
    <w:rsid w:val="00955624"/>
    <w:rsid w:val="00957DCA"/>
    <w:rsid w:val="009666A8"/>
    <w:rsid w:val="00966FA7"/>
    <w:rsid w:val="00967D06"/>
    <w:rsid w:val="00970279"/>
    <w:rsid w:val="009741BA"/>
    <w:rsid w:val="00977D4F"/>
    <w:rsid w:val="009868C9"/>
    <w:rsid w:val="00997F12"/>
    <w:rsid w:val="009A062A"/>
    <w:rsid w:val="009A2197"/>
    <w:rsid w:val="009A4A2B"/>
    <w:rsid w:val="009A6540"/>
    <w:rsid w:val="009B4935"/>
    <w:rsid w:val="009B4AE7"/>
    <w:rsid w:val="009C24B2"/>
    <w:rsid w:val="009D2255"/>
    <w:rsid w:val="009D7CD2"/>
    <w:rsid w:val="009E3B92"/>
    <w:rsid w:val="009F3A0C"/>
    <w:rsid w:val="009F7CBD"/>
    <w:rsid w:val="00A01C5E"/>
    <w:rsid w:val="00A03692"/>
    <w:rsid w:val="00A11568"/>
    <w:rsid w:val="00A11FE6"/>
    <w:rsid w:val="00A137F5"/>
    <w:rsid w:val="00A144DE"/>
    <w:rsid w:val="00A156F9"/>
    <w:rsid w:val="00A16A81"/>
    <w:rsid w:val="00A24C61"/>
    <w:rsid w:val="00A250D2"/>
    <w:rsid w:val="00A30A4D"/>
    <w:rsid w:val="00A31EB2"/>
    <w:rsid w:val="00A3311E"/>
    <w:rsid w:val="00A36843"/>
    <w:rsid w:val="00A440E3"/>
    <w:rsid w:val="00A53A42"/>
    <w:rsid w:val="00A541A4"/>
    <w:rsid w:val="00A55F04"/>
    <w:rsid w:val="00A55F07"/>
    <w:rsid w:val="00A645D3"/>
    <w:rsid w:val="00A67A31"/>
    <w:rsid w:val="00A724D8"/>
    <w:rsid w:val="00A84D1D"/>
    <w:rsid w:val="00A8598A"/>
    <w:rsid w:val="00A85B6D"/>
    <w:rsid w:val="00A93DB3"/>
    <w:rsid w:val="00AA0E5F"/>
    <w:rsid w:val="00AA47EA"/>
    <w:rsid w:val="00AA5ABF"/>
    <w:rsid w:val="00AB065E"/>
    <w:rsid w:val="00AB57F7"/>
    <w:rsid w:val="00AB7E5D"/>
    <w:rsid w:val="00AC003E"/>
    <w:rsid w:val="00AC3669"/>
    <w:rsid w:val="00AC7E34"/>
    <w:rsid w:val="00AC7E92"/>
    <w:rsid w:val="00AD5D5D"/>
    <w:rsid w:val="00AF2D08"/>
    <w:rsid w:val="00B067C9"/>
    <w:rsid w:val="00B06BC9"/>
    <w:rsid w:val="00B074C7"/>
    <w:rsid w:val="00B107D3"/>
    <w:rsid w:val="00B10F46"/>
    <w:rsid w:val="00B1208A"/>
    <w:rsid w:val="00B14FED"/>
    <w:rsid w:val="00B17C01"/>
    <w:rsid w:val="00B20E26"/>
    <w:rsid w:val="00B232F0"/>
    <w:rsid w:val="00B243AB"/>
    <w:rsid w:val="00B33359"/>
    <w:rsid w:val="00B37AB4"/>
    <w:rsid w:val="00B529EF"/>
    <w:rsid w:val="00B6158D"/>
    <w:rsid w:val="00B64F9C"/>
    <w:rsid w:val="00B73A53"/>
    <w:rsid w:val="00B8335A"/>
    <w:rsid w:val="00B9040E"/>
    <w:rsid w:val="00B9623D"/>
    <w:rsid w:val="00B96A65"/>
    <w:rsid w:val="00BA1FF8"/>
    <w:rsid w:val="00BA528E"/>
    <w:rsid w:val="00BA78D2"/>
    <w:rsid w:val="00BB2976"/>
    <w:rsid w:val="00BB4B6C"/>
    <w:rsid w:val="00BB4DCE"/>
    <w:rsid w:val="00BC6526"/>
    <w:rsid w:val="00BF46EB"/>
    <w:rsid w:val="00C001CF"/>
    <w:rsid w:val="00C10748"/>
    <w:rsid w:val="00C11918"/>
    <w:rsid w:val="00C11C67"/>
    <w:rsid w:val="00C21E3A"/>
    <w:rsid w:val="00C23C6B"/>
    <w:rsid w:val="00C302CA"/>
    <w:rsid w:val="00C305BF"/>
    <w:rsid w:val="00C30A46"/>
    <w:rsid w:val="00C31DFF"/>
    <w:rsid w:val="00C337E5"/>
    <w:rsid w:val="00C4467C"/>
    <w:rsid w:val="00C53D06"/>
    <w:rsid w:val="00C54968"/>
    <w:rsid w:val="00C553F5"/>
    <w:rsid w:val="00C5548C"/>
    <w:rsid w:val="00C7108D"/>
    <w:rsid w:val="00C913E0"/>
    <w:rsid w:val="00CA0FD4"/>
    <w:rsid w:val="00CD1AA9"/>
    <w:rsid w:val="00CD1E08"/>
    <w:rsid w:val="00CD69E7"/>
    <w:rsid w:val="00CD7271"/>
    <w:rsid w:val="00CD732D"/>
    <w:rsid w:val="00CE0323"/>
    <w:rsid w:val="00CE2067"/>
    <w:rsid w:val="00CE4FD4"/>
    <w:rsid w:val="00CF337A"/>
    <w:rsid w:val="00CF4A1F"/>
    <w:rsid w:val="00CF55EE"/>
    <w:rsid w:val="00D01262"/>
    <w:rsid w:val="00D01E2E"/>
    <w:rsid w:val="00D03985"/>
    <w:rsid w:val="00D03F40"/>
    <w:rsid w:val="00D07C09"/>
    <w:rsid w:val="00D10577"/>
    <w:rsid w:val="00D12191"/>
    <w:rsid w:val="00D122C9"/>
    <w:rsid w:val="00D21B75"/>
    <w:rsid w:val="00D23609"/>
    <w:rsid w:val="00D2597B"/>
    <w:rsid w:val="00D27659"/>
    <w:rsid w:val="00D32B4E"/>
    <w:rsid w:val="00D3335D"/>
    <w:rsid w:val="00D35549"/>
    <w:rsid w:val="00D44873"/>
    <w:rsid w:val="00D45A8B"/>
    <w:rsid w:val="00D54DE4"/>
    <w:rsid w:val="00D55EA9"/>
    <w:rsid w:val="00D7306D"/>
    <w:rsid w:val="00D7591B"/>
    <w:rsid w:val="00D778F8"/>
    <w:rsid w:val="00D80300"/>
    <w:rsid w:val="00D82B9D"/>
    <w:rsid w:val="00D843F2"/>
    <w:rsid w:val="00D855A7"/>
    <w:rsid w:val="00D94CDE"/>
    <w:rsid w:val="00DA0CFA"/>
    <w:rsid w:val="00DA2BE2"/>
    <w:rsid w:val="00DA77F1"/>
    <w:rsid w:val="00DA7815"/>
    <w:rsid w:val="00DB064B"/>
    <w:rsid w:val="00DB45BE"/>
    <w:rsid w:val="00DB4976"/>
    <w:rsid w:val="00DB7BAD"/>
    <w:rsid w:val="00DC4EB1"/>
    <w:rsid w:val="00DC625C"/>
    <w:rsid w:val="00DC7117"/>
    <w:rsid w:val="00DE0B6C"/>
    <w:rsid w:val="00DE5C37"/>
    <w:rsid w:val="00DF0EDE"/>
    <w:rsid w:val="00DF0F30"/>
    <w:rsid w:val="00DF5E7A"/>
    <w:rsid w:val="00E05F13"/>
    <w:rsid w:val="00E11746"/>
    <w:rsid w:val="00E1384C"/>
    <w:rsid w:val="00E13D79"/>
    <w:rsid w:val="00E16088"/>
    <w:rsid w:val="00E16EFF"/>
    <w:rsid w:val="00E33B9C"/>
    <w:rsid w:val="00E40403"/>
    <w:rsid w:val="00E43B05"/>
    <w:rsid w:val="00E44E79"/>
    <w:rsid w:val="00E45149"/>
    <w:rsid w:val="00E51867"/>
    <w:rsid w:val="00E55A77"/>
    <w:rsid w:val="00E55DF2"/>
    <w:rsid w:val="00E57B55"/>
    <w:rsid w:val="00E658C4"/>
    <w:rsid w:val="00E70A4C"/>
    <w:rsid w:val="00E7493F"/>
    <w:rsid w:val="00E770AB"/>
    <w:rsid w:val="00E77585"/>
    <w:rsid w:val="00E82D4E"/>
    <w:rsid w:val="00E833C7"/>
    <w:rsid w:val="00E83CC2"/>
    <w:rsid w:val="00E94572"/>
    <w:rsid w:val="00E95CF9"/>
    <w:rsid w:val="00EA02D9"/>
    <w:rsid w:val="00EA483B"/>
    <w:rsid w:val="00EA4898"/>
    <w:rsid w:val="00EA680F"/>
    <w:rsid w:val="00EB096C"/>
    <w:rsid w:val="00EB1339"/>
    <w:rsid w:val="00EB3A2A"/>
    <w:rsid w:val="00EB56B4"/>
    <w:rsid w:val="00EB57D8"/>
    <w:rsid w:val="00EC04F5"/>
    <w:rsid w:val="00EC6E0D"/>
    <w:rsid w:val="00ED79F6"/>
    <w:rsid w:val="00EF1718"/>
    <w:rsid w:val="00EF2016"/>
    <w:rsid w:val="00F00051"/>
    <w:rsid w:val="00F02BA3"/>
    <w:rsid w:val="00F03157"/>
    <w:rsid w:val="00F044E6"/>
    <w:rsid w:val="00F053A8"/>
    <w:rsid w:val="00F06BB0"/>
    <w:rsid w:val="00F13860"/>
    <w:rsid w:val="00F16296"/>
    <w:rsid w:val="00F177FC"/>
    <w:rsid w:val="00F201A4"/>
    <w:rsid w:val="00F220BB"/>
    <w:rsid w:val="00F2773E"/>
    <w:rsid w:val="00F36CB9"/>
    <w:rsid w:val="00F4215F"/>
    <w:rsid w:val="00F42177"/>
    <w:rsid w:val="00F5036B"/>
    <w:rsid w:val="00F53962"/>
    <w:rsid w:val="00F56ABC"/>
    <w:rsid w:val="00F60CD9"/>
    <w:rsid w:val="00F6131B"/>
    <w:rsid w:val="00F7523C"/>
    <w:rsid w:val="00F76FA0"/>
    <w:rsid w:val="00F80858"/>
    <w:rsid w:val="00F866E5"/>
    <w:rsid w:val="00F868AB"/>
    <w:rsid w:val="00F946CC"/>
    <w:rsid w:val="00F9581E"/>
    <w:rsid w:val="00F9653E"/>
    <w:rsid w:val="00FA0D81"/>
    <w:rsid w:val="00FA137C"/>
    <w:rsid w:val="00FA17B2"/>
    <w:rsid w:val="00FA5F86"/>
    <w:rsid w:val="00FA7F45"/>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A13060B-BF33-44AA-A5DC-2FAA159C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6D86"/>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rsid w:val="00B232F0"/>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rsid w:val="00B232F0"/>
    <w:pPr>
      <w:tabs>
        <w:tab w:val="left" w:pos="900"/>
      </w:tabs>
      <w:spacing w:before="0"/>
      <w:ind w:left="900" w:hanging="294"/>
    </w:pPr>
  </w:style>
  <w:style w:type="paragraph" w:customStyle="1" w:styleId="KAZALO">
    <w:name w:val="KAZALO"/>
    <w:basedOn w:val="Navaden"/>
    <w:next w:val="Navaden"/>
    <w:rsid w:val="00B232F0"/>
    <w:pPr>
      <w:keepNext/>
      <w:spacing w:after="240"/>
      <w:jc w:val="center"/>
    </w:pPr>
    <w:rPr>
      <w:b/>
      <w:bCs/>
      <w:sz w:val="28"/>
    </w:rPr>
  </w:style>
  <w:style w:type="paragraph" w:customStyle="1" w:styleId="Bullet2">
    <w:name w:val="Bullet 2"/>
    <w:basedOn w:val="Navaden"/>
    <w:rsid w:val="00B232F0"/>
    <w:pPr>
      <w:tabs>
        <w:tab w:val="left" w:pos="1148"/>
      </w:tabs>
      <w:spacing w:before="0"/>
      <w:ind w:left="1162" w:hanging="262"/>
    </w:pPr>
  </w:style>
  <w:style w:type="paragraph" w:styleId="Glava">
    <w:name w:val="header"/>
    <w:basedOn w:val="Navaden"/>
    <w:link w:val="GlavaZnak"/>
    <w:rsid w:val="00B232F0"/>
    <w:pPr>
      <w:pBdr>
        <w:bottom w:val="single" w:sz="4" w:space="1" w:color="auto"/>
      </w:pBdr>
      <w:tabs>
        <w:tab w:val="center" w:pos="4536"/>
        <w:tab w:val="right" w:pos="9072"/>
      </w:tabs>
    </w:pPr>
    <w:rPr>
      <w:sz w:val="16"/>
    </w:rPr>
  </w:style>
  <w:style w:type="paragraph" w:styleId="Noga">
    <w:name w:val="footer"/>
    <w:basedOn w:val="Navaden"/>
    <w:link w:val="NogaZnak"/>
    <w:rsid w:val="00B232F0"/>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rsid w:val="00B232F0"/>
    <w:pPr>
      <w:ind w:left="600"/>
    </w:pPr>
    <w:rPr>
      <w:sz w:val="18"/>
      <w:szCs w:val="18"/>
    </w:rPr>
  </w:style>
  <w:style w:type="paragraph" w:styleId="Kazalovsebine2">
    <w:name w:val="toc 2"/>
    <w:basedOn w:val="Navaden"/>
    <w:next w:val="Navaden"/>
    <w:uiPriority w:val="39"/>
    <w:rsid w:val="00B232F0"/>
    <w:pPr>
      <w:ind w:left="200"/>
    </w:pPr>
    <w:rPr>
      <w:smallCaps/>
    </w:rPr>
  </w:style>
  <w:style w:type="paragraph" w:styleId="Kazalovsebine5">
    <w:name w:val="toc 5"/>
    <w:basedOn w:val="Navaden"/>
    <w:next w:val="Navaden"/>
    <w:uiPriority w:val="39"/>
    <w:rsid w:val="00B232F0"/>
    <w:pPr>
      <w:ind w:left="800"/>
    </w:pPr>
    <w:rPr>
      <w:sz w:val="18"/>
      <w:szCs w:val="18"/>
    </w:rPr>
  </w:style>
  <w:style w:type="paragraph" w:styleId="Kazalovsebine6">
    <w:name w:val="toc 6"/>
    <w:basedOn w:val="Navaden"/>
    <w:next w:val="Navaden"/>
    <w:uiPriority w:val="39"/>
    <w:rsid w:val="00B232F0"/>
    <w:pPr>
      <w:ind w:left="1000"/>
    </w:pPr>
    <w:rPr>
      <w:sz w:val="18"/>
      <w:szCs w:val="18"/>
    </w:rPr>
  </w:style>
  <w:style w:type="paragraph" w:styleId="Kazalovsebine7">
    <w:name w:val="toc 7"/>
    <w:basedOn w:val="Navaden"/>
    <w:next w:val="Navaden"/>
    <w:uiPriority w:val="39"/>
    <w:rsid w:val="00B232F0"/>
    <w:pPr>
      <w:ind w:left="1200"/>
    </w:pPr>
    <w:rPr>
      <w:sz w:val="18"/>
      <w:szCs w:val="18"/>
    </w:rPr>
  </w:style>
  <w:style w:type="paragraph" w:styleId="Kazalovsebine8">
    <w:name w:val="toc 8"/>
    <w:basedOn w:val="Navaden"/>
    <w:next w:val="Navaden"/>
    <w:autoRedefine/>
    <w:uiPriority w:val="39"/>
    <w:rsid w:val="00B232F0"/>
    <w:pPr>
      <w:ind w:left="1400"/>
    </w:pPr>
    <w:rPr>
      <w:sz w:val="18"/>
      <w:szCs w:val="18"/>
    </w:rPr>
  </w:style>
  <w:style w:type="paragraph" w:styleId="Kazalovsebine9">
    <w:name w:val="toc 9"/>
    <w:basedOn w:val="Navaden"/>
    <w:next w:val="Navaden"/>
    <w:autoRedefine/>
    <w:uiPriority w:val="39"/>
    <w:rsid w:val="00B232F0"/>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rsid w:val="00B232F0"/>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rsid w:val="00B232F0"/>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sid w:val="00B232F0"/>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customStyle="1" w:styleId="Naslov3Znak">
    <w:name w:val="Naslov 3 Znak"/>
    <w:link w:val="Naslov3"/>
    <w:rsid w:val="006A60BC"/>
    <w:rPr>
      <w:rFonts w:cs="Arial"/>
      <w:b/>
      <w:iCs/>
      <w:spacing w:val="30"/>
      <w:sz w:val="40"/>
      <w:szCs w:val="26"/>
      <w:lang w:eastAsia="en-US"/>
    </w:rPr>
  </w:style>
  <w:style w:type="character" w:customStyle="1" w:styleId="Naslov5Znak">
    <w:name w:val="Naslov 5 Znak"/>
    <w:link w:val="Naslov5"/>
    <w:rsid w:val="006A60BC"/>
    <w:rPr>
      <w:b/>
      <w:sz w:val="32"/>
      <w:lang w:eastAsia="en-US"/>
    </w:rPr>
  </w:style>
  <w:style w:type="paragraph" w:styleId="Odstavekseznama">
    <w:name w:val="List Paragraph"/>
    <w:basedOn w:val="Navaden"/>
    <w:uiPriority w:val="34"/>
    <w:qFormat/>
    <w:rsid w:val="003F7670"/>
    <w:pPr>
      <w:ind w:left="708"/>
    </w:pPr>
  </w:style>
  <w:style w:type="paragraph" w:styleId="Besedilooblaka">
    <w:name w:val="Balloon Text"/>
    <w:basedOn w:val="Navaden"/>
    <w:link w:val="BesedilooblakaZnak"/>
    <w:rsid w:val="0021794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21794B"/>
    <w:rPr>
      <w:rFonts w:ascii="Tahoma" w:hAnsi="Tahoma" w:cs="Tahoma"/>
      <w:sz w:val="16"/>
      <w:szCs w:val="16"/>
      <w:lang w:eastAsia="en-US"/>
    </w:rPr>
  </w:style>
  <w:style w:type="character" w:customStyle="1" w:styleId="Naslov1Znak">
    <w:name w:val="Naslov 1 Znak"/>
    <w:basedOn w:val="Privzetapisavaodstavka"/>
    <w:link w:val="Naslov1"/>
    <w:rsid w:val="006D5BC1"/>
    <w:rPr>
      <w:b/>
      <w:bCs/>
      <w:iCs/>
      <w:spacing w:val="60"/>
      <w:kern w:val="32"/>
      <w:sz w:val="44"/>
      <w:lang w:eastAsia="en-US"/>
    </w:rPr>
  </w:style>
  <w:style w:type="character" w:customStyle="1" w:styleId="Naslov2Znak">
    <w:name w:val="Naslov 2 Znak"/>
    <w:basedOn w:val="Privzetapisavaodstavka"/>
    <w:link w:val="Naslov2"/>
    <w:rsid w:val="006D5BC1"/>
    <w:rPr>
      <w:b/>
      <w:spacing w:val="30"/>
      <w:sz w:val="40"/>
      <w:lang w:eastAsia="en-US"/>
    </w:rPr>
  </w:style>
  <w:style w:type="character" w:customStyle="1" w:styleId="Naslov4Znak">
    <w:name w:val="Naslov 4 Znak"/>
    <w:basedOn w:val="Privzetapisavaodstavka"/>
    <w:link w:val="Naslov4"/>
    <w:rsid w:val="006D5BC1"/>
    <w:rPr>
      <w:b/>
      <w:bCs/>
      <w:spacing w:val="20"/>
      <w:sz w:val="36"/>
      <w:szCs w:val="28"/>
      <w:lang w:eastAsia="en-US"/>
    </w:rPr>
  </w:style>
  <w:style w:type="character" w:customStyle="1" w:styleId="Naslov6Znak">
    <w:name w:val="Naslov 6 Znak"/>
    <w:basedOn w:val="Privzetapisavaodstavka"/>
    <w:link w:val="Naslov6"/>
    <w:rsid w:val="006D5BC1"/>
    <w:rPr>
      <w:b/>
      <w:iCs/>
      <w:sz w:val="32"/>
      <w:lang w:eastAsia="en-US"/>
    </w:rPr>
  </w:style>
  <w:style w:type="character" w:customStyle="1" w:styleId="Naslov7Znak">
    <w:name w:val="Naslov 7 Znak"/>
    <w:basedOn w:val="Privzetapisavaodstavka"/>
    <w:link w:val="Naslov7"/>
    <w:rsid w:val="006D5BC1"/>
    <w:rPr>
      <w:b/>
      <w:bCs/>
      <w:sz w:val="28"/>
      <w:lang w:eastAsia="en-US"/>
    </w:rPr>
  </w:style>
  <w:style w:type="character" w:customStyle="1" w:styleId="Naslov8Znak">
    <w:name w:val="Naslov 8 Znak"/>
    <w:basedOn w:val="Privzetapisavaodstavka"/>
    <w:link w:val="Naslov8"/>
    <w:rsid w:val="006D5BC1"/>
    <w:rPr>
      <w:b/>
      <w:sz w:val="28"/>
      <w:lang w:eastAsia="en-US"/>
    </w:rPr>
  </w:style>
  <w:style w:type="character" w:customStyle="1" w:styleId="Naslov9Znak">
    <w:name w:val="Naslov 9 Znak"/>
    <w:basedOn w:val="Privzetapisavaodstavka"/>
    <w:link w:val="Naslov9"/>
    <w:rsid w:val="006D5BC1"/>
    <w:rPr>
      <w:b/>
      <w:iCs/>
      <w:sz w:val="28"/>
      <w:lang w:eastAsia="en-US"/>
    </w:rPr>
  </w:style>
  <w:style w:type="character" w:customStyle="1" w:styleId="GlavaZnak">
    <w:name w:val="Glava Znak"/>
    <w:basedOn w:val="Privzetapisavaodstavka"/>
    <w:link w:val="Glava"/>
    <w:rsid w:val="006D5BC1"/>
    <w:rPr>
      <w:sz w:val="16"/>
      <w:lang w:eastAsia="en-US"/>
    </w:rPr>
  </w:style>
  <w:style w:type="character" w:customStyle="1" w:styleId="NogaZnak">
    <w:name w:val="Noga Znak"/>
    <w:basedOn w:val="Privzetapisavaodstavka"/>
    <w:link w:val="Noga"/>
    <w:rsid w:val="006D5BC1"/>
    <w:rPr>
      <w:lang w:eastAsia="en-US"/>
    </w:rPr>
  </w:style>
  <w:style w:type="character" w:customStyle="1" w:styleId="z-vrhobrazcaZnak">
    <w:name w:val="z-vrh obrazca Znak"/>
    <w:basedOn w:val="Privzetapisavaodstavka"/>
    <w:link w:val="z-vrhobrazca"/>
    <w:rsid w:val="006D5BC1"/>
    <w:rPr>
      <w:rFonts w:ascii="Arial" w:hAnsi="Arial" w:cs="Arial"/>
      <w:vanish/>
      <w:sz w:val="16"/>
      <w:szCs w:val="16"/>
    </w:rPr>
  </w:style>
  <w:style w:type="character" w:customStyle="1" w:styleId="z-dnoobrazcaZnak">
    <w:name w:val="z-dno obrazca Znak"/>
    <w:basedOn w:val="Privzetapisavaodstavka"/>
    <w:link w:val="z-dnoobrazca"/>
    <w:rsid w:val="006D5BC1"/>
    <w:rPr>
      <w:rFonts w:ascii="Arial" w:hAnsi="Arial" w:cs="Arial"/>
      <w:vanish/>
      <w:sz w:val="16"/>
      <w:szCs w:val="16"/>
    </w:rPr>
  </w:style>
  <w:style w:type="character" w:customStyle="1" w:styleId="NaslovZnak">
    <w:name w:val="Naslov Znak"/>
    <w:basedOn w:val="Privzetapisavaodstavka"/>
    <w:link w:val="Naslov"/>
    <w:rsid w:val="006D5BC1"/>
    <w:rPr>
      <w:rFonts w:ascii="Arial" w:hAnsi="Arial" w:cs="Arial"/>
      <w:b/>
      <w:bCs/>
      <w:kern w:val="28"/>
      <w:sz w:val="32"/>
      <w:szCs w:val="32"/>
      <w:lang w:eastAsia="en-US"/>
    </w:rPr>
  </w:style>
  <w:style w:type="character" w:customStyle="1" w:styleId="TelobesedilaZnak">
    <w:name w:val="Telo besedila Znak"/>
    <w:basedOn w:val="Privzetapisavaodstavka"/>
    <w:link w:val="Telobesedila"/>
    <w:rsid w:val="006D5BC1"/>
    <w:rPr>
      <w:sz w:val="24"/>
      <w:szCs w:val="24"/>
    </w:rPr>
  </w:style>
  <w:style w:type="numbering" w:customStyle="1" w:styleId="ListStyleNumber1">
    <w:name w:val="ListStyleNumber1"/>
    <w:rsid w:val="006D5BC1"/>
  </w:style>
  <w:style w:type="character" w:styleId="SledenaHiperpovezava">
    <w:name w:val="FollowedHyperlink"/>
    <w:basedOn w:val="Privzetapisavaodstavka"/>
    <w:semiHidden/>
    <w:unhideWhenUsed/>
    <w:rsid w:val="008F4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3826850">
      <w:bodyDiv w:val="1"/>
      <w:marLeft w:val="0"/>
      <w:marRight w:val="0"/>
      <w:marTop w:val="0"/>
      <w:marBottom w:val="0"/>
      <w:divBdr>
        <w:top w:val="none" w:sz="0" w:space="0" w:color="auto"/>
        <w:left w:val="none" w:sz="0" w:space="0" w:color="auto"/>
        <w:bottom w:val="none" w:sz="0" w:space="0" w:color="auto"/>
        <w:right w:val="none" w:sz="0" w:space="0" w:color="auto"/>
      </w:divBdr>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6955796">
      <w:bodyDiv w:val="1"/>
      <w:marLeft w:val="0"/>
      <w:marRight w:val="0"/>
      <w:marTop w:val="0"/>
      <w:marBottom w:val="0"/>
      <w:divBdr>
        <w:top w:val="none" w:sz="0" w:space="0" w:color="auto"/>
        <w:left w:val="none" w:sz="0" w:space="0" w:color="auto"/>
        <w:bottom w:val="none" w:sz="0" w:space="0" w:color="auto"/>
        <w:right w:val="none" w:sz="0" w:space="0" w:color="auto"/>
      </w:divBdr>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8990704">
      <w:bodyDiv w:val="1"/>
      <w:marLeft w:val="0"/>
      <w:marRight w:val="0"/>
      <w:marTop w:val="0"/>
      <w:marBottom w:val="0"/>
      <w:divBdr>
        <w:top w:val="none" w:sz="0" w:space="0" w:color="auto"/>
        <w:left w:val="none" w:sz="0" w:space="0" w:color="auto"/>
        <w:bottom w:val="none" w:sz="0" w:space="0" w:color="auto"/>
        <w:right w:val="none" w:sz="0" w:space="0" w:color="auto"/>
      </w:divBdr>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7581640">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9914369">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3457582">
      <w:bodyDiv w:val="1"/>
      <w:marLeft w:val="0"/>
      <w:marRight w:val="0"/>
      <w:marTop w:val="0"/>
      <w:marBottom w:val="0"/>
      <w:divBdr>
        <w:top w:val="none" w:sz="0" w:space="0" w:color="auto"/>
        <w:left w:val="none" w:sz="0" w:space="0" w:color="auto"/>
        <w:bottom w:val="none" w:sz="0" w:space="0" w:color="auto"/>
        <w:right w:val="none" w:sz="0" w:space="0" w:color="auto"/>
      </w:divBdr>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5198551">
      <w:bodyDiv w:val="1"/>
      <w:marLeft w:val="0"/>
      <w:marRight w:val="0"/>
      <w:marTop w:val="0"/>
      <w:marBottom w:val="0"/>
      <w:divBdr>
        <w:top w:val="none" w:sz="0" w:space="0" w:color="auto"/>
        <w:left w:val="none" w:sz="0" w:space="0" w:color="auto"/>
        <w:bottom w:val="none" w:sz="0" w:space="0" w:color="auto"/>
        <w:right w:val="none" w:sz="0" w:space="0" w:color="auto"/>
      </w:divBdr>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3333347">
      <w:bodyDiv w:val="1"/>
      <w:marLeft w:val="0"/>
      <w:marRight w:val="0"/>
      <w:marTop w:val="0"/>
      <w:marBottom w:val="0"/>
      <w:divBdr>
        <w:top w:val="none" w:sz="0" w:space="0" w:color="auto"/>
        <w:left w:val="none" w:sz="0" w:space="0" w:color="auto"/>
        <w:bottom w:val="none" w:sz="0" w:space="0" w:color="auto"/>
        <w:right w:val="none" w:sz="0" w:space="0" w:color="auto"/>
      </w:divBdr>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5346026">
      <w:bodyDiv w:val="1"/>
      <w:marLeft w:val="0"/>
      <w:marRight w:val="0"/>
      <w:marTop w:val="0"/>
      <w:marBottom w:val="0"/>
      <w:divBdr>
        <w:top w:val="none" w:sz="0" w:space="0" w:color="auto"/>
        <w:left w:val="none" w:sz="0" w:space="0" w:color="auto"/>
        <w:bottom w:val="none" w:sz="0" w:space="0" w:color="auto"/>
        <w:right w:val="none" w:sz="0" w:space="0" w:color="auto"/>
      </w:divBdr>
    </w:div>
    <w:div w:id="109712186">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5637584">
      <w:bodyDiv w:val="1"/>
      <w:marLeft w:val="0"/>
      <w:marRight w:val="0"/>
      <w:marTop w:val="0"/>
      <w:marBottom w:val="0"/>
      <w:divBdr>
        <w:top w:val="none" w:sz="0" w:space="0" w:color="auto"/>
        <w:left w:val="none" w:sz="0" w:space="0" w:color="auto"/>
        <w:bottom w:val="none" w:sz="0" w:space="0" w:color="auto"/>
        <w:right w:val="none" w:sz="0" w:space="0" w:color="auto"/>
      </w:divBdr>
    </w:div>
    <w:div w:id="118762093">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6707">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494008">
      <w:bodyDiv w:val="1"/>
      <w:marLeft w:val="0"/>
      <w:marRight w:val="0"/>
      <w:marTop w:val="0"/>
      <w:marBottom w:val="0"/>
      <w:divBdr>
        <w:top w:val="none" w:sz="0" w:space="0" w:color="auto"/>
        <w:left w:val="none" w:sz="0" w:space="0" w:color="auto"/>
        <w:bottom w:val="none" w:sz="0" w:space="0" w:color="auto"/>
        <w:right w:val="none" w:sz="0" w:space="0" w:color="auto"/>
      </w:divBdr>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7303556">
      <w:bodyDiv w:val="1"/>
      <w:marLeft w:val="0"/>
      <w:marRight w:val="0"/>
      <w:marTop w:val="0"/>
      <w:marBottom w:val="0"/>
      <w:divBdr>
        <w:top w:val="none" w:sz="0" w:space="0" w:color="auto"/>
        <w:left w:val="none" w:sz="0" w:space="0" w:color="auto"/>
        <w:bottom w:val="none" w:sz="0" w:space="0" w:color="auto"/>
        <w:right w:val="none" w:sz="0" w:space="0" w:color="auto"/>
      </w:divBdr>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4396385">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0918759">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89495914">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196359198">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8347439">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7807261">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2110964">
      <w:bodyDiv w:val="1"/>
      <w:marLeft w:val="0"/>
      <w:marRight w:val="0"/>
      <w:marTop w:val="0"/>
      <w:marBottom w:val="0"/>
      <w:divBdr>
        <w:top w:val="none" w:sz="0" w:space="0" w:color="auto"/>
        <w:left w:val="none" w:sz="0" w:space="0" w:color="auto"/>
        <w:bottom w:val="none" w:sz="0" w:space="0" w:color="auto"/>
        <w:right w:val="none" w:sz="0" w:space="0" w:color="auto"/>
      </w:divBdr>
    </w:div>
    <w:div w:id="265119021">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0649231">
      <w:bodyDiv w:val="1"/>
      <w:marLeft w:val="0"/>
      <w:marRight w:val="0"/>
      <w:marTop w:val="0"/>
      <w:marBottom w:val="0"/>
      <w:divBdr>
        <w:top w:val="none" w:sz="0" w:space="0" w:color="auto"/>
        <w:left w:val="none" w:sz="0" w:space="0" w:color="auto"/>
        <w:bottom w:val="none" w:sz="0" w:space="0" w:color="auto"/>
        <w:right w:val="none" w:sz="0" w:space="0" w:color="auto"/>
      </w:divBdr>
    </w:div>
    <w:div w:id="281690033">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6206080">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0332745">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8505525">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481346">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5889363">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127877">
      <w:bodyDiv w:val="1"/>
      <w:marLeft w:val="0"/>
      <w:marRight w:val="0"/>
      <w:marTop w:val="0"/>
      <w:marBottom w:val="0"/>
      <w:divBdr>
        <w:top w:val="none" w:sz="0" w:space="0" w:color="auto"/>
        <w:left w:val="none" w:sz="0" w:space="0" w:color="auto"/>
        <w:bottom w:val="none" w:sz="0" w:space="0" w:color="auto"/>
        <w:right w:val="none" w:sz="0" w:space="0" w:color="auto"/>
      </w:divBdr>
    </w:div>
    <w:div w:id="342325061">
      <w:bodyDiv w:val="1"/>
      <w:marLeft w:val="0"/>
      <w:marRight w:val="0"/>
      <w:marTop w:val="0"/>
      <w:marBottom w:val="0"/>
      <w:divBdr>
        <w:top w:val="none" w:sz="0" w:space="0" w:color="auto"/>
        <w:left w:val="none" w:sz="0" w:space="0" w:color="auto"/>
        <w:bottom w:val="none" w:sz="0" w:space="0" w:color="auto"/>
        <w:right w:val="none" w:sz="0" w:space="0" w:color="auto"/>
      </w:divBdr>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7029227">
      <w:bodyDiv w:val="1"/>
      <w:marLeft w:val="0"/>
      <w:marRight w:val="0"/>
      <w:marTop w:val="0"/>
      <w:marBottom w:val="0"/>
      <w:divBdr>
        <w:top w:val="none" w:sz="0" w:space="0" w:color="auto"/>
        <w:left w:val="none" w:sz="0" w:space="0" w:color="auto"/>
        <w:bottom w:val="none" w:sz="0" w:space="0" w:color="auto"/>
        <w:right w:val="none" w:sz="0" w:space="0" w:color="auto"/>
      </w:divBdr>
    </w:div>
    <w:div w:id="349569506">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960">
      <w:bodyDiv w:val="1"/>
      <w:marLeft w:val="0"/>
      <w:marRight w:val="0"/>
      <w:marTop w:val="0"/>
      <w:marBottom w:val="0"/>
      <w:divBdr>
        <w:top w:val="none" w:sz="0" w:space="0" w:color="auto"/>
        <w:left w:val="none" w:sz="0" w:space="0" w:color="auto"/>
        <w:bottom w:val="none" w:sz="0" w:space="0" w:color="auto"/>
        <w:right w:val="none" w:sz="0" w:space="0" w:color="auto"/>
      </w:divBdr>
    </w:div>
    <w:div w:id="366180142">
      <w:bodyDiv w:val="1"/>
      <w:marLeft w:val="0"/>
      <w:marRight w:val="0"/>
      <w:marTop w:val="0"/>
      <w:marBottom w:val="0"/>
      <w:divBdr>
        <w:top w:val="none" w:sz="0" w:space="0" w:color="auto"/>
        <w:left w:val="none" w:sz="0" w:space="0" w:color="auto"/>
        <w:bottom w:val="none" w:sz="0" w:space="0" w:color="auto"/>
        <w:right w:val="none" w:sz="0" w:space="0" w:color="auto"/>
      </w:divBdr>
    </w:div>
    <w:div w:id="366688163">
      <w:bodyDiv w:val="1"/>
      <w:marLeft w:val="0"/>
      <w:marRight w:val="0"/>
      <w:marTop w:val="0"/>
      <w:marBottom w:val="0"/>
      <w:divBdr>
        <w:top w:val="none" w:sz="0" w:space="0" w:color="auto"/>
        <w:left w:val="none" w:sz="0" w:space="0" w:color="auto"/>
        <w:bottom w:val="none" w:sz="0" w:space="0" w:color="auto"/>
        <w:right w:val="none" w:sz="0" w:space="0" w:color="auto"/>
      </w:divBdr>
    </w:div>
    <w:div w:id="369302617">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2503524">
      <w:bodyDiv w:val="1"/>
      <w:marLeft w:val="0"/>
      <w:marRight w:val="0"/>
      <w:marTop w:val="0"/>
      <w:marBottom w:val="0"/>
      <w:divBdr>
        <w:top w:val="none" w:sz="0" w:space="0" w:color="auto"/>
        <w:left w:val="none" w:sz="0" w:space="0" w:color="auto"/>
        <w:bottom w:val="none" w:sz="0" w:space="0" w:color="auto"/>
        <w:right w:val="none" w:sz="0" w:space="0" w:color="auto"/>
      </w:divBdr>
    </w:div>
    <w:div w:id="403258026">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09471978">
      <w:bodyDiv w:val="1"/>
      <w:marLeft w:val="0"/>
      <w:marRight w:val="0"/>
      <w:marTop w:val="0"/>
      <w:marBottom w:val="0"/>
      <w:divBdr>
        <w:top w:val="none" w:sz="0" w:space="0" w:color="auto"/>
        <w:left w:val="none" w:sz="0" w:space="0" w:color="auto"/>
        <w:bottom w:val="none" w:sz="0" w:space="0" w:color="auto"/>
        <w:right w:val="none" w:sz="0" w:space="0" w:color="auto"/>
      </w:divBdr>
    </w:div>
    <w:div w:id="413206134">
      <w:bodyDiv w:val="1"/>
      <w:marLeft w:val="0"/>
      <w:marRight w:val="0"/>
      <w:marTop w:val="0"/>
      <w:marBottom w:val="0"/>
      <w:divBdr>
        <w:top w:val="none" w:sz="0" w:space="0" w:color="auto"/>
        <w:left w:val="none" w:sz="0" w:space="0" w:color="auto"/>
        <w:bottom w:val="none" w:sz="0" w:space="0" w:color="auto"/>
        <w:right w:val="none" w:sz="0" w:space="0" w:color="auto"/>
      </w:divBdr>
    </w:div>
    <w:div w:id="417943578">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317664">
      <w:bodyDiv w:val="1"/>
      <w:marLeft w:val="0"/>
      <w:marRight w:val="0"/>
      <w:marTop w:val="0"/>
      <w:marBottom w:val="0"/>
      <w:divBdr>
        <w:top w:val="none" w:sz="0" w:space="0" w:color="auto"/>
        <w:left w:val="none" w:sz="0" w:space="0" w:color="auto"/>
        <w:bottom w:val="none" w:sz="0" w:space="0" w:color="auto"/>
        <w:right w:val="none" w:sz="0" w:space="0" w:color="auto"/>
      </w:divBdr>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548600">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0075054">
      <w:bodyDiv w:val="1"/>
      <w:marLeft w:val="0"/>
      <w:marRight w:val="0"/>
      <w:marTop w:val="0"/>
      <w:marBottom w:val="0"/>
      <w:divBdr>
        <w:top w:val="none" w:sz="0" w:space="0" w:color="auto"/>
        <w:left w:val="none" w:sz="0" w:space="0" w:color="auto"/>
        <w:bottom w:val="none" w:sz="0" w:space="0" w:color="auto"/>
        <w:right w:val="none" w:sz="0" w:space="0" w:color="auto"/>
      </w:divBdr>
    </w:div>
    <w:div w:id="441464688">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48401603">
      <w:bodyDiv w:val="1"/>
      <w:marLeft w:val="0"/>
      <w:marRight w:val="0"/>
      <w:marTop w:val="0"/>
      <w:marBottom w:val="0"/>
      <w:divBdr>
        <w:top w:val="none" w:sz="0" w:space="0" w:color="auto"/>
        <w:left w:val="none" w:sz="0" w:space="0" w:color="auto"/>
        <w:bottom w:val="none" w:sz="0" w:space="0" w:color="auto"/>
        <w:right w:val="none" w:sz="0" w:space="0" w:color="auto"/>
      </w:divBdr>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5754194">
      <w:bodyDiv w:val="1"/>
      <w:marLeft w:val="0"/>
      <w:marRight w:val="0"/>
      <w:marTop w:val="0"/>
      <w:marBottom w:val="0"/>
      <w:divBdr>
        <w:top w:val="none" w:sz="0" w:space="0" w:color="auto"/>
        <w:left w:val="none" w:sz="0" w:space="0" w:color="auto"/>
        <w:bottom w:val="none" w:sz="0" w:space="0" w:color="auto"/>
        <w:right w:val="none" w:sz="0" w:space="0" w:color="auto"/>
      </w:divBdr>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076095">
      <w:bodyDiv w:val="1"/>
      <w:marLeft w:val="0"/>
      <w:marRight w:val="0"/>
      <w:marTop w:val="0"/>
      <w:marBottom w:val="0"/>
      <w:divBdr>
        <w:top w:val="none" w:sz="0" w:space="0" w:color="auto"/>
        <w:left w:val="none" w:sz="0" w:space="0" w:color="auto"/>
        <w:bottom w:val="none" w:sz="0" w:space="0" w:color="auto"/>
        <w:right w:val="none" w:sz="0" w:space="0" w:color="auto"/>
      </w:divBdr>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2955473">
      <w:bodyDiv w:val="1"/>
      <w:marLeft w:val="0"/>
      <w:marRight w:val="0"/>
      <w:marTop w:val="0"/>
      <w:marBottom w:val="0"/>
      <w:divBdr>
        <w:top w:val="none" w:sz="0" w:space="0" w:color="auto"/>
        <w:left w:val="none" w:sz="0" w:space="0" w:color="auto"/>
        <w:bottom w:val="none" w:sz="0" w:space="0" w:color="auto"/>
        <w:right w:val="none" w:sz="0" w:space="0" w:color="auto"/>
      </w:divBdr>
    </w:div>
    <w:div w:id="516192932">
      <w:bodyDiv w:val="1"/>
      <w:marLeft w:val="0"/>
      <w:marRight w:val="0"/>
      <w:marTop w:val="0"/>
      <w:marBottom w:val="0"/>
      <w:divBdr>
        <w:top w:val="none" w:sz="0" w:space="0" w:color="auto"/>
        <w:left w:val="none" w:sz="0" w:space="0" w:color="auto"/>
        <w:bottom w:val="none" w:sz="0" w:space="0" w:color="auto"/>
        <w:right w:val="none" w:sz="0" w:space="0" w:color="auto"/>
      </w:divBdr>
    </w:div>
    <w:div w:id="516431144">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229236">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5120070">
      <w:bodyDiv w:val="1"/>
      <w:marLeft w:val="0"/>
      <w:marRight w:val="0"/>
      <w:marTop w:val="0"/>
      <w:marBottom w:val="0"/>
      <w:divBdr>
        <w:top w:val="none" w:sz="0" w:space="0" w:color="auto"/>
        <w:left w:val="none" w:sz="0" w:space="0" w:color="auto"/>
        <w:bottom w:val="none" w:sz="0" w:space="0" w:color="auto"/>
        <w:right w:val="none" w:sz="0" w:space="0" w:color="auto"/>
      </w:divBdr>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38512551">
      <w:bodyDiv w:val="1"/>
      <w:marLeft w:val="0"/>
      <w:marRight w:val="0"/>
      <w:marTop w:val="0"/>
      <w:marBottom w:val="0"/>
      <w:divBdr>
        <w:top w:val="none" w:sz="0" w:space="0" w:color="auto"/>
        <w:left w:val="none" w:sz="0" w:space="0" w:color="auto"/>
        <w:bottom w:val="none" w:sz="0" w:space="0" w:color="auto"/>
        <w:right w:val="none" w:sz="0" w:space="0" w:color="auto"/>
      </w:divBdr>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3389861">
      <w:bodyDiv w:val="1"/>
      <w:marLeft w:val="0"/>
      <w:marRight w:val="0"/>
      <w:marTop w:val="0"/>
      <w:marBottom w:val="0"/>
      <w:divBdr>
        <w:top w:val="none" w:sz="0" w:space="0" w:color="auto"/>
        <w:left w:val="none" w:sz="0" w:space="0" w:color="auto"/>
        <w:bottom w:val="none" w:sz="0" w:space="0" w:color="auto"/>
        <w:right w:val="none" w:sz="0" w:space="0" w:color="auto"/>
      </w:divBdr>
    </w:div>
    <w:div w:id="557863180">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4923389">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2976332">
      <w:bodyDiv w:val="1"/>
      <w:marLeft w:val="0"/>
      <w:marRight w:val="0"/>
      <w:marTop w:val="0"/>
      <w:marBottom w:val="0"/>
      <w:divBdr>
        <w:top w:val="none" w:sz="0" w:space="0" w:color="auto"/>
        <w:left w:val="none" w:sz="0" w:space="0" w:color="auto"/>
        <w:bottom w:val="none" w:sz="0" w:space="0" w:color="auto"/>
        <w:right w:val="none" w:sz="0" w:space="0" w:color="auto"/>
      </w:divBdr>
    </w:div>
    <w:div w:id="643698898">
      <w:bodyDiv w:val="1"/>
      <w:marLeft w:val="0"/>
      <w:marRight w:val="0"/>
      <w:marTop w:val="0"/>
      <w:marBottom w:val="0"/>
      <w:divBdr>
        <w:top w:val="none" w:sz="0" w:space="0" w:color="auto"/>
        <w:left w:val="none" w:sz="0" w:space="0" w:color="auto"/>
        <w:bottom w:val="none" w:sz="0" w:space="0" w:color="auto"/>
        <w:right w:val="none" w:sz="0" w:space="0" w:color="auto"/>
      </w:divBdr>
    </w:div>
    <w:div w:id="644625302">
      <w:bodyDiv w:val="1"/>
      <w:marLeft w:val="0"/>
      <w:marRight w:val="0"/>
      <w:marTop w:val="0"/>
      <w:marBottom w:val="0"/>
      <w:divBdr>
        <w:top w:val="none" w:sz="0" w:space="0" w:color="auto"/>
        <w:left w:val="none" w:sz="0" w:space="0" w:color="auto"/>
        <w:bottom w:val="none" w:sz="0" w:space="0" w:color="auto"/>
        <w:right w:val="none" w:sz="0" w:space="0" w:color="auto"/>
      </w:divBdr>
    </w:div>
    <w:div w:id="648292670">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5940802">
      <w:bodyDiv w:val="1"/>
      <w:marLeft w:val="0"/>
      <w:marRight w:val="0"/>
      <w:marTop w:val="0"/>
      <w:marBottom w:val="0"/>
      <w:divBdr>
        <w:top w:val="none" w:sz="0" w:space="0" w:color="auto"/>
        <w:left w:val="none" w:sz="0" w:space="0" w:color="auto"/>
        <w:bottom w:val="none" w:sz="0" w:space="0" w:color="auto"/>
        <w:right w:val="none" w:sz="0" w:space="0" w:color="auto"/>
      </w:divBdr>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8097615">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7484575">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9666240">
      <w:bodyDiv w:val="1"/>
      <w:marLeft w:val="0"/>
      <w:marRight w:val="0"/>
      <w:marTop w:val="0"/>
      <w:marBottom w:val="0"/>
      <w:divBdr>
        <w:top w:val="none" w:sz="0" w:space="0" w:color="auto"/>
        <w:left w:val="none" w:sz="0" w:space="0" w:color="auto"/>
        <w:bottom w:val="none" w:sz="0" w:space="0" w:color="auto"/>
        <w:right w:val="none" w:sz="0" w:space="0" w:color="auto"/>
      </w:divBdr>
    </w:div>
    <w:div w:id="699748766">
      <w:bodyDiv w:val="1"/>
      <w:marLeft w:val="0"/>
      <w:marRight w:val="0"/>
      <w:marTop w:val="0"/>
      <w:marBottom w:val="0"/>
      <w:divBdr>
        <w:top w:val="none" w:sz="0" w:space="0" w:color="auto"/>
        <w:left w:val="none" w:sz="0" w:space="0" w:color="auto"/>
        <w:bottom w:val="none" w:sz="0" w:space="0" w:color="auto"/>
        <w:right w:val="none" w:sz="0" w:space="0" w:color="auto"/>
      </w:divBdr>
    </w:div>
    <w:div w:id="702443773">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6004852">
      <w:bodyDiv w:val="1"/>
      <w:marLeft w:val="0"/>
      <w:marRight w:val="0"/>
      <w:marTop w:val="0"/>
      <w:marBottom w:val="0"/>
      <w:divBdr>
        <w:top w:val="none" w:sz="0" w:space="0" w:color="auto"/>
        <w:left w:val="none" w:sz="0" w:space="0" w:color="auto"/>
        <w:bottom w:val="none" w:sz="0" w:space="0" w:color="auto"/>
        <w:right w:val="none" w:sz="0" w:space="0" w:color="auto"/>
      </w:divBdr>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0979156">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6291305">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037622">
      <w:bodyDiv w:val="1"/>
      <w:marLeft w:val="0"/>
      <w:marRight w:val="0"/>
      <w:marTop w:val="0"/>
      <w:marBottom w:val="0"/>
      <w:divBdr>
        <w:top w:val="none" w:sz="0" w:space="0" w:color="auto"/>
        <w:left w:val="none" w:sz="0" w:space="0" w:color="auto"/>
        <w:bottom w:val="none" w:sz="0" w:space="0" w:color="auto"/>
        <w:right w:val="none" w:sz="0" w:space="0" w:color="auto"/>
      </w:divBdr>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2695228">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4904442">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8206220">
      <w:bodyDiv w:val="1"/>
      <w:marLeft w:val="0"/>
      <w:marRight w:val="0"/>
      <w:marTop w:val="0"/>
      <w:marBottom w:val="0"/>
      <w:divBdr>
        <w:top w:val="none" w:sz="0" w:space="0" w:color="auto"/>
        <w:left w:val="none" w:sz="0" w:space="0" w:color="auto"/>
        <w:bottom w:val="none" w:sz="0" w:space="0" w:color="auto"/>
        <w:right w:val="none" w:sz="0" w:space="0" w:color="auto"/>
      </w:divBdr>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4155863">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8102431">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0869644">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7940868">
      <w:bodyDiv w:val="1"/>
      <w:marLeft w:val="0"/>
      <w:marRight w:val="0"/>
      <w:marTop w:val="0"/>
      <w:marBottom w:val="0"/>
      <w:divBdr>
        <w:top w:val="none" w:sz="0" w:space="0" w:color="auto"/>
        <w:left w:val="none" w:sz="0" w:space="0" w:color="auto"/>
        <w:bottom w:val="none" w:sz="0" w:space="0" w:color="auto"/>
        <w:right w:val="none" w:sz="0" w:space="0" w:color="auto"/>
      </w:divBdr>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08269169">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17058244">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7108351">
      <w:bodyDiv w:val="1"/>
      <w:marLeft w:val="0"/>
      <w:marRight w:val="0"/>
      <w:marTop w:val="0"/>
      <w:marBottom w:val="0"/>
      <w:divBdr>
        <w:top w:val="none" w:sz="0" w:space="0" w:color="auto"/>
        <w:left w:val="none" w:sz="0" w:space="0" w:color="auto"/>
        <w:bottom w:val="none" w:sz="0" w:space="0" w:color="auto"/>
        <w:right w:val="none" w:sz="0" w:space="0" w:color="auto"/>
      </w:divBdr>
    </w:div>
    <w:div w:id="986668264">
      <w:bodyDiv w:val="1"/>
      <w:marLeft w:val="0"/>
      <w:marRight w:val="0"/>
      <w:marTop w:val="0"/>
      <w:marBottom w:val="0"/>
      <w:divBdr>
        <w:top w:val="none" w:sz="0" w:space="0" w:color="auto"/>
        <w:left w:val="none" w:sz="0" w:space="0" w:color="auto"/>
        <w:bottom w:val="none" w:sz="0" w:space="0" w:color="auto"/>
        <w:right w:val="none" w:sz="0" w:space="0" w:color="auto"/>
      </w:divBdr>
    </w:div>
    <w:div w:id="986979308">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6104504">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822933">
      <w:bodyDiv w:val="1"/>
      <w:marLeft w:val="0"/>
      <w:marRight w:val="0"/>
      <w:marTop w:val="0"/>
      <w:marBottom w:val="0"/>
      <w:divBdr>
        <w:top w:val="none" w:sz="0" w:space="0" w:color="auto"/>
        <w:left w:val="none" w:sz="0" w:space="0" w:color="auto"/>
        <w:bottom w:val="none" w:sz="0" w:space="0" w:color="auto"/>
        <w:right w:val="none" w:sz="0" w:space="0" w:color="auto"/>
      </w:divBdr>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0257635">
      <w:bodyDiv w:val="1"/>
      <w:marLeft w:val="0"/>
      <w:marRight w:val="0"/>
      <w:marTop w:val="0"/>
      <w:marBottom w:val="0"/>
      <w:divBdr>
        <w:top w:val="none" w:sz="0" w:space="0" w:color="auto"/>
        <w:left w:val="none" w:sz="0" w:space="0" w:color="auto"/>
        <w:bottom w:val="none" w:sz="0" w:space="0" w:color="auto"/>
        <w:right w:val="none" w:sz="0" w:space="0" w:color="auto"/>
      </w:divBdr>
    </w:div>
    <w:div w:id="1035037914">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6153287">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39360561">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2489009">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056388">
      <w:bodyDiv w:val="1"/>
      <w:marLeft w:val="0"/>
      <w:marRight w:val="0"/>
      <w:marTop w:val="0"/>
      <w:marBottom w:val="0"/>
      <w:divBdr>
        <w:top w:val="none" w:sz="0" w:space="0" w:color="auto"/>
        <w:left w:val="none" w:sz="0" w:space="0" w:color="auto"/>
        <w:bottom w:val="none" w:sz="0" w:space="0" w:color="auto"/>
        <w:right w:val="none" w:sz="0" w:space="0" w:color="auto"/>
      </w:divBdr>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1097719">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6560332">
      <w:bodyDiv w:val="1"/>
      <w:marLeft w:val="0"/>
      <w:marRight w:val="0"/>
      <w:marTop w:val="0"/>
      <w:marBottom w:val="0"/>
      <w:divBdr>
        <w:top w:val="none" w:sz="0" w:space="0" w:color="auto"/>
        <w:left w:val="none" w:sz="0" w:space="0" w:color="auto"/>
        <w:bottom w:val="none" w:sz="0" w:space="0" w:color="auto"/>
        <w:right w:val="none" w:sz="0" w:space="0" w:color="auto"/>
      </w:divBdr>
    </w:div>
    <w:div w:id="1098867948">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6585582">
      <w:bodyDiv w:val="1"/>
      <w:marLeft w:val="0"/>
      <w:marRight w:val="0"/>
      <w:marTop w:val="0"/>
      <w:marBottom w:val="0"/>
      <w:divBdr>
        <w:top w:val="none" w:sz="0" w:space="0" w:color="auto"/>
        <w:left w:val="none" w:sz="0" w:space="0" w:color="auto"/>
        <w:bottom w:val="none" w:sz="0" w:space="0" w:color="auto"/>
        <w:right w:val="none" w:sz="0" w:space="0" w:color="auto"/>
      </w:divBdr>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1825539">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1188252">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66823885">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2866518">
      <w:bodyDiv w:val="1"/>
      <w:marLeft w:val="0"/>
      <w:marRight w:val="0"/>
      <w:marTop w:val="0"/>
      <w:marBottom w:val="0"/>
      <w:divBdr>
        <w:top w:val="none" w:sz="0" w:space="0" w:color="auto"/>
        <w:left w:val="none" w:sz="0" w:space="0" w:color="auto"/>
        <w:bottom w:val="none" w:sz="0" w:space="0" w:color="auto"/>
        <w:right w:val="none" w:sz="0" w:space="0" w:color="auto"/>
      </w:divBdr>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074000">
      <w:bodyDiv w:val="1"/>
      <w:marLeft w:val="0"/>
      <w:marRight w:val="0"/>
      <w:marTop w:val="0"/>
      <w:marBottom w:val="0"/>
      <w:divBdr>
        <w:top w:val="none" w:sz="0" w:space="0" w:color="auto"/>
        <w:left w:val="none" w:sz="0" w:space="0" w:color="auto"/>
        <w:bottom w:val="none" w:sz="0" w:space="0" w:color="auto"/>
        <w:right w:val="none" w:sz="0" w:space="0" w:color="auto"/>
      </w:divBdr>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512373">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3253341">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5629424">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3686391">
      <w:bodyDiv w:val="1"/>
      <w:marLeft w:val="0"/>
      <w:marRight w:val="0"/>
      <w:marTop w:val="0"/>
      <w:marBottom w:val="0"/>
      <w:divBdr>
        <w:top w:val="none" w:sz="0" w:space="0" w:color="auto"/>
        <w:left w:val="none" w:sz="0" w:space="0" w:color="auto"/>
        <w:bottom w:val="none" w:sz="0" w:space="0" w:color="auto"/>
        <w:right w:val="none" w:sz="0" w:space="0" w:color="auto"/>
      </w:divBdr>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69658965">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9487576">
      <w:bodyDiv w:val="1"/>
      <w:marLeft w:val="0"/>
      <w:marRight w:val="0"/>
      <w:marTop w:val="0"/>
      <w:marBottom w:val="0"/>
      <w:divBdr>
        <w:top w:val="none" w:sz="0" w:space="0" w:color="auto"/>
        <w:left w:val="none" w:sz="0" w:space="0" w:color="auto"/>
        <w:bottom w:val="none" w:sz="0" w:space="0" w:color="auto"/>
        <w:right w:val="none" w:sz="0" w:space="0" w:color="auto"/>
      </w:divBdr>
    </w:div>
    <w:div w:id="1284459416">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5530600">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4241153">
      <w:bodyDiv w:val="1"/>
      <w:marLeft w:val="0"/>
      <w:marRight w:val="0"/>
      <w:marTop w:val="0"/>
      <w:marBottom w:val="0"/>
      <w:divBdr>
        <w:top w:val="none" w:sz="0" w:space="0" w:color="auto"/>
        <w:left w:val="none" w:sz="0" w:space="0" w:color="auto"/>
        <w:bottom w:val="none" w:sz="0" w:space="0" w:color="auto"/>
        <w:right w:val="none" w:sz="0" w:space="0" w:color="auto"/>
      </w:divBdr>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448517">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1224981">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3965926">
      <w:bodyDiv w:val="1"/>
      <w:marLeft w:val="0"/>
      <w:marRight w:val="0"/>
      <w:marTop w:val="0"/>
      <w:marBottom w:val="0"/>
      <w:divBdr>
        <w:top w:val="none" w:sz="0" w:space="0" w:color="auto"/>
        <w:left w:val="none" w:sz="0" w:space="0" w:color="auto"/>
        <w:bottom w:val="none" w:sz="0" w:space="0" w:color="auto"/>
        <w:right w:val="none" w:sz="0" w:space="0" w:color="auto"/>
      </w:divBdr>
    </w:div>
    <w:div w:id="1395935259">
      <w:bodyDiv w:val="1"/>
      <w:marLeft w:val="0"/>
      <w:marRight w:val="0"/>
      <w:marTop w:val="0"/>
      <w:marBottom w:val="0"/>
      <w:divBdr>
        <w:top w:val="none" w:sz="0" w:space="0" w:color="auto"/>
        <w:left w:val="none" w:sz="0" w:space="0" w:color="auto"/>
        <w:bottom w:val="none" w:sz="0" w:space="0" w:color="auto"/>
        <w:right w:val="none" w:sz="0" w:space="0" w:color="auto"/>
      </w:divBdr>
    </w:div>
    <w:div w:id="1400209386">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8116925">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2997274">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5516848">
      <w:bodyDiv w:val="1"/>
      <w:marLeft w:val="0"/>
      <w:marRight w:val="0"/>
      <w:marTop w:val="0"/>
      <w:marBottom w:val="0"/>
      <w:divBdr>
        <w:top w:val="none" w:sz="0" w:space="0" w:color="auto"/>
        <w:left w:val="none" w:sz="0" w:space="0" w:color="auto"/>
        <w:bottom w:val="none" w:sz="0" w:space="0" w:color="auto"/>
        <w:right w:val="none" w:sz="0" w:space="0" w:color="auto"/>
      </w:divBdr>
    </w:div>
    <w:div w:id="1457026739">
      <w:bodyDiv w:val="1"/>
      <w:marLeft w:val="0"/>
      <w:marRight w:val="0"/>
      <w:marTop w:val="0"/>
      <w:marBottom w:val="0"/>
      <w:divBdr>
        <w:top w:val="none" w:sz="0" w:space="0" w:color="auto"/>
        <w:left w:val="none" w:sz="0" w:space="0" w:color="auto"/>
        <w:bottom w:val="none" w:sz="0" w:space="0" w:color="auto"/>
        <w:right w:val="none" w:sz="0" w:space="0" w:color="auto"/>
      </w:divBdr>
    </w:div>
    <w:div w:id="1457409126">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2863742">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4777094">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2935545">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176">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6192321">
      <w:bodyDiv w:val="1"/>
      <w:marLeft w:val="0"/>
      <w:marRight w:val="0"/>
      <w:marTop w:val="0"/>
      <w:marBottom w:val="0"/>
      <w:divBdr>
        <w:top w:val="none" w:sz="0" w:space="0" w:color="auto"/>
        <w:left w:val="none" w:sz="0" w:space="0" w:color="auto"/>
        <w:bottom w:val="none" w:sz="0" w:space="0" w:color="auto"/>
        <w:right w:val="none" w:sz="0" w:space="0" w:color="auto"/>
      </w:divBdr>
    </w:div>
    <w:div w:id="1538853862">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2620369">
      <w:bodyDiv w:val="1"/>
      <w:marLeft w:val="0"/>
      <w:marRight w:val="0"/>
      <w:marTop w:val="0"/>
      <w:marBottom w:val="0"/>
      <w:divBdr>
        <w:top w:val="none" w:sz="0" w:space="0" w:color="auto"/>
        <w:left w:val="none" w:sz="0" w:space="0" w:color="auto"/>
        <w:bottom w:val="none" w:sz="0" w:space="0" w:color="auto"/>
        <w:right w:val="none" w:sz="0" w:space="0" w:color="auto"/>
      </w:divBdr>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000280">
      <w:bodyDiv w:val="1"/>
      <w:marLeft w:val="0"/>
      <w:marRight w:val="0"/>
      <w:marTop w:val="0"/>
      <w:marBottom w:val="0"/>
      <w:divBdr>
        <w:top w:val="none" w:sz="0" w:space="0" w:color="auto"/>
        <w:left w:val="none" w:sz="0" w:space="0" w:color="auto"/>
        <w:bottom w:val="none" w:sz="0" w:space="0" w:color="auto"/>
        <w:right w:val="none" w:sz="0" w:space="0" w:color="auto"/>
      </w:divBdr>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0647">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7422888">
      <w:bodyDiv w:val="1"/>
      <w:marLeft w:val="0"/>
      <w:marRight w:val="0"/>
      <w:marTop w:val="0"/>
      <w:marBottom w:val="0"/>
      <w:divBdr>
        <w:top w:val="none" w:sz="0" w:space="0" w:color="auto"/>
        <w:left w:val="none" w:sz="0" w:space="0" w:color="auto"/>
        <w:bottom w:val="none" w:sz="0" w:space="0" w:color="auto"/>
        <w:right w:val="none" w:sz="0" w:space="0" w:color="auto"/>
      </w:divBdr>
    </w:div>
    <w:div w:id="1608348941">
      <w:bodyDiv w:val="1"/>
      <w:marLeft w:val="0"/>
      <w:marRight w:val="0"/>
      <w:marTop w:val="0"/>
      <w:marBottom w:val="0"/>
      <w:divBdr>
        <w:top w:val="none" w:sz="0" w:space="0" w:color="auto"/>
        <w:left w:val="none" w:sz="0" w:space="0" w:color="auto"/>
        <w:bottom w:val="none" w:sz="0" w:space="0" w:color="auto"/>
        <w:right w:val="none" w:sz="0" w:space="0" w:color="auto"/>
      </w:divBdr>
    </w:div>
    <w:div w:id="1612282549">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1841751">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0667847">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4798257">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1807814">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1324247">
      <w:bodyDiv w:val="1"/>
      <w:marLeft w:val="0"/>
      <w:marRight w:val="0"/>
      <w:marTop w:val="0"/>
      <w:marBottom w:val="0"/>
      <w:divBdr>
        <w:top w:val="none" w:sz="0" w:space="0" w:color="auto"/>
        <w:left w:val="none" w:sz="0" w:space="0" w:color="auto"/>
        <w:bottom w:val="none" w:sz="0" w:space="0" w:color="auto"/>
        <w:right w:val="none" w:sz="0" w:space="0" w:color="auto"/>
      </w:divBdr>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2636999">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39479">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8897608">
      <w:bodyDiv w:val="1"/>
      <w:marLeft w:val="0"/>
      <w:marRight w:val="0"/>
      <w:marTop w:val="0"/>
      <w:marBottom w:val="0"/>
      <w:divBdr>
        <w:top w:val="none" w:sz="0" w:space="0" w:color="auto"/>
        <w:left w:val="none" w:sz="0" w:space="0" w:color="auto"/>
        <w:bottom w:val="none" w:sz="0" w:space="0" w:color="auto"/>
        <w:right w:val="none" w:sz="0" w:space="0" w:color="auto"/>
      </w:divBdr>
    </w:div>
    <w:div w:id="1719238284">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6469689">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4184742">
      <w:bodyDiv w:val="1"/>
      <w:marLeft w:val="0"/>
      <w:marRight w:val="0"/>
      <w:marTop w:val="0"/>
      <w:marBottom w:val="0"/>
      <w:divBdr>
        <w:top w:val="none" w:sz="0" w:space="0" w:color="auto"/>
        <w:left w:val="none" w:sz="0" w:space="0" w:color="auto"/>
        <w:bottom w:val="none" w:sz="0" w:space="0" w:color="auto"/>
        <w:right w:val="none" w:sz="0" w:space="0" w:color="auto"/>
      </w:divBdr>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8594622">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4180778">
      <w:bodyDiv w:val="1"/>
      <w:marLeft w:val="0"/>
      <w:marRight w:val="0"/>
      <w:marTop w:val="0"/>
      <w:marBottom w:val="0"/>
      <w:divBdr>
        <w:top w:val="none" w:sz="0" w:space="0" w:color="auto"/>
        <w:left w:val="none" w:sz="0" w:space="0" w:color="auto"/>
        <w:bottom w:val="none" w:sz="0" w:space="0" w:color="auto"/>
        <w:right w:val="none" w:sz="0" w:space="0" w:color="auto"/>
      </w:divBdr>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07234919">
      <w:bodyDiv w:val="1"/>
      <w:marLeft w:val="0"/>
      <w:marRight w:val="0"/>
      <w:marTop w:val="0"/>
      <w:marBottom w:val="0"/>
      <w:divBdr>
        <w:top w:val="none" w:sz="0" w:space="0" w:color="auto"/>
        <w:left w:val="none" w:sz="0" w:space="0" w:color="auto"/>
        <w:bottom w:val="none" w:sz="0" w:space="0" w:color="auto"/>
        <w:right w:val="none" w:sz="0" w:space="0" w:color="auto"/>
      </w:divBdr>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7892726">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402216">
      <w:bodyDiv w:val="1"/>
      <w:marLeft w:val="0"/>
      <w:marRight w:val="0"/>
      <w:marTop w:val="0"/>
      <w:marBottom w:val="0"/>
      <w:divBdr>
        <w:top w:val="none" w:sz="0" w:space="0" w:color="auto"/>
        <w:left w:val="none" w:sz="0" w:space="0" w:color="auto"/>
        <w:bottom w:val="none" w:sz="0" w:space="0" w:color="auto"/>
        <w:right w:val="none" w:sz="0" w:space="0" w:color="auto"/>
      </w:divBdr>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374555">
      <w:bodyDiv w:val="1"/>
      <w:marLeft w:val="0"/>
      <w:marRight w:val="0"/>
      <w:marTop w:val="0"/>
      <w:marBottom w:val="0"/>
      <w:divBdr>
        <w:top w:val="none" w:sz="0" w:space="0" w:color="auto"/>
        <w:left w:val="none" w:sz="0" w:space="0" w:color="auto"/>
        <w:bottom w:val="none" w:sz="0" w:space="0" w:color="auto"/>
        <w:right w:val="none" w:sz="0" w:space="0" w:color="auto"/>
      </w:divBdr>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830259">
      <w:bodyDiv w:val="1"/>
      <w:marLeft w:val="0"/>
      <w:marRight w:val="0"/>
      <w:marTop w:val="0"/>
      <w:marBottom w:val="0"/>
      <w:divBdr>
        <w:top w:val="none" w:sz="0" w:space="0" w:color="auto"/>
        <w:left w:val="none" w:sz="0" w:space="0" w:color="auto"/>
        <w:bottom w:val="none" w:sz="0" w:space="0" w:color="auto"/>
        <w:right w:val="none" w:sz="0" w:space="0" w:color="auto"/>
      </w:divBdr>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39349753">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3882393">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0240642">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455158">
      <w:bodyDiv w:val="1"/>
      <w:marLeft w:val="0"/>
      <w:marRight w:val="0"/>
      <w:marTop w:val="0"/>
      <w:marBottom w:val="0"/>
      <w:divBdr>
        <w:top w:val="none" w:sz="0" w:space="0" w:color="auto"/>
        <w:left w:val="none" w:sz="0" w:space="0" w:color="auto"/>
        <w:bottom w:val="none" w:sz="0" w:space="0" w:color="auto"/>
        <w:right w:val="none" w:sz="0" w:space="0" w:color="auto"/>
      </w:divBdr>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0241032">
      <w:bodyDiv w:val="1"/>
      <w:marLeft w:val="0"/>
      <w:marRight w:val="0"/>
      <w:marTop w:val="0"/>
      <w:marBottom w:val="0"/>
      <w:divBdr>
        <w:top w:val="none" w:sz="0" w:space="0" w:color="auto"/>
        <w:left w:val="none" w:sz="0" w:space="0" w:color="auto"/>
        <w:bottom w:val="none" w:sz="0" w:space="0" w:color="auto"/>
        <w:right w:val="none" w:sz="0" w:space="0" w:color="auto"/>
      </w:divBdr>
    </w:div>
    <w:div w:id="1880782410">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2717296">
      <w:bodyDiv w:val="1"/>
      <w:marLeft w:val="0"/>
      <w:marRight w:val="0"/>
      <w:marTop w:val="0"/>
      <w:marBottom w:val="0"/>
      <w:divBdr>
        <w:top w:val="none" w:sz="0" w:space="0" w:color="auto"/>
        <w:left w:val="none" w:sz="0" w:space="0" w:color="auto"/>
        <w:bottom w:val="none" w:sz="0" w:space="0" w:color="auto"/>
        <w:right w:val="none" w:sz="0" w:space="0" w:color="auto"/>
      </w:divBdr>
    </w:div>
    <w:div w:id="1902904579">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5185672">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868155">
      <w:bodyDiv w:val="1"/>
      <w:marLeft w:val="0"/>
      <w:marRight w:val="0"/>
      <w:marTop w:val="0"/>
      <w:marBottom w:val="0"/>
      <w:divBdr>
        <w:top w:val="none" w:sz="0" w:space="0" w:color="auto"/>
        <w:left w:val="none" w:sz="0" w:space="0" w:color="auto"/>
        <w:bottom w:val="none" w:sz="0" w:space="0" w:color="auto"/>
        <w:right w:val="none" w:sz="0" w:space="0" w:color="auto"/>
      </w:divBdr>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7521831">
      <w:bodyDiv w:val="1"/>
      <w:marLeft w:val="0"/>
      <w:marRight w:val="0"/>
      <w:marTop w:val="0"/>
      <w:marBottom w:val="0"/>
      <w:divBdr>
        <w:top w:val="none" w:sz="0" w:space="0" w:color="auto"/>
        <w:left w:val="none" w:sz="0" w:space="0" w:color="auto"/>
        <w:bottom w:val="none" w:sz="0" w:space="0" w:color="auto"/>
        <w:right w:val="none" w:sz="0" w:space="0" w:color="auto"/>
      </w:divBdr>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6614579">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6273324">
      <w:bodyDiv w:val="1"/>
      <w:marLeft w:val="0"/>
      <w:marRight w:val="0"/>
      <w:marTop w:val="0"/>
      <w:marBottom w:val="0"/>
      <w:divBdr>
        <w:top w:val="none" w:sz="0" w:space="0" w:color="auto"/>
        <w:left w:val="none" w:sz="0" w:space="0" w:color="auto"/>
        <w:bottom w:val="none" w:sz="0" w:space="0" w:color="auto"/>
        <w:right w:val="none" w:sz="0" w:space="0" w:color="auto"/>
      </w:divBdr>
    </w:div>
    <w:div w:id="1988321214">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1866422">
      <w:bodyDiv w:val="1"/>
      <w:marLeft w:val="0"/>
      <w:marRight w:val="0"/>
      <w:marTop w:val="0"/>
      <w:marBottom w:val="0"/>
      <w:divBdr>
        <w:top w:val="none" w:sz="0" w:space="0" w:color="auto"/>
        <w:left w:val="none" w:sz="0" w:space="0" w:color="auto"/>
        <w:bottom w:val="none" w:sz="0" w:space="0" w:color="auto"/>
        <w:right w:val="none" w:sz="0" w:space="0" w:color="auto"/>
      </w:divBdr>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3605226">
      <w:bodyDiv w:val="1"/>
      <w:marLeft w:val="0"/>
      <w:marRight w:val="0"/>
      <w:marTop w:val="0"/>
      <w:marBottom w:val="0"/>
      <w:divBdr>
        <w:top w:val="none" w:sz="0" w:space="0" w:color="auto"/>
        <w:left w:val="none" w:sz="0" w:space="0" w:color="auto"/>
        <w:bottom w:val="none" w:sz="0" w:space="0" w:color="auto"/>
        <w:right w:val="none" w:sz="0" w:space="0" w:color="auto"/>
      </w:divBdr>
    </w:div>
    <w:div w:id="1993680319">
      <w:bodyDiv w:val="1"/>
      <w:marLeft w:val="0"/>
      <w:marRight w:val="0"/>
      <w:marTop w:val="0"/>
      <w:marBottom w:val="0"/>
      <w:divBdr>
        <w:top w:val="none" w:sz="0" w:space="0" w:color="auto"/>
        <w:left w:val="none" w:sz="0" w:space="0" w:color="auto"/>
        <w:bottom w:val="none" w:sz="0" w:space="0" w:color="auto"/>
        <w:right w:val="none" w:sz="0" w:space="0" w:color="auto"/>
      </w:divBdr>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8458433">
      <w:bodyDiv w:val="1"/>
      <w:marLeft w:val="0"/>
      <w:marRight w:val="0"/>
      <w:marTop w:val="0"/>
      <w:marBottom w:val="0"/>
      <w:divBdr>
        <w:top w:val="none" w:sz="0" w:space="0" w:color="auto"/>
        <w:left w:val="none" w:sz="0" w:space="0" w:color="auto"/>
        <w:bottom w:val="none" w:sz="0" w:space="0" w:color="auto"/>
        <w:right w:val="none" w:sz="0" w:space="0" w:color="auto"/>
      </w:divBdr>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3192929">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5763009">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5958745">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5448521">
      <w:bodyDiv w:val="1"/>
      <w:marLeft w:val="0"/>
      <w:marRight w:val="0"/>
      <w:marTop w:val="0"/>
      <w:marBottom w:val="0"/>
      <w:divBdr>
        <w:top w:val="none" w:sz="0" w:space="0" w:color="auto"/>
        <w:left w:val="none" w:sz="0" w:space="0" w:color="auto"/>
        <w:bottom w:val="none" w:sz="0" w:space="0" w:color="auto"/>
        <w:right w:val="none" w:sz="0" w:space="0" w:color="auto"/>
      </w:divBdr>
    </w:div>
    <w:div w:id="2048407818">
      <w:bodyDiv w:val="1"/>
      <w:marLeft w:val="0"/>
      <w:marRight w:val="0"/>
      <w:marTop w:val="0"/>
      <w:marBottom w:val="0"/>
      <w:divBdr>
        <w:top w:val="none" w:sz="0" w:space="0" w:color="auto"/>
        <w:left w:val="none" w:sz="0" w:space="0" w:color="auto"/>
        <w:bottom w:val="none" w:sz="0" w:space="0" w:color="auto"/>
        <w:right w:val="none" w:sz="0" w:space="0" w:color="auto"/>
      </w:divBdr>
    </w:div>
    <w:div w:id="2050448261">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3163">
      <w:bodyDiv w:val="1"/>
      <w:marLeft w:val="0"/>
      <w:marRight w:val="0"/>
      <w:marTop w:val="0"/>
      <w:marBottom w:val="0"/>
      <w:divBdr>
        <w:top w:val="none" w:sz="0" w:space="0" w:color="auto"/>
        <w:left w:val="none" w:sz="0" w:space="0" w:color="auto"/>
        <w:bottom w:val="none" w:sz="0" w:space="0" w:color="auto"/>
        <w:right w:val="none" w:sz="0" w:space="0" w:color="auto"/>
      </w:divBdr>
    </w:div>
    <w:div w:id="2054426787">
      <w:bodyDiv w:val="1"/>
      <w:marLeft w:val="0"/>
      <w:marRight w:val="0"/>
      <w:marTop w:val="0"/>
      <w:marBottom w:val="0"/>
      <w:divBdr>
        <w:top w:val="none" w:sz="0" w:space="0" w:color="auto"/>
        <w:left w:val="none" w:sz="0" w:space="0" w:color="auto"/>
        <w:bottom w:val="none" w:sz="0" w:space="0" w:color="auto"/>
        <w:right w:val="none" w:sz="0" w:space="0" w:color="auto"/>
      </w:divBdr>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6466760">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809487">
      <w:bodyDiv w:val="1"/>
      <w:marLeft w:val="0"/>
      <w:marRight w:val="0"/>
      <w:marTop w:val="0"/>
      <w:marBottom w:val="0"/>
      <w:divBdr>
        <w:top w:val="none" w:sz="0" w:space="0" w:color="auto"/>
        <w:left w:val="none" w:sz="0" w:space="0" w:color="auto"/>
        <w:bottom w:val="none" w:sz="0" w:space="0" w:color="auto"/>
        <w:right w:val="none" w:sz="0" w:space="0" w:color="auto"/>
      </w:divBdr>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502">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2293121">
      <w:bodyDiv w:val="1"/>
      <w:marLeft w:val="0"/>
      <w:marRight w:val="0"/>
      <w:marTop w:val="0"/>
      <w:marBottom w:val="0"/>
      <w:divBdr>
        <w:top w:val="none" w:sz="0" w:space="0" w:color="auto"/>
        <w:left w:val="none" w:sz="0" w:space="0" w:color="auto"/>
        <w:bottom w:val="none" w:sz="0" w:space="0" w:color="auto"/>
        <w:right w:val="none" w:sz="0" w:space="0" w:color="auto"/>
      </w:divBdr>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1993533">
      <w:bodyDiv w:val="1"/>
      <w:marLeft w:val="0"/>
      <w:marRight w:val="0"/>
      <w:marTop w:val="0"/>
      <w:marBottom w:val="0"/>
      <w:divBdr>
        <w:top w:val="none" w:sz="0" w:space="0" w:color="auto"/>
        <w:left w:val="none" w:sz="0" w:space="0" w:color="auto"/>
        <w:bottom w:val="none" w:sz="0" w:space="0" w:color="auto"/>
        <w:right w:val="none" w:sz="0" w:space="0" w:color="auto"/>
      </w:divBdr>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 w:id="21467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1B1B-1D29-4836-9B75-C14EEE6E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Template>
  <TotalTime>0</TotalTime>
  <Pages>1</Pages>
  <Words>15572</Words>
  <Characters>88767</Characters>
  <Application>Microsoft Office Word</Application>
  <DocSecurity>0</DocSecurity>
  <Lines>739</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2014</vt:lpstr>
      <vt:lpstr>Obrazložitve proračuna za leto 2009</vt:lpstr>
    </vt:vector>
  </TitlesOfParts>
  <Manager>Občina Ravne na Koroškem</Manager>
  <Company>Aldia, d.o.o.</Company>
  <LinksUpToDate>false</LinksUpToDate>
  <CharactersWithSpaces>104131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2014</dc:title>
  <dc:subject>Splošni del, Posebni del, Načrt razvojnih programov</dc:subject>
  <dc:creator>Damjan</dc:creator>
  <cp:keywords>Proračun, Obrazložitve</cp:keywords>
  <cp:lastModifiedBy>USER</cp:lastModifiedBy>
  <cp:revision>3</cp:revision>
  <cp:lastPrinted>2015-03-13T08:15:00Z</cp:lastPrinted>
  <dcterms:created xsi:type="dcterms:W3CDTF">2015-08-26T06:08:00Z</dcterms:created>
  <dcterms:modified xsi:type="dcterms:W3CDTF">2015-08-26T06:08:00Z</dcterms:modified>
  <cp:category>Proračun</cp:category>
</cp:coreProperties>
</file>