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D62AAF" w:rsidRPr="009C76CC" w:rsidRDefault="00D62AAF" w:rsidP="00D62AAF">
      <w:pPr>
        <w:keepNext/>
        <w:spacing w:before="240" w:after="60" w:line="240" w:lineRule="auto"/>
        <w:ind w:right="141"/>
        <w:outlineLvl w:val="0"/>
        <w:rPr>
          <w:rFonts w:ascii="Times New Roman" w:eastAsia="Times New Roman" w:hAnsi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144780</wp:posOffset>
            </wp:positionV>
            <wp:extent cx="671830" cy="800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CC">
        <w:rPr>
          <w:rFonts w:ascii="Times New Roman" w:eastAsia="Times New Roman" w:hAnsi="Times New Roman"/>
          <w:b/>
          <w:sz w:val="24"/>
          <w:szCs w:val="20"/>
          <w:lang w:eastAsia="sl-SI"/>
        </w:rPr>
        <w:t>OBČINA</w:t>
      </w:r>
    </w:p>
    <w:p w:rsidR="00D62AAF" w:rsidRPr="009C76CC" w:rsidRDefault="00D62AAF" w:rsidP="00D62AAF">
      <w:pPr>
        <w:spacing w:after="0" w:line="240" w:lineRule="auto"/>
        <w:ind w:right="141"/>
        <w:rPr>
          <w:rFonts w:ascii="Times New Roman" w:eastAsia="Times New Roman" w:hAnsi="Times New Roman"/>
          <w:b/>
          <w:sz w:val="20"/>
          <w:szCs w:val="24"/>
        </w:rPr>
      </w:pPr>
      <w:r w:rsidRPr="009C76CC">
        <w:rPr>
          <w:rFonts w:ascii="Times New Roman" w:eastAsia="Times New Roman" w:hAnsi="Times New Roman"/>
          <w:b/>
          <w:sz w:val="24"/>
          <w:szCs w:val="24"/>
        </w:rPr>
        <w:t>LOŠKI POTOK</w:t>
      </w:r>
    </w:p>
    <w:p w:rsidR="00D62AAF" w:rsidRPr="009C76CC" w:rsidRDefault="00D62AAF" w:rsidP="00D62AAF">
      <w:pPr>
        <w:keepNext/>
        <w:spacing w:before="48" w:after="48" w:line="240" w:lineRule="auto"/>
        <w:ind w:right="141"/>
        <w:outlineLvl w:val="7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9C76CC">
        <w:rPr>
          <w:rFonts w:ascii="Times New Roman" w:eastAsia="Times New Roman" w:hAnsi="Times New Roman"/>
          <w:b/>
          <w:sz w:val="28"/>
          <w:szCs w:val="20"/>
          <w:lang w:eastAsia="sl-SI"/>
        </w:rPr>
        <w:t>Hrib 17</w:t>
      </w:r>
      <w:bookmarkStart w:id="0" w:name="_GoBack"/>
      <w:bookmarkEnd w:id="0"/>
    </w:p>
    <w:p w:rsidR="00D62AAF" w:rsidRPr="009C76CC" w:rsidRDefault="00D62AAF" w:rsidP="00D62AAF">
      <w:pPr>
        <w:spacing w:after="0" w:line="240" w:lineRule="auto"/>
        <w:ind w:right="141"/>
        <w:rPr>
          <w:rFonts w:ascii="Times New Roman" w:eastAsia="Times New Roman" w:hAnsi="Times New Roman"/>
          <w:b/>
          <w:sz w:val="24"/>
          <w:szCs w:val="24"/>
        </w:rPr>
      </w:pPr>
      <w:r w:rsidRPr="009C76CC">
        <w:rPr>
          <w:rFonts w:ascii="Times New Roman" w:eastAsia="Times New Roman" w:hAnsi="Times New Roman"/>
          <w:b/>
          <w:sz w:val="24"/>
          <w:szCs w:val="24"/>
        </w:rPr>
        <w:t>1318 Loški Potok</w:t>
      </w:r>
    </w:p>
    <w:p w:rsidR="00D62AAF" w:rsidRPr="009C76CC" w:rsidRDefault="00D62AAF" w:rsidP="00D62AAF">
      <w:pPr>
        <w:spacing w:after="0" w:line="240" w:lineRule="auto"/>
        <w:ind w:right="141"/>
        <w:rPr>
          <w:rFonts w:ascii="Times New Roman" w:eastAsia="Times New Roman" w:hAnsi="Times New Roman"/>
          <w:b/>
          <w:sz w:val="20"/>
          <w:szCs w:val="24"/>
        </w:rPr>
      </w:pPr>
    </w:p>
    <w:p w:rsidR="00D62AAF" w:rsidRPr="009C76CC" w:rsidRDefault="00D62AAF" w:rsidP="00D62AAF">
      <w:pPr>
        <w:spacing w:after="0" w:line="240" w:lineRule="auto"/>
        <w:ind w:right="141"/>
        <w:rPr>
          <w:rFonts w:ascii="Times New Roman" w:eastAsia="Times New Roman" w:hAnsi="Times New Roman"/>
          <w:b/>
          <w:sz w:val="20"/>
          <w:szCs w:val="24"/>
        </w:rPr>
      </w:pPr>
      <w:r w:rsidRPr="009C76CC">
        <w:rPr>
          <w:rFonts w:ascii="Times New Roman" w:eastAsia="Times New Roman" w:hAnsi="Times New Roman"/>
          <w:b/>
          <w:sz w:val="24"/>
          <w:szCs w:val="24"/>
        </w:rPr>
        <w:t>Tel.: 8350-100</w:t>
      </w:r>
    </w:p>
    <w:p w:rsidR="00D62AAF" w:rsidRPr="009C76CC" w:rsidRDefault="00D62AAF" w:rsidP="00D62A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C76CC">
        <w:rPr>
          <w:rFonts w:ascii="Times New Roman" w:eastAsia="Times New Roman" w:hAnsi="Times New Roman"/>
          <w:b/>
          <w:sz w:val="24"/>
          <w:szCs w:val="24"/>
        </w:rPr>
        <w:t>Fax</w:t>
      </w:r>
      <w:proofErr w:type="spellEnd"/>
      <w:r w:rsidRPr="009C76CC">
        <w:rPr>
          <w:rFonts w:ascii="Times New Roman" w:eastAsia="Times New Roman" w:hAnsi="Times New Roman"/>
          <w:b/>
          <w:sz w:val="24"/>
          <w:szCs w:val="24"/>
        </w:rPr>
        <w:t>.: 8350-102</w:t>
      </w:r>
    </w:p>
    <w:p w:rsidR="00D62AAF" w:rsidRPr="009C76CC" w:rsidRDefault="00D62AAF" w:rsidP="00D62A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2AAF" w:rsidRPr="009C76CC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2AAF" w:rsidRPr="00650368" w:rsidRDefault="00D62AAF" w:rsidP="00D62AA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</w:pPr>
      <w:r w:rsidRPr="00650368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Šifra zadeve:  478-</w:t>
      </w:r>
      <w:r w:rsidR="00650368" w:rsidRPr="00650368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0013/2015</w:t>
      </w:r>
    </w:p>
    <w:p w:rsidR="00D62AAF" w:rsidRPr="00DC7087" w:rsidRDefault="00D45A80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17.9. 2015</w:t>
      </w: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>Občinskemu  svetu</w:t>
      </w: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>občine Loški Potok</w:t>
      </w: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Zadeva: Posamični program ravnanja s stvarnim premoženjem v lasti občine Loški Potok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Na podlagi 29. člena Statuta občine Loški Potok (Ur. list RS , št. 86/06), predlagam občinskemu svetu v obravnavo in sprejem Posamični program ravnanja s stvarnim premoženjem v lasti občine Loški Potok.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650368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 xml:space="preserve">    Ivan Benčina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>župan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 xml:space="preserve">          Občine Loški Potok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D62AAF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Priloga: </w:t>
      </w:r>
    </w:p>
    <w:p w:rsidR="00D62AAF" w:rsidRPr="00906840" w:rsidRDefault="00D62AAF" w:rsidP="00D62A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Posamični program ravnanja s stvarnim premoženjem v lasti Občine Loški Potok,</w:t>
      </w: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650368" w:rsidRDefault="00650368" w:rsidP="00D62AA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 w:rsidRPr="00650368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:  478-0013/2015</w:t>
      </w:r>
    </w:p>
    <w:p w:rsidR="00D62AAF" w:rsidRPr="00D45A80" w:rsidRDefault="00D62AAF" w:rsidP="00D62AA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l-SI"/>
        </w:rPr>
      </w:pPr>
    </w:p>
    <w:p w:rsidR="00D62AAF" w:rsidRPr="00906840" w:rsidRDefault="00D45A80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17.9. 2015</w:t>
      </w: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>POSAMIČNI PROGRAM RAVNANJA S STVARNIM PREMOŽENJEM</w:t>
      </w:r>
    </w:p>
    <w:p w:rsidR="00D62AAF" w:rsidRPr="00906840" w:rsidRDefault="00D62AAF" w:rsidP="00D62A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Občinski svet občine Loški Potok je sprejel letni načrt pridobivanja in razpolaganja z nepremičnim premoženjem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 občine Loški Potok za leto 2015</w:t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, v katerega je   vključena nepremičnina iz predloga sklepa.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A6DCB" w:rsidRPr="001549CF" w:rsidRDefault="00D62AAF" w:rsidP="001549C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1549CF">
        <w:rPr>
          <w:rFonts w:ascii="Times New Roman" w:eastAsia="Times New Roman" w:hAnsi="Times New Roman"/>
          <w:b/>
          <w:sz w:val="24"/>
          <w:szCs w:val="24"/>
          <w:lang w:eastAsia="sl-SI"/>
        </w:rPr>
        <w:t>Ekonomska utemeljenost predvidenega ravnanja s stvarnim premoženjem</w:t>
      </w:r>
      <w:r w:rsidR="001549CF" w:rsidRPr="001549CF">
        <w:rPr>
          <w:rFonts w:ascii="Times New Roman" w:eastAsia="Times New Roman" w:hAnsi="Times New Roman"/>
          <w:sz w:val="24"/>
          <w:szCs w:val="24"/>
          <w:lang w:eastAsia="sl-SI"/>
        </w:rPr>
        <w:t xml:space="preserve"> s predvideno prodajo se pričakuje pozitivni ekonomski učinek, ki bo prispeval k hitrejšemu razvoju občine Loški Potok. </w:t>
      </w:r>
    </w:p>
    <w:p w:rsidR="00D62AAF" w:rsidRPr="008A6DCB" w:rsidRDefault="00707F8A" w:rsidP="008A6DC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A6DCB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D62AAF" w:rsidRPr="001549CF" w:rsidRDefault="002530B6" w:rsidP="001549C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1549C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="00D62AAF" w:rsidRPr="001549CF">
        <w:rPr>
          <w:rFonts w:ascii="Times New Roman" w:eastAsia="Times New Roman" w:hAnsi="Times New Roman"/>
          <w:b/>
          <w:sz w:val="24"/>
          <w:szCs w:val="24"/>
          <w:lang w:eastAsia="sl-SI"/>
        </w:rPr>
        <w:t>Predmet in obseg stvarnega premoženja je:</w:t>
      </w:r>
    </w:p>
    <w:p w:rsidR="001549CF" w:rsidRPr="001549CF" w:rsidRDefault="001549CF" w:rsidP="001549CF">
      <w:pPr>
        <w:pStyle w:val="Odstavekseznama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549CF" w:rsidRPr="001549CF" w:rsidRDefault="001549CF" w:rsidP="001549CF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Default="00D45A80" w:rsidP="00D45A80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  <w:t>parcela štev. 3471/27</w:t>
      </w:r>
      <w:r w:rsidR="001549C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v izmeri 2916 m2 (ID znak: 1640-3471/27</w:t>
      </w:r>
      <w:r w:rsidR="001549CF" w:rsidRPr="001549C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-0),  k.o. 1640-Retje</w:t>
      </w:r>
    </w:p>
    <w:p w:rsidR="001549CF" w:rsidRPr="002A200B" w:rsidRDefault="001549CF" w:rsidP="001549CF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D62AAF" w:rsidRPr="002530B6" w:rsidRDefault="00D62AAF" w:rsidP="001549C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2530B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Pravna podlaga ravnanja: </w:t>
      </w:r>
    </w:p>
    <w:p w:rsidR="00D62AAF" w:rsidRPr="00906840" w:rsidRDefault="00D62AAF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Zakon o stvarnem premoženju države in samoupravnih lokalnih skupnosti ( Uradni list RS, </w:t>
      </w:r>
      <w:proofErr w:type="spellStart"/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št.86/10</w:t>
      </w:r>
      <w:proofErr w:type="spellEnd"/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 in 75/12 ),</w:t>
      </w:r>
    </w:p>
    <w:p w:rsidR="00D62AAF" w:rsidRPr="00906840" w:rsidRDefault="00D62AAF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Uredba o stvarnem premoženju države in samoupravnih lokalnih skupnosti ( Uradni list RS št. 34/11 in 42/12 )</w:t>
      </w:r>
    </w:p>
    <w:p w:rsidR="00D62AAF" w:rsidRPr="00906840" w:rsidRDefault="00D62AAF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Statut občine Loški Potok (Uradni list RS, št. 86/06 )</w:t>
      </w:r>
    </w:p>
    <w:p w:rsidR="00D62AAF" w:rsidRPr="00906840" w:rsidRDefault="00D62AAF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in letni načrt pridobivanja in razpolaganja  s stvarnim premoženjem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 občine Loški Potok za leto 2015</w:t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D62AAF" w:rsidRPr="00906840" w:rsidRDefault="00D62AAF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310A5" w:rsidRPr="008310A5" w:rsidRDefault="00D62AAF" w:rsidP="008310A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310A5">
        <w:rPr>
          <w:rFonts w:ascii="Times New Roman" w:eastAsia="Times New Roman" w:hAnsi="Times New Roman"/>
          <w:b/>
          <w:sz w:val="24"/>
          <w:szCs w:val="24"/>
          <w:lang w:eastAsia="sl-SI"/>
        </w:rPr>
        <w:t>Opredelitev metode ravnanja s stvarnim premoženjem:</w:t>
      </w:r>
      <w:r w:rsidRPr="008310A5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8310A5" w:rsidRPr="008310A5">
        <w:rPr>
          <w:rFonts w:ascii="Times New Roman" w:eastAsia="Times New Roman" w:hAnsi="Times New Roman"/>
          <w:sz w:val="24"/>
          <w:szCs w:val="24"/>
          <w:lang w:eastAsia="sl-SI"/>
        </w:rPr>
        <w:t xml:space="preserve"> prodaja nepremičnin se v skladu  s 43. členom  Uredbe o stvarnem premoženju države, pokrajin in občin (Uradni list RS, št. 84/07 in 94/07) opravi z javnim zbiranjem ponudb.</w:t>
      </w:r>
    </w:p>
    <w:p w:rsidR="00D62AAF" w:rsidRPr="008310A5" w:rsidRDefault="00D62AAF" w:rsidP="008310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62AAF" w:rsidRPr="002530B6" w:rsidRDefault="00D62AAF" w:rsidP="001549C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2530B6">
        <w:rPr>
          <w:rFonts w:ascii="Times New Roman" w:eastAsia="Times New Roman" w:hAnsi="Times New Roman"/>
          <w:b/>
          <w:sz w:val="24"/>
          <w:szCs w:val="24"/>
          <w:lang w:eastAsia="sl-SI"/>
        </w:rPr>
        <w:t>Pravni pregled stanja stvarnega premoženja:</w:t>
      </w:r>
    </w:p>
    <w:p w:rsidR="00883162" w:rsidRDefault="00D62AAF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zemljiškoknjižno stanje za </w:t>
      </w:r>
      <w:r w:rsidR="00883162">
        <w:rPr>
          <w:rFonts w:ascii="Times New Roman" w:eastAsia="Times New Roman" w:hAnsi="Times New Roman"/>
          <w:sz w:val="24"/>
          <w:szCs w:val="24"/>
          <w:lang w:eastAsia="sl-SI"/>
        </w:rPr>
        <w:t>zgoraj omenjene parcele</w:t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 w:rsidR="00883162">
        <w:rPr>
          <w:rFonts w:ascii="Times New Roman" w:eastAsia="Times New Roman" w:hAnsi="Times New Roman"/>
          <w:sz w:val="24"/>
          <w:szCs w:val="24"/>
          <w:lang w:eastAsia="sl-SI"/>
        </w:rPr>
        <w:t xml:space="preserve">vse v </w:t>
      </w:r>
      <w:r w:rsidRPr="002A200B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k.o. Retje izka</w:t>
      </w:r>
      <w:r w:rsidR="00A22086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zuje lastništvo  Občina</w:t>
      </w:r>
      <w:r w:rsidR="0020236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Loški Potok, Hrib- Loški Potok 17</w:t>
      </w:r>
      <w:r w:rsidR="002530B6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 1318 Loški Potok</w:t>
      </w:r>
      <w:r w:rsidR="0088316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883162" w:rsidRDefault="00883162" w:rsidP="00D45A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883162" w:rsidRDefault="00883162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A3413B" w:rsidRPr="00D45A80" w:rsidRDefault="00D62AAF" w:rsidP="00A3413B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D45A80">
        <w:rPr>
          <w:rFonts w:ascii="Times New Roman" w:eastAsia="Times New Roman" w:hAnsi="Times New Roman"/>
          <w:b/>
          <w:sz w:val="24"/>
          <w:szCs w:val="24"/>
          <w:lang w:eastAsia="sl-SI"/>
        </w:rPr>
        <w:t>Ocenitev stvarnega premoženja:</w:t>
      </w:r>
      <w:r w:rsidRP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8310A5" w:rsidRPr="00D45A80">
        <w:rPr>
          <w:rFonts w:ascii="Times New Roman" w:eastAsia="Times New Roman" w:hAnsi="Times New Roman"/>
          <w:sz w:val="24"/>
          <w:szCs w:val="24"/>
          <w:lang w:eastAsia="sl-SI"/>
        </w:rPr>
        <w:t>Na podlagi  cenilnega poročila, ki ga je izdelal Jože Mihelič, sodni izvedenec in cenilec za gradbeništvo – gradbeništvo splošno, Prigorica 95, 1331  Dolenja vas, znaša v</w:t>
      </w:r>
      <w:r w:rsidR="00D45A80" w:rsidRPr="00D45A80">
        <w:rPr>
          <w:rFonts w:ascii="Times New Roman" w:eastAsia="Times New Roman" w:hAnsi="Times New Roman"/>
          <w:sz w:val="24"/>
          <w:szCs w:val="24"/>
          <w:lang w:eastAsia="sl-SI"/>
        </w:rPr>
        <w:t>rednost navedene nepremičnine 12</w:t>
      </w:r>
      <w:r w:rsidR="008310A5" w:rsidRP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,00 €/m2 za </w:t>
      </w:r>
      <w:r w:rsidR="00D45A80" w:rsidRP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m2 </w:t>
      </w:r>
      <w:r w:rsidR="008310A5" w:rsidRPr="00D45A80">
        <w:rPr>
          <w:rFonts w:ascii="Times New Roman" w:eastAsia="Times New Roman" w:hAnsi="Times New Roman"/>
          <w:sz w:val="24"/>
          <w:szCs w:val="24"/>
          <w:lang w:eastAsia="sl-SI"/>
        </w:rPr>
        <w:t>z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>emljišča v območju za poselitev.</w:t>
      </w:r>
    </w:p>
    <w:p w:rsidR="008310A5" w:rsidRPr="008310A5" w:rsidRDefault="008310A5" w:rsidP="00831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Default="008310A5" w:rsidP="008310A5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310A5">
        <w:rPr>
          <w:rFonts w:ascii="Times New Roman" w:eastAsia="Times New Roman" w:hAnsi="Times New Roman"/>
          <w:sz w:val="24"/>
          <w:szCs w:val="24"/>
          <w:lang w:eastAsia="sl-SI"/>
        </w:rPr>
        <w:t xml:space="preserve">Cenilno  poročilo določa vrednost par. </w:t>
      </w:r>
      <w:r w:rsidR="00A3413B" w:rsidRPr="008310A5">
        <w:rPr>
          <w:rFonts w:ascii="Times New Roman" w:eastAsia="Times New Roman" w:hAnsi="Times New Roman"/>
          <w:sz w:val="24"/>
          <w:szCs w:val="24"/>
          <w:lang w:eastAsia="sl-SI"/>
        </w:rPr>
        <w:t>Š</w:t>
      </w:r>
      <w:r w:rsidRPr="008310A5">
        <w:rPr>
          <w:rFonts w:ascii="Times New Roman" w:eastAsia="Times New Roman" w:hAnsi="Times New Roman"/>
          <w:sz w:val="24"/>
          <w:szCs w:val="24"/>
          <w:lang w:eastAsia="sl-SI"/>
        </w:rPr>
        <w:t>t</w:t>
      </w:r>
      <w:r w:rsidR="00A3413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A3413B" w:rsidRDefault="00A3413B" w:rsidP="008310A5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3413B" w:rsidRPr="00A3413B" w:rsidRDefault="00D45A80" w:rsidP="00A3413B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Parcela štev. 3471/27</w:t>
      </w:r>
      <w:r w:rsidR="00A3413B" w:rsidRPr="00A3413B">
        <w:rPr>
          <w:rFonts w:ascii="Times New Roman" w:eastAsia="Times New Roman" w:hAnsi="Times New Roman"/>
          <w:sz w:val="24"/>
          <w:szCs w:val="24"/>
          <w:lang w:eastAsia="sl-SI"/>
        </w:rPr>
        <w:t xml:space="preserve">, k.o. 1640-Retje: </w:t>
      </w:r>
      <w:r w:rsidR="00A3413B" w:rsidRPr="00A3413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A3413B" w:rsidRPr="00A3413B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A3413B" w:rsidRPr="00A3413B" w:rsidRDefault="00A3413B" w:rsidP="00A3413B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3413B">
        <w:rPr>
          <w:rFonts w:ascii="Times New Roman" w:eastAsia="Times New Roman" w:hAnsi="Times New Roman"/>
          <w:sz w:val="24"/>
          <w:szCs w:val="24"/>
          <w:lang w:eastAsia="sl-SI"/>
        </w:rPr>
        <w:t>- vr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>ednost stavbnega zemljišča: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ab/>
        <w:t>2916 m2 x 12,00 EUR/m2 =    34.992</w:t>
      </w:r>
      <w:r w:rsidRPr="00A3413B">
        <w:rPr>
          <w:rFonts w:ascii="Times New Roman" w:eastAsia="Times New Roman" w:hAnsi="Times New Roman"/>
          <w:sz w:val="24"/>
          <w:szCs w:val="24"/>
          <w:lang w:eastAsia="sl-SI"/>
        </w:rPr>
        <w:t>,00 EUR</w:t>
      </w:r>
    </w:p>
    <w:p w:rsidR="001B07D1" w:rsidRPr="00A3413B" w:rsidRDefault="001B07D1" w:rsidP="001B07D1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</w:t>
      </w:r>
      <w:r w:rsidRPr="00A3413B">
        <w:rPr>
          <w:rFonts w:ascii="Times New Roman" w:eastAsia="Times New Roman" w:hAnsi="Times New Roman"/>
          <w:sz w:val="24"/>
          <w:szCs w:val="24"/>
          <w:lang w:eastAsia="sl-SI"/>
        </w:rPr>
        <w:t>-------------------</w:t>
      </w:r>
    </w:p>
    <w:p w:rsidR="001B07D1" w:rsidRPr="00A3413B" w:rsidRDefault="00D45A80" w:rsidP="001B07D1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>Skupaj:    34.992</w:t>
      </w:r>
      <w:r w:rsidR="001B07D1">
        <w:rPr>
          <w:rFonts w:ascii="Times New Roman" w:eastAsia="Times New Roman" w:hAnsi="Times New Roman"/>
          <w:sz w:val="24"/>
          <w:szCs w:val="24"/>
          <w:lang w:eastAsia="sl-SI"/>
        </w:rPr>
        <w:t>,0</w:t>
      </w:r>
      <w:r w:rsidR="001B07D1" w:rsidRPr="00A3413B">
        <w:rPr>
          <w:rFonts w:ascii="Times New Roman" w:eastAsia="Times New Roman" w:hAnsi="Times New Roman"/>
          <w:sz w:val="24"/>
          <w:szCs w:val="24"/>
          <w:lang w:eastAsia="sl-SI"/>
        </w:rPr>
        <w:t>0 EUR</w:t>
      </w:r>
    </w:p>
    <w:p w:rsidR="00A3413B" w:rsidRPr="00A3413B" w:rsidRDefault="00A3413B" w:rsidP="00A3413B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83162" w:rsidRPr="00906840" w:rsidRDefault="00883162" w:rsidP="00D62A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771B9A" w:rsidRDefault="00D62AAF" w:rsidP="001549C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71B9A">
        <w:rPr>
          <w:rFonts w:ascii="Times New Roman" w:eastAsia="Times New Roman" w:hAnsi="Times New Roman"/>
          <w:b/>
          <w:sz w:val="24"/>
          <w:szCs w:val="24"/>
          <w:lang w:eastAsia="sl-SI"/>
        </w:rPr>
        <w:t>Obrazložitev nadaljnjih dejanj in predviden postopek realizacije pravnega posla:</w:t>
      </w:r>
      <w:r w:rsidRPr="00771B9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D62AAF" w:rsidRDefault="00435687" w:rsidP="00D62A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po sprejeti dopolnitvi programa pridobivanja in razpolaganja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nepremičnim premoženjem 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 občine Loški Potok za leto 2015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 in sprejetim posamičnim programom ravnanja s stvarn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 xml:space="preserve">im premoženjem bo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na spletni strani </w:t>
      </w:r>
      <w:r w:rsidRP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 občin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 Loški Potok</w:t>
      </w:r>
      <w:r w:rsidRP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, v skladu z določili Uredbe o stvarnem premoženju države, pokrajin in občin, objavljen razpis  javnega  zbiranja ponudb. Po poteku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435687">
        <w:rPr>
          <w:rFonts w:ascii="Times New Roman" w:eastAsia="Times New Roman" w:hAnsi="Times New Roman"/>
          <w:sz w:val="24"/>
          <w:szCs w:val="24"/>
          <w:lang w:eastAsia="sl-SI"/>
        </w:rPr>
        <w:t>roka objave bo komisija izmed ponudnikov izbrala najugodnejšega ponudnika s katerim bo sklenjen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 pogodba, v skladu z  Uredbo</w:t>
      </w:r>
      <w:r w:rsidRP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 o stvarnem premoženju države, pokrajin in občin.</w:t>
      </w:r>
    </w:p>
    <w:p w:rsidR="00435687" w:rsidRDefault="00435687" w:rsidP="00D45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5687" w:rsidRPr="00906840" w:rsidRDefault="00435687" w:rsidP="00D62A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1549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>Predlog sklepa, ki ga naj sprejme Občinski svet  občine Loški Potok: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>S K L E P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650368" w:rsidRDefault="00D62AAF" w:rsidP="00D62AA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Sprejme se posamični program ravnanja s  stvarnim premoženjem</w:t>
      </w:r>
      <w:r w:rsidR="00650368" w:rsidRPr="00650368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: </w:t>
      </w:r>
      <w:r w:rsidR="00650368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št. </w:t>
      </w:r>
      <w:r w:rsidR="00650368" w:rsidRPr="00650368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478-0013/2015</w:t>
      </w:r>
      <w:r w:rsidR="001549C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D45A80">
        <w:rPr>
          <w:rFonts w:ascii="Times New Roman" w:eastAsia="Times New Roman" w:hAnsi="Times New Roman"/>
          <w:color w:val="FF0000"/>
          <w:sz w:val="24"/>
          <w:szCs w:val="24"/>
          <w:lang w:eastAsia="sl-SI"/>
        </w:rPr>
        <w:t xml:space="preserve"> </w:t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, ki ga je pr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ipravila ob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>činska uprava, dne 17.9.2015</w:t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 in sicer:</w:t>
      </w:r>
    </w:p>
    <w:p w:rsidR="00435687" w:rsidRDefault="00435687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5687" w:rsidRDefault="00E30D21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Po načinu zbiranja ponudb se proda naslednja </w:t>
      </w:r>
      <w:r w:rsid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 zemljišča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po vrednosti ki jo določa</w:t>
      </w:r>
      <w:r w:rsidRPr="00E30D21">
        <w:t xml:space="preserve"> </w:t>
      </w:r>
      <w:r w:rsidR="008444DE">
        <w:rPr>
          <w:rFonts w:ascii="Times New Roman" w:eastAsia="Times New Roman" w:hAnsi="Times New Roman"/>
          <w:sz w:val="24"/>
          <w:szCs w:val="24"/>
          <w:lang w:eastAsia="sl-SI"/>
        </w:rPr>
        <w:t>Cenilno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poročilo</w:t>
      </w:r>
      <w:r w:rsidRPr="00E30D21">
        <w:rPr>
          <w:rFonts w:ascii="Times New Roman" w:eastAsia="Times New Roman" w:hAnsi="Times New Roman"/>
          <w:sz w:val="24"/>
          <w:szCs w:val="24"/>
          <w:lang w:eastAsia="sl-SI"/>
        </w:rPr>
        <w:t>, ki ga je izdelal Jože Mihelič, sodni izvedenec in cenilec za gradbeništvo – gradbeništvo splošno, P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rigor</w:t>
      </w:r>
      <w:r w:rsidR="00D45A80">
        <w:rPr>
          <w:rFonts w:ascii="Times New Roman" w:eastAsia="Times New Roman" w:hAnsi="Times New Roman"/>
          <w:sz w:val="24"/>
          <w:szCs w:val="24"/>
          <w:lang w:eastAsia="sl-SI"/>
        </w:rPr>
        <w:t>ica 95, 1331  Dolenja vas, v juliju 2015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35687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D45A80" w:rsidRDefault="00D45A80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5687" w:rsidRDefault="00435687" w:rsidP="00D62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5687" w:rsidRPr="00435687" w:rsidRDefault="00D45A80" w:rsidP="00435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Parcela štev. 3471/27</w:t>
      </w:r>
      <w:r w:rsidR="00435687" w:rsidRPr="00435687">
        <w:rPr>
          <w:rFonts w:ascii="Times New Roman" w:eastAsia="Times New Roman" w:hAnsi="Times New Roman"/>
          <w:sz w:val="24"/>
          <w:szCs w:val="24"/>
          <w:lang w:eastAsia="sl-SI"/>
        </w:rPr>
        <w:t xml:space="preserve">, k.o. 1640-Retje: </w:t>
      </w:r>
      <w:r w:rsidR="00435687" w:rsidRPr="00435687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435687" w:rsidRPr="00435687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D45A80" w:rsidRDefault="00435687" w:rsidP="00D45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D45A80">
        <w:rPr>
          <w:rFonts w:ascii="Times New Roman" w:eastAsia="Times New Roman" w:hAnsi="Times New Roman"/>
          <w:sz w:val="24"/>
          <w:szCs w:val="24"/>
          <w:lang w:eastAsia="sl-SI"/>
        </w:rPr>
        <w:t>- vrednost stavbnega zemljišča:</w:t>
      </w:r>
      <w:r w:rsidRPr="00D45A8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D45A8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D45A80" w:rsidRPr="00D45A80">
        <w:rPr>
          <w:rFonts w:ascii="Times New Roman" w:eastAsia="Times New Roman" w:hAnsi="Times New Roman"/>
          <w:sz w:val="24"/>
          <w:szCs w:val="24"/>
          <w:lang w:eastAsia="sl-SI"/>
        </w:rPr>
        <w:t>2916 m2 x 12,00 EUR/m2 =    34.992,00 EUR</w:t>
      </w:r>
    </w:p>
    <w:p w:rsidR="00435687" w:rsidRPr="00435687" w:rsidRDefault="00435687" w:rsidP="00435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Default="00D45A80" w:rsidP="00D62A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V </w:t>
      </w:r>
      <w:r w:rsidR="0043568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lasti Občine Loški Potok do 1/1.</w:t>
      </w:r>
    </w:p>
    <w:p w:rsidR="00435687" w:rsidRDefault="00435687" w:rsidP="00D62A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D62AAF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45A80" w:rsidRDefault="00D45A80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45A80" w:rsidRDefault="00D45A80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45A80" w:rsidRDefault="00D45A80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45A80" w:rsidRPr="00906840" w:rsidRDefault="00D45A80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Direktor občinske uprave: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D62AAF" w:rsidRPr="00906840" w:rsidRDefault="00D62AAF" w:rsidP="00D62AAF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0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 xml:space="preserve">Viljem Vesel, </w:t>
      </w:r>
      <w:proofErr w:type="spellStart"/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uni</w:t>
      </w:r>
      <w:proofErr w:type="spellEnd"/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spellStart"/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dip</w:t>
      </w:r>
      <w:proofErr w:type="spellEnd"/>
      <w:r w:rsidRPr="00906840">
        <w:rPr>
          <w:rFonts w:ascii="Times New Roman" w:eastAsia="Times New Roman" w:hAnsi="Times New Roman"/>
          <w:sz w:val="24"/>
          <w:szCs w:val="24"/>
          <w:lang w:eastAsia="sl-SI"/>
        </w:rPr>
        <w:t>.inž</w:t>
      </w:r>
      <w:r w:rsidRPr="00906840">
        <w:rPr>
          <w:rFonts w:ascii="Times New Roman" w:eastAsia="Times New Roman" w:hAnsi="Times New Roman"/>
          <w:sz w:val="20"/>
          <w:szCs w:val="24"/>
          <w:lang w:eastAsia="sl-SI"/>
        </w:rPr>
        <w:t>.</w:t>
      </w:r>
      <w:r w:rsidRPr="00906840">
        <w:rPr>
          <w:rFonts w:ascii="Times New Roman" w:eastAsia="Times New Roman" w:hAnsi="Times New Roman"/>
          <w:sz w:val="20"/>
          <w:szCs w:val="24"/>
          <w:lang w:eastAsia="sl-SI"/>
        </w:rPr>
        <w:tab/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sz w:val="20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0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0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sz w:val="20"/>
          <w:szCs w:val="24"/>
          <w:lang w:eastAsia="sl-SI"/>
        </w:rPr>
        <w:tab/>
        <w:t xml:space="preserve">                                                          </w:t>
      </w:r>
      <w:r w:rsidR="00D45A80">
        <w:rPr>
          <w:rFonts w:ascii="Times New Roman" w:eastAsia="Times New Roman" w:hAnsi="Times New Roman"/>
          <w:b/>
          <w:sz w:val="24"/>
          <w:szCs w:val="24"/>
          <w:lang w:eastAsia="sl-SI"/>
        </w:rPr>
        <w:t>Ivan Benčina</w:t>
      </w:r>
    </w:p>
    <w:p w:rsidR="00D62AAF" w:rsidRPr="00906840" w:rsidRDefault="00D62AAF" w:rsidP="00D62A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="009473B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</w:t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>župan</w:t>
      </w:r>
    </w:p>
    <w:p w:rsidR="00A26199" w:rsidRPr="00DE201E" w:rsidRDefault="00D62AAF" w:rsidP="00DE2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 xml:space="preserve">        </w:t>
      </w:r>
      <w:r w:rsidR="009473B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</w:t>
      </w:r>
      <w:r w:rsidRPr="00906840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Občine Loški Potok</w:t>
      </w:r>
    </w:p>
    <w:sectPr w:rsidR="00A26199" w:rsidRPr="00DE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01"/>
    <w:multiLevelType w:val="hybridMultilevel"/>
    <w:tmpl w:val="448E89D4"/>
    <w:lvl w:ilvl="0" w:tplc="778A8D2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D0423"/>
    <w:multiLevelType w:val="hybridMultilevel"/>
    <w:tmpl w:val="B6DA4B2E"/>
    <w:lvl w:ilvl="0" w:tplc="A7EEE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2BCC"/>
    <w:multiLevelType w:val="hybridMultilevel"/>
    <w:tmpl w:val="9B5C9E1E"/>
    <w:lvl w:ilvl="0" w:tplc="72801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49D"/>
    <w:multiLevelType w:val="hybridMultilevel"/>
    <w:tmpl w:val="CB96B4C4"/>
    <w:lvl w:ilvl="0" w:tplc="2AA6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721"/>
    <w:multiLevelType w:val="hybridMultilevel"/>
    <w:tmpl w:val="C7AA73AC"/>
    <w:lvl w:ilvl="0" w:tplc="E49015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F5BA5"/>
    <w:multiLevelType w:val="hybridMultilevel"/>
    <w:tmpl w:val="454CD7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43BF1"/>
    <w:multiLevelType w:val="hybridMultilevel"/>
    <w:tmpl w:val="798421A2"/>
    <w:lvl w:ilvl="0" w:tplc="CB4CD52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A"/>
    <w:rsid w:val="001549CF"/>
    <w:rsid w:val="001A709A"/>
    <w:rsid w:val="001B07D1"/>
    <w:rsid w:val="001F5055"/>
    <w:rsid w:val="00202362"/>
    <w:rsid w:val="00216447"/>
    <w:rsid w:val="002530B6"/>
    <w:rsid w:val="00380E48"/>
    <w:rsid w:val="00435687"/>
    <w:rsid w:val="0044509F"/>
    <w:rsid w:val="00461517"/>
    <w:rsid w:val="005507C7"/>
    <w:rsid w:val="005F3840"/>
    <w:rsid w:val="00650368"/>
    <w:rsid w:val="006940EE"/>
    <w:rsid w:val="00707F8A"/>
    <w:rsid w:val="00771B9A"/>
    <w:rsid w:val="00830CAF"/>
    <w:rsid w:val="008310A5"/>
    <w:rsid w:val="008444DE"/>
    <w:rsid w:val="00862B37"/>
    <w:rsid w:val="00883162"/>
    <w:rsid w:val="008A6DCB"/>
    <w:rsid w:val="009473BA"/>
    <w:rsid w:val="00A22086"/>
    <w:rsid w:val="00A26199"/>
    <w:rsid w:val="00A3413B"/>
    <w:rsid w:val="00AA22B0"/>
    <w:rsid w:val="00AA6781"/>
    <w:rsid w:val="00D45A80"/>
    <w:rsid w:val="00D62AAF"/>
    <w:rsid w:val="00DE201E"/>
    <w:rsid w:val="00E30D21"/>
    <w:rsid w:val="00E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2AA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7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2AA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7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4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Viljem</dc:creator>
  <cp:lastModifiedBy>Mojca</cp:lastModifiedBy>
  <cp:revision>6</cp:revision>
  <cp:lastPrinted>2015-09-10T05:48:00Z</cp:lastPrinted>
  <dcterms:created xsi:type="dcterms:W3CDTF">2015-09-08T07:41:00Z</dcterms:created>
  <dcterms:modified xsi:type="dcterms:W3CDTF">2015-09-10T05:50:00Z</dcterms:modified>
</cp:coreProperties>
</file>